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864EA8" w:themeColor="accent1" w:themeShade="BF"/>
          <w:sz w:val="28"/>
          <w:szCs w:val="28"/>
        </w:rPr>
      </w:sdtEndPr>
      <w:sdtContent>
        <w:p w14:paraId="054DAC35" w14:textId="77777777" w:rsidR="00995450" w:rsidRDefault="00EA1A4D" w:rsidP="00CF01A2">
          <w:r>
            <w:rPr>
              <w:noProof/>
              <w:lang w:eastAsia="lt-LT"/>
            </w:rPr>
            <mc:AlternateContent>
              <mc:Choice Requires="wpg">
                <w:drawing>
                  <wp:anchor distT="0" distB="0" distL="114300" distR="114300" simplePos="0" relativeHeight="251581440" behindDoc="0" locked="0" layoutInCell="1" allowOverlap="1" wp14:anchorId="6F0C80A9" wp14:editId="4DB0D638">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38F6A" id="Grupė 129" o:spid="_x0000_s1026" style="position:absolute;margin-left:-62.25pt;margin-top:-70.05pt;width:558.6pt;height:96.6pt;z-index:25158144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p>
        <w:bookmarkStart w:id="0" w:name="_Toc45699742"/>
        <w:bookmarkStart w:id="1" w:name="_Toc45699920"/>
        <w:bookmarkStart w:id="2" w:name="_Toc45700103"/>
        <w:bookmarkStart w:id="3" w:name="_Toc45700391"/>
        <w:bookmarkStart w:id="4" w:name="_Toc45702482"/>
        <w:bookmarkStart w:id="5" w:name="_Toc45705943"/>
        <w:bookmarkStart w:id="6" w:name="_Toc45714660"/>
        <w:bookmarkStart w:id="7" w:name="_Toc72235190"/>
        <w:p w14:paraId="0FD415DE" w14:textId="1EBB56B5" w:rsidR="00200729" w:rsidRDefault="00DC74CD" w:rsidP="00EA1A4D">
          <w:pPr>
            <w:pStyle w:val="Antrat1"/>
            <w:rPr>
              <w:noProof/>
            </w:rPr>
          </w:pPr>
          <w:r>
            <w:rPr>
              <w:noProof/>
              <w:lang w:eastAsia="lt-LT"/>
            </w:rPr>
            <mc:AlternateContent>
              <mc:Choice Requires="wps">
                <w:drawing>
                  <wp:anchor distT="0" distB="0" distL="114300" distR="114300" simplePos="0" relativeHeight="251577344" behindDoc="0" locked="0" layoutInCell="1" allowOverlap="1" wp14:anchorId="141701E1" wp14:editId="2180498A">
                    <wp:simplePos x="0" y="0"/>
                    <wp:positionH relativeFrom="page">
                      <wp:posOffset>270510</wp:posOffset>
                    </wp:positionH>
                    <wp:positionV relativeFrom="page">
                      <wp:posOffset>1577340</wp:posOffset>
                    </wp:positionV>
                    <wp:extent cx="7315200" cy="1009650"/>
                    <wp:effectExtent l="0" t="0" r="0" b="127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986825" w14:textId="77777777" w:rsidR="00E96408" w:rsidRPr="00E96408" w:rsidRDefault="00E96408" w:rsidP="00622DD4">
                                <w:pPr>
                                  <w:ind w:left="3894" w:right="-1193"/>
                                  <w:jc w:val="left"/>
                                  <w:rPr>
                                    <w:color w:val="AD84C6" w:themeColor="accent1"/>
                                  </w:rPr>
                                </w:pPr>
                                <w:r w:rsidRPr="00E96408">
                                  <w:rPr>
                                    <w:color w:val="AD84C6" w:themeColor="accent1"/>
                                  </w:rPr>
                                  <w:t>„PATVIRTINTA</w:t>
                                </w:r>
                              </w:p>
                              <w:p w14:paraId="1BE02F3B"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280B178" w14:textId="77777777" w:rsidR="00E96408" w:rsidRPr="00E96408" w:rsidRDefault="00E96408" w:rsidP="00622DD4">
                                <w:pPr>
                                  <w:ind w:left="3894" w:right="-1193"/>
                                  <w:jc w:val="left"/>
                                  <w:rPr>
                                    <w:color w:val="AD84C6" w:themeColor="accent1"/>
                                  </w:rPr>
                                </w:pPr>
                                <w:r w:rsidRPr="00E96408">
                                  <w:rPr>
                                    <w:color w:val="AD84C6" w:themeColor="accent1"/>
                                  </w:rPr>
                                  <w:t>2021 m. gegužės 27 d. sprendimu Nr. T11-170</w:t>
                                </w:r>
                              </w:p>
                              <w:p w14:paraId="1E250391"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D068349" w14:textId="77777777" w:rsidR="00E96408" w:rsidRPr="00E96408" w:rsidRDefault="00E96408" w:rsidP="00622DD4">
                                <w:pPr>
                                  <w:ind w:left="3894" w:right="-1193"/>
                                  <w:jc w:val="left"/>
                                  <w:rPr>
                                    <w:color w:val="AD84C6" w:themeColor="accent1"/>
                                  </w:rPr>
                                </w:pPr>
                                <w:r w:rsidRPr="00E96408">
                                  <w:rPr>
                                    <w:color w:val="AD84C6" w:themeColor="accent1"/>
                                  </w:rPr>
                                  <w:t>2025 m. gruodžio  d. sprendimo T11-</w:t>
                                </w:r>
                              </w:p>
                              <w:p w14:paraId="4DE73513" w14:textId="77777777" w:rsidR="00E96408" w:rsidRPr="00E96408" w:rsidRDefault="00E96408" w:rsidP="00622DD4">
                                <w:pPr>
                                  <w:ind w:left="3894" w:right="-1193"/>
                                  <w:jc w:val="left"/>
                                  <w:rPr>
                                    <w:color w:val="AD84C6" w:themeColor="accent1"/>
                                  </w:rPr>
                                </w:pPr>
                                <w:r w:rsidRPr="00E96408">
                                  <w:rPr>
                                    <w:color w:val="AD84C6" w:themeColor="accent1"/>
                                  </w:rPr>
                                  <w:t>redakcija)“</w:t>
                                </w:r>
                              </w:p>
                              <w:p w14:paraId="085F14AA" w14:textId="1413B4F5" w:rsidR="00681BBC" w:rsidRPr="00DC74CD" w:rsidRDefault="00681BBC" w:rsidP="00324823">
                                <w:pPr>
                                  <w:ind w:right="-635"/>
                                  <w:jc w:val="right"/>
                                  <w:rPr>
                                    <w:color w:val="AD84C6" w:themeColor="accent1"/>
                                    <w:sz w:val="20"/>
                                    <w:szCs w:val="20"/>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141701E1" id="_x0000_t202" coordsize="21600,21600" o:spt="202" path="m,l,21600r21600,l21600,xe">
                    <v:stroke joinstyle="miter"/>
                    <v:path gradientshapeok="t" o:connecttype="rect"/>
                  </v:shapetype>
                  <v:shape id="Text Box 153" o:spid="_x0000_s1026" type="#_x0000_t202" style="position:absolute;left:0;text-align:left;margin-left:21.3pt;margin-top:124.2pt;width:8in;height:79.5pt;z-index:251577344;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" filled="f" stroked="f" strokeweight=".5pt">
                    <v:textbox style="mso-fit-shape-to-text:t" inset="126pt,0,54pt,0">
                      <w:txbxContent>
                        <w:p w14:paraId="32986825" w14:textId="77777777" w:rsidR="00E96408" w:rsidRPr="00E96408" w:rsidRDefault="00E96408" w:rsidP="00622DD4">
                          <w:pPr>
                            <w:ind w:left="3894" w:right="-1193"/>
                            <w:jc w:val="left"/>
                            <w:rPr>
                              <w:color w:val="AD84C6" w:themeColor="accent1"/>
                            </w:rPr>
                          </w:pPr>
                          <w:r w:rsidRPr="00E96408">
                            <w:rPr>
                              <w:color w:val="AD84C6" w:themeColor="accent1"/>
                            </w:rPr>
                            <w:t>„PATVIRTINTA</w:t>
                          </w:r>
                        </w:p>
                        <w:p w14:paraId="1BE02F3B"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280B178" w14:textId="77777777" w:rsidR="00E96408" w:rsidRPr="00E96408" w:rsidRDefault="00E96408" w:rsidP="00622DD4">
                          <w:pPr>
                            <w:ind w:left="3894" w:right="-1193"/>
                            <w:jc w:val="left"/>
                            <w:rPr>
                              <w:color w:val="AD84C6" w:themeColor="accent1"/>
                            </w:rPr>
                          </w:pPr>
                          <w:r w:rsidRPr="00E96408">
                            <w:rPr>
                              <w:color w:val="AD84C6" w:themeColor="accent1"/>
                            </w:rPr>
                            <w:t>2021 m. gegužės 27 d. sprendimu Nr. T11-170</w:t>
                          </w:r>
                        </w:p>
                        <w:p w14:paraId="1E250391" w14:textId="77777777" w:rsidR="00E96408" w:rsidRPr="00E96408" w:rsidRDefault="00E96408" w:rsidP="00622DD4">
                          <w:pPr>
                            <w:ind w:left="3894" w:right="-1193"/>
                            <w:jc w:val="left"/>
                            <w:rPr>
                              <w:color w:val="AD84C6" w:themeColor="accent1"/>
                            </w:rPr>
                          </w:pPr>
                          <w:r w:rsidRPr="00E96408">
                            <w:rPr>
                              <w:color w:val="AD84C6" w:themeColor="accent1"/>
                            </w:rPr>
                            <w:t>(Klaipėdos rajono savivaldybės tarybos</w:t>
                          </w:r>
                        </w:p>
                        <w:p w14:paraId="0D068349" w14:textId="77777777" w:rsidR="00E96408" w:rsidRPr="00E96408" w:rsidRDefault="00E96408" w:rsidP="00622DD4">
                          <w:pPr>
                            <w:ind w:left="3894" w:right="-1193"/>
                            <w:jc w:val="left"/>
                            <w:rPr>
                              <w:color w:val="AD84C6" w:themeColor="accent1"/>
                            </w:rPr>
                          </w:pPr>
                          <w:r w:rsidRPr="00E96408">
                            <w:rPr>
                              <w:color w:val="AD84C6" w:themeColor="accent1"/>
                            </w:rPr>
                            <w:t>2025 m. gruodžio  d. sprendimo T11-</w:t>
                          </w:r>
                        </w:p>
                        <w:p w14:paraId="4DE73513" w14:textId="77777777" w:rsidR="00E96408" w:rsidRPr="00E96408" w:rsidRDefault="00E96408" w:rsidP="00622DD4">
                          <w:pPr>
                            <w:ind w:left="3894" w:right="-1193"/>
                            <w:jc w:val="left"/>
                            <w:rPr>
                              <w:color w:val="AD84C6" w:themeColor="accent1"/>
                            </w:rPr>
                          </w:pPr>
                          <w:r w:rsidRPr="00E96408">
                            <w:rPr>
                              <w:color w:val="AD84C6" w:themeColor="accent1"/>
                            </w:rPr>
                            <w:t>redakcija)“</w:t>
                          </w:r>
                        </w:p>
                        <w:p w14:paraId="085F14AA" w14:textId="1413B4F5" w:rsidR="00681BBC" w:rsidRPr="00DC74CD" w:rsidRDefault="00681BBC" w:rsidP="00324823">
                          <w:pPr>
                            <w:ind w:right="-635"/>
                            <w:jc w:val="right"/>
                            <w:rPr>
                              <w:color w:val="AD84C6" w:themeColor="accent1"/>
                              <w:sz w:val="20"/>
                              <w:szCs w:val="20"/>
                            </w:rPr>
                          </w:pPr>
                        </w:p>
                      </w:txbxContent>
                    </v:textbox>
                    <w10:wrap type="square" anchorx="page" anchory="page"/>
                  </v:shape>
                </w:pict>
              </mc:Fallback>
            </mc:AlternateContent>
          </w:r>
          <w:bookmarkEnd w:id="0"/>
          <w:bookmarkEnd w:id="1"/>
          <w:bookmarkEnd w:id="2"/>
          <w:bookmarkEnd w:id="3"/>
          <w:bookmarkEnd w:id="4"/>
          <w:bookmarkEnd w:id="5"/>
          <w:bookmarkEnd w:id="6"/>
          <w:bookmarkEnd w:id="7"/>
          <w:r w:rsidR="00995450">
            <w:rPr>
              <w:noProof/>
            </w:rPr>
            <w:t xml:space="preserve"> </w:t>
          </w:r>
        </w:p>
        <w:p w14:paraId="5657AA5B" w14:textId="77777777" w:rsidR="00200729" w:rsidRDefault="00200729" w:rsidP="00200729">
          <w:pPr>
            <w:sectPr w:rsidR="00200729" w:rsidSect="005320E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7C2F548C" w14:textId="77777777" w:rsidR="00200729" w:rsidRDefault="00200729" w:rsidP="00200729"/>
        <w:p w14:paraId="3ECB89DA" w14:textId="77777777" w:rsidR="00200729" w:rsidRDefault="00200729" w:rsidP="00200729"/>
        <w:p w14:paraId="61DB6108" w14:textId="77777777" w:rsidR="005E59C0" w:rsidRPr="005E59C0" w:rsidRDefault="005E59C0" w:rsidP="005E59C0"/>
        <w:p w14:paraId="38264EFE" w14:textId="77777777" w:rsidR="005E59C0" w:rsidRPr="005E59C0" w:rsidRDefault="005E59C0" w:rsidP="005E59C0"/>
        <w:p w14:paraId="30B12D02" w14:textId="77777777" w:rsidR="005E59C0" w:rsidRPr="005E59C0" w:rsidRDefault="005E59C0" w:rsidP="005E59C0"/>
        <w:p w14:paraId="7D7273AB" w14:textId="77777777" w:rsidR="005E59C0" w:rsidRPr="005E59C0" w:rsidRDefault="005E59C0" w:rsidP="005E59C0"/>
        <w:p w14:paraId="217447F0" w14:textId="77777777" w:rsidR="00200729" w:rsidRPr="005E59C0" w:rsidRDefault="00200729" w:rsidP="005E59C0"/>
        <w:p w14:paraId="04F89091" w14:textId="77777777" w:rsidR="00200729" w:rsidRPr="005E59C0" w:rsidRDefault="00200729" w:rsidP="005E59C0"/>
        <w:p w14:paraId="18C06EAC" w14:textId="77777777" w:rsidR="00BA5F0C" w:rsidRDefault="00BA5F0C" w:rsidP="00200729">
          <w:pPr>
            <w:sectPr w:rsidR="00BA5F0C"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200729" w:rsidRPr="00324823" w14:paraId="43EED9B0" w14:textId="77777777" w:rsidTr="00A27BFB">
            <w:trPr>
              <w:trHeight w:val="1281"/>
            </w:trPr>
            <w:tc>
              <w:tcPr>
                <w:tcW w:w="9678" w:type="dxa"/>
              </w:tcPr>
              <w:p w14:paraId="29628757" w14:textId="77777777" w:rsidR="00200729" w:rsidRPr="00324823" w:rsidRDefault="00200729" w:rsidP="00324823">
                <w:pPr>
                  <w:jc w:val="center"/>
                  <w:rPr>
                    <w:rFonts w:cs="Times New Roman"/>
                    <w:b/>
                    <w:bCs/>
                    <w:color w:val="AD84C6" w:themeColor="accent1"/>
                    <w:sz w:val="56"/>
                    <w:szCs w:val="56"/>
                  </w:rPr>
                </w:pPr>
                <w:r w:rsidRPr="00324823">
                  <w:rPr>
                    <w:rFonts w:cs="Times New Roman"/>
                    <w:b/>
                    <w:bCs/>
                    <w:color w:val="AD84C6" w:themeColor="accent1"/>
                    <w:sz w:val="56"/>
                    <w:szCs w:val="56"/>
                  </w:rPr>
                  <w:t>KLAIPĖDOS RAJONO SAVIVALDYBĖS STRATEGINIS PLĖTROS PLANAS IKI 2030 M.</w:t>
                </w:r>
              </w:p>
            </w:tc>
          </w:tr>
        </w:tbl>
        <w:p w14:paraId="3D2220E9" w14:textId="77777777" w:rsidR="00200729" w:rsidRPr="00324823" w:rsidRDefault="00200729" w:rsidP="00200729">
          <w:pPr>
            <w:rPr>
              <w:b/>
              <w:bCs/>
            </w:rPr>
          </w:pPr>
        </w:p>
        <w:p w14:paraId="61555AAB" w14:textId="77777777" w:rsidR="0078502A" w:rsidRDefault="0078502A" w:rsidP="00EF012B"/>
        <w:p w14:paraId="22842BAA" w14:textId="77777777" w:rsidR="0078502A" w:rsidRDefault="0078502A" w:rsidP="00200729">
          <w:pPr>
            <w:rPr>
              <w:bCs/>
            </w:rPr>
          </w:pPr>
        </w:p>
        <w:p w14:paraId="438BCE8E" w14:textId="77777777" w:rsidR="0078502A" w:rsidRDefault="0078502A" w:rsidP="00200729">
          <w:pPr>
            <w:rPr>
              <w:bCs/>
            </w:rPr>
          </w:pPr>
        </w:p>
        <w:p w14:paraId="65800775" w14:textId="77777777" w:rsidR="0078502A" w:rsidRDefault="0078502A" w:rsidP="00200729">
          <w:pPr>
            <w:rPr>
              <w:bCs/>
            </w:rPr>
          </w:pPr>
        </w:p>
        <w:p w14:paraId="7BAB0697" w14:textId="77777777" w:rsidR="0078502A" w:rsidRDefault="0078502A" w:rsidP="00200729">
          <w:pPr>
            <w:rPr>
              <w:bCs/>
            </w:rPr>
          </w:pPr>
        </w:p>
        <w:p w14:paraId="4AE71D09" w14:textId="77777777" w:rsidR="0078502A" w:rsidRDefault="0078502A" w:rsidP="00200729">
          <w:pPr>
            <w:rPr>
              <w:bCs/>
            </w:rPr>
          </w:pPr>
        </w:p>
        <w:p w14:paraId="20DD8AFD" w14:textId="77777777" w:rsidR="00BA5F0C" w:rsidRDefault="00BA5F0C" w:rsidP="00200729">
          <w:pPr>
            <w:rPr>
              <w:bCs/>
            </w:rPr>
          </w:pPr>
        </w:p>
        <w:p w14:paraId="6E29CDB2" w14:textId="7787A0CC" w:rsidR="00200729" w:rsidRPr="0026069C" w:rsidRDefault="0026069C" w:rsidP="0026069C">
          <w:pPr>
            <w:jc w:val="right"/>
            <w:rPr>
              <w:bCs/>
              <w:color w:val="864EA8" w:themeColor="accent1" w:themeShade="BF"/>
              <w:sz w:val="28"/>
              <w:szCs w:val="28"/>
            </w:rPr>
          </w:pPr>
          <w:r w:rsidRPr="0026069C">
            <w:rPr>
              <w:bCs/>
              <w:color w:val="864EA8" w:themeColor="accent1" w:themeShade="BF"/>
              <w:sz w:val="28"/>
              <w:szCs w:val="28"/>
            </w:rPr>
            <w:t>Gargždai</w:t>
          </w:r>
        </w:p>
      </w:sdtContent>
    </w:sdt>
    <w:p w14:paraId="54C511EF" w14:textId="77777777" w:rsidR="00493AB9" w:rsidRDefault="00493AB9" w:rsidP="00493AB9"/>
    <w:p w14:paraId="1BBFC19E" w14:textId="5B17FB9A" w:rsidR="00C20E9D" w:rsidRPr="005320E3" w:rsidRDefault="005320E3" w:rsidP="005320E3">
      <w:pPr>
        <w:rPr>
          <w:rFonts w:ascii="Neris Black" w:hAnsi="Neris Black"/>
          <w:color w:val="AD84C6" w:themeColor="accent1"/>
          <w:sz w:val="32"/>
        </w:rPr>
      </w:pPr>
      <w:r w:rsidRPr="005320E3">
        <w:rPr>
          <w:rFonts w:ascii="Neris Black" w:hAnsi="Neris Black"/>
          <w:color w:val="AD84C6" w:themeColor="accent1"/>
          <w:sz w:val="32"/>
        </w:rPr>
        <w:t>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hemeColor="accent1"/>
        </w:tblBorders>
        <w:tblLook w:val="04A0" w:firstRow="1" w:lastRow="0" w:firstColumn="1" w:lastColumn="0" w:noHBand="0" w:noVBand="1"/>
      </w:tblPr>
      <w:tblGrid>
        <w:gridCol w:w="1843"/>
        <w:gridCol w:w="6242"/>
      </w:tblGrid>
      <w:tr w:rsidR="00C20E9D" w:rsidRPr="005320E3" w14:paraId="6521E928" w14:textId="77777777" w:rsidTr="005320E3">
        <w:tc>
          <w:tcPr>
            <w:tcW w:w="1843" w:type="dxa"/>
          </w:tcPr>
          <w:p w14:paraId="58CD994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AAA</w:t>
            </w:r>
          </w:p>
          <w:p w14:paraId="627D987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AB</w:t>
            </w:r>
          </w:p>
          <w:p w14:paraId="0750355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AEI</w:t>
            </w:r>
          </w:p>
          <w:p w14:paraId="2B1A8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asm.</w:t>
            </w:r>
          </w:p>
          <w:p w14:paraId="34D17E4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BETA</w:t>
            </w:r>
          </w:p>
          <w:p w14:paraId="63E5677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BĮ</w:t>
            </w:r>
          </w:p>
          <w:p w14:paraId="72C02B7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BP</w:t>
            </w:r>
          </w:p>
          <w:p w14:paraId="5150FE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BVGN</w:t>
            </w:r>
          </w:p>
          <w:p w14:paraId="2B38AA1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w:t>
            </w:r>
          </w:p>
          <w:p w14:paraId="37E2E1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DFP</w:t>
            </w:r>
          </w:p>
          <w:p w14:paraId="15FA18C0"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DU</w:t>
            </w:r>
          </w:p>
          <w:p w14:paraId="726CFEF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EK</w:t>
            </w:r>
          </w:p>
          <w:p w14:paraId="53B79E5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ES</w:t>
            </w:r>
          </w:p>
          <w:p w14:paraId="4641BEE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w:t>
            </w:r>
          </w:p>
          <w:p w14:paraId="63457B3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EUROSTAT</w:t>
            </w:r>
          </w:p>
          <w:p w14:paraId="7B94918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GIS</w:t>
            </w:r>
          </w:p>
          <w:p w14:paraId="0DA073E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gyv.</w:t>
            </w:r>
          </w:p>
          <w:p w14:paraId="5F8B999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HI</w:t>
            </w:r>
          </w:p>
          <w:p w14:paraId="098F4D6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IT</w:t>
            </w:r>
          </w:p>
          <w:p w14:paraId="71FE3C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LEZ</w:t>
            </w:r>
          </w:p>
          <w:p w14:paraId="0C74645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LSD</w:t>
            </w:r>
          </w:p>
          <w:p w14:paraId="683A29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KAS</w:t>
            </w:r>
          </w:p>
          <w:p w14:paraId="4BB22AF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km</w:t>
            </w:r>
          </w:p>
          <w:p w14:paraId="0D27B37B" w14:textId="5CCF00A3"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w:t>
            </w:r>
          </w:p>
        </w:tc>
        <w:tc>
          <w:tcPr>
            <w:tcW w:w="6242" w:type="dxa"/>
          </w:tcPr>
          <w:p w14:paraId="471D366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Aplinkos apsaugos agentūra</w:t>
            </w:r>
          </w:p>
          <w:p w14:paraId="46BDA4A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Akcinė bendrovė</w:t>
            </w:r>
          </w:p>
          <w:p w14:paraId="746359B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atsinaujinantys energetikos ištekliai </w:t>
            </w:r>
          </w:p>
          <w:p w14:paraId="227585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asmuo</w:t>
            </w:r>
          </w:p>
          <w:p w14:paraId="1187509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Būsto energijos taupymo programa</w:t>
            </w:r>
          </w:p>
          <w:p w14:paraId="0F2A4E47" w14:textId="0D91E71C" w:rsidR="00C20E9D" w:rsidRPr="005320E3" w:rsidRDefault="000322B4" w:rsidP="00C20E9D">
            <w:pPr>
              <w:spacing w:before="0" w:after="0" w:line="259" w:lineRule="auto"/>
              <w:jc w:val="left"/>
              <w:rPr>
                <w:rFonts w:eastAsia="Calibri" w:cs="Times New Roman"/>
                <w:sz w:val="22"/>
              </w:rPr>
            </w:pPr>
            <w:r>
              <w:rPr>
                <w:rFonts w:eastAsia="Calibri" w:cs="Times New Roman"/>
                <w:sz w:val="22"/>
              </w:rPr>
              <w:t>b</w:t>
            </w:r>
            <w:r w:rsidR="00C20E9D" w:rsidRPr="005320E3">
              <w:rPr>
                <w:rFonts w:eastAsia="Calibri" w:cs="Times New Roman"/>
                <w:sz w:val="22"/>
              </w:rPr>
              <w:t>iudžetinė įstaiga</w:t>
            </w:r>
          </w:p>
          <w:p w14:paraId="6509A27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bendrasis planas</w:t>
            </w:r>
          </w:p>
          <w:p w14:paraId="3DAB145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bendruomeniniai vaikų globos namai</w:t>
            </w:r>
          </w:p>
          <w:p w14:paraId="6738F8C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diena</w:t>
            </w:r>
          </w:p>
          <w:p w14:paraId="0FAD68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Daugiametė finansinė programa</w:t>
            </w:r>
          </w:p>
          <w:p w14:paraId="0A9861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darbo užmokestis</w:t>
            </w:r>
          </w:p>
          <w:p w14:paraId="2BB9EDB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Komisija</w:t>
            </w:r>
          </w:p>
          <w:p w14:paraId="070EB1E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Sąjunga</w:t>
            </w:r>
          </w:p>
          <w:p w14:paraId="59CCE2E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eurai</w:t>
            </w:r>
          </w:p>
          <w:p w14:paraId="2429CA4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ES statistikos tarnyba</w:t>
            </w:r>
          </w:p>
          <w:p w14:paraId="7240EFA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Geografinės informacinės sistemos</w:t>
            </w:r>
          </w:p>
          <w:p w14:paraId="403619C1" w14:textId="400ECA0D" w:rsidR="00C20E9D" w:rsidRPr="005320E3" w:rsidRDefault="000322B4" w:rsidP="00C20E9D">
            <w:pPr>
              <w:spacing w:before="0" w:after="0" w:line="259" w:lineRule="auto"/>
              <w:jc w:val="left"/>
              <w:rPr>
                <w:rFonts w:eastAsia="Calibri" w:cs="Times New Roman"/>
                <w:sz w:val="22"/>
              </w:rPr>
            </w:pPr>
            <w:r>
              <w:rPr>
                <w:rFonts w:eastAsia="Calibri" w:cs="Times New Roman"/>
                <w:sz w:val="22"/>
              </w:rPr>
              <w:t>g</w:t>
            </w:r>
            <w:r w:rsidR="00C20E9D" w:rsidRPr="005320E3">
              <w:rPr>
                <w:rFonts w:eastAsia="Calibri" w:cs="Times New Roman"/>
                <w:sz w:val="22"/>
              </w:rPr>
              <w:t>yventojas</w:t>
            </w:r>
          </w:p>
          <w:p w14:paraId="7686DD5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Higienos institutas</w:t>
            </w:r>
          </w:p>
          <w:p w14:paraId="2EE6902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Informacinės technologijos   </w:t>
            </w:r>
          </w:p>
          <w:p w14:paraId="0FACFB7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Laisvoji ekonominė zona</w:t>
            </w:r>
          </w:p>
          <w:p w14:paraId="71825DC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statistikos departamentas</w:t>
            </w:r>
          </w:p>
          <w:p w14:paraId="315392D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kolektyviniai apsaugos statiniai </w:t>
            </w:r>
          </w:p>
          <w:p w14:paraId="188DFF0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kilometras </w:t>
            </w:r>
          </w:p>
          <w:p w14:paraId="1A7DBF55" w14:textId="573F9CE2"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w:t>
            </w:r>
          </w:p>
        </w:tc>
      </w:tr>
      <w:tr w:rsidR="00C20E9D" w:rsidRPr="005320E3" w14:paraId="63FB822C" w14:textId="77777777" w:rsidTr="005320E3">
        <w:tc>
          <w:tcPr>
            <w:tcW w:w="1843" w:type="dxa"/>
          </w:tcPr>
          <w:p w14:paraId="60FA9618" w14:textId="07A87A45"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 BP</w:t>
            </w:r>
          </w:p>
          <w:p w14:paraId="085D0C82" w14:textId="73D4DB28"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KRSA</w:t>
            </w:r>
          </w:p>
        </w:tc>
        <w:tc>
          <w:tcPr>
            <w:tcW w:w="6242" w:type="dxa"/>
          </w:tcPr>
          <w:p w14:paraId="74B59F61" w14:textId="3B737951"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bendrasis planas</w:t>
            </w:r>
          </w:p>
          <w:p w14:paraId="76B0495E" w14:textId="42AD2438"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administracija</w:t>
            </w:r>
          </w:p>
        </w:tc>
      </w:tr>
      <w:tr w:rsidR="00C20E9D" w:rsidRPr="005320E3" w14:paraId="341CB077" w14:textId="77777777" w:rsidTr="005320E3">
        <w:tc>
          <w:tcPr>
            <w:tcW w:w="1843" w:type="dxa"/>
          </w:tcPr>
          <w:p w14:paraId="53C778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KRATC</w:t>
            </w:r>
          </w:p>
          <w:p w14:paraId="286E610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km.</w:t>
            </w:r>
          </w:p>
          <w:p w14:paraId="2D8CED3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m.</w:t>
            </w:r>
          </w:p>
          <w:p w14:paraId="1274F5C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LR</w:t>
            </w:r>
          </w:p>
          <w:p w14:paraId="2C059FD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w:t>
            </w:r>
          </w:p>
          <w:p w14:paraId="6ED2F9E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MI</w:t>
            </w:r>
          </w:p>
          <w:p w14:paraId="2ECA5FE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mln.</w:t>
            </w:r>
          </w:p>
          <w:p w14:paraId="29AA6D2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NENS</w:t>
            </w:r>
          </w:p>
          <w:p w14:paraId="0A29F30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NGK</w:t>
            </w:r>
          </w:p>
          <w:p w14:paraId="065DB53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Nr.</w:t>
            </w:r>
          </w:p>
          <w:p w14:paraId="53FE4FC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NT</w:t>
            </w:r>
          </w:p>
          <w:p w14:paraId="5E48749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NVO</w:t>
            </w:r>
          </w:p>
          <w:p w14:paraId="4DFE09B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pav.</w:t>
            </w:r>
          </w:p>
          <w:p w14:paraId="55AAEED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proc.</w:t>
            </w:r>
          </w:p>
          <w:p w14:paraId="5EE4C77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SODRA</w:t>
            </w:r>
          </w:p>
          <w:p w14:paraId="09C4462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SPIS</w:t>
            </w:r>
          </w:p>
          <w:p w14:paraId="49C4ACB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SPP</w:t>
            </w:r>
          </w:p>
        </w:tc>
        <w:tc>
          <w:tcPr>
            <w:tcW w:w="6242" w:type="dxa"/>
          </w:tcPr>
          <w:p w14:paraId="39CC3E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atliekų tvarkymo centras</w:t>
            </w:r>
          </w:p>
          <w:p w14:paraId="4081A37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kilometras</w:t>
            </w:r>
          </w:p>
          <w:p w14:paraId="4868271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metras</w:t>
            </w:r>
          </w:p>
          <w:p w14:paraId="5EAFFBD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Respublika</w:t>
            </w:r>
          </w:p>
          <w:p w14:paraId="205E1FB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metai</w:t>
            </w:r>
          </w:p>
          <w:p w14:paraId="55F3351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materialinės investicijos</w:t>
            </w:r>
          </w:p>
          <w:p w14:paraId="6E48F1D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milijonas</w:t>
            </w:r>
          </w:p>
          <w:p w14:paraId="52BCD65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Nacionalinė energetinės nepriklausomybės strategija</w:t>
            </w:r>
          </w:p>
          <w:p w14:paraId="3178ADD7"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Natūrali gyventojų kaita</w:t>
            </w:r>
          </w:p>
          <w:p w14:paraId="7DB1D4D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numeris</w:t>
            </w:r>
          </w:p>
          <w:p w14:paraId="2A3F1DB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nekilnojamasis turtas</w:t>
            </w:r>
          </w:p>
          <w:p w14:paraId="5264A93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Nevyriausybinės organizacijos</w:t>
            </w:r>
          </w:p>
          <w:p w14:paraId="264AB84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paveikslas</w:t>
            </w:r>
          </w:p>
          <w:p w14:paraId="1A8BE38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procentas</w:t>
            </w:r>
          </w:p>
          <w:p w14:paraId="60CBA0E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Valstybinio socialinio draudimo fondas</w:t>
            </w:r>
          </w:p>
          <w:p w14:paraId="7EE7F5F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Socialinės paramos šeimai informacinė sistema</w:t>
            </w:r>
          </w:p>
          <w:p w14:paraId="23D4C1D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Strateginis plėtros planas</w:t>
            </w:r>
          </w:p>
        </w:tc>
      </w:tr>
      <w:tr w:rsidR="00C20E9D" w:rsidRPr="005320E3" w14:paraId="71B1600E" w14:textId="77777777" w:rsidTr="005320E3">
        <w:tc>
          <w:tcPr>
            <w:tcW w:w="1843" w:type="dxa"/>
          </w:tcPr>
          <w:p w14:paraId="4BAAA5E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SSGG</w:t>
            </w:r>
          </w:p>
        </w:tc>
        <w:tc>
          <w:tcPr>
            <w:tcW w:w="6242" w:type="dxa"/>
          </w:tcPr>
          <w:p w14:paraId="6CAADB7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Stiprybių, silpnybių, galimybių ir grėsmių analizė</w:t>
            </w:r>
          </w:p>
        </w:tc>
      </w:tr>
      <w:tr w:rsidR="00C20E9D" w:rsidRPr="005320E3" w14:paraId="12209B74" w14:textId="77777777" w:rsidTr="005320E3">
        <w:tc>
          <w:tcPr>
            <w:tcW w:w="1843" w:type="dxa"/>
          </w:tcPr>
          <w:p w14:paraId="3CBEE96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SVV</w:t>
            </w:r>
          </w:p>
          <w:p w14:paraId="030CF90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w:t>
            </w:r>
          </w:p>
          <w:p w14:paraId="23BB19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Taryba</w:t>
            </w:r>
          </w:p>
          <w:p w14:paraId="5BBBE8F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TIPK</w:t>
            </w:r>
          </w:p>
          <w:p w14:paraId="52E4A71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TUI</w:t>
            </w:r>
          </w:p>
          <w:p w14:paraId="28EAFE0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tūkst.</w:t>
            </w:r>
          </w:p>
          <w:p w14:paraId="5A1F9F1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UAB</w:t>
            </w:r>
          </w:p>
          <w:p w14:paraId="7639A2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VBE</w:t>
            </w:r>
          </w:p>
          <w:p w14:paraId="3EC14E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VERT</w:t>
            </w:r>
          </w:p>
          <w:p w14:paraId="18FDD9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VĮ</w:t>
            </w:r>
          </w:p>
          <w:p w14:paraId="5D9E2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VLK</w:t>
            </w:r>
          </w:p>
          <w:p w14:paraId="1862BA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vnt.</w:t>
            </w:r>
          </w:p>
          <w:p w14:paraId="1EA8161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VšĮ</w:t>
            </w:r>
          </w:p>
          <w:p w14:paraId="31644D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žr.</w:t>
            </w:r>
          </w:p>
        </w:tc>
        <w:tc>
          <w:tcPr>
            <w:tcW w:w="6242" w:type="dxa"/>
          </w:tcPr>
          <w:p w14:paraId="70064B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smulkusis ir vidutinis verslas</w:t>
            </w:r>
          </w:p>
          <w:p w14:paraId="3C9528F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tona</w:t>
            </w:r>
          </w:p>
          <w:p w14:paraId="4152781B" w14:textId="6296402C" w:rsidR="00C20E9D" w:rsidRPr="005320E3" w:rsidRDefault="005320E3" w:rsidP="00C20E9D">
            <w:pPr>
              <w:spacing w:before="0" w:after="0" w:line="259" w:lineRule="auto"/>
              <w:jc w:val="left"/>
              <w:rPr>
                <w:rFonts w:eastAsia="Calibri" w:cs="Times New Roman"/>
                <w:sz w:val="22"/>
              </w:rPr>
            </w:pPr>
            <w:r w:rsidRPr="005320E3">
              <w:rPr>
                <w:rFonts w:eastAsia="Calibri" w:cs="Times New Roman"/>
                <w:sz w:val="22"/>
              </w:rPr>
              <w:t>Klaipėdos rajono</w:t>
            </w:r>
            <w:r w:rsidR="00C20E9D" w:rsidRPr="005320E3">
              <w:rPr>
                <w:rFonts w:eastAsia="Calibri" w:cs="Times New Roman"/>
                <w:sz w:val="22"/>
              </w:rPr>
              <w:t xml:space="preserve"> savivaldybės taryba</w:t>
            </w:r>
          </w:p>
          <w:p w14:paraId="13D689D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taršos integruotos prevencijos kontrolė</w:t>
            </w:r>
          </w:p>
          <w:p w14:paraId="2873A5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tiesioginės užsienio investicijos</w:t>
            </w:r>
          </w:p>
          <w:p w14:paraId="77B02E63"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tūkstantis</w:t>
            </w:r>
          </w:p>
          <w:p w14:paraId="3CF070E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Uždaroji akcinė bendrovė</w:t>
            </w:r>
          </w:p>
          <w:p w14:paraId="6527A94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Valstybiniai brandos egzaminai</w:t>
            </w:r>
          </w:p>
          <w:p w14:paraId="629BE06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Valstybinės energetikos reguliavimo tarnyba</w:t>
            </w:r>
          </w:p>
          <w:p w14:paraId="10FDD60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Valstybės įmonė</w:t>
            </w:r>
          </w:p>
          <w:p w14:paraId="7508538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 ligonių kasa</w:t>
            </w:r>
          </w:p>
          <w:p w14:paraId="5B7980D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vienetas</w:t>
            </w:r>
          </w:p>
          <w:p w14:paraId="5F4FA7D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Viešoji įstaiga</w:t>
            </w:r>
          </w:p>
          <w:p w14:paraId="0DE7D69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žiūrėti</w:t>
            </w:r>
          </w:p>
        </w:tc>
      </w:tr>
    </w:tbl>
    <w:p w14:paraId="2FEBE949" w14:textId="77777777" w:rsidR="00C20E9D" w:rsidRDefault="00C20E9D" w:rsidP="005320E3"/>
    <w:p w14:paraId="116ED977" w14:textId="77777777" w:rsidR="005320E3" w:rsidRDefault="005320E3" w:rsidP="005320E3"/>
    <w:p w14:paraId="6499625A" w14:textId="77777777" w:rsidR="005320E3" w:rsidRDefault="005320E3" w:rsidP="005320E3"/>
    <w:p w14:paraId="5D9231C2" w14:textId="77777777" w:rsidR="005320E3" w:rsidRDefault="005320E3" w:rsidP="005320E3"/>
    <w:p w14:paraId="4C8BCBF9" w14:textId="77777777" w:rsidR="005320E3" w:rsidRDefault="005320E3" w:rsidP="005320E3"/>
    <w:p w14:paraId="2A1CE9E6" w14:textId="77777777" w:rsidR="005320E3" w:rsidRDefault="005320E3" w:rsidP="005320E3"/>
    <w:p w14:paraId="3245D93F" w14:textId="77777777" w:rsidR="005320E3" w:rsidRDefault="005320E3" w:rsidP="005320E3"/>
    <w:p w14:paraId="3CAC24AC" w14:textId="77777777" w:rsidR="005320E3" w:rsidRDefault="005320E3" w:rsidP="005320E3"/>
    <w:p w14:paraId="3307ABB5" w14:textId="77777777" w:rsidR="005320E3" w:rsidRDefault="005320E3" w:rsidP="005320E3"/>
    <w:p w14:paraId="485314B2" w14:textId="77777777" w:rsidR="005320E3" w:rsidRDefault="005320E3" w:rsidP="005320E3"/>
    <w:p w14:paraId="364DD79E" w14:textId="77777777" w:rsidR="005320E3" w:rsidRDefault="005320E3" w:rsidP="005320E3"/>
    <w:p w14:paraId="635591E7" w14:textId="77777777" w:rsidR="005320E3" w:rsidRDefault="005320E3" w:rsidP="005320E3"/>
    <w:p w14:paraId="64CB2C06" w14:textId="77777777" w:rsidR="005320E3" w:rsidRDefault="005320E3" w:rsidP="005320E3"/>
    <w:p w14:paraId="6164CB9A" w14:textId="77777777" w:rsidR="005320E3" w:rsidRDefault="005320E3" w:rsidP="005320E3"/>
    <w:p w14:paraId="72E3C296" w14:textId="77777777" w:rsidR="005320E3" w:rsidRDefault="005320E3" w:rsidP="005320E3"/>
    <w:p w14:paraId="26ACE70F" w14:textId="77777777" w:rsidR="005320E3" w:rsidRDefault="005320E3" w:rsidP="005320E3"/>
    <w:p w14:paraId="5228F9F3" w14:textId="77777777" w:rsidR="005320E3" w:rsidRDefault="005320E3" w:rsidP="005320E3"/>
    <w:p w14:paraId="0909AE68" w14:textId="77777777" w:rsidR="005320E3" w:rsidRDefault="005320E3" w:rsidP="005320E3"/>
    <w:p w14:paraId="53747810" w14:textId="77777777" w:rsidR="005320E3" w:rsidRDefault="005320E3" w:rsidP="005320E3"/>
    <w:p w14:paraId="362EE511" w14:textId="77777777" w:rsidR="005320E3" w:rsidRDefault="005320E3" w:rsidP="005320E3"/>
    <w:p w14:paraId="40167C31" w14:textId="77777777" w:rsidR="005320E3" w:rsidRDefault="005320E3" w:rsidP="005320E3"/>
    <w:p w14:paraId="39A7346D" w14:textId="77777777" w:rsidR="005320E3" w:rsidRDefault="005320E3" w:rsidP="005320E3"/>
    <w:p w14:paraId="5E92FE28" w14:textId="77777777" w:rsidR="005320E3" w:rsidRDefault="005320E3" w:rsidP="005320E3"/>
    <w:p w14:paraId="482D2616" w14:textId="77777777" w:rsidR="005320E3" w:rsidRDefault="005320E3" w:rsidP="005320E3"/>
    <w:p w14:paraId="071B06DE" w14:textId="77777777" w:rsidR="005320E3" w:rsidRDefault="005320E3" w:rsidP="005320E3"/>
    <w:p w14:paraId="73E24270" w14:textId="77777777" w:rsidR="005320E3" w:rsidRDefault="005320E3" w:rsidP="005320E3"/>
    <w:p w14:paraId="4A1BAA17" w14:textId="77777777" w:rsidR="005320E3" w:rsidRDefault="005320E3" w:rsidP="005320E3"/>
    <w:sdt>
      <w:sdtPr>
        <w:rPr>
          <w:rFonts w:ascii="Times New Roman" w:eastAsiaTheme="minorHAnsi" w:hAnsi="Times New Roman" w:cstheme="minorBidi"/>
          <w:b w:val="0"/>
          <w:bCs/>
          <w:caps w:val="0"/>
          <w:color w:val="auto"/>
          <w:sz w:val="24"/>
          <w:szCs w:val="22"/>
        </w:rPr>
        <w:id w:val="-602501219"/>
        <w:docPartObj>
          <w:docPartGallery w:val="Table of Contents"/>
          <w:docPartUnique/>
        </w:docPartObj>
      </w:sdtPr>
      <w:sdtEndPr>
        <w:rPr>
          <w:bCs w:val="0"/>
        </w:rPr>
      </w:sdtEndPr>
      <w:sdtContent>
        <w:p w14:paraId="43E6128F" w14:textId="77777777" w:rsidR="00110FAA" w:rsidRDefault="00DC74CD" w:rsidP="003246AA">
          <w:pPr>
            <w:pStyle w:val="Antrat1"/>
            <w:ind w:right="-143"/>
            <w:rPr>
              <w:noProof/>
            </w:rPr>
          </w:pPr>
          <w:r w:rsidRPr="00C44C2F">
            <w:t>TURINYS</w:t>
          </w:r>
          <w:r w:rsidRPr="00C44C2F">
            <w:rPr>
              <w:rFonts w:asciiTheme="majorHAnsi" w:hAnsiTheme="majorHAnsi"/>
              <w:color w:val="864EA8" w:themeColor="accent1" w:themeShade="BF"/>
              <w:sz w:val="28"/>
              <w:szCs w:val="28"/>
              <w:lang w:eastAsia="lt-LT"/>
            </w:rPr>
            <w:fldChar w:fldCharType="begin"/>
          </w:r>
          <w:r w:rsidRPr="00C44C2F">
            <w:instrText xml:space="preserve"> TOC \o "1-3" \h \z \u </w:instrText>
          </w:r>
          <w:r w:rsidRPr="00C44C2F">
            <w:rPr>
              <w:rFonts w:asciiTheme="majorHAnsi" w:hAnsiTheme="majorHAnsi"/>
              <w:color w:val="864EA8" w:themeColor="accent1" w:themeShade="BF"/>
              <w:sz w:val="28"/>
              <w:szCs w:val="28"/>
              <w:lang w:eastAsia="lt-LT"/>
            </w:rPr>
            <w:fldChar w:fldCharType="separate"/>
          </w:r>
        </w:p>
        <w:p w14:paraId="24289A4D" w14:textId="7F8AA2FE" w:rsidR="00110FAA" w:rsidRDefault="00110FAA">
          <w:pPr>
            <w:pStyle w:val="Turinys1"/>
            <w:tabs>
              <w:tab w:val="right" w:pos="9628"/>
            </w:tabs>
            <w:rPr>
              <w:rFonts w:asciiTheme="minorHAnsi" w:eastAsiaTheme="minorEastAsia" w:hAnsiTheme="minorHAnsi"/>
              <w:noProof/>
              <w:sz w:val="22"/>
              <w:lang w:eastAsia="lt-LT"/>
            </w:rPr>
          </w:pPr>
        </w:p>
        <w:p w14:paraId="44B4416E" w14:textId="00AF8E4A" w:rsidR="00110FAA" w:rsidRDefault="00110FAA">
          <w:pPr>
            <w:pStyle w:val="Turinys1"/>
            <w:tabs>
              <w:tab w:val="right" w:pos="9628"/>
            </w:tabs>
            <w:rPr>
              <w:rFonts w:asciiTheme="minorHAnsi" w:eastAsiaTheme="minorEastAsia" w:hAnsiTheme="minorHAnsi"/>
              <w:noProof/>
              <w:sz w:val="22"/>
              <w:lang w:eastAsia="lt-LT"/>
            </w:rPr>
          </w:pPr>
          <w:hyperlink w:anchor="_Toc72235191" w:history="1">
            <w:r w:rsidRPr="00DC153E">
              <w:rPr>
                <w:rStyle w:val="Hipersaitas"/>
                <w:noProof/>
              </w:rPr>
              <w:t>I. BENDROJI INFORMACIJA</w:t>
            </w:r>
            <w:r>
              <w:rPr>
                <w:noProof/>
                <w:webHidden/>
              </w:rPr>
              <w:tab/>
            </w:r>
            <w:r>
              <w:rPr>
                <w:noProof/>
                <w:webHidden/>
              </w:rPr>
              <w:fldChar w:fldCharType="begin"/>
            </w:r>
            <w:r>
              <w:rPr>
                <w:noProof/>
                <w:webHidden/>
              </w:rPr>
              <w:instrText xml:space="preserve"> PAGEREF _Toc72235191 \h </w:instrText>
            </w:r>
            <w:r>
              <w:rPr>
                <w:noProof/>
                <w:webHidden/>
              </w:rPr>
            </w:r>
            <w:r>
              <w:rPr>
                <w:noProof/>
                <w:webHidden/>
              </w:rPr>
              <w:fldChar w:fldCharType="separate"/>
            </w:r>
            <w:r>
              <w:rPr>
                <w:noProof/>
                <w:webHidden/>
              </w:rPr>
              <w:t>6</w:t>
            </w:r>
            <w:r>
              <w:rPr>
                <w:noProof/>
                <w:webHidden/>
              </w:rPr>
              <w:fldChar w:fldCharType="end"/>
            </w:r>
          </w:hyperlink>
        </w:p>
        <w:p w14:paraId="523F0169" w14:textId="42A7E4A0" w:rsidR="00110FAA" w:rsidRDefault="00110FAA">
          <w:pPr>
            <w:pStyle w:val="Turinys1"/>
            <w:tabs>
              <w:tab w:val="right" w:pos="9628"/>
            </w:tabs>
            <w:rPr>
              <w:rFonts w:asciiTheme="minorHAnsi" w:eastAsiaTheme="minorEastAsia" w:hAnsiTheme="minorHAnsi"/>
              <w:noProof/>
              <w:sz w:val="22"/>
              <w:lang w:eastAsia="lt-LT"/>
            </w:rPr>
          </w:pPr>
          <w:hyperlink w:anchor="_Toc72235192" w:history="1">
            <w:r w:rsidRPr="00DC153E">
              <w:rPr>
                <w:rStyle w:val="Hipersaitas"/>
                <w:noProof/>
              </w:rPr>
              <w:t>II. KLAIPĖDOS RAJONO SAVIVALDYBEI AKTUALIŲ STRATEGINIO PLANAVIMO DOKUMENTŲ ANALIZĖ</w:t>
            </w:r>
            <w:r>
              <w:rPr>
                <w:noProof/>
                <w:webHidden/>
              </w:rPr>
              <w:tab/>
            </w:r>
            <w:r>
              <w:rPr>
                <w:noProof/>
                <w:webHidden/>
              </w:rPr>
              <w:fldChar w:fldCharType="begin"/>
            </w:r>
            <w:r>
              <w:rPr>
                <w:noProof/>
                <w:webHidden/>
              </w:rPr>
              <w:instrText xml:space="preserve"> PAGEREF _Toc72235192 \h </w:instrText>
            </w:r>
            <w:r>
              <w:rPr>
                <w:noProof/>
                <w:webHidden/>
              </w:rPr>
            </w:r>
            <w:r>
              <w:rPr>
                <w:noProof/>
                <w:webHidden/>
              </w:rPr>
              <w:fldChar w:fldCharType="separate"/>
            </w:r>
            <w:r>
              <w:rPr>
                <w:noProof/>
                <w:webHidden/>
              </w:rPr>
              <w:t>9</w:t>
            </w:r>
            <w:r>
              <w:rPr>
                <w:noProof/>
                <w:webHidden/>
              </w:rPr>
              <w:fldChar w:fldCharType="end"/>
            </w:r>
          </w:hyperlink>
        </w:p>
        <w:p w14:paraId="5625FAED" w14:textId="6824E587" w:rsidR="00110FAA" w:rsidRDefault="00110FAA">
          <w:pPr>
            <w:pStyle w:val="Turinys1"/>
            <w:tabs>
              <w:tab w:val="right" w:pos="9628"/>
            </w:tabs>
            <w:rPr>
              <w:rFonts w:asciiTheme="minorHAnsi" w:eastAsiaTheme="minorEastAsia" w:hAnsiTheme="minorHAnsi"/>
              <w:noProof/>
              <w:sz w:val="22"/>
              <w:lang w:eastAsia="lt-LT"/>
            </w:rPr>
          </w:pPr>
          <w:hyperlink w:anchor="_Toc72235193" w:history="1">
            <w:r w:rsidRPr="00DC153E">
              <w:rPr>
                <w:rStyle w:val="Hipersaitas"/>
                <w:noProof/>
              </w:rPr>
              <w:t>III. KLAIPĖDOS RAJONO APLINKOS IR IŠTEKLIŲ ANALIZĖ</w:t>
            </w:r>
            <w:r>
              <w:rPr>
                <w:noProof/>
                <w:webHidden/>
              </w:rPr>
              <w:tab/>
            </w:r>
            <w:r>
              <w:rPr>
                <w:noProof/>
                <w:webHidden/>
              </w:rPr>
              <w:fldChar w:fldCharType="begin"/>
            </w:r>
            <w:r>
              <w:rPr>
                <w:noProof/>
                <w:webHidden/>
              </w:rPr>
              <w:instrText xml:space="preserve"> PAGEREF _Toc72235193 \h </w:instrText>
            </w:r>
            <w:r>
              <w:rPr>
                <w:noProof/>
                <w:webHidden/>
              </w:rPr>
            </w:r>
            <w:r>
              <w:rPr>
                <w:noProof/>
                <w:webHidden/>
              </w:rPr>
              <w:fldChar w:fldCharType="separate"/>
            </w:r>
            <w:r>
              <w:rPr>
                <w:noProof/>
                <w:webHidden/>
              </w:rPr>
              <w:t>15</w:t>
            </w:r>
            <w:r>
              <w:rPr>
                <w:noProof/>
                <w:webHidden/>
              </w:rPr>
              <w:fldChar w:fldCharType="end"/>
            </w:r>
          </w:hyperlink>
        </w:p>
        <w:p w14:paraId="0A183184" w14:textId="45FDB8DF" w:rsidR="00110FAA" w:rsidRDefault="00110FAA">
          <w:pPr>
            <w:pStyle w:val="Turinys2"/>
            <w:rPr>
              <w:rFonts w:asciiTheme="minorHAnsi" w:eastAsiaTheme="minorEastAsia" w:hAnsiTheme="minorHAnsi"/>
              <w:sz w:val="22"/>
              <w:lang w:eastAsia="lt-LT"/>
            </w:rPr>
          </w:pPr>
          <w:hyperlink w:anchor="_Toc72235194" w:history="1">
            <w:r w:rsidRPr="00DC153E">
              <w:rPr>
                <w:rStyle w:val="Hipersaitas"/>
              </w:rPr>
              <w:t>3.1. BENDROJI INFORMACIJA APIE KLAIPĖDOS RAJONĄ</w:t>
            </w:r>
            <w:r>
              <w:rPr>
                <w:webHidden/>
              </w:rPr>
              <w:tab/>
            </w:r>
            <w:r>
              <w:rPr>
                <w:webHidden/>
              </w:rPr>
              <w:fldChar w:fldCharType="begin"/>
            </w:r>
            <w:r>
              <w:rPr>
                <w:webHidden/>
              </w:rPr>
              <w:instrText xml:space="preserve"> PAGEREF _Toc72235194 \h </w:instrText>
            </w:r>
            <w:r>
              <w:rPr>
                <w:webHidden/>
              </w:rPr>
            </w:r>
            <w:r>
              <w:rPr>
                <w:webHidden/>
              </w:rPr>
              <w:fldChar w:fldCharType="separate"/>
            </w:r>
            <w:r>
              <w:rPr>
                <w:webHidden/>
              </w:rPr>
              <w:t>15</w:t>
            </w:r>
            <w:r>
              <w:rPr>
                <w:webHidden/>
              </w:rPr>
              <w:fldChar w:fldCharType="end"/>
            </w:r>
          </w:hyperlink>
        </w:p>
        <w:p w14:paraId="5D303924" w14:textId="3105BB8E" w:rsidR="00110FAA" w:rsidRDefault="00110FAA" w:rsidP="00230B8A">
          <w:pPr>
            <w:pStyle w:val="Turinys2"/>
            <w:rPr>
              <w:rFonts w:asciiTheme="minorHAnsi" w:eastAsiaTheme="minorEastAsia" w:hAnsiTheme="minorHAnsi"/>
              <w:sz w:val="22"/>
              <w:lang w:eastAsia="lt-LT"/>
            </w:rPr>
          </w:pPr>
          <w:hyperlink w:anchor="_Toc72235195" w:history="1">
            <w:r w:rsidRPr="00DC153E">
              <w:rPr>
                <w:rStyle w:val="Hipersaitas"/>
              </w:rPr>
              <w:t>3.2. EKONOMINĖ IR VERSLO APLINKA</w:t>
            </w:r>
            <w:r>
              <w:rPr>
                <w:webHidden/>
              </w:rPr>
              <w:tab/>
            </w:r>
            <w:r>
              <w:rPr>
                <w:webHidden/>
              </w:rPr>
              <w:fldChar w:fldCharType="begin"/>
            </w:r>
            <w:r>
              <w:rPr>
                <w:webHidden/>
              </w:rPr>
              <w:instrText xml:space="preserve"> PAGEREF _Toc72235195 \h </w:instrText>
            </w:r>
            <w:r>
              <w:rPr>
                <w:webHidden/>
              </w:rPr>
            </w:r>
            <w:r>
              <w:rPr>
                <w:webHidden/>
              </w:rPr>
              <w:fldChar w:fldCharType="separate"/>
            </w:r>
            <w:r>
              <w:rPr>
                <w:webHidden/>
              </w:rPr>
              <w:t>20</w:t>
            </w:r>
            <w:r>
              <w:rPr>
                <w:webHidden/>
              </w:rPr>
              <w:fldChar w:fldCharType="end"/>
            </w:r>
          </w:hyperlink>
        </w:p>
        <w:p w14:paraId="1E0D1005" w14:textId="7ACEACBD" w:rsidR="00110FAA" w:rsidRDefault="00110FAA">
          <w:pPr>
            <w:pStyle w:val="Turinys3"/>
            <w:tabs>
              <w:tab w:val="right" w:pos="9628"/>
            </w:tabs>
            <w:rPr>
              <w:rFonts w:asciiTheme="minorHAnsi" w:eastAsiaTheme="minorEastAsia" w:hAnsiTheme="minorHAnsi"/>
              <w:noProof/>
              <w:sz w:val="22"/>
              <w:lang w:eastAsia="lt-LT"/>
            </w:rPr>
          </w:pPr>
          <w:hyperlink w:anchor="_Toc72235196" w:history="1">
            <w:r w:rsidRPr="00DC153E">
              <w:rPr>
                <w:rStyle w:val="Hipersaitas"/>
                <w:noProof/>
              </w:rPr>
              <w:t>3.2.1. Ekonominiai rodikliai</w:t>
            </w:r>
            <w:r>
              <w:rPr>
                <w:noProof/>
                <w:webHidden/>
              </w:rPr>
              <w:tab/>
            </w:r>
            <w:r>
              <w:rPr>
                <w:noProof/>
                <w:webHidden/>
              </w:rPr>
              <w:fldChar w:fldCharType="begin"/>
            </w:r>
            <w:r>
              <w:rPr>
                <w:noProof/>
                <w:webHidden/>
              </w:rPr>
              <w:instrText xml:space="preserve"> PAGEREF _Toc72235196 \h </w:instrText>
            </w:r>
            <w:r>
              <w:rPr>
                <w:noProof/>
                <w:webHidden/>
              </w:rPr>
            </w:r>
            <w:r>
              <w:rPr>
                <w:noProof/>
                <w:webHidden/>
              </w:rPr>
              <w:fldChar w:fldCharType="separate"/>
            </w:r>
            <w:r>
              <w:rPr>
                <w:noProof/>
                <w:webHidden/>
              </w:rPr>
              <w:t>20</w:t>
            </w:r>
            <w:r>
              <w:rPr>
                <w:noProof/>
                <w:webHidden/>
              </w:rPr>
              <w:fldChar w:fldCharType="end"/>
            </w:r>
          </w:hyperlink>
        </w:p>
        <w:p w14:paraId="762C3F8B" w14:textId="5982EFCF" w:rsidR="00110FAA" w:rsidRDefault="00110FAA">
          <w:pPr>
            <w:pStyle w:val="Turinys3"/>
            <w:tabs>
              <w:tab w:val="right" w:pos="9628"/>
            </w:tabs>
            <w:rPr>
              <w:rFonts w:asciiTheme="minorHAnsi" w:eastAsiaTheme="minorEastAsia" w:hAnsiTheme="minorHAnsi"/>
              <w:noProof/>
              <w:sz w:val="22"/>
              <w:lang w:eastAsia="lt-LT"/>
            </w:rPr>
          </w:pPr>
          <w:hyperlink w:anchor="_Toc72235197" w:history="1">
            <w:r w:rsidRPr="00DC153E">
              <w:rPr>
                <w:rStyle w:val="Hipersaitas"/>
                <w:noProof/>
              </w:rPr>
              <w:t>3.2.2. Žemės ūkis</w:t>
            </w:r>
            <w:r>
              <w:rPr>
                <w:noProof/>
                <w:webHidden/>
              </w:rPr>
              <w:tab/>
            </w:r>
            <w:r>
              <w:rPr>
                <w:noProof/>
                <w:webHidden/>
              </w:rPr>
              <w:fldChar w:fldCharType="begin"/>
            </w:r>
            <w:r>
              <w:rPr>
                <w:noProof/>
                <w:webHidden/>
              </w:rPr>
              <w:instrText xml:space="preserve"> PAGEREF _Toc72235197 \h </w:instrText>
            </w:r>
            <w:r>
              <w:rPr>
                <w:noProof/>
                <w:webHidden/>
              </w:rPr>
            </w:r>
            <w:r>
              <w:rPr>
                <w:noProof/>
                <w:webHidden/>
              </w:rPr>
              <w:fldChar w:fldCharType="separate"/>
            </w:r>
            <w:r>
              <w:rPr>
                <w:noProof/>
                <w:webHidden/>
              </w:rPr>
              <w:t>22</w:t>
            </w:r>
            <w:r>
              <w:rPr>
                <w:noProof/>
                <w:webHidden/>
              </w:rPr>
              <w:fldChar w:fldCharType="end"/>
            </w:r>
          </w:hyperlink>
        </w:p>
        <w:p w14:paraId="1A8EAC63" w14:textId="45A0DC78" w:rsidR="00110FAA" w:rsidRDefault="00110FAA">
          <w:pPr>
            <w:pStyle w:val="Turinys3"/>
            <w:tabs>
              <w:tab w:val="right" w:pos="9628"/>
            </w:tabs>
            <w:rPr>
              <w:rFonts w:asciiTheme="minorHAnsi" w:eastAsiaTheme="minorEastAsia" w:hAnsiTheme="minorHAnsi"/>
              <w:noProof/>
              <w:sz w:val="22"/>
              <w:lang w:eastAsia="lt-LT"/>
            </w:rPr>
          </w:pPr>
          <w:hyperlink w:anchor="_Toc72235198" w:history="1">
            <w:r w:rsidRPr="00DC153E">
              <w:rPr>
                <w:rStyle w:val="Hipersaitas"/>
                <w:noProof/>
              </w:rPr>
              <w:t>3.2.3. Darbo rinka</w:t>
            </w:r>
            <w:r>
              <w:rPr>
                <w:noProof/>
                <w:webHidden/>
              </w:rPr>
              <w:tab/>
            </w:r>
            <w:r>
              <w:rPr>
                <w:noProof/>
                <w:webHidden/>
              </w:rPr>
              <w:fldChar w:fldCharType="begin"/>
            </w:r>
            <w:r>
              <w:rPr>
                <w:noProof/>
                <w:webHidden/>
              </w:rPr>
              <w:instrText xml:space="preserve"> PAGEREF _Toc72235198 \h </w:instrText>
            </w:r>
            <w:r>
              <w:rPr>
                <w:noProof/>
                <w:webHidden/>
              </w:rPr>
            </w:r>
            <w:r>
              <w:rPr>
                <w:noProof/>
                <w:webHidden/>
              </w:rPr>
              <w:fldChar w:fldCharType="separate"/>
            </w:r>
            <w:r>
              <w:rPr>
                <w:noProof/>
                <w:webHidden/>
              </w:rPr>
              <w:t>24</w:t>
            </w:r>
            <w:r>
              <w:rPr>
                <w:noProof/>
                <w:webHidden/>
              </w:rPr>
              <w:fldChar w:fldCharType="end"/>
            </w:r>
          </w:hyperlink>
        </w:p>
        <w:p w14:paraId="6E78133A" w14:textId="7CA881DA" w:rsidR="00110FAA" w:rsidRDefault="00110FAA">
          <w:pPr>
            <w:pStyle w:val="Turinys3"/>
            <w:tabs>
              <w:tab w:val="right" w:pos="9628"/>
            </w:tabs>
            <w:rPr>
              <w:rFonts w:asciiTheme="minorHAnsi" w:eastAsiaTheme="minorEastAsia" w:hAnsiTheme="minorHAnsi"/>
              <w:noProof/>
              <w:sz w:val="22"/>
              <w:lang w:eastAsia="lt-LT"/>
            </w:rPr>
          </w:pPr>
          <w:hyperlink w:anchor="_Toc72235199" w:history="1">
            <w:r w:rsidRPr="00DC153E">
              <w:rPr>
                <w:rStyle w:val="Hipersaitas"/>
                <w:noProof/>
              </w:rPr>
              <w:t>3.2.4. Statyba, nekilnojamo turto rinka, gyvenamasis būstų fondas</w:t>
            </w:r>
            <w:r>
              <w:rPr>
                <w:noProof/>
                <w:webHidden/>
              </w:rPr>
              <w:tab/>
            </w:r>
            <w:r>
              <w:rPr>
                <w:noProof/>
                <w:webHidden/>
              </w:rPr>
              <w:fldChar w:fldCharType="begin"/>
            </w:r>
            <w:r>
              <w:rPr>
                <w:noProof/>
                <w:webHidden/>
              </w:rPr>
              <w:instrText xml:space="preserve"> PAGEREF _Toc72235199 \h </w:instrText>
            </w:r>
            <w:r>
              <w:rPr>
                <w:noProof/>
                <w:webHidden/>
              </w:rPr>
            </w:r>
            <w:r>
              <w:rPr>
                <w:noProof/>
                <w:webHidden/>
              </w:rPr>
              <w:fldChar w:fldCharType="separate"/>
            </w:r>
            <w:r>
              <w:rPr>
                <w:noProof/>
                <w:webHidden/>
              </w:rPr>
              <w:t>25</w:t>
            </w:r>
            <w:r>
              <w:rPr>
                <w:noProof/>
                <w:webHidden/>
              </w:rPr>
              <w:fldChar w:fldCharType="end"/>
            </w:r>
          </w:hyperlink>
        </w:p>
        <w:p w14:paraId="0F8679EE" w14:textId="2DE6FB49" w:rsidR="00110FAA" w:rsidRDefault="00110FAA">
          <w:pPr>
            <w:pStyle w:val="Turinys3"/>
            <w:tabs>
              <w:tab w:val="right" w:pos="9628"/>
            </w:tabs>
            <w:rPr>
              <w:rFonts w:asciiTheme="minorHAnsi" w:eastAsiaTheme="minorEastAsia" w:hAnsiTheme="minorHAnsi"/>
              <w:noProof/>
              <w:sz w:val="22"/>
              <w:lang w:eastAsia="lt-LT"/>
            </w:rPr>
          </w:pPr>
          <w:hyperlink w:anchor="_Toc72235200" w:history="1">
            <w:r w:rsidRPr="00DC153E">
              <w:rPr>
                <w:rStyle w:val="Hipersaitas"/>
                <w:noProof/>
              </w:rPr>
              <w:t>3.2.5. Turizmas ir rekreacinė aplinka</w:t>
            </w:r>
            <w:r>
              <w:rPr>
                <w:noProof/>
                <w:webHidden/>
              </w:rPr>
              <w:tab/>
            </w:r>
            <w:r>
              <w:rPr>
                <w:noProof/>
                <w:webHidden/>
              </w:rPr>
              <w:fldChar w:fldCharType="begin"/>
            </w:r>
            <w:r>
              <w:rPr>
                <w:noProof/>
                <w:webHidden/>
              </w:rPr>
              <w:instrText xml:space="preserve"> PAGEREF _Toc72235200 \h </w:instrText>
            </w:r>
            <w:r>
              <w:rPr>
                <w:noProof/>
                <w:webHidden/>
              </w:rPr>
            </w:r>
            <w:r>
              <w:rPr>
                <w:noProof/>
                <w:webHidden/>
              </w:rPr>
              <w:fldChar w:fldCharType="separate"/>
            </w:r>
            <w:r>
              <w:rPr>
                <w:noProof/>
                <w:webHidden/>
              </w:rPr>
              <w:t>27</w:t>
            </w:r>
            <w:r>
              <w:rPr>
                <w:noProof/>
                <w:webHidden/>
              </w:rPr>
              <w:fldChar w:fldCharType="end"/>
            </w:r>
          </w:hyperlink>
        </w:p>
        <w:p w14:paraId="35005BA1" w14:textId="0EC5E5A1" w:rsidR="00110FAA" w:rsidRDefault="00110FAA">
          <w:pPr>
            <w:pStyle w:val="Turinys3"/>
            <w:tabs>
              <w:tab w:val="right" w:pos="9628"/>
            </w:tabs>
            <w:rPr>
              <w:rFonts w:asciiTheme="minorHAnsi" w:eastAsiaTheme="minorEastAsia" w:hAnsiTheme="minorHAnsi"/>
              <w:noProof/>
              <w:sz w:val="22"/>
              <w:lang w:eastAsia="lt-LT"/>
            </w:rPr>
          </w:pPr>
          <w:hyperlink w:anchor="_Toc72235201" w:history="1">
            <w:r w:rsidRPr="00DC153E">
              <w:rPr>
                <w:rStyle w:val="Hipersaitas"/>
                <w:noProof/>
              </w:rPr>
              <w:t>3.2.6. Įvaizdis ir komunikacija su visuomene</w:t>
            </w:r>
            <w:r>
              <w:rPr>
                <w:noProof/>
                <w:webHidden/>
              </w:rPr>
              <w:tab/>
            </w:r>
            <w:r>
              <w:rPr>
                <w:noProof/>
                <w:webHidden/>
              </w:rPr>
              <w:fldChar w:fldCharType="begin"/>
            </w:r>
            <w:r>
              <w:rPr>
                <w:noProof/>
                <w:webHidden/>
              </w:rPr>
              <w:instrText xml:space="preserve"> PAGEREF _Toc72235201 \h </w:instrText>
            </w:r>
            <w:r>
              <w:rPr>
                <w:noProof/>
                <w:webHidden/>
              </w:rPr>
            </w:r>
            <w:r>
              <w:rPr>
                <w:noProof/>
                <w:webHidden/>
              </w:rPr>
              <w:fldChar w:fldCharType="separate"/>
            </w:r>
            <w:r>
              <w:rPr>
                <w:noProof/>
                <w:webHidden/>
              </w:rPr>
              <w:t>30</w:t>
            </w:r>
            <w:r>
              <w:rPr>
                <w:noProof/>
                <w:webHidden/>
              </w:rPr>
              <w:fldChar w:fldCharType="end"/>
            </w:r>
          </w:hyperlink>
        </w:p>
        <w:p w14:paraId="69C803DB" w14:textId="0F9686BB" w:rsidR="00110FAA" w:rsidRDefault="00110FAA" w:rsidP="00230B8A">
          <w:pPr>
            <w:pStyle w:val="Turinys2"/>
            <w:rPr>
              <w:rFonts w:asciiTheme="minorHAnsi" w:eastAsiaTheme="minorEastAsia" w:hAnsiTheme="minorHAnsi"/>
              <w:sz w:val="22"/>
              <w:lang w:eastAsia="lt-LT"/>
            </w:rPr>
          </w:pPr>
          <w:hyperlink w:anchor="_Toc72235202" w:history="1">
            <w:r w:rsidRPr="00DC153E">
              <w:rPr>
                <w:rStyle w:val="Hipersaitas"/>
              </w:rPr>
              <w:t>3.3. ŠVIETIMAS, SPORTAS IR KULTŪRA</w:t>
            </w:r>
            <w:r>
              <w:rPr>
                <w:webHidden/>
              </w:rPr>
              <w:tab/>
            </w:r>
            <w:r>
              <w:rPr>
                <w:webHidden/>
              </w:rPr>
              <w:fldChar w:fldCharType="begin"/>
            </w:r>
            <w:r>
              <w:rPr>
                <w:webHidden/>
              </w:rPr>
              <w:instrText xml:space="preserve"> PAGEREF _Toc72235202 \h </w:instrText>
            </w:r>
            <w:r>
              <w:rPr>
                <w:webHidden/>
              </w:rPr>
            </w:r>
            <w:r>
              <w:rPr>
                <w:webHidden/>
              </w:rPr>
              <w:fldChar w:fldCharType="separate"/>
            </w:r>
            <w:r>
              <w:rPr>
                <w:webHidden/>
              </w:rPr>
              <w:t>32</w:t>
            </w:r>
            <w:r>
              <w:rPr>
                <w:webHidden/>
              </w:rPr>
              <w:fldChar w:fldCharType="end"/>
            </w:r>
          </w:hyperlink>
        </w:p>
        <w:p w14:paraId="3948D6A1" w14:textId="42BC38A1" w:rsidR="00110FAA" w:rsidRDefault="00110FAA">
          <w:pPr>
            <w:pStyle w:val="Turinys3"/>
            <w:tabs>
              <w:tab w:val="right" w:pos="9628"/>
            </w:tabs>
            <w:rPr>
              <w:rFonts w:asciiTheme="minorHAnsi" w:eastAsiaTheme="minorEastAsia" w:hAnsiTheme="minorHAnsi"/>
              <w:noProof/>
              <w:sz w:val="22"/>
              <w:lang w:eastAsia="lt-LT"/>
            </w:rPr>
          </w:pPr>
          <w:hyperlink w:anchor="_Toc72235203" w:history="1">
            <w:r w:rsidRPr="00DC153E">
              <w:rPr>
                <w:rStyle w:val="Hipersaitas"/>
                <w:noProof/>
              </w:rPr>
              <w:t>3.3.1. Švietimas</w:t>
            </w:r>
            <w:r>
              <w:rPr>
                <w:noProof/>
                <w:webHidden/>
              </w:rPr>
              <w:tab/>
            </w:r>
            <w:r>
              <w:rPr>
                <w:noProof/>
                <w:webHidden/>
              </w:rPr>
              <w:fldChar w:fldCharType="begin"/>
            </w:r>
            <w:r>
              <w:rPr>
                <w:noProof/>
                <w:webHidden/>
              </w:rPr>
              <w:instrText xml:space="preserve"> PAGEREF _Toc72235203 \h </w:instrText>
            </w:r>
            <w:r>
              <w:rPr>
                <w:noProof/>
                <w:webHidden/>
              </w:rPr>
            </w:r>
            <w:r>
              <w:rPr>
                <w:noProof/>
                <w:webHidden/>
              </w:rPr>
              <w:fldChar w:fldCharType="separate"/>
            </w:r>
            <w:r>
              <w:rPr>
                <w:noProof/>
                <w:webHidden/>
              </w:rPr>
              <w:t>32</w:t>
            </w:r>
            <w:r>
              <w:rPr>
                <w:noProof/>
                <w:webHidden/>
              </w:rPr>
              <w:fldChar w:fldCharType="end"/>
            </w:r>
          </w:hyperlink>
        </w:p>
        <w:p w14:paraId="3A5EB1CF" w14:textId="6D34EED2" w:rsidR="00110FAA" w:rsidRDefault="00110FAA">
          <w:pPr>
            <w:pStyle w:val="Turinys3"/>
            <w:tabs>
              <w:tab w:val="right" w:pos="9628"/>
            </w:tabs>
            <w:rPr>
              <w:rFonts w:asciiTheme="minorHAnsi" w:eastAsiaTheme="minorEastAsia" w:hAnsiTheme="minorHAnsi"/>
              <w:noProof/>
              <w:sz w:val="22"/>
              <w:lang w:eastAsia="lt-LT"/>
            </w:rPr>
          </w:pPr>
          <w:hyperlink w:anchor="_Toc72235204" w:history="1">
            <w:r w:rsidRPr="00DC153E">
              <w:rPr>
                <w:rStyle w:val="Hipersaitas"/>
                <w:noProof/>
              </w:rPr>
              <w:t>4.3.2. Sportas</w:t>
            </w:r>
            <w:r>
              <w:rPr>
                <w:noProof/>
                <w:webHidden/>
              </w:rPr>
              <w:tab/>
            </w:r>
            <w:r>
              <w:rPr>
                <w:noProof/>
                <w:webHidden/>
              </w:rPr>
              <w:fldChar w:fldCharType="begin"/>
            </w:r>
            <w:r>
              <w:rPr>
                <w:noProof/>
                <w:webHidden/>
              </w:rPr>
              <w:instrText xml:space="preserve"> PAGEREF _Toc72235204 \h </w:instrText>
            </w:r>
            <w:r>
              <w:rPr>
                <w:noProof/>
                <w:webHidden/>
              </w:rPr>
            </w:r>
            <w:r>
              <w:rPr>
                <w:noProof/>
                <w:webHidden/>
              </w:rPr>
              <w:fldChar w:fldCharType="separate"/>
            </w:r>
            <w:r>
              <w:rPr>
                <w:noProof/>
                <w:webHidden/>
              </w:rPr>
              <w:t>38</w:t>
            </w:r>
            <w:r>
              <w:rPr>
                <w:noProof/>
                <w:webHidden/>
              </w:rPr>
              <w:fldChar w:fldCharType="end"/>
            </w:r>
          </w:hyperlink>
        </w:p>
        <w:p w14:paraId="5DD82B70" w14:textId="31956B39" w:rsidR="00110FAA" w:rsidRDefault="00110FAA">
          <w:pPr>
            <w:pStyle w:val="Turinys3"/>
            <w:tabs>
              <w:tab w:val="right" w:pos="9628"/>
            </w:tabs>
            <w:rPr>
              <w:rFonts w:asciiTheme="minorHAnsi" w:eastAsiaTheme="minorEastAsia" w:hAnsiTheme="minorHAnsi"/>
              <w:noProof/>
              <w:sz w:val="22"/>
              <w:lang w:eastAsia="lt-LT"/>
            </w:rPr>
          </w:pPr>
          <w:hyperlink w:anchor="_Toc72235205" w:history="1">
            <w:r w:rsidRPr="00DC153E">
              <w:rPr>
                <w:rStyle w:val="Hipersaitas"/>
                <w:noProof/>
              </w:rPr>
              <w:t>3.3.3. Kultūra</w:t>
            </w:r>
            <w:r>
              <w:rPr>
                <w:noProof/>
                <w:webHidden/>
              </w:rPr>
              <w:tab/>
            </w:r>
            <w:r>
              <w:rPr>
                <w:noProof/>
                <w:webHidden/>
              </w:rPr>
              <w:fldChar w:fldCharType="begin"/>
            </w:r>
            <w:r>
              <w:rPr>
                <w:noProof/>
                <w:webHidden/>
              </w:rPr>
              <w:instrText xml:space="preserve"> PAGEREF _Toc72235205 \h </w:instrText>
            </w:r>
            <w:r>
              <w:rPr>
                <w:noProof/>
                <w:webHidden/>
              </w:rPr>
            </w:r>
            <w:r>
              <w:rPr>
                <w:noProof/>
                <w:webHidden/>
              </w:rPr>
              <w:fldChar w:fldCharType="separate"/>
            </w:r>
            <w:r>
              <w:rPr>
                <w:noProof/>
                <w:webHidden/>
              </w:rPr>
              <w:t>40</w:t>
            </w:r>
            <w:r>
              <w:rPr>
                <w:noProof/>
                <w:webHidden/>
              </w:rPr>
              <w:fldChar w:fldCharType="end"/>
            </w:r>
          </w:hyperlink>
        </w:p>
        <w:p w14:paraId="49074E57" w14:textId="221555D6" w:rsidR="00110FAA" w:rsidRDefault="00110FAA" w:rsidP="00230B8A">
          <w:pPr>
            <w:pStyle w:val="Turinys2"/>
            <w:rPr>
              <w:rFonts w:asciiTheme="minorHAnsi" w:eastAsiaTheme="minorEastAsia" w:hAnsiTheme="minorHAnsi"/>
              <w:sz w:val="22"/>
              <w:lang w:eastAsia="lt-LT"/>
            </w:rPr>
          </w:pPr>
          <w:hyperlink w:anchor="_Toc72235206" w:history="1">
            <w:r w:rsidRPr="00DC153E">
              <w:rPr>
                <w:rStyle w:val="Hipersaitas"/>
              </w:rPr>
              <w:t>3.4. SOCIALINĖ APLINKA</w:t>
            </w:r>
            <w:r>
              <w:rPr>
                <w:webHidden/>
              </w:rPr>
              <w:tab/>
            </w:r>
            <w:r>
              <w:rPr>
                <w:webHidden/>
              </w:rPr>
              <w:fldChar w:fldCharType="begin"/>
            </w:r>
            <w:r>
              <w:rPr>
                <w:webHidden/>
              </w:rPr>
              <w:instrText xml:space="preserve"> PAGEREF _Toc72235206 \h </w:instrText>
            </w:r>
            <w:r>
              <w:rPr>
                <w:webHidden/>
              </w:rPr>
            </w:r>
            <w:r>
              <w:rPr>
                <w:webHidden/>
              </w:rPr>
              <w:fldChar w:fldCharType="separate"/>
            </w:r>
            <w:r>
              <w:rPr>
                <w:webHidden/>
              </w:rPr>
              <w:t>46</w:t>
            </w:r>
            <w:r>
              <w:rPr>
                <w:webHidden/>
              </w:rPr>
              <w:fldChar w:fldCharType="end"/>
            </w:r>
          </w:hyperlink>
        </w:p>
        <w:p w14:paraId="3855339A" w14:textId="7AFD2971" w:rsidR="00110FAA" w:rsidRDefault="00110FAA">
          <w:pPr>
            <w:pStyle w:val="Turinys3"/>
            <w:tabs>
              <w:tab w:val="right" w:pos="9628"/>
            </w:tabs>
            <w:rPr>
              <w:rFonts w:asciiTheme="minorHAnsi" w:eastAsiaTheme="minorEastAsia" w:hAnsiTheme="minorHAnsi"/>
              <w:noProof/>
              <w:sz w:val="22"/>
              <w:lang w:eastAsia="lt-LT"/>
            </w:rPr>
          </w:pPr>
          <w:hyperlink w:anchor="_Toc72235207" w:history="1">
            <w:r w:rsidRPr="00DC153E">
              <w:rPr>
                <w:rStyle w:val="Hipersaitas"/>
                <w:noProof/>
              </w:rPr>
              <w:t>3.4.1. Sveikatos priežiūra</w:t>
            </w:r>
            <w:r>
              <w:rPr>
                <w:noProof/>
                <w:webHidden/>
              </w:rPr>
              <w:tab/>
            </w:r>
            <w:r>
              <w:rPr>
                <w:noProof/>
                <w:webHidden/>
              </w:rPr>
              <w:fldChar w:fldCharType="begin"/>
            </w:r>
            <w:r>
              <w:rPr>
                <w:noProof/>
                <w:webHidden/>
              </w:rPr>
              <w:instrText xml:space="preserve"> PAGEREF _Toc72235207 \h </w:instrText>
            </w:r>
            <w:r>
              <w:rPr>
                <w:noProof/>
                <w:webHidden/>
              </w:rPr>
            </w:r>
            <w:r>
              <w:rPr>
                <w:noProof/>
                <w:webHidden/>
              </w:rPr>
              <w:fldChar w:fldCharType="separate"/>
            </w:r>
            <w:r>
              <w:rPr>
                <w:noProof/>
                <w:webHidden/>
              </w:rPr>
              <w:t>46</w:t>
            </w:r>
            <w:r>
              <w:rPr>
                <w:noProof/>
                <w:webHidden/>
              </w:rPr>
              <w:fldChar w:fldCharType="end"/>
            </w:r>
          </w:hyperlink>
        </w:p>
        <w:p w14:paraId="37A9662D" w14:textId="594C6CFF" w:rsidR="00110FAA" w:rsidRDefault="00110FAA">
          <w:pPr>
            <w:pStyle w:val="Turinys3"/>
            <w:tabs>
              <w:tab w:val="right" w:pos="9628"/>
            </w:tabs>
            <w:rPr>
              <w:rFonts w:asciiTheme="minorHAnsi" w:eastAsiaTheme="minorEastAsia" w:hAnsiTheme="minorHAnsi"/>
              <w:noProof/>
              <w:sz w:val="22"/>
              <w:lang w:eastAsia="lt-LT"/>
            </w:rPr>
          </w:pPr>
          <w:hyperlink w:anchor="_Toc72235208" w:history="1">
            <w:r w:rsidRPr="00DC153E">
              <w:rPr>
                <w:rStyle w:val="Hipersaitas"/>
                <w:noProof/>
              </w:rPr>
              <w:t>3.4.2. Socialinė apsauga</w:t>
            </w:r>
            <w:r>
              <w:rPr>
                <w:noProof/>
                <w:webHidden/>
              </w:rPr>
              <w:tab/>
            </w:r>
            <w:r>
              <w:rPr>
                <w:noProof/>
                <w:webHidden/>
              </w:rPr>
              <w:fldChar w:fldCharType="begin"/>
            </w:r>
            <w:r>
              <w:rPr>
                <w:noProof/>
                <w:webHidden/>
              </w:rPr>
              <w:instrText xml:space="preserve"> PAGEREF _Toc72235208 \h </w:instrText>
            </w:r>
            <w:r>
              <w:rPr>
                <w:noProof/>
                <w:webHidden/>
              </w:rPr>
            </w:r>
            <w:r>
              <w:rPr>
                <w:noProof/>
                <w:webHidden/>
              </w:rPr>
              <w:fldChar w:fldCharType="separate"/>
            </w:r>
            <w:r>
              <w:rPr>
                <w:noProof/>
                <w:webHidden/>
              </w:rPr>
              <w:t>52</w:t>
            </w:r>
            <w:r>
              <w:rPr>
                <w:noProof/>
                <w:webHidden/>
              </w:rPr>
              <w:fldChar w:fldCharType="end"/>
            </w:r>
          </w:hyperlink>
        </w:p>
        <w:p w14:paraId="78C18DE8" w14:textId="50669FB3" w:rsidR="00110FAA" w:rsidRDefault="00110FAA">
          <w:pPr>
            <w:pStyle w:val="Turinys3"/>
            <w:tabs>
              <w:tab w:val="right" w:pos="9628"/>
            </w:tabs>
            <w:rPr>
              <w:rFonts w:asciiTheme="minorHAnsi" w:eastAsiaTheme="minorEastAsia" w:hAnsiTheme="minorHAnsi"/>
              <w:noProof/>
              <w:sz w:val="22"/>
              <w:lang w:eastAsia="lt-LT"/>
            </w:rPr>
          </w:pPr>
          <w:hyperlink w:anchor="_Toc72235209" w:history="1">
            <w:r w:rsidRPr="00DC153E">
              <w:rPr>
                <w:rStyle w:val="Hipersaitas"/>
                <w:noProof/>
              </w:rPr>
              <w:t>3.4.3. Viešasis saugumas</w:t>
            </w:r>
            <w:r>
              <w:rPr>
                <w:noProof/>
                <w:webHidden/>
              </w:rPr>
              <w:tab/>
            </w:r>
            <w:r>
              <w:rPr>
                <w:noProof/>
                <w:webHidden/>
              </w:rPr>
              <w:fldChar w:fldCharType="begin"/>
            </w:r>
            <w:r>
              <w:rPr>
                <w:noProof/>
                <w:webHidden/>
              </w:rPr>
              <w:instrText xml:space="preserve"> PAGEREF _Toc72235209 \h </w:instrText>
            </w:r>
            <w:r>
              <w:rPr>
                <w:noProof/>
                <w:webHidden/>
              </w:rPr>
            </w:r>
            <w:r>
              <w:rPr>
                <w:noProof/>
                <w:webHidden/>
              </w:rPr>
              <w:fldChar w:fldCharType="separate"/>
            </w:r>
            <w:r>
              <w:rPr>
                <w:noProof/>
                <w:webHidden/>
              </w:rPr>
              <w:t>58</w:t>
            </w:r>
            <w:r>
              <w:rPr>
                <w:noProof/>
                <w:webHidden/>
              </w:rPr>
              <w:fldChar w:fldCharType="end"/>
            </w:r>
          </w:hyperlink>
        </w:p>
        <w:p w14:paraId="346DFB03" w14:textId="73DD4730" w:rsidR="00110FAA" w:rsidRDefault="00110FAA">
          <w:pPr>
            <w:pStyle w:val="Turinys3"/>
            <w:tabs>
              <w:tab w:val="right" w:pos="9628"/>
            </w:tabs>
            <w:rPr>
              <w:rFonts w:asciiTheme="minorHAnsi" w:eastAsiaTheme="minorEastAsia" w:hAnsiTheme="minorHAnsi"/>
              <w:noProof/>
              <w:sz w:val="22"/>
              <w:lang w:eastAsia="lt-LT"/>
            </w:rPr>
          </w:pPr>
          <w:hyperlink w:anchor="_Toc72235210" w:history="1">
            <w:r w:rsidRPr="00DC153E">
              <w:rPr>
                <w:rStyle w:val="Hipersaitas"/>
                <w:noProof/>
              </w:rPr>
              <w:t>3.4.4. Jaunimas</w:t>
            </w:r>
            <w:r>
              <w:rPr>
                <w:noProof/>
                <w:webHidden/>
              </w:rPr>
              <w:tab/>
            </w:r>
            <w:r>
              <w:rPr>
                <w:noProof/>
                <w:webHidden/>
              </w:rPr>
              <w:fldChar w:fldCharType="begin"/>
            </w:r>
            <w:r>
              <w:rPr>
                <w:noProof/>
                <w:webHidden/>
              </w:rPr>
              <w:instrText xml:space="preserve"> PAGEREF _Toc72235210 \h </w:instrText>
            </w:r>
            <w:r>
              <w:rPr>
                <w:noProof/>
                <w:webHidden/>
              </w:rPr>
            </w:r>
            <w:r>
              <w:rPr>
                <w:noProof/>
                <w:webHidden/>
              </w:rPr>
              <w:fldChar w:fldCharType="separate"/>
            </w:r>
            <w:r>
              <w:rPr>
                <w:noProof/>
                <w:webHidden/>
              </w:rPr>
              <w:t>60</w:t>
            </w:r>
            <w:r>
              <w:rPr>
                <w:noProof/>
                <w:webHidden/>
              </w:rPr>
              <w:fldChar w:fldCharType="end"/>
            </w:r>
          </w:hyperlink>
        </w:p>
        <w:p w14:paraId="7A437422" w14:textId="50D572ED" w:rsidR="00110FAA" w:rsidRDefault="00110FAA">
          <w:pPr>
            <w:pStyle w:val="Turinys3"/>
            <w:tabs>
              <w:tab w:val="right" w:pos="9628"/>
            </w:tabs>
            <w:rPr>
              <w:rFonts w:asciiTheme="minorHAnsi" w:eastAsiaTheme="minorEastAsia" w:hAnsiTheme="minorHAnsi"/>
              <w:noProof/>
              <w:sz w:val="22"/>
              <w:lang w:eastAsia="lt-LT"/>
            </w:rPr>
          </w:pPr>
          <w:hyperlink w:anchor="_Toc72235211" w:history="1">
            <w:r w:rsidRPr="00DC153E">
              <w:rPr>
                <w:rStyle w:val="Hipersaitas"/>
                <w:noProof/>
              </w:rPr>
              <w:t>3.4.5. Bendruomenės ir nevyriausybinės organizacijos</w:t>
            </w:r>
            <w:r>
              <w:rPr>
                <w:noProof/>
                <w:webHidden/>
              </w:rPr>
              <w:tab/>
            </w:r>
            <w:r>
              <w:rPr>
                <w:noProof/>
                <w:webHidden/>
              </w:rPr>
              <w:fldChar w:fldCharType="begin"/>
            </w:r>
            <w:r>
              <w:rPr>
                <w:noProof/>
                <w:webHidden/>
              </w:rPr>
              <w:instrText xml:space="preserve"> PAGEREF _Toc72235211 \h </w:instrText>
            </w:r>
            <w:r>
              <w:rPr>
                <w:noProof/>
                <w:webHidden/>
              </w:rPr>
            </w:r>
            <w:r>
              <w:rPr>
                <w:noProof/>
                <w:webHidden/>
              </w:rPr>
              <w:fldChar w:fldCharType="separate"/>
            </w:r>
            <w:r>
              <w:rPr>
                <w:noProof/>
                <w:webHidden/>
              </w:rPr>
              <w:t>62</w:t>
            </w:r>
            <w:r>
              <w:rPr>
                <w:noProof/>
                <w:webHidden/>
              </w:rPr>
              <w:fldChar w:fldCharType="end"/>
            </w:r>
          </w:hyperlink>
        </w:p>
        <w:p w14:paraId="08CB3896" w14:textId="2FE4E14C" w:rsidR="00110FAA" w:rsidRDefault="00110FAA" w:rsidP="00230B8A">
          <w:pPr>
            <w:pStyle w:val="Turinys2"/>
            <w:rPr>
              <w:rFonts w:asciiTheme="minorHAnsi" w:eastAsiaTheme="minorEastAsia" w:hAnsiTheme="minorHAnsi"/>
              <w:sz w:val="22"/>
              <w:lang w:eastAsia="lt-LT"/>
            </w:rPr>
          </w:pPr>
          <w:hyperlink w:anchor="_Toc72235212" w:history="1">
            <w:r w:rsidRPr="00DC153E">
              <w:rPr>
                <w:rStyle w:val="Hipersaitas"/>
              </w:rPr>
              <w:t>3.5. URBANISTINIS PLANAVIMAS, SUSISIEKIMO IR INŽINERINĖ  INFRASTRUKTŪRA</w:t>
            </w:r>
            <w:r>
              <w:rPr>
                <w:webHidden/>
              </w:rPr>
              <w:tab/>
            </w:r>
            <w:r>
              <w:rPr>
                <w:webHidden/>
              </w:rPr>
              <w:fldChar w:fldCharType="begin"/>
            </w:r>
            <w:r>
              <w:rPr>
                <w:webHidden/>
              </w:rPr>
              <w:instrText xml:space="preserve"> PAGEREF _Toc72235212 \h </w:instrText>
            </w:r>
            <w:r>
              <w:rPr>
                <w:webHidden/>
              </w:rPr>
            </w:r>
            <w:r>
              <w:rPr>
                <w:webHidden/>
              </w:rPr>
              <w:fldChar w:fldCharType="separate"/>
            </w:r>
            <w:r>
              <w:rPr>
                <w:webHidden/>
              </w:rPr>
              <w:t>64</w:t>
            </w:r>
            <w:r>
              <w:rPr>
                <w:webHidden/>
              </w:rPr>
              <w:fldChar w:fldCharType="end"/>
            </w:r>
          </w:hyperlink>
        </w:p>
        <w:p w14:paraId="77468C42" w14:textId="1711912F" w:rsidR="00110FAA" w:rsidRDefault="00110FAA">
          <w:pPr>
            <w:pStyle w:val="Turinys3"/>
            <w:tabs>
              <w:tab w:val="right" w:pos="9628"/>
            </w:tabs>
            <w:rPr>
              <w:rFonts w:asciiTheme="minorHAnsi" w:eastAsiaTheme="minorEastAsia" w:hAnsiTheme="minorHAnsi"/>
              <w:noProof/>
              <w:sz w:val="22"/>
              <w:lang w:eastAsia="lt-LT"/>
            </w:rPr>
          </w:pPr>
          <w:hyperlink w:anchor="_Toc72235213" w:history="1">
            <w:r w:rsidRPr="00DC153E">
              <w:rPr>
                <w:rStyle w:val="Hipersaitas"/>
                <w:noProof/>
              </w:rPr>
              <w:t>3.5.1. Teritorijų planavimas</w:t>
            </w:r>
            <w:r>
              <w:rPr>
                <w:noProof/>
                <w:webHidden/>
              </w:rPr>
              <w:tab/>
            </w:r>
            <w:r>
              <w:rPr>
                <w:noProof/>
                <w:webHidden/>
              </w:rPr>
              <w:fldChar w:fldCharType="begin"/>
            </w:r>
            <w:r>
              <w:rPr>
                <w:noProof/>
                <w:webHidden/>
              </w:rPr>
              <w:instrText xml:space="preserve"> PAGEREF _Toc72235213 \h </w:instrText>
            </w:r>
            <w:r>
              <w:rPr>
                <w:noProof/>
                <w:webHidden/>
              </w:rPr>
            </w:r>
            <w:r>
              <w:rPr>
                <w:noProof/>
                <w:webHidden/>
              </w:rPr>
              <w:fldChar w:fldCharType="separate"/>
            </w:r>
            <w:r>
              <w:rPr>
                <w:noProof/>
                <w:webHidden/>
              </w:rPr>
              <w:t>64</w:t>
            </w:r>
            <w:r>
              <w:rPr>
                <w:noProof/>
                <w:webHidden/>
              </w:rPr>
              <w:fldChar w:fldCharType="end"/>
            </w:r>
          </w:hyperlink>
        </w:p>
        <w:p w14:paraId="687FC1E6" w14:textId="7B86B069" w:rsidR="00110FAA" w:rsidRDefault="00110FAA">
          <w:pPr>
            <w:pStyle w:val="Turinys3"/>
            <w:tabs>
              <w:tab w:val="right" w:pos="9628"/>
            </w:tabs>
            <w:rPr>
              <w:rFonts w:asciiTheme="minorHAnsi" w:eastAsiaTheme="minorEastAsia" w:hAnsiTheme="minorHAnsi"/>
              <w:noProof/>
              <w:sz w:val="22"/>
              <w:lang w:eastAsia="lt-LT"/>
            </w:rPr>
          </w:pPr>
          <w:hyperlink w:anchor="_Toc72235214" w:history="1">
            <w:r w:rsidRPr="00DC153E">
              <w:rPr>
                <w:rStyle w:val="Hipersaitas"/>
                <w:noProof/>
              </w:rPr>
              <w:t>3.5.2. Paveldosauga</w:t>
            </w:r>
            <w:r>
              <w:rPr>
                <w:noProof/>
                <w:webHidden/>
              </w:rPr>
              <w:tab/>
            </w:r>
            <w:r>
              <w:rPr>
                <w:noProof/>
                <w:webHidden/>
              </w:rPr>
              <w:fldChar w:fldCharType="begin"/>
            </w:r>
            <w:r>
              <w:rPr>
                <w:noProof/>
                <w:webHidden/>
              </w:rPr>
              <w:instrText xml:space="preserve"> PAGEREF _Toc72235214 \h </w:instrText>
            </w:r>
            <w:r>
              <w:rPr>
                <w:noProof/>
                <w:webHidden/>
              </w:rPr>
            </w:r>
            <w:r>
              <w:rPr>
                <w:noProof/>
                <w:webHidden/>
              </w:rPr>
              <w:fldChar w:fldCharType="separate"/>
            </w:r>
            <w:r>
              <w:rPr>
                <w:noProof/>
                <w:webHidden/>
              </w:rPr>
              <w:t>64</w:t>
            </w:r>
            <w:r>
              <w:rPr>
                <w:noProof/>
                <w:webHidden/>
              </w:rPr>
              <w:fldChar w:fldCharType="end"/>
            </w:r>
          </w:hyperlink>
        </w:p>
        <w:p w14:paraId="083E9390" w14:textId="11BEE0EC" w:rsidR="00110FAA" w:rsidRDefault="00110FAA">
          <w:pPr>
            <w:pStyle w:val="Turinys3"/>
            <w:tabs>
              <w:tab w:val="right" w:pos="9628"/>
            </w:tabs>
            <w:rPr>
              <w:rFonts w:asciiTheme="minorHAnsi" w:eastAsiaTheme="minorEastAsia" w:hAnsiTheme="minorHAnsi"/>
              <w:noProof/>
              <w:sz w:val="22"/>
              <w:lang w:eastAsia="lt-LT"/>
            </w:rPr>
          </w:pPr>
          <w:hyperlink w:anchor="_Toc72235215" w:history="1">
            <w:r w:rsidRPr="00DC153E">
              <w:rPr>
                <w:rStyle w:val="Hipersaitas"/>
                <w:noProof/>
              </w:rPr>
              <w:t>3.5.3. Transportas ir susisiekimas</w:t>
            </w:r>
            <w:r>
              <w:rPr>
                <w:noProof/>
                <w:webHidden/>
              </w:rPr>
              <w:tab/>
            </w:r>
            <w:r>
              <w:rPr>
                <w:noProof/>
                <w:webHidden/>
              </w:rPr>
              <w:fldChar w:fldCharType="begin"/>
            </w:r>
            <w:r>
              <w:rPr>
                <w:noProof/>
                <w:webHidden/>
              </w:rPr>
              <w:instrText xml:space="preserve"> PAGEREF _Toc72235215 \h </w:instrText>
            </w:r>
            <w:r>
              <w:rPr>
                <w:noProof/>
                <w:webHidden/>
              </w:rPr>
            </w:r>
            <w:r>
              <w:rPr>
                <w:noProof/>
                <w:webHidden/>
              </w:rPr>
              <w:fldChar w:fldCharType="separate"/>
            </w:r>
            <w:r>
              <w:rPr>
                <w:noProof/>
                <w:webHidden/>
              </w:rPr>
              <w:t>66</w:t>
            </w:r>
            <w:r>
              <w:rPr>
                <w:noProof/>
                <w:webHidden/>
              </w:rPr>
              <w:fldChar w:fldCharType="end"/>
            </w:r>
          </w:hyperlink>
        </w:p>
        <w:p w14:paraId="63AFAA37" w14:textId="53179B90" w:rsidR="00110FAA" w:rsidRDefault="00110FAA">
          <w:pPr>
            <w:pStyle w:val="Turinys3"/>
            <w:tabs>
              <w:tab w:val="right" w:pos="9628"/>
            </w:tabs>
            <w:rPr>
              <w:rFonts w:asciiTheme="minorHAnsi" w:eastAsiaTheme="minorEastAsia" w:hAnsiTheme="minorHAnsi"/>
              <w:noProof/>
              <w:sz w:val="22"/>
              <w:lang w:eastAsia="lt-LT"/>
            </w:rPr>
          </w:pPr>
          <w:hyperlink w:anchor="_Toc72235216" w:history="1">
            <w:r w:rsidRPr="00DC153E">
              <w:rPr>
                <w:rStyle w:val="Hipersaitas"/>
                <w:noProof/>
              </w:rPr>
              <w:t>3.5.4. Vandens tiekimas ir nuotekų tvarkymas</w:t>
            </w:r>
            <w:r>
              <w:rPr>
                <w:noProof/>
                <w:webHidden/>
              </w:rPr>
              <w:tab/>
            </w:r>
            <w:r>
              <w:rPr>
                <w:noProof/>
                <w:webHidden/>
              </w:rPr>
              <w:fldChar w:fldCharType="begin"/>
            </w:r>
            <w:r>
              <w:rPr>
                <w:noProof/>
                <w:webHidden/>
              </w:rPr>
              <w:instrText xml:space="preserve"> PAGEREF _Toc72235216 \h </w:instrText>
            </w:r>
            <w:r>
              <w:rPr>
                <w:noProof/>
                <w:webHidden/>
              </w:rPr>
            </w:r>
            <w:r>
              <w:rPr>
                <w:noProof/>
                <w:webHidden/>
              </w:rPr>
              <w:fldChar w:fldCharType="separate"/>
            </w:r>
            <w:r>
              <w:rPr>
                <w:noProof/>
                <w:webHidden/>
              </w:rPr>
              <w:t>69</w:t>
            </w:r>
            <w:r>
              <w:rPr>
                <w:noProof/>
                <w:webHidden/>
              </w:rPr>
              <w:fldChar w:fldCharType="end"/>
            </w:r>
          </w:hyperlink>
        </w:p>
        <w:p w14:paraId="6521F4F1" w14:textId="0328DA4C" w:rsidR="00110FAA" w:rsidRDefault="00110FAA">
          <w:pPr>
            <w:pStyle w:val="Turinys3"/>
            <w:tabs>
              <w:tab w:val="right" w:pos="9628"/>
            </w:tabs>
            <w:rPr>
              <w:rFonts w:asciiTheme="minorHAnsi" w:eastAsiaTheme="minorEastAsia" w:hAnsiTheme="minorHAnsi"/>
              <w:noProof/>
              <w:sz w:val="22"/>
              <w:lang w:eastAsia="lt-LT"/>
            </w:rPr>
          </w:pPr>
          <w:hyperlink w:anchor="_Toc72235217" w:history="1">
            <w:r w:rsidRPr="00DC153E">
              <w:rPr>
                <w:rStyle w:val="Hipersaitas"/>
                <w:noProof/>
              </w:rPr>
              <w:t>3.5.5. Energetinė infrastruktūra</w:t>
            </w:r>
            <w:r>
              <w:rPr>
                <w:noProof/>
                <w:webHidden/>
              </w:rPr>
              <w:tab/>
            </w:r>
            <w:r>
              <w:rPr>
                <w:noProof/>
                <w:webHidden/>
              </w:rPr>
              <w:fldChar w:fldCharType="begin"/>
            </w:r>
            <w:r>
              <w:rPr>
                <w:noProof/>
                <w:webHidden/>
              </w:rPr>
              <w:instrText xml:space="preserve"> PAGEREF _Toc72235217 \h </w:instrText>
            </w:r>
            <w:r>
              <w:rPr>
                <w:noProof/>
                <w:webHidden/>
              </w:rPr>
            </w:r>
            <w:r>
              <w:rPr>
                <w:noProof/>
                <w:webHidden/>
              </w:rPr>
              <w:fldChar w:fldCharType="separate"/>
            </w:r>
            <w:r>
              <w:rPr>
                <w:noProof/>
                <w:webHidden/>
              </w:rPr>
              <w:t>70</w:t>
            </w:r>
            <w:r>
              <w:rPr>
                <w:noProof/>
                <w:webHidden/>
              </w:rPr>
              <w:fldChar w:fldCharType="end"/>
            </w:r>
          </w:hyperlink>
        </w:p>
        <w:p w14:paraId="62BEB025" w14:textId="36CFBF26" w:rsidR="00110FAA" w:rsidRDefault="00110FAA" w:rsidP="00230B8A">
          <w:pPr>
            <w:pStyle w:val="Turinys2"/>
            <w:rPr>
              <w:rFonts w:asciiTheme="minorHAnsi" w:eastAsiaTheme="minorEastAsia" w:hAnsiTheme="minorHAnsi"/>
              <w:sz w:val="22"/>
              <w:lang w:eastAsia="lt-LT"/>
            </w:rPr>
          </w:pPr>
          <w:hyperlink w:anchor="_Toc72235218" w:history="1">
            <w:r w:rsidRPr="00DC153E">
              <w:rPr>
                <w:rStyle w:val="Hipersaitas"/>
              </w:rPr>
              <w:t>3.6. APLINKOS APSAUGA</w:t>
            </w:r>
            <w:r>
              <w:rPr>
                <w:webHidden/>
              </w:rPr>
              <w:tab/>
            </w:r>
            <w:r>
              <w:rPr>
                <w:webHidden/>
              </w:rPr>
              <w:fldChar w:fldCharType="begin"/>
            </w:r>
            <w:r>
              <w:rPr>
                <w:webHidden/>
              </w:rPr>
              <w:instrText xml:space="preserve"> PAGEREF _Toc72235218 \h </w:instrText>
            </w:r>
            <w:r>
              <w:rPr>
                <w:webHidden/>
              </w:rPr>
            </w:r>
            <w:r>
              <w:rPr>
                <w:webHidden/>
              </w:rPr>
              <w:fldChar w:fldCharType="separate"/>
            </w:r>
            <w:r>
              <w:rPr>
                <w:webHidden/>
              </w:rPr>
              <w:t>73</w:t>
            </w:r>
            <w:r>
              <w:rPr>
                <w:webHidden/>
              </w:rPr>
              <w:fldChar w:fldCharType="end"/>
            </w:r>
          </w:hyperlink>
        </w:p>
        <w:p w14:paraId="4878592D" w14:textId="4A67E023" w:rsidR="00110FAA" w:rsidRDefault="00110FAA">
          <w:pPr>
            <w:pStyle w:val="Turinys3"/>
            <w:tabs>
              <w:tab w:val="right" w:pos="9628"/>
            </w:tabs>
            <w:rPr>
              <w:rFonts w:asciiTheme="minorHAnsi" w:eastAsiaTheme="minorEastAsia" w:hAnsiTheme="minorHAnsi"/>
              <w:noProof/>
              <w:sz w:val="22"/>
              <w:lang w:eastAsia="lt-LT"/>
            </w:rPr>
          </w:pPr>
          <w:hyperlink w:anchor="_Toc72235219" w:history="1">
            <w:r w:rsidRPr="00DC153E">
              <w:rPr>
                <w:rStyle w:val="Hipersaitas"/>
                <w:noProof/>
              </w:rPr>
              <w:t>3.6.1. Aplinkos apsauga</w:t>
            </w:r>
            <w:r>
              <w:rPr>
                <w:noProof/>
                <w:webHidden/>
              </w:rPr>
              <w:tab/>
            </w:r>
            <w:r>
              <w:rPr>
                <w:noProof/>
                <w:webHidden/>
              </w:rPr>
              <w:fldChar w:fldCharType="begin"/>
            </w:r>
            <w:r>
              <w:rPr>
                <w:noProof/>
                <w:webHidden/>
              </w:rPr>
              <w:instrText xml:space="preserve"> PAGEREF _Toc72235219 \h </w:instrText>
            </w:r>
            <w:r>
              <w:rPr>
                <w:noProof/>
                <w:webHidden/>
              </w:rPr>
            </w:r>
            <w:r>
              <w:rPr>
                <w:noProof/>
                <w:webHidden/>
              </w:rPr>
              <w:fldChar w:fldCharType="separate"/>
            </w:r>
            <w:r>
              <w:rPr>
                <w:noProof/>
                <w:webHidden/>
              </w:rPr>
              <w:t>73</w:t>
            </w:r>
            <w:r>
              <w:rPr>
                <w:noProof/>
                <w:webHidden/>
              </w:rPr>
              <w:fldChar w:fldCharType="end"/>
            </w:r>
          </w:hyperlink>
        </w:p>
        <w:p w14:paraId="4C01F61A" w14:textId="7BE2734C" w:rsidR="00110FAA" w:rsidRDefault="00110FAA">
          <w:pPr>
            <w:pStyle w:val="Turinys3"/>
            <w:tabs>
              <w:tab w:val="right" w:pos="9628"/>
            </w:tabs>
            <w:rPr>
              <w:rFonts w:asciiTheme="minorHAnsi" w:eastAsiaTheme="minorEastAsia" w:hAnsiTheme="minorHAnsi"/>
              <w:noProof/>
              <w:sz w:val="22"/>
              <w:lang w:eastAsia="lt-LT"/>
            </w:rPr>
          </w:pPr>
          <w:hyperlink w:anchor="_Toc72235220" w:history="1">
            <w:r w:rsidRPr="00DC153E">
              <w:rPr>
                <w:rStyle w:val="Hipersaitas"/>
                <w:rFonts w:eastAsia="Times New Roman"/>
                <w:noProof/>
              </w:rPr>
              <w:t>3.6.2. Atliekų tvarkymas</w:t>
            </w:r>
            <w:r>
              <w:rPr>
                <w:noProof/>
                <w:webHidden/>
              </w:rPr>
              <w:tab/>
            </w:r>
            <w:r>
              <w:rPr>
                <w:noProof/>
                <w:webHidden/>
              </w:rPr>
              <w:fldChar w:fldCharType="begin"/>
            </w:r>
            <w:r>
              <w:rPr>
                <w:noProof/>
                <w:webHidden/>
              </w:rPr>
              <w:instrText xml:space="preserve"> PAGEREF _Toc72235220 \h </w:instrText>
            </w:r>
            <w:r>
              <w:rPr>
                <w:noProof/>
                <w:webHidden/>
              </w:rPr>
            </w:r>
            <w:r>
              <w:rPr>
                <w:noProof/>
                <w:webHidden/>
              </w:rPr>
              <w:fldChar w:fldCharType="separate"/>
            </w:r>
            <w:r>
              <w:rPr>
                <w:noProof/>
                <w:webHidden/>
              </w:rPr>
              <w:t>75</w:t>
            </w:r>
            <w:r>
              <w:rPr>
                <w:noProof/>
                <w:webHidden/>
              </w:rPr>
              <w:fldChar w:fldCharType="end"/>
            </w:r>
          </w:hyperlink>
        </w:p>
        <w:p w14:paraId="024B2CB9" w14:textId="13E5E82C" w:rsidR="00110FAA" w:rsidRDefault="00110FAA">
          <w:pPr>
            <w:pStyle w:val="Turinys3"/>
            <w:tabs>
              <w:tab w:val="right" w:pos="9628"/>
            </w:tabs>
            <w:rPr>
              <w:rFonts w:asciiTheme="minorHAnsi" w:eastAsiaTheme="minorEastAsia" w:hAnsiTheme="minorHAnsi"/>
              <w:noProof/>
              <w:sz w:val="22"/>
              <w:lang w:eastAsia="lt-LT"/>
            </w:rPr>
          </w:pPr>
          <w:hyperlink w:anchor="_Toc72235221" w:history="1">
            <w:r w:rsidRPr="00DC153E">
              <w:rPr>
                <w:rStyle w:val="Hipersaitas"/>
                <w:noProof/>
              </w:rPr>
              <w:t>3.6.3. Komunikacija ir ryšiai</w:t>
            </w:r>
            <w:r>
              <w:rPr>
                <w:noProof/>
                <w:webHidden/>
              </w:rPr>
              <w:tab/>
            </w:r>
            <w:r>
              <w:rPr>
                <w:noProof/>
                <w:webHidden/>
              </w:rPr>
              <w:fldChar w:fldCharType="begin"/>
            </w:r>
            <w:r>
              <w:rPr>
                <w:noProof/>
                <w:webHidden/>
              </w:rPr>
              <w:instrText xml:space="preserve"> PAGEREF _Toc72235221 \h </w:instrText>
            </w:r>
            <w:r>
              <w:rPr>
                <w:noProof/>
                <w:webHidden/>
              </w:rPr>
            </w:r>
            <w:r>
              <w:rPr>
                <w:noProof/>
                <w:webHidden/>
              </w:rPr>
              <w:fldChar w:fldCharType="separate"/>
            </w:r>
            <w:r>
              <w:rPr>
                <w:noProof/>
                <w:webHidden/>
              </w:rPr>
              <w:t>77</w:t>
            </w:r>
            <w:r>
              <w:rPr>
                <w:noProof/>
                <w:webHidden/>
              </w:rPr>
              <w:fldChar w:fldCharType="end"/>
            </w:r>
          </w:hyperlink>
        </w:p>
        <w:p w14:paraId="18FF708E" w14:textId="018395A3" w:rsidR="00110FAA" w:rsidRDefault="00110FAA">
          <w:pPr>
            <w:pStyle w:val="Turinys1"/>
            <w:tabs>
              <w:tab w:val="right" w:pos="9628"/>
            </w:tabs>
            <w:rPr>
              <w:rFonts w:asciiTheme="minorHAnsi" w:eastAsiaTheme="minorEastAsia" w:hAnsiTheme="minorHAnsi"/>
              <w:noProof/>
              <w:sz w:val="22"/>
              <w:lang w:eastAsia="lt-LT"/>
            </w:rPr>
          </w:pPr>
          <w:hyperlink w:anchor="_Toc72235222" w:history="1">
            <w:r w:rsidRPr="00DC153E">
              <w:rPr>
                <w:rStyle w:val="Hipersaitas"/>
                <w:noProof/>
              </w:rPr>
              <w:t>IV. STIPRYBIŲ, SILPNYBIŲ, GALIMYBIŲ IR GRĖSMIŲ (SSGG) ANALIZĖ</w:t>
            </w:r>
            <w:r>
              <w:rPr>
                <w:noProof/>
                <w:webHidden/>
              </w:rPr>
              <w:tab/>
            </w:r>
            <w:r>
              <w:rPr>
                <w:noProof/>
                <w:webHidden/>
              </w:rPr>
              <w:fldChar w:fldCharType="begin"/>
            </w:r>
            <w:r>
              <w:rPr>
                <w:noProof/>
                <w:webHidden/>
              </w:rPr>
              <w:instrText xml:space="preserve"> PAGEREF _Toc72235222 \h </w:instrText>
            </w:r>
            <w:r>
              <w:rPr>
                <w:noProof/>
                <w:webHidden/>
              </w:rPr>
            </w:r>
            <w:r>
              <w:rPr>
                <w:noProof/>
                <w:webHidden/>
              </w:rPr>
              <w:fldChar w:fldCharType="separate"/>
            </w:r>
            <w:r>
              <w:rPr>
                <w:noProof/>
                <w:webHidden/>
              </w:rPr>
              <w:t>78</w:t>
            </w:r>
            <w:r>
              <w:rPr>
                <w:noProof/>
                <w:webHidden/>
              </w:rPr>
              <w:fldChar w:fldCharType="end"/>
            </w:r>
          </w:hyperlink>
        </w:p>
        <w:p w14:paraId="1A8DA5AC" w14:textId="45030CB6" w:rsidR="00110FAA" w:rsidRDefault="00110FAA">
          <w:pPr>
            <w:pStyle w:val="Turinys1"/>
            <w:tabs>
              <w:tab w:val="right" w:pos="9628"/>
            </w:tabs>
            <w:rPr>
              <w:rFonts w:asciiTheme="minorHAnsi" w:eastAsiaTheme="minorEastAsia" w:hAnsiTheme="minorHAnsi"/>
              <w:noProof/>
              <w:sz w:val="22"/>
              <w:lang w:eastAsia="lt-LT"/>
            </w:rPr>
          </w:pPr>
          <w:hyperlink w:anchor="_Toc72235223" w:history="1">
            <w:r w:rsidRPr="00DC153E">
              <w:rPr>
                <w:rStyle w:val="Hipersaitas"/>
                <w:rFonts w:eastAsia="Times New Roman"/>
                <w:noProof/>
              </w:rPr>
              <w:t>V. ESMINIŲ PROBLEMŲ FORMULAVIMAS</w:t>
            </w:r>
            <w:r>
              <w:rPr>
                <w:noProof/>
                <w:webHidden/>
              </w:rPr>
              <w:tab/>
            </w:r>
            <w:r>
              <w:rPr>
                <w:noProof/>
                <w:webHidden/>
              </w:rPr>
              <w:fldChar w:fldCharType="begin"/>
            </w:r>
            <w:r>
              <w:rPr>
                <w:noProof/>
                <w:webHidden/>
              </w:rPr>
              <w:instrText xml:space="preserve"> PAGEREF _Toc72235223 \h </w:instrText>
            </w:r>
            <w:r>
              <w:rPr>
                <w:noProof/>
                <w:webHidden/>
              </w:rPr>
            </w:r>
            <w:r>
              <w:rPr>
                <w:noProof/>
                <w:webHidden/>
              </w:rPr>
              <w:fldChar w:fldCharType="separate"/>
            </w:r>
            <w:r>
              <w:rPr>
                <w:noProof/>
                <w:webHidden/>
              </w:rPr>
              <w:t>82</w:t>
            </w:r>
            <w:r>
              <w:rPr>
                <w:noProof/>
                <w:webHidden/>
              </w:rPr>
              <w:fldChar w:fldCharType="end"/>
            </w:r>
          </w:hyperlink>
        </w:p>
        <w:p w14:paraId="471976CC" w14:textId="753C8E5C" w:rsidR="00110FAA" w:rsidRDefault="00110FAA">
          <w:pPr>
            <w:pStyle w:val="Turinys1"/>
            <w:tabs>
              <w:tab w:val="right" w:pos="9628"/>
            </w:tabs>
            <w:rPr>
              <w:rFonts w:asciiTheme="minorHAnsi" w:eastAsiaTheme="minorEastAsia" w:hAnsiTheme="minorHAnsi"/>
              <w:noProof/>
              <w:sz w:val="22"/>
              <w:lang w:eastAsia="lt-LT"/>
            </w:rPr>
          </w:pPr>
          <w:hyperlink w:anchor="_Toc72235224" w:history="1">
            <w:r w:rsidRPr="00DC153E">
              <w:rPr>
                <w:rStyle w:val="Hipersaitas"/>
                <w:rFonts w:eastAsia="Times New Roman"/>
                <w:noProof/>
              </w:rPr>
              <w:t>VI. KLAIPĖDOS RAJONO SAVIVALDYBĖS VIZIJA IR PRIORITETAI</w:t>
            </w:r>
            <w:r>
              <w:rPr>
                <w:noProof/>
                <w:webHidden/>
              </w:rPr>
              <w:tab/>
            </w:r>
            <w:r>
              <w:rPr>
                <w:noProof/>
                <w:webHidden/>
              </w:rPr>
              <w:fldChar w:fldCharType="begin"/>
            </w:r>
            <w:r>
              <w:rPr>
                <w:noProof/>
                <w:webHidden/>
              </w:rPr>
              <w:instrText xml:space="preserve"> PAGEREF _Toc72235224 \h </w:instrText>
            </w:r>
            <w:r>
              <w:rPr>
                <w:noProof/>
                <w:webHidden/>
              </w:rPr>
            </w:r>
            <w:r>
              <w:rPr>
                <w:noProof/>
                <w:webHidden/>
              </w:rPr>
              <w:fldChar w:fldCharType="separate"/>
            </w:r>
            <w:r>
              <w:rPr>
                <w:noProof/>
                <w:webHidden/>
              </w:rPr>
              <w:t>85</w:t>
            </w:r>
            <w:r>
              <w:rPr>
                <w:noProof/>
                <w:webHidden/>
              </w:rPr>
              <w:fldChar w:fldCharType="end"/>
            </w:r>
          </w:hyperlink>
        </w:p>
        <w:p w14:paraId="36EF5C9B" w14:textId="3BEF9C01" w:rsidR="00110FAA" w:rsidRDefault="00110FAA">
          <w:pPr>
            <w:pStyle w:val="Turinys1"/>
            <w:tabs>
              <w:tab w:val="right" w:pos="9628"/>
            </w:tabs>
            <w:rPr>
              <w:rFonts w:asciiTheme="minorHAnsi" w:eastAsiaTheme="minorEastAsia" w:hAnsiTheme="minorHAnsi"/>
              <w:noProof/>
              <w:sz w:val="22"/>
              <w:lang w:eastAsia="lt-LT"/>
            </w:rPr>
          </w:pPr>
          <w:hyperlink w:anchor="_Toc72235225" w:history="1">
            <w:r w:rsidRPr="00DC153E">
              <w:rPr>
                <w:rStyle w:val="Hipersaitas"/>
                <w:noProof/>
              </w:rPr>
              <w:t>VII. PRIEMONIŲ PLANAS</w:t>
            </w:r>
            <w:r>
              <w:rPr>
                <w:noProof/>
                <w:webHidden/>
              </w:rPr>
              <w:tab/>
            </w:r>
            <w:r>
              <w:rPr>
                <w:noProof/>
                <w:webHidden/>
              </w:rPr>
              <w:fldChar w:fldCharType="begin"/>
            </w:r>
            <w:r>
              <w:rPr>
                <w:noProof/>
                <w:webHidden/>
              </w:rPr>
              <w:instrText xml:space="preserve"> PAGEREF _Toc72235225 \h </w:instrText>
            </w:r>
            <w:r>
              <w:rPr>
                <w:noProof/>
                <w:webHidden/>
              </w:rPr>
            </w:r>
            <w:r>
              <w:rPr>
                <w:noProof/>
                <w:webHidden/>
              </w:rPr>
              <w:fldChar w:fldCharType="separate"/>
            </w:r>
            <w:r>
              <w:rPr>
                <w:noProof/>
                <w:webHidden/>
              </w:rPr>
              <w:t>89</w:t>
            </w:r>
            <w:r>
              <w:rPr>
                <w:noProof/>
                <w:webHidden/>
              </w:rPr>
              <w:fldChar w:fldCharType="end"/>
            </w:r>
          </w:hyperlink>
        </w:p>
        <w:p w14:paraId="17C080C0" w14:textId="38B9A3FE" w:rsidR="00110FAA" w:rsidRDefault="00110FAA">
          <w:pPr>
            <w:pStyle w:val="Turinys1"/>
            <w:tabs>
              <w:tab w:val="right" w:pos="9628"/>
            </w:tabs>
            <w:rPr>
              <w:rFonts w:asciiTheme="minorHAnsi" w:eastAsiaTheme="minorEastAsia" w:hAnsiTheme="minorHAnsi"/>
              <w:noProof/>
              <w:sz w:val="22"/>
              <w:lang w:eastAsia="lt-LT"/>
            </w:rPr>
          </w:pPr>
          <w:hyperlink w:anchor="_Toc72235226" w:history="1">
            <w:r w:rsidRPr="00DC153E">
              <w:rPr>
                <w:rStyle w:val="Hipersaitas"/>
                <w:noProof/>
              </w:rPr>
              <w:t>VIII. Priedai</w:t>
            </w:r>
            <w:r>
              <w:rPr>
                <w:noProof/>
                <w:webHidden/>
              </w:rPr>
              <w:tab/>
            </w:r>
            <w:r>
              <w:rPr>
                <w:noProof/>
                <w:webHidden/>
              </w:rPr>
              <w:fldChar w:fldCharType="begin"/>
            </w:r>
            <w:r>
              <w:rPr>
                <w:noProof/>
                <w:webHidden/>
              </w:rPr>
              <w:instrText xml:space="preserve"> PAGEREF _Toc72235226 \h </w:instrText>
            </w:r>
            <w:r>
              <w:rPr>
                <w:noProof/>
                <w:webHidden/>
              </w:rPr>
            </w:r>
            <w:r>
              <w:rPr>
                <w:noProof/>
                <w:webHidden/>
              </w:rPr>
              <w:fldChar w:fldCharType="separate"/>
            </w:r>
            <w:r>
              <w:rPr>
                <w:noProof/>
                <w:webHidden/>
              </w:rPr>
              <w:t>120</w:t>
            </w:r>
            <w:r>
              <w:rPr>
                <w:noProof/>
                <w:webHidden/>
              </w:rPr>
              <w:fldChar w:fldCharType="end"/>
            </w:r>
          </w:hyperlink>
        </w:p>
        <w:p w14:paraId="4F180271" w14:textId="5906FD9F" w:rsidR="00110FAA" w:rsidRDefault="00110FAA">
          <w:pPr>
            <w:pStyle w:val="Turinys1"/>
            <w:tabs>
              <w:tab w:val="right" w:pos="9628"/>
            </w:tabs>
            <w:rPr>
              <w:rFonts w:asciiTheme="minorHAnsi" w:eastAsiaTheme="minorEastAsia" w:hAnsiTheme="minorHAnsi"/>
              <w:noProof/>
              <w:sz w:val="22"/>
              <w:lang w:eastAsia="lt-LT"/>
            </w:rPr>
          </w:pPr>
          <w:hyperlink w:anchor="_Toc72235227" w:history="1">
            <w:r w:rsidRPr="00DC153E">
              <w:rPr>
                <w:rStyle w:val="Hipersaitas"/>
                <w:noProof/>
              </w:rPr>
              <w:t xml:space="preserve">Priedas </w:t>
            </w:r>
            <w:r w:rsidR="005C6299">
              <w:rPr>
                <w:rStyle w:val="Hipersaitas"/>
                <w:noProof/>
              </w:rPr>
              <w:t>N</w:t>
            </w:r>
            <w:r w:rsidRPr="00DC153E">
              <w:rPr>
                <w:rStyle w:val="Hipersaitas"/>
                <w:noProof/>
              </w:rPr>
              <w:t>r. 1. Klaipėdos rajono savivaldybės strateginio plėtros plano iki 2030 metų įgyvendinimo stebėsenos tvarkos aprašas</w:t>
            </w:r>
            <w:r>
              <w:rPr>
                <w:noProof/>
                <w:webHidden/>
              </w:rPr>
              <w:tab/>
            </w:r>
            <w:r>
              <w:rPr>
                <w:noProof/>
                <w:webHidden/>
              </w:rPr>
              <w:fldChar w:fldCharType="begin"/>
            </w:r>
            <w:r>
              <w:rPr>
                <w:noProof/>
                <w:webHidden/>
              </w:rPr>
              <w:instrText xml:space="preserve"> PAGEREF _Toc72235227 \h </w:instrText>
            </w:r>
            <w:r>
              <w:rPr>
                <w:noProof/>
                <w:webHidden/>
              </w:rPr>
            </w:r>
            <w:r>
              <w:rPr>
                <w:noProof/>
                <w:webHidden/>
              </w:rPr>
              <w:fldChar w:fldCharType="separate"/>
            </w:r>
            <w:r>
              <w:rPr>
                <w:noProof/>
                <w:webHidden/>
              </w:rPr>
              <w:t>121</w:t>
            </w:r>
            <w:r>
              <w:rPr>
                <w:noProof/>
                <w:webHidden/>
              </w:rPr>
              <w:fldChar w:fldCharType="end"/>
            </w:r>
          </w:hyperlink>
        </w:p>
        <w:p w14:paraId="3AA658C2" w14:textId="75A2CF1B" w:rsidR="00110FAA" w:rsidRDefault="00110FAA">
          <w:pPr>
            <w:pStyle w:val="Turinys1"/>
            <w:tabs>
              <w:tab w:val="right" w:pos="9628"/>
            </w:tabs>
            <w:rPr>
              <w:rFonts w:asciiTheme="minorHAnsi" w:eastAsiaTheme="minorEastAsia" w:hAnsiTheme="minorHAnsi"/>
              <w:noProof/>
              <w:sz w:val="22"/>
              <w:lang w:eastAsia="lt-LT"/>
            </w:rPr>
          </w:pPr>
          <w:hyperlink w:anchor="_Toc72235238" w:history="1">
            <w:r w:rsidRPr="00DC153E">
              <w:rPr>
                <w:rStyle w:val="Hipersaitas"/>
                <w:noProof/>
              </w:rPr>
              <w:t>Priedas Nr. 2. Demografinė aplinka ir užimtumas. gyvenamosios vietos</w:t>
            </w:r>
            <w:r>
              <w:rPr>
                <w:noProof/>
                <w:webHidden/>
              </w:rPr>
              <w:tab/>
            </w:r>
            <w:r>
              <w:rPr>
                <w:noProof/>
                <w:webHidden/>
              </w:rPr>
              <w:fldChar w:fldCharType="begin"/>
            </w:r>
            <w:r>
              <w:rPr>
                <w:noProof/>
                <w:webHidden/>
              </w:rPr>
              <w:instrText xml:space="preserve"> PAGEREF _Toc72235238 \h </w:instrText>
            </w:r>
            <w:r>
              <w:rPr>
                <w:noProof/>
                <w:webHidden/>
              </w:rPr>
            </w:r>
            <w:r>
              <w:rPr>
                <w:noProof/>
                <w:webHidden/>
              </w:rPr>
              <w:fldChar w:fldCharType="separate"/>
            </w:r>
            <w:r>
              <w:rPr>
                <w:noProof/>
                <w:webHidden/>
              </w:rPr>
              <w:t>148</w:t>
            </w:r>
            <w:r>
              <w:rPr>
                <w:noProof/>
                <w:webHidden/>
              </w:rPr>
              <w:fldChar w:fldCharType="end"/>
            </w:r>
          </w:hyperlink>
        </w:p>
        <w:p w14:paraId="1AA7E13F" w14:textId="739DDDD5" w:rsidR="00110FAA" w:rsidRDefault="00110FAA">
          <w:pPr>
            <w:pStyle w:val="Turinys1"/>
            <w:tabs>
              <w:tab w:val="right" w:pos="9628"/>
            </w:tabs>
            <w:rPr>
              <w:rFonts w:asciiTheme="minorHAnsi" w:eastAsiaTheme="minorEastAsia" w:hAnsiTheme="minorHAnsi"/>
              <w:noProof/>
              <w:sz w:val="22"/>
              <w:lang w:eastAsia="lt-LT"/>
            </w:rPr>
          </w:pPr>
          <w:hyperlink w:anchor="_Toc72235239" w:history="1">
            <w:r w:rsidRPr="00DC153E">
              <w:rPr>
                <w:rStyle w:val="Hipersaitas"/>
                <w:noProof/>
              </w:rPr>
              <w:t>Priedas Nr. 3. Demografinė aplinka ir užimtumas. demografinės senatvės indeksas</w:t>
            </w:r>
            <w:r>
              <w:rPr>
                <w:noProof/>
                <w:webHidden/>
              </w:rPr>
              <w:tab/>
            </w:r>
            <w:r>
              <w:rPr>
                <w:noProof/>
                <w:webHidden/>
              </w:rPr>
              <w:fldChar w:fldCharType="begin"/>
            </w:r>
            <w:r>
              <w:rPr>
                <w:noProof/>
                <w:webHidden/>
              </w:rPr>
              <w:instrText xml:space="preserve"> PAGEREF _Toc72235239 \h </w:instrText>
            </w:r>
            <w:r>
              <w:rPr>
                <w:noProof/>
                <w:webHidden/>
              </w:rPr>
            </w:r>
            <w:r>
              <w:rPr>
                <w:noProof/>
                <w:webHidden/>
              </w:rPr>
              <w:fldChar w:fldCharType="separate"/>
            </w:r>
            <w:r>
              <w:rPr>
                <w:noProof/>
                <w:webHidden/>
              </w:rPr>
              <w:t>149</w:t>
            </w:r>
            <w:r>
              <w:rPr>
                <w:noProof/>
                <w:webHidden/>
              </w:rPr>
              <w:fldChar w:fldCharType="end"/>
            </w:r>
          </w:hyperlink>
        </w:p>
        <w:p w14:paraId="3578EE67" w14:textId="2A041A18" w:rsidR="00110FAA" w:rsidRDefault="00110FAA">
          <w:pPr>
            <w:pStyle w:val="Turinys1"/>
            <w:tabs>
              <w:tab w:val="right" w:pos="9628"/>
            </w:tabs>
            <w:rPr>
              <w:rFonts w:asciiTheme="minorHAnsi" w:eastAsiaTheme="minorEastAsia" w:hAnsiTheme="minorHAnsi"/>
              <w:noProof/>
              <w:sz w:val="22"/>
              <w:lang w:eastAsia="lt-LT"/>
            </w:rPr>
          </w:pPr>
          <w:hyperlink w:anchor="_Toc72235240" w:history="1">
            <w:r w:rsidRPr="00DC153E">
              <w:rPr>
                <w:rStyle w:val="Hipersaitas"/>
                <w:noProof/>
              </w:rPr>
              <w:t>Priedas Nr. 4. Ekonomika ir verslas. Darbo vietų pasiskirstymas</w:t>
            </w:r>
            <w:r>
              <w:rPr>
                <w:noProof/>
                <w:webHidden/>
              </w:rPr>
              <w:tab/>
            </w:r>
            <w:r>
              <w:rPr>
                <w:noProof/>
                <w:webHidden/>
              </w:rPr>
              <w:fldChar w:fldCharType="begin"/>
            </w:r>
            <w:r>
              <w:rPr>
                <w:noProof/>
                <w:webHidden/>
              </w:rPr>
              <w:instrText xml:space="preserve"> PAGEREF _Toc72235240 \h </w:instrText>
            </w:r>
            <w:r>
              <w:rPr>
                <w:noProof/>
                <w:webHidden/>
              </w:rPr>
            </w:r>
            <w:r>
              <w:rPr>
                <w:noProof/>
                <w:webHidden/>
              </w:rPr>
              <w:fldChar w:fldCharType="separate"/>
            </w:r>
            <w:r>
              <w:rPr>
                <w:noProof/>
                <w:webHidden/>
              </w:rPr>
              <w:t>150</w:t>
            </w:r>
            <w:r>
              <w:rPr>
                <w:noProof/>
                <w:webHidden/>
              </w:rPr>
              <w:fldChar w:fldCharType="end"/>
            </w:r>
          </w:hyperlink>
        </w:p>
        <w:p w14:paraId="7B5EA7F3" w14:textId="73298764" w:rsidR="00110FAA" w:rsidRDefault="00110FAA">
          <w:pPr>
            <w:pStyle w:val="Turinys1"/>
            <w:tabs>
              <w:tab w:val="right" w:pos="9628"/>
            </w:tabs>
            <w:rPr>
              <w:rFonts w:asciiTheme="minorHAnsi" w:eastAsiaTheme="minorEastAsia" w:hAnsiTheme="minorHAnsi"/>
              <w:noProof/>
              <w:sz w:val="22"/>
              <w:lang w:eastAsia="lt-LT"/>
            </w:rPr>
          </w:pPr>
          <w:hyperlink w:anchor="_Toc72235241" w:history="1">
            <w:r w:rsidRPr="00DC153E">
              <w:rPr>
                <w:rStyle w:val="Hipersaitas"/>
                <w:noProof/>
              </w:rPr>
              <w:t>Priedas Nr. 5. Statyba ir gyvenamasis fondas. Statybos leidimai</w:t>
            </w:r>
            <w:r>
              <w:rPr>
                <w:noProof/>
                <w:webHidden/>
              </w:rPr>
              <w:tab/>
            </w:r>
            <w:r>
              <w:rPr>
                <w:noProof/>
                <w:webHidden/>
              </w:rPr>
              <w:fldChar w:fldCharType="begin"/>
            </w:r>
            <w:r>
              <w:rPr>
                <w:noProof/>
                <w:webHidden/>
              </w:rPr>
              <w:instrText xml:space="preserve"> PAGEREF _Toc72235241 \h </w:instrText>
            </w:r>
            <w:r>
              <w:rPr>
                <w:noProof/>
                <w:webHidden/>
              </w:rPr>
            </w:r>
            <w:r>
              <w:rPr>
                <w:noProof/>
                <w:webHidden/>
              </w:rPr>
              <w:fldChar w:fldCharType="separate"/>
            </w:r>
            <w:r>
              <w:rPr>
                <w:noProof/>
                <w:webHidden/>
              </w:rPr>
              <w:t>151</w:t>
            </w:r>
            <w:r>
              <w:rPr>
                <w:noProof/>
                <w:webHidden/>
              </w:rPr>
              <w:fldChar w:fldCharType="end"/>
            </w:r>
          </w:hyperlink>
        </w:p>
        <w:p w14:paraId="795E20DE" w14:textId="23AE8094" w:rsidR="00110FAA" w:rsidRDefault="00110FAA">
          <w:pPr>
            <w:pStyle w:val="Turinys1"/>
            <w:tabs>
              <w:tab w:val="right" w:pos="9628"/>
            </w:tabs>
            <w:rPr>
              <w:rFonts w:asciiTheme="minorHAnsi" w:eastAsiaTheme="minorEastAsia" w:hAnsiTheme="minorHAnsi"/>
              <w:noProof/>
              <w:sz w:val="22"/>
              <w:lang w:eastAsia="lt-LT"/>
            </w:rPr>
          </w:pPr>
          <w:hyperlink w:anchor="_Toc72235242" w:history="1">
            <w:r w:rsidRPr="00DC153E">
              <w:rPr>
                <w:rStyle w:val="Hipersaitas"/>
                <w:noProof/>
              </w:rPr>
              <w:t>Priedas Nr. 6. Turizmas, kultūros ir gamtos paveldas. Apgyvendinimas, lankytinos vietos ir saugomos teritorijos</w:t>
            </w:r>
            <w:r>
              <w:rPr>
                <w:noProof/>
                <w:webHidden/>
              </w:rPr>
              <w:tab/>
            </w:r>
            <w:r>
              <w:rPr>
                <w:noProof/>
                <w:webHidden/>
              </w:rPr>
              <w:fldChar w:fldCharType="begin"/>
            </w:r>
            <w:r>
              <w:rPr>
                <w:noProof/>
                <w:webHidden/>
              </w:rPr>
              <w:instrText xml:space="preserve"> PAGEREF _Toc72235242 \h </w:instrText>
            </w:r>
            <w:r>
              <w:rPr>
                <w:noProof/>
                <w:webHidden/>
              </w:rPr>
            </w:r>
            <w:r>
              <w:rPr>
                <w:noProof/>
                <w:webHidden/>
              </w:rPr>
              <w:fldChar w:fldCharType="separate"/>
            </w:r>
            <w:r>
              <w:rPr>
                <w:noProof/>
                <w:webHidden/>
              </w:rPr>
              <w:t>152</w:t>
            </w:r>
            <w:r>
              <w:rPr>
                <w:noProof/>
                <w:webHidden/>
              </w:rPr>
              <w:fldChar w:fldCharType="end"/>
            </w:r>
          </w:hyperlink>
        </w:p>
        <w:p w14:paraId="2B1FCDC6" w14:textId="32DA9D10" w:rsidR="00110FAA" w:rsidRDefault="00110FAA">
          <w:pPr>
            <w:pStyle w:val="Turinys1"/>
            <w:tabs>
              <w:tab w:val="right" w:pos="9628"/>
            </w:tabs>
            <w:rPr>
              <w:rFonts w:asciiTheme="minorHAnsi" w:eastAsiaTheme="minorEastAsia" w:hAnsiTheme="minorHAnsi"/>
              <w:noProof/>
              <w:sz w:val="22"/>
              <w:lang w:eastAsia="lt-LT"/>
            </w:rPr>
          </w:pPr>
          <w:hyperlink w:anchor="_Toc72235243" w:history="1">
            <w:r w:rsidRPr="00DC153E">
              <w:rPr>
                <w:rStyle w:val="Hipersaitas"/>
                <w:noProof/>
              </w:rPr>
              <w:t>Priedas Nr. 7. Švietimas. Klaipėdos rajono savivaldybės švietimo įstaigų pasiekiamumas</w:t>
            </w:r>
            <w:r>
              <w:rPr>
                <w:noProof/>
                <w:webHidden/>
              </w:rPr>
              <w:tab/>
            </w:r>
            <w:r>
              <w:rPr>
                <w:noProof/>
                <w:webHidden/>
              </w:rPr>
              <w:fldChar w:fldCharType="begin"/>
            </w:r>
            <w:r>
              <w:rPr>
                <w:noProof/>
                <w:webHidden/>
              </w:rPr>
              <w:instrText xml:space="preserve"> PAGEREF _Toc72235243 \h </w:instrText>
            </w:r>
            <w:r>
              <w:rPr>
                <w:noProof/>
                <w:webHidden/>
              </w:rPr>
            </w:r>
            <w:r>
              <w:rPr>
                <w:noProof/>
                <w:webHidden/>
              </w:rPr>
              <w:fldChar w:fldCharType="separate"/>
            </w:r>
            <w:r>
              <w:rPr>
                <w:noProof/>
                <w:webHidden/>
              </w:rPr>
              <w:t>153</w:t>
            </w:r>
            <w:r>
              <w:rPr>
                <w:noProof/>
                <w:webHidden/>
              </w:rPr>
              <w:fldChar w:fldCharType="end"/>
            </w:r>
          </w:hyperlink>
        </w:p>
        <w:p w14:paraId="7E25F8C5" w14:textId="3512F814" w:rsidR="00110FAA" w:rsidRDefault="00110FAA">
          <w:pPr>
            <w:pStyle w:val="Turinys1"/>
            <w:tabs>
              <w:tab w:val="right" w:pos="9628"/>
            </w:tabs>
            <w:rPr>
              <w:rFonts w:asciiTheme="minorHAnsi" w:eastAsiaTheme="minorEastAsia" w:hAnsiTheme="minorHAnsi"/>
              <w:noProof/>
              <w:sz w:val="22"/>
              <w:lang w:eastAsia="lt-LT"/>
            </w:rPr>
          </w:pPr>
          <w:hyperlink w:anchor="_Toc72235244" w:history="1">
            <w:r w:rsidRPr="00DC153E">
              <w:rPr>
                <w:rStyle w:val="Hipersaitas"/>
                <w:noProof/>
              </w:rPr>
              <w:t>Priedas Nr. 8. Sveikatos apsauga. Sveikatos priežiūros įstaigų pasiekiamumas</w:t>
            </w:r>
            <w:r>
              <w:rPr>
                <w:noProof/>
                <w:webHidden/>
              </w:rPr>
              <w:tab/>
            </w:r>
            <w:r>
              <w:rPr>
                <w:noProof/>
                <w:webHidden/>
              </w:rPr>
              <w:fldChar w:fldCharType="begin"/>
            </w:r>
            <w:r>
              <w:rPr>
                <w:noProof/>
                <w:webHidden/>
              </w:rPr>
              <w:instrText xml:space="preserve"> PAGEREF _Toc72235244 \h </w:instrText>
            </w:r>
            <w:r>
              <w:rPr>
                <w:noProof/>
                <w:webHidden/>
              </w:rPr>
            </w:r>
            <w:r>
              <w:rPr>
                <w:noProof/>
                <w:webHidden/>
              </w:rPr>
              <w:fldChar w:fldCharType="separate"/>
            </w:r>
            <w:r>
              <w:rPr>
                <w:noProof/>
                <w:webHidden/>
              </w:rPr>
              <w:t>155</w:t>
            </w:r>
            <w:r>
              <w:rPr>
                <w:noProof/>
                <w:webHidden/>
              </w:rPr>
              <w:fldChar w:fldCharType="end"/>
            </w:r>
          </w:hyperlink>
        </w:p>
        <w:p w14:paraId="11C5A796" w14:textId="2524B9B5" w:rsidR="00110FAA" w:rsidRDefault="00110FAA">
          <w:pPr>
            <w:pStyle w:val="Turinys1"/>
            <w:tabs>
              <w:tab w:val="right" w:pos="9628"/>
            </w:tabs>
            <w:rPr>
              <w:rFonts w:asciiTheme="minorHAnsi" w:eastAsiaTheme="minorEastAsia" w:hAnsiTheme="minorHAnsi"/>
              <w:noProof/>
              <w:sz w:val="22"/>
              <w:lang w:eastAsia="lt-LT"/>
            </w:rPr>
          </w:pPr>
          <w:hyperlink w:anchor="_Toc72235245" w:history="1">
            <w:r w:rsidRPr="00DC153E">
              <w:rPr>
                <w:rStyle w:val="Hipersaitas"/>
                <w:noProof/>
              </w:rPr>
              <w:t>Priedas Nr. 9. Transportas ir susisiekimas. Viešojo transporto stotelių pasiekiamumas</w:t>
            </w:r>
            <w:r>
              <w:rPr>
                <w:noProof/>
                <w:webHidden/>
              </w:rPr>
              <w:tab/>
            </w:r>
            <w:r>
              <w:rPr>
                <w:noProof/>
                <w:webHidden/>
              </w:rPr>
              <w:fldChar w:fldCharType="begin"/>
            </w:r>
            <w:r>
              <w:rPr>
                <w:noProof/>
                <w:webHidden/>
              </w:rPr>
              <w:instrText xml:space="preserve"> PAGEREF _Toc72235245 \h </w:instrText>
            </w:r>
            <w:r>
              <w:rPr>
                <w:noProof/>
                <w:webHidden/>
              </w:rPr>
            </w:r>
            <w:r>
              <w:rPr>
                <w:noProof/>
                <w:webHidden/>
              </w:rPr>
              <w:fldChar w:fldCharType="separate"/>
            </w:r>
            <w:r>
              <w:rPr>
                <w:noProof/>
                <w:webHidden/>
              </w:rPr>
              <w:t>156</w:t>
            </w:r>
            <w:r>
              <w:rPr>
                <w:noProof/>
                <w:webHidden/>
              </w:rPr>
              <w:fldChar w:fldCharType="end"/>
            </w:r>
          </w:hyperlink>
        </w:p>
        <w:p w14:paraId="4D15FEF3" w14:textId="328DFE0B" w:rsidR="00DC74CD" w:rsidRDefault="00DC74CD">
          <w:r w:rsidRPr="00C44C2F">
            <w:rPr>
              <w:b/>
              <w:bCs/>
            </w:rPr>
            <w:fldChar w:fldCharType="end"/>
          </w:r>
        </w:p>
      </w:sdtContent>
    </w:sdt>
    <w:p w14:paraId="721C2F98" w14:textId="3039FAE6" w:rsidR="004C2ECC" w:rsidRDefault="004C2ECC">
      <w:pPr>
        <w:spacing w:before="0" w:after="160" w:line="259" w:lineRule="auto"/>
        <w:jc w:val="left"/>
        <w:rPr>
          <w:caps/>
        </w:rPr>
      </w:pPr>
      <w:r>
        <w:rPr>
          <w:caps/>
        </w:rPr>
        <w:br w:type="page"/>
      </w:r>
    </w:p>
    <w:p w14:paraId="274DE9CC" w14:textId="02AE41BA" w:rsidR="00A60F9B" w:rsidRPr="005320E3" w:rsidRDefault="00EF012B" w:rsidP="00783A06">
      <w:pPr>
        <w:pStyle w:val="Antrat1"/>
        <w:ind w:firstLine="0"/>
      </w:pPr>
      <w:bookmarkStart w:id="8" w:name="_Toc72235191"/>
      <w:r w:rsidRPr="005320E3">
        <w:t>I. BENDROJI INFORMACIJA</w:t>
      </w:r>
      <w:bookmarkEnd w:id="8"/>
    </w:p>
    <w:p w14:paraId="730F0721" w14:textId="77777777" w:rsidR="00493AB9" w:rsidRDefault="00493AB9" w:rsidP="00CA6369">
      <w:pPr>
        <w:rPr>
          <w:bCs/>
        </w:rPr>
        <w:sectPr w:rsidR="00493AB9" w:rsidSect="00E24249">
          <w:footerReference w:type="first" r:id="rId12"/>
          <w:type w:val="continuous"/>
          <w:pgSz w:w="11906" w:h="16838" w:code="9"/>
          <w:pgMar w:top="1701" w:right="567" w:bottom="1134" w:left="1701" w:header="567" w:footer="567" w:gutter="0"/>
          <w:pgNumType w:start="1"/>
          <w:cols w:space="720"/>
          <w:docGrid w:linePitch="360"/>
        </w:sectPr>
      </w:pPr>
    </w:p>
    <w:p w14:paraId="22917CE5" w14:textId="77777777" w:rsidR="00CA6369" w:rsidRDefault="00FB2483" w:rsidP="009F6788">
      <w:pPr>
        <w:spacing w:after="0"/>
      </w:pPr>
      <w:r w:rsidRPr="00680C5A">
        <w:rPr>
          <w:bCs/>
        </w:rPr>
        <w:t>Strateginis planavimas</w:t>
      </w:r>
      <w:r w:rsidRPr="00680C5A">
        <w:t xml:space="preserve"> </w:t>
      </w:r>
      <w:r w:rsidRPr="00680C5A">
        <w:rPr>
          <w:bCs/>
        </w:rPr>
        <w:t>savivaldybėje</w:t>
      </w:r>
      <w:r w:rsidRPr="00FB2483">
        <w:t xml:space="preserve"> – procesas, kurio metu nustatomos veiklos kryptys ir būdai, kaip vykdyti savivaldybės misiją, pasiekti numatytus tikslus ir rezultatus, veiksmingai panaudojant finansinius, materialin</w:t>
      </w:r>
      <w:r w:rsidR="00CA6369">
        <w:t xml:space="preserve">ius ir žmogiškuosius išteklius. </w:t>
      </w:r>
      <w:r w:rsidRPr="00FB2483">
        <w:t>Pagrindiniai strateginio planavimo dokumentai</w:t>
      </w:r>
      <w:r w:rsidR="009D6CF6">
        <w:t xml:space="preserve"> </w:t>
      </w:r>
      <w:r w:rsidR="009D6CF6" w:rsidRPr="00345ABB">
        <w:t>Klaipėdos rajono savivaldybėje</w:t>
      </w:r>
      <w:r w:rsidRPr="00345ABB">
        <w:t xml:space="preserve"> </w:t>
      </w:r>
      <w:r w:rsidRPr="00FB2483">
        <w:t xml:space="preserve">yra: </w:t>
      </w:r>
      <w:bookmarkStart w:id="9" w:name="part_b25c1c79d55e4cda9d0aa12c7a1d7ce2"/>
      <w:bookmarkEnd w:id="9"/>
    </w:p>
    <w:p w14:paraId="42711311" w14:textId="77777777" w:rsidR="00CA6369" w:rsidRDefault="00FB2483" w:rsidP="009F6788">
      <w:pPr>
        <w:numPr>
          <w:ilvl w:val="0"/>
          <w:numId w:val="1"/>
        </w:numPr>
        <w:spacing w:before="0" w:after="0"/>
        <w:ind w:left="714" w:hanging="357"/>
        <w:rPr>
          <w:rFonts w:eastAsia="Calibri" w:cs="Times New Roman"/>
        </w:rPr>
      </w:pPr>
      <w:r w:rsidRPr="00CA6369">
        <w:rPr>
          <w:rFonts w:eastAsia="Calibri" w:cs="Times New Roman"/>
        </w:rPr>
        <w:t>savivaldybės strateginis plėtros planas, kurį tvirtina savivaldybės taryba;</w:t>
      </w:r>
      <w:bookmarkStart w:id="10" w:name="part_8c603bfa327b4abd84e3f3efe47b019e"/>
      <w:bookmarkStart w:id="11" w:name="part_a78eb3ec32f64ccc9285cb231837cd93"/>
      <w:bookmarkEnd w:id="10"/>
      <w:bookmarkEnd w:id="11"/>
    </w:p>
    <w:p w14:paraId="06F53DA9" w14:textId="77777777" w:rsidR="00345ABB" w:rsidRDefault="00FB2483" w:rsidP="00345ABB">
      <w:pPr>
        <w:numPr>
          <w:ilvl w:val="0"/>
          <w:numId w:val="1"/>
        </w:numPr>
        <w:spacing w:before="0" w:after="0"/>
        <w:rPr>
          <w:rFonts w:eastAsia="Calibri" w:cs="Times New Roman"/>
        </w:rPr>
      </w:pPr>
      <w:r w:rsidRPr="00FB2483">
        <w:rPr>
          <w:rFonts w:eastAsia="Calibri" w:cs="Times New Roman"/>
        </w:rPr>
        <w:t>savivaldybės strateginis veiklos planas, kurį tvirtina savivaldybės taryba;</w:t>
      </w:r>
      <w:bookmarkStart w:id="12" w:name="part_6ec3396a9f3d4ad6ab6eabf63cc5cf9f"/>
      <w:bookmarkEnd w:id="12"/>
    </w:p>
    <w:p w14:paraId="094B1EA4" w14:textId="77777777" w:rsidR="00345ABB" w:rsidRPr="00FB2483" w:rsidRDefault="00345ABB" w:rsidP="00345ABB">
      <w:pPr>
        <w:numPr>
          <w:ilvl w:val="0"/>
          <w:numId w:val="1"/>
        </w:numPr>
        <w:spacing w:before="0" w:after="0"/>
        <w:rPr>
          <w:rFonts w:eastAsia="Calibri" w:cs="Times New Roman"/>
        </w:rPr>
      </w:pPr>
      <w:r w:rsidRPr="00345ABB">
        <w:rPr>
          <w:rFonts w:eastAsia="Calibri" w:cs="Times New Roman"/>
        </w:rPr>
        <w:t>sa</w:t>
      </w:r>
      <w:r>
        <w:rPr>
          <w:rFonts w:eastAsia="Calibri" w:cs="Times New Roman"/>
        </w:rPr>
        <w:t>vivaldybės teritorijos bendrasis planas.</w:t>
      </w:r>
    </w:p>
    <w:p w14:paraId="21E32D6E" w14:textId="77777777" w:rsidR="00FB2483" w:rsidRPr="00FB2483" w:rsidRDefault="00FB2483" w:rsidP="00926154">
      <w:r w:rsidRPr="00FB2483">
        <w:t xml:space="preserve">Šiuo </w:t>
      </w:r>
      <w:r w:rsidRPr="00594E9B">
        <w:t xml:space="preserve">metu </w:t>
      </w:r>
      <w:r w:rsidR="00594E9B" w:rsidRPr="00594E9B">
        <w:t>Klaipėdos rajono savivaldybė (toliau – KRS) vadovaujasi Kla</w:t>
      </w:r>
      <w:r w:rsidR="00594E9B">
        <w:t>ipėdos rajono plėtros strateginiu planu</w:t>
      </w:r>
      <w:r w:rsidR="00594E9B" w:rsidRPr="00594E9B">
        <w:t xml:space="preserve"> 2009</w:t>
      </w:r>
      <w:r w:rsidR="002B5D4B">
        <w:t>–</w:t>
      </w:r>
      <w:r w:rsidR="00594E9B" w:rsidRPr="00594E9B">
        <w:t>2020 m.</w:t>
      </w:r>
      <w:r w:rsidRPr="00FB2483">
        <w:t xml:space="preserve"> Baigiantis esamo strateginio plėtros plano (toliau – SPP) įgyvendinimo laikotarpiui bei </w:t>
      </w:r>
      <w:r w:rsidRPr="00926154">
        <w:t xml:space="preserve">pasikeitus </w:t>
      </w:r>
      <w:r w:rsidR="00926154" w:rsidRPr="00926154">
        <w:t>Klaipėdos rajono</w:t>
      </w:r>
      <w:r w:rsidRPr="00926154">
        <w:t xml:space="preserve"> savivaldybės ir visos Lietuvos vidaus ir išorės aplinkos situacijai, kilo poreikis parengti naują strateginį plėtros planą. Atsižvelgus į dabartines </w:t>
      </w:r>
      <w:r w:rsidR="00926154" w:rsidRPr="00926154">
        <w:t>Klaipėdos rajono</w:t>
      </w:r>
      <w:r w:rsidRPr="00926154">
        <w:t xml:space="preserve"> vystymosi tendencijas, valstybinio lygmens ilgalaikio</w:t>
      </w:r>
      <w:r w:rsidRPr="00FB2483">
        <w:t xml:space="preserve"> strateginio planavimo dokumentus bei ES struktūrinės paramos skirstymo laikotarpius, kai kurios </w:t>
      </w:r>
      <w:r w:rsidR="00926154" w:rsidRPr="00926154">
        <w:t>Klaipėdos rajono plėtros strateginiu planu 2009</w:t>
      </w:r>
      <w:r w:rsidR="002B5D4B">
        <w:t>–</w:t>
      </w:r>
      <w:r w:rsidR="00926154" w:rsidRPr="00926154">
        <w:t>2020 m.</w:t>
      </w:r>
      <w:r w:rsidR="00926154">
        <w:t xml:space="preserve"> </w:t>
      </w:r>
      <w:r w:rsidRPr="00FB2483">
        <w:t>numatytos priemonės tapo nebe tokios aktualios, be to, atsirado naujų poreikių ir galimybių. Atsižvelgdama į tai</w:t>
      </w:r>
      <w:r w:rsidRPr="00926154">
        <w:t xml:space="preserve">, </w:t>
      </w:r>
      <w:r w:rsidR="00926154" w:rsidRPr="00926154">
        <w:t>Klaipėdos rajono savivaldybės administracija (KR</w:t>
      </w:r>
      <w:r w:rsidRPr="00926154">
        <w:t xml:space="preserve">SA) inicijavo </w:t>
      </w:r>
      <w:r w:rsidR="00926154" w:rsidRPr="00926154">
        <w:rPr>
          <w:color w:val="864EA8" w:themeColor="accent1" w:themeShade="BF"/>
        </w:rPr>
        <w:t>Klaipėdos rajono</w:t>
      </w:r>
      <w:r w:rsidRPr="00926154">
        <w:rPr>
          <w:color w:val="864EA8" w:themeColor="accent1" w:themeShade="BF"/>
        </w:rPr>
        <w:t xml:space="preserve"> </w:t>
      </w:r>
      <w:r w:rsidR="00926154" w:rsidRPr="00926154">
        <w:rPr>
          <w:color w:val="864EA8" w:themeColor="accent1" w:themeShade="BF"/>
        </w:rPr>
        <w:t>strateginio plėtros plano iki 2030 m.</w:t>
      </w:r>
      <w:r w:rsidRPr="00926154">
        <w:rPr>
          <w:color w:val="864EA8" w:themeColor="accent1" w:themeShade="BF"/>
        </w:rPr>
        <w:t xml:space="preserve"> </w:t>
      </w:r>
      <w:r w:rsidR="00E36F0C">
        <w:t>parengimą. KR</w:t>
      </w:r>
      <w:r w:rsidRPr="00926154">
        <w:t>SA tikslas – parengti naują, 2021–2030 metų</w:t>
      </w:r>
      <w:r w:rsidRPr="00FB2483">
        <w:t xml:space="preserve"> įgyvendinimo laikotarpio SPP, perkeliant į jį esamo strateginio plėtros plano neįgyvendintas, bet vis dar aktualias priemones ir papildant naujomis.</w:t>
      </w:r>
    </w:p>
    <w:p w14:paraId="2352A31D" w14:textId="77777777" w:rsidR="00FB2483" w:rsidRPr="00FB2483" w:rsidRDefault="00FB2483" w:rsidP="00926154">
      <w:r w:rsidRPr="00FB2483">
        <w:t>SPP yra kompleksinis teisinis strateginio planavimo dokument</w:t>
      </w:r>
      <w:r w:rsidR="00926154">
        <w:t>as, kuriuo nustatoma bendroji KR</w:t>
      </w:r>
      <w:r w:rsidRPr="00FB2483">
        <w:t>S plėtros strategija: plėtros prioritetai, tikslai, uždaviniai, priemonės strategijai įgyvendinti bei įgyvendinimo etapai. SPP sudaro galimybes nustatyti dabartinę rajono vietą ir reikšmę šalies ekonominiame bei socialiniame gyvenime, įvertinti nuolat kintančias plėtros tendencijas, išanalizuoti jų reikšmę savivaldybės politikai.</w:t>
      </w:r>
    </w:p>
    <w:p w14:paraId="34485452" w14:textId="77777777" w:rsidR="00FB2483" w:rsidRPr="00FB2483" w:rsidRDefault="00926154" w:rsidP="00E36F0C">
      <w:pPr>
        <w:spacing w:before="0" w:after="0"/>
      </w:pPr>
      <w:r w:rsidRPr="00EF5263">
        <w:rPr>
          <w:color w:val="864EA8" w:themeColor="accent1" w:themeShade="BF"/>
        </w:rPr>
        <w:t>Klaipėdos</w:t>
      </w:r>
      <w:r w:rsidR="00D06AF9">
        <w:rPr>
          <w:color w:val="864EA8" w:themeColor="accent1" w:themeShade="BF"/>
        </w:rPr>
        <w:t xml:space="preserve"> rajono strateginis</w:t>
      </w:r>
      <w:r w:rsidRPr="00EF5263">
        <w:rPr>
          <w:color w:val="864EA8" w:themeColor="accent1" w:themeShade="BF"/>
        </w:rPr>
        <w:t xml:space="preserve"> plėtros </w:t>
      </w:r>
      <w:r w:rsidR="00D06AF9">
        <w:rPr>
          <w:color w:val="864EA8" w:themeColor="accent1" w:themeShade="BF"/>
        </w:rPr>
        <w:t>planas</w:t>
      </w:r>
      <w:r w:rsidRPr="00EF5263">
        <w:rPr>
          <w:color w:val="864EA8" w:themeColor="accent1" w:themeShade="BF"/>
        </w:rPr>
        <w:t xml:space="preserve"> iki 2030 m.</w:t>
      </w:r>
      <w:r w:rsidRPr="00926154">
        <w:t xml:space="preserve"> </w:t>
      </w:r>
      <w:r w:rsidR="00FB2483" w:rsidRPr="00FB2483">
        <w:t>rengtas vadovaujantis:</w:t>
      </w:r>
    </w:p>
    <w:p w14:paraId="55D79DE3"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metodika</w:t>
      </w:r>
      <w:r w:rsidRPr="00EF5263">
        <w:rPr>
          <w:rFonts w:eastAsia="Calibri" w:cs="Calibri"/>
          <w:vertAlign w:val="superscript"/>
        </w:rPr>
        <w:footnoteReference w:id="1"/>
      </w:r>
      <w:r w:rsidRPr="00EF5263">
        <w:rPr>
          <w:rFonts w:eastAsia="Calibri" w:cs="Times New Roman"/>
        </w:rPr>
        <w:t>;</w:t>
      </w:r>
    </w:p>
    <w:p w14:paraId="4BD0EDF9"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Regionų plėtros planų rengimo metodika</w:t>
      </w:r>
      <w:r w:rsidRPr="00EF5263">
        <w:rPr>
          <w:rFonts w:eastAsia="Calibri" w:cs="Calibri"/>
          <w:vertAlign w:val="superscript"/>
        </w:rPr>
        <w:footnoteReference w:id="2"/>
      </w:r>
      <w:r w:rsidRPr="00EF5263">
        <w:rPr>
          <w:rFonts w:eastAsia="Calibri" w:cs="Times New Roman"/>
        </w:rPr>
        <w:t>;</w:t>
      </w:r>
    </w:p>
    <w:p w14:paraId="29464180"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savivaldybėse rekomendacijomis</w:t>
      </w:r>
      <w:r w:rsidRPr="00EF5263">
        <w:rPr>
          <w:rFonts w:eastAsia="Calibri" w:cs="Calibri"/>
          <w:vertAlign w:val="superscript"/>
        </w:rPr>
        <w:footnoteReference w:id="3"/>
      </w:r>
      <w:r w:rsidRPr="00EF5263">
        <w:rPr>
          <w:rFonts w:eastAsia="Calibri" w:cs="Times New Roman"/>
        </w:rPr>
        <w:t>;</w:t>
      </w:r>
    </w:p>
    <w:p w14:paraId="074B8F64" w14:textId="77777777" w:rsidR="00FB2483" w:rsidRPr="0022155A" w:rsidRDefault="00FB2483" w:rsidP="009F6788">
      <w:pPr>
        <w:numPr>
          <w:ilvl w:val="0"/>
          <w:numId w:val="2"/>
        </w:numPr>
        <w:spacing w:before="0" w:after="0"/>
        <w:ind w:left="714" w:hanging="357"/>
        <w:rPr>
          <w:rFonts w:eastAsia="Calibri" w:cs="Times New Roman"/>
        </w:rPr>
      </w:pPr>
      <w:r w:rsidRPr="00EF5263">
        <w:rPr>
          <w:rFonts w:eastAsia="Calibri" w:cs="Times New Roman"/>
        </w:rPr>
        <w:t>Valstybės pažangos strategija „</w:t>
      </w:r>
      <w:r w:rsidRPr="0022155A">
        <w:rPr>
          <w:rFonts w:eastAsia="Calibri" w:cs="Times New Roman"/>
        </w:rPr>
        <w:t>Lietuvos pažangos strategija „Lietuva 2030“</w:t>
      </w:r>
      <w:r w:rsidRPr="0022155A">
        <w:rPr>
          <w:rFonts w:eastAsia="Calibri" w:cs="Calibri"/>
          <w:vertAlign w:val="superscript"/>
        </w:rPr>
        <w:footnoteReference w:id="4"/>
      </w:r>
      <w:r w:rsidRPr="0022155A">
        <w:rPr>
          <w:rFonts w:eastAsia="Calibri" w:cs="Times New Roman"/>
        </w:rPr>
        <w:t>;</w:t>
      </w:r>
    </w:p>
    <w:p w14:paraId="78C8922B"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2021</w:t>
      </w:r>
      <w:r w:rsidR="002B5D4B" w:rsidRPr="0022155A">
        <w:rPr>
          <w:rFonts w:eastAsia="Calibri" w:cs="Times New Roman"/>
        </w:rPr>
        <w:t>–</w:t>
      </w:r>
      <w:r w:rsidRPr="0022155A">
        <w:rPr>
          <w:rFonts w:eastAsia="Calibri" w:cs="Times New Roman"/>
        </w:rPr>
        <w:t>2027 metų Nacionalinės pažangos programa;</w:t>
      </w:r>
    </w:p>
    <w:p w14:paraId="419C6738"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Lietuvos Respublikos teritorijos bendruoju planu;</w:t>
      </w:r>
    </w:p>
    <w:p w14:paraId="2830A2E4" w14:textId="77777777" w:rsidR="00FB2483" w:rsidRPr="00EF5263" w:rsidRDefault="00533B3B" w:rsidP="009F6788">
      <w:pPr>
        <w:numPr>
          <w:ilvl w:val="0"/>
          <w:numId w:val="2"/>
        </w:numPr>
        <w:spacing w:before="0" w:after="0"/>
        <w:ind w:left="714" w:hanging="357"/>
        <w:rPr>
          <w:rFonts w:eastAsia="Calibri" w:cs="Times New Roman"/>
        </w:rPr>
      </w:pPr>
      <w:r w:rsidRPr="0022155A">
        <w:rPr>
          <w:rFonts w:eastAsia="Calibri" w:cs="Times New Roman"/>
          <w:bCs/>
        </w:rPr>
        <w:t>Klaipėdos rajono</w:t>
      </w:r>
      <w:r w:rsidR="00FB2483" w:rsidRPr="00EF5263">
        <w:rPr>
          <w:rFonts w:eastAsia="Calibri" w:cs="Times New Roman"/>
          <w:bCs/>
        </w:rPr>
        <w:t xml:space="preserve"> savivaldybės teritorijos bendruoju planu</w:t>
      </w:r>
      <w:r w:rsidR="00FB2483" w:rsidRPr="00EF5263">
        <w:rPr>
          <w:rFonts w:eastAsia="Calibri" w:cs="Calibri"/>
          <w:vertAlign w:val="superscript"/>
        </w:rPr>
        <w:t xml:space="preserve"> </w:t>
      </w:r>
      <w:r w:rsidR="00FB2483" w:rsidRPr="00EF5263">
        <w:rPr>
          <w:rFonts w:eastAsia="Calibri" w:cs="Calibri"/>
          <w:vertAlign w:val="superscript"/>
        </w:rPr>
        <w:footnoteReference w:id="5"/>
      </w:r>
      <w:r w:rsidR="00FB2483" w:rsidRPr="00EF5263">
        <w:rPr>
          <w:rFonts w:eastAsia="Calibri" w:cs="Times New Roman"/>
        </w:rPr>
        <w:t xml:space="preserve">; </w:t>
      </w:r>
    </w:p>
    <w:p w14:paraId="6CE5CC9B" w14:textId="77777777" w:rsidR="00FB2483" w:rsidRPr="00EF5263" w:rsidRDefault="00533B3B" w:rsidP="009F6788">
      <w:pPr>
        <w:numPr>
          <w:ilvl w:val="0"/>
          <w:numId w:val="2"/>
        </w:numPr>
        <w:spacing w:before="0" w:after="0"/>
        <w:ind w:left="714" w:hanging="357"/>
        <w:rPr>
          <w:rFonts w:eastAsia="Calibri" w:cs="Times New Roman"/>
        </w:rPr>
      </w:pPr>
      <w:r w:rsidRPr="00EF5263">
        <w:rPr>
          <w:rFonts w:eastAsia="Calibri" w:cs="Times New Roman"/>
          <w:bCs/>
        </w:rPr>
        <w:t>Klaipėdos rajono</w:t>
      </w:r>
      <w:r w:rsidRPr="00EF5263">
        <w:t xml:space="preserve"> </w:t>
      </w:r>
      <w:r w:rsidRPr="00EF5263">
        <w:rPr>
          <w:rFonts w:eastAsia="Calibri" w:cs="Times New Roman"/>
          <w:bCs/>
        </w:rPr>
        <w:t xml:space="preserve">strateginiu </w:t>
      </w:r>
      <w:r w:rsidR="00431CBC" w:rsidRPr="00431CBC">
        <w:rPr>
          <w:rFonts w:eastAsia="Calibri" w:cs="Times New Roman"/>
          <w:bCs/>
        </w:rPr>
        <w:t xml:space="preserve">plėtros </w:t>
      </w:r>
      <w:r w:rsidRPr="00EF5263">
        <w:rPr>
          <w:rFonts w:eastAsia="Calibri" w:cs="Times New Roman"/>
          <w:bCs/>
        </w:rPr>
        <w:t>planu</w:t>
      </w:r>
      <w:r w:rsidR="00FB2483" w:rsidRPr="00EF5263">
        <w:rPr>
          <w:rFonts w:eastAsia="Calibri" w:cs="Times New Roman"/>
          <w:bCs/>
        </w:rPr>
        <w:t xml:space="preserve"> </w:t>
      </w:r>
      <w:r w:rsidRPr="00EF5263">
        <w:rPr>
          <w:rFonts w:eastAsia="Calibri" w:cs="Times New Roman"/>
          <w:bCs/>
        </w:rPr>
        <w:t>2009</w:t>
      </w:r>
      <w:r w:rsidR="00FB2483" w:rsidRPr="00EF5263">
        <w:rPr>
          <w:rFonts w:eastAsia="Calibri" w:cs="Times New Roman"/>
          <w:bCs/>
        </w:rPr>
        <w:t>–2020 m.</w:t>
      </w:r>
      <w:r w:rsidR="00FB2483" w:rsidRPr="00EF5263">
        <w:rPr>
          <w:rFonts w:eastAsia="Calibri" w:cs="Times New Roman"/>
          <w:bCs/>
          <w:vertAlign w:val="superscript"/>
        </w:rPr>
        <w:footnoteReference w:id="6"/>
      </w:r>
      <w:r w:rsidR="00FB2483" w:rsidRPr="00EF5263">
        <w:rPr>
          <w:rFonts w:eastAsia="Calibri" w:cs="Times New Roman"/>
        </w:rPr>
        <w:t>;</w:t>
      </w:r>
    </w:p>
    <w:p w14:paraId="46E756F6"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 xml:space="preserve">kitais dokumentais bei teisės aktais. </w:t>
      </w:r>
    </w:p>
    <w:p w14:paraId="33FFF090" w14:textId="52CB8985" w:rsidR="00EF5263" w:rsidRPr="00EF5263" w:rsidRDefault="00FC57CF" w:rsidP="00EF5263">
      <w:pPr>
        <w:spacing w:after="0"/>
        <w:rPr>
          <w:rFonts w:eastAsia="Calibri" w:cs="Times New Roman"/>
        </w:rPr>
      </w:pPr>
      <w:r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Pr>
          <w:rFonts w:eastAsia="Calibri" w:cs="Times New Roman"/>
          <w:color w:val="864EA8" w:themeColor="accent1" w:themeShade="BF"/>
        </w:rPr>
        <w:t xml:space="preserve"> strateginio plėtros plano</w:t>
      </w:r>
      <w:r w:rsidRPr="00FC57CF">
        <w:rPr>
          <w:rFonts w:eastAsia="Calibri" w:cs="Times New Roman"/>
          <w:color w:val="864EA8" w:themeColor="accent1" w:themeShade="BF"/>
        </w:rPr>
        <w:t xml:space="preserve"> iki 2030 m. </w:t>
      </w:r>
      <w:r w:rsidR="00EF5263" w:rsidRPr="00EF5263">
        <w:rPr>
          <w:rFonts w:eastAsia="Calibri" w:cs="Times New Roman"/>
        </w:rPr>
        <w:t>rengimo laikotarpis – 2019 m. rugsėjis – 202</w:t>
      </w:r>
      <w:r w:rsidR="000B1F1D">
        <w:rPr>
          <w:rFonts w:eastAsia="Calibri" w:cs="Times New Roman"/>
        </w:rPr>
        <w:t>1</w:t>
      </w:r>
      <w:r w:rsidR="00EF5263" w:rsidRPr="00EF5263">
        <w:rPr>
          <w:rFonts w:eastAsia="Calibri" w:cs="Times New Roman"/>
        </w:rPr>
        <w:t xml:space="preserve"> m. </w:t>
      </w:r>
      <w:r w:rsidR="000B1F1D">
        <w:rPr>
          <w:rFonts w:eastAsia="Calibri" w:cs="Times New Roman"/>
        </w:rPr>
        <w:t>gegužė</w:t>
      </w:r>
      <w:r w:rsidR="00C61625">
        <w:rPr>
          <w:rFonts w:eastAsia="Calibri" w:cs="Times New Roman"/>
        </w:rPr>
        <w:t>. SPP struktūra pateikiama 1.1</w:t>
      </w:r>
      <w:r w:rsidR="00EF5263" w:rsidRPr="00EF5263">
        <w:rPr>
          <w:rFonts w:eastAsia="Calibri" w:cs="Times New Roman"/>
        </w:rPr>
        <w:t>. paveiksle.</w:t>
      </w:r>
    </w:p>
    <w:p w14:paraId="7CBC8BF1" w14:textId="1FD622DB" w:rsidR="00067A25" w:rsidRPr="00EF5263" w:rsidRDefault="000B1E04" w:rsidP="00637BB5">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6307B077" wp14:editId="183805D9">
            <wp:extent cx="2879725" cy="4070662"/>
            <wp:effectExtent l="0" t="0" r="0" b="6350"/>
            <wp:docPr id="120" name="Paveikslėlis 120" descr="C:\Users\Vartotojas\OneDrive - EIP\Desktop\Klaipėdos SPP\Pastabos 2020.04.14\INfogram\klaipedos-rajono-sp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klaipedos-rajono-spp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4070662"/>
                    </a:xfrm>
                    <a:prstGeom prst="rect">
                      <a:avLst/>
                    </a:prstGeom>
                    <a:noFill/>
                    <a:ln>
                      <a:noFill/>
                    </a:ln>
                  </pic:spPr>
                </pic:pic>
              </a:graphicData>
            </a:graphic>
          </wp:inline>
        </w:drawing>
      </w:r>
    </w:p>
    <w:p w14:paraId="68518F44" w14:textId="77777777" w:rsidR="00EF5263" w:rsidRPr="00DA004D" w:rsidRDefault="00C61625" w:rsidP="000B1E0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1.1</w:t>
      </w:r>
      <w:r w:rsidR="007E68CF" w:rsidRPr="00DA004D">
        <w:rPr>
          <w:rFonts w:eastAsia="Calibri" w:cs="Times New Roman"/>
          <w:i/>
          <w:iCs/>
          <w:color w:val="864EA8" w:themeColor="accent1" w:themeShade="BF"/>
          <w:sz w:val="22"/>
        </w:rPr>
        <w:t xml:space="preserve">. pav. </w:t>
      </w:r>
      <w:r w:rsidR="00493AB9">
        <w:rPr>
          <w:rFonts w:eastAsia="Calibri" w:cs="Times New Roman"/>
          <w:i/>
          <w:iCs/>
          <w:color w:val="864EA8"/>
          <w:sz w:val="22"/>
        </w:rPr>
        <w:t xml:space="preserve">Klaipėdos rajono </w:t>
      </w:r>
      <w:r w:rsidR="00637BB5" w:rsidRPr="00DA004D">
        <w:rPr>
          <w:rFonts w:eastAsia="Calibri" w:cs="Times New Roman"/>
          <w:i/>
          <w:iCs/>
          <w:color w:val="864EA8"/>
          <w:sz w:val="22"/>
        </w:rPr>
        <w:t xml:space="preserve">strateginio plėtros plano iki 2030 m. struktūra </w:t>
      </w:r>
    </w:p>
    <w:p w14:paraId="1BF20124" w14:textId="77777777" w:rsidR="00EF5263" w:rsidRPr="00EF5263" w:rsidRDefault="00EF5263" w:rsidP="00EF5263">
      <w:pPr>
        <w:spacing w:before="0"/>
        <w:jc w:val="right"/>
        <w:rPr>
          <w:rFonts w:eastAsia="Calibri" w:cs="Times New Roman"/>
          <w:i/>
          <w:iCs/>
          <w:sz w:val="20"/>
          <w:szCs w:val="20"/>
        </w:rPr>
      </w:pPr>
      <w:r w:rsidRPr="00EF5263">
        <w:rPr>
          <w:rFonts w:eastAsia="Calibri" w:cs="Times New Roman"/>
          <w:i/>
          <w:iCs/>
          <w:sz w:val="20"/>
          <w:szCs w:val="20"/>
        </w:rPr>
        <w:t>Šaltinis: sudaryta autorių</w:t>
      </w:r>
    </w:p>
    <w:p w14:paraId="2E2288F6" w14:textId="77777777" w:rsidR="00EF5263" w:rsidRPr="00EF5263" w:rsidRDefault="00EF5263" w:rsidP="00637BB5">
      <w:pPr>
        <w:spacing w:after="0"/>
      </w:pPr>
      <w:r w:rsidRPr="00EF5263">
        <w:t xml:space="preserve">Ekonominės ir socialinės būklės analizė apima savivaldybės vidaus ir išorės aplinkos analizę ir išvadas, kurios pagrindžia SPP prioritetų, tikslų ir uždavinių pasirinkimą. Analizės tikslas – visapusiškai įvertinti </w:t>
      </w:r>
      <w:r w:rsidR="00FC57CF">
        <w:t>KR</w:t>
      </w:r>
      <w:r w:rsidRPr="00EF5263">
        <w:t xml:space="preserve">S valdymo srities plėtrai svarbius vidaus ir išorės veiksnius: </w:t>
      </w:r>
    </w:p>
    <w:p w14:paraId="7DED18C2"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bendroji i</w:t>
      </w:r>
      <w:r w:rsidR="00FC57CF">
        <w:rPr>
          <w:rFonts w:eastAsia="Calibri" w:cs="Times New Roman"/>
        </w:rPr>
        <w:t>nformacija apie Klaipėdos rajoną</w:t>
      </w:r>
      <w:r w:rsidRPr="00EF5263">
        <w:rPr>
          <w:rFonts w:eastAsia="Calibri" w:cs="Times New Roman"/>
        </w:rPr>
        <w:t xml:space="preserve"> (gamtinė aplinka, demografinė situacija);</w:t>
      </w:r>
    </w:p>
    <w:p w14:paraId="0BDBD10D"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ekonominės ir verslo aplinkos analizė (užimtumas, darbo rinka, ekonomika ir verslas, investicijų pritraukimas, statyba ir gyvenamasis fondas, turizmas ir rekreacinė aplinka);</w:t>
      </w:r>
    </w:p>
    <w:p w14:paraId="0AEF9BE5"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švi</w:t>
      </w:r>
      <w:r w:rsidR="00637BB5">
        <w:rPr>
          <w:rFonts w:eastAsia="Calibri" w:cs="Times New Roman"/>
        </w:rPr>
        <w:t xml:space="preserve">etimo, sporto, kultūros analizė </w:t>
      </w:r>
      <w:r w:rsidRPr="00EF5263">
        <w:rPr>
          <w:rFonts w:eastAsia="Calibri" w:cs="Times New Roman"/>
        </w:rPr>
        <w:t xml:space="preserve">(švietimas, </w:t>
      </w:r>
      <w:r w:rsidR="00637BB5" w:rsidRPr="00637BB5">
        <w:rPr>
          <w:rFonts w:eastAsia="Calibri" w:cs="Times New Roman"/>
        </w:rPr>
        <w:t>kūno kultūra ir sportas</w:t>
      </w:r>
      <w:r w:rsidR="00637BB5">
        <w:rPr>
          <w:rFonts w:eastAsia="Calibri" w:cs="Times New Roman"/>
        </w:rPr>
        <w:t>,</w:t>
      </w:r>
      <w:r w:rsidR="00637BB5" w:rsidRPr="00637BB5">
        <w:rPr>
          <w:rFonts w:eastAsia="Calibri" w:cs="Times New Roman"/>
        </w:rPr>
        <w:t xml:space="preserve"> </w:t>
      </w:r>
      <w:r w:rsidR="00637BB5">
        <w:rPr>
          <w:rFonts w:eastAsia="Calibri" w:cs="Times New Roman"/>
        </w:rPr>
        <w:t>kultūra ir menas</w:t>
      </w:r>
      <w:r w:rsidRPr="00EF5263">
        <w:rPr>
          <w:rFonts w:eastAsia="Calibri" w:cs="Times New Roman"/>
        </w:rPr>
        <w:t>);</w:t>
      </w:r>
    </w:p>
    <w:p w14:paraId="253C4E33"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socialinės aplinkos analizė (sveikatos priežiūra, socialinė apsauga, vaikų bei šeimos gerovė, NVO, bendruomenės ir jaunimo politika, visuomenės saugumas, viešasis saugumas ir prevencijos);</w:t>
      </w:r>
    </w:p>
    <w:p w14:paraId="1590C23D" w14:textId="77777777" w:rsidR="00FC57CF"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aplinkos apsaugos analizė (aplinkos taršos kontrolė, gyvenamosios aplinkos kokybės gerinimas, ekosistemų stabilumo išsaugojimas, atliekų tvarkymas, žiedinė ekonomika);</w:t>
      </w:r>
    </w:p>
    <w:p w14:paraId="6D784B1D" w14:textId="77777777" w:rsidR="00EF5263" w:rsidRPr="00EF5263"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urbanistinio planavimo ir infrastruktūros analizė (urbanistika ir teritorijų planavimas, paveldosauga, susisiekimas, vandens tiekimas ir nuotekų tvarkymas, energetika ir kita inžinerinė infrastruktūra);</w:t>
      </w:r>
    </w:p>
    <w:p w14:paraId="3AE69724" w14:textId="77777777" w:rsidR="00EF5263" w:rsidRPr="00EF5263" w:rsidRDefault="00EF5263" w:rsidP="009F6788">
      <w:pPr>
        <w:numPr>
          <w:ilvl w:val="0"/>
          <w:numId w:val="3"/>
        </w:numPr>
        <w:tabs>
          <w:tab w:val="left" w:pos="426"/>
          <w:tab w:val="left" w:pos="709"/>
        </w:tabs>
        <w:spacing w:before="0" w:after="0"/>
        <w:ind w:left="357" w:firstLine="357"/>
        <w:rPr>
          <w:rFonts w:eastAsia="Calibri" w:cs="Times New Roman"/>
        </w:rPr>
      </w:pPr>
      <w:r w:rsidRPr="00EF5263">
        <w:rPr>
          <w:rFonts w:eastAsia="Calibri" w:cs="Times New Roman"/>
        </w:rPr>
        <w:t xml:space="preserve">viešojo sektoriaus analizė (savivaldybės ir jos įstaigų sistemos tobulinimas – žmogiškųjų išteklių, vidaus procesų, turto valdymo analizė, paslaugų tobulinimas, gyventojų įtraukimas į sprendimų priėmimą, viešieji ryšiai ir Savivaldybės įvaizdis). </w:t>
      </w:r>
    </w:p>
    <w:p w14:paraId="3B410071" w14:textId="77777777" w:rsidR="00493AB9" w:rsidRPr="00622B96" w:rsidRDefault="00EF5263" w:rsidP="00FC57CF">
      <w:r w:rsidRPr="00EF5263">
        <w:t>Siekiant įvertinti tam tikros srities vystym</w:t>
      </w:r>
      <w:r w:rsidR="00637BB5">
        <w:t>osi tendencijas Klaipėdos rajone</w:t>
      </w:r>
      <w:r w:rsidRPr="00EF5263">
        <w:t xml:space="preserve">, ekonominės–socialinės būklės analizės dalyje atliktas rodiklių lyginimas perspektyvoje. </w:t>
      </w:r>
      <w:r w:rsidRPr="00622B96">
        <w:t xml:space="preserve">Aplinkos analizei pasirinktas analizės laikotarpis nuo </w:t>
      </w:r>
      <w:r w:rsidR="001E2BDD" w:rsidRPr="00622B96">
        <w:t>2014</w:t>
      </w:r>
      <w:r w:rsidR="00910DD0" w:rsidRPr="00622B96">
        <w:t xml:space="preserve"> m</w:t>
      </w:r>
      <w:r w:rsidR="00400838" w:rsidRPr="00622B96">
        <w:t>. iki 2018</w:t>
      </w:r>
      <w:r w:rsidR="000B1E04" w:rsidRPr="00622B96">
        <w:t xml:space="preserve"> m. imtinai bei</w:t>
      </w:r>
      <w:r w:rsidR="00910DD0" w:rsidRPr="00622B96">
        <w:t xml:space="preserve"> 2019 m. ir</w:t>
      </w:r>
      <w:r w:rsidR="000B1E04" w:rsidRPr="00622B96">
        <w:t xml:space="preserve"> 2020</w:t>
      </w:r>
      <w:r w:rsidR="00F57ABF" w:rsidRPr="00622B96">
        <w:t xml:space="preserve"> m. duomenys</w:t>
      </w:r>
      <w:r w:rsidR="00637BB5" w:rsidRPr="00622B96">
        <w:t>,</w:t>
      </w:r>
      <w:r w:rsidR="00F57ABF" w:rsidRPr="00622B96">
        <w:t xml:space="preserve"> jei tokie yra. Kai</w:t>
      </w:r>
      <w:r w:rsidRPr="00622B96">
        <w:t xml:space="preserve"> </w:t>
      </w:r>
      <w:r w:rsidR="00910DD0" w:rsidRPr="00622B96">
        <w:t>2018</w:t>
      </w:r>
      <w:r w:rsidR="00F57ABF" w:rsidRPr="00622B96">
        <w:t xml:space="preserve"> m. </w:t>
      </w:r>
      <w:r w:rsidRPr="00622B96">
        <w:t>duomenų</w:t>
      </w:r>
      <w:r w:rsidR="00F57ABF" w:rsidRPr="00622B96">
        <w:t xml:space="preserve"> nėra,</w:t>
      </w:r>
      <w:r w:rsidRPr="00622B96">
        <w:t xml:space="preserve"> </w:t>
      </w:r>
      <w:r w:rsidR="00C61625" w:rsidRPr="00622B96">
        <w:t>analizuotas</w:t>
      </w:r>
      <w:r w:rsidR="006A41F3" w:rsidRPr="00622B96">
        <w:t xml:space="preserve"> 2014</w:t>
      </w:r>
      <w:r w:rsidR="00860C06" w:rsidRPr="00622B96">
        <w:t>–</w:t>
      </w:r>
      <w:r w:rsidR="00910DD0" w:rsidRPr="00622B96">
        <w:t>2017</w:t>
      </w:r>
      <w:r w:rsidR="00F57ABF" w:rsidRPr="00622B96">
        <w:t xml:space="preserve"> m. laikotarpis</w:t>
      </w:r>
      <w:r w:rsidRPr="00622B96">
        <w:t>.</w:t>
      </w:r>
      <w:r w:rsidR="00913EAF" w:rsidRPr="00622B96">
        <w:t xml:space="preserve"> </w:t>
      </w:r>
    </w:p>
    <w:p w14:paraId="47BACA03" w14:textId="77777777" w:rsidR="00FB2483" w:rsidRPr="00622B96" w:rsidRDefault="00EF5263" w:rsidP="00FC57CF">
      <w:r w:rsidRPr="00EF5263">
        <w:t>A</w:t>
      </w:r>
      <w:r w:rsidR="00F57ABF">
        <w:t xml:space="preserve">nalizė vykdyta lyginant šalies, </w:t>
      </w:r>
      <w:r w:rsidR="00FC57CF" w:rsidRPr="00F171BC">
        <w:t xml:space="preserve">Klaipėdos, </w:t>
      </w:r>
      <w:r w:rsidR="00957649" w:rsidRPr="00F171BC">
        <w:t>Šilutės, Kėdainių</w:t>
      </w:r>
      <w:r w:rsidR="00F57ABF" w:rsidRPr="00F171BC">
        <w:t xml:space="preserve"> ir Kauno </w:t>
      </w:r>
      <w:r w:rsidR="00FC57CF" w:rsidRPr="00F171BC">
        <w:t xml:space="preserve"> rajonų </w:t>
      </w:r>
      <w:r w:rsidRPr="00F171BC">
        <w:t>savivaldy</w:t>
      </w:r>
      <w:r w:rsidR="00C61625">
        <w:t>bių duomenis (žr. 1.2</w:t>
      </w:r>
      <w:r w:rsidR="00637BB5">
        <w:t>. pav.</w:t>
      </w:r>
      <w:r w:rsidRPr="00F171BC">
        <w:t>).</w:t>
      </w:r>
      <w:r w:rsidR="00913EAF">
        <w:t xml:space="preserve"> </w:t>
      </w:r>
      <w:r w:rsidR="00913EAF" w:rsidRPr="00622B96">
        <w:t>Atskirose dalyse p</w:t>
      </w:r>
      <w:r w:rsidR="00F9392B" w:rsidRPr="00622B96">
        <w:t xml:space="preserve">alyginimui naudojami </w:t>
      </w:r>
      <w:r w:rsidR="00985CFD" w:rsidRPr="00622B96">
        <w:t xml:space="preserve"> </w:t>
      </w:r>
      <w:r w:rsidR="00913EAF" w:rsidRPr="00622B96">
        <w:t>Klaipėdos miesto savivaldybės duomenys.</w:t>
      </w:r>
    </w:p>
    <w:p w14:paraId="63E4C28F" w14:textId="6E93B480" w:rsidR="00985CFD" w:rsidRPr="00FC57CF" w:rsidRDefault="00985CFD" w:rsidP="00860C06">
      <w:pPr>
        <w:tabs>
          <w:tab w:val="left" w:pos="426"/>
          <w:tab w:val="left" w:pos="709"/>
        </w:tabs>
        <w:spacing w:before="0" w:after="0"/>
        <w:jc w:val="center"/>
        <w:rPr>
          <w:rFonts w:ascii="Calibri" w:eastAsia="Calibri" w:hAnsi="Calibri" w:cs="Times New Roman"/>
        </w:rPr>
      </w:pPr>
      <w:r>
        <w:rPr>
          <w:rFonts w:ascii="Calibri" w:eastAsia="Calibri" w:hAnsi="Calibri" w:cs="Times New Roman"/>
          <w:noProof/>
          <w:lang w:eastAsia="lt-LT"/>
        </w:rPr>
        <w:drawing>
          <wp:inline distT="0" distB="0" distL="0" distR="0" wp14:anchorId="43AF0A1D" wp14:editId="77A9DE46">
            <wp:extent cx="2514277" cy="2028825"/>
            <wp:effectExtent l="0" t="0" r="635" b="0"/>
            <wp:docPr id="121" name="Paveikslėlis 121" descr="C:\Users\Vartotojas\OneDrive - EIP\Desktop\Klaipėdos SPP\Pastabos 2020.04.14\INfogram\klaipedos-rajono-sp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klaipedos-rajono-spp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1113" cy="2034341"/>
                    </a:xfrm>
                    <a:prstGeom prst="rect">
                      <a:avLst/>
                    </a:prstGeom>
                    <a:noFill/>
                    <a:ln>
                      <a:noFill/>
                    </a:ln>
                  </pic:spPr>
                </pic:pic>
              </a:graphicData>
            </a:graphic>
          </wp:inline>
        </w:drawing>
      </w:r>
    </w:p>
    <w:p w14:paraId="5A08D040" w14:textId="77777777" w:rsidR="00FC57CF" w:rsidRPr="00DA004D" w:rsidRDefault="00C61625" w:rsidP="00336C10">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1.2</w:t>
      </w:r>
      <w:r w:rsidR="00FC57CF" w:rsidRPr="00DA004D">
        <w:rPr>
          <w:rFonts w:eastAsia="Calibri" w:cs="Times New Roman"/>
          <w:i/>
          <w:iCs/>
          <w:color w:val="864EA8" w:themeColor="accent1" w:themeShade="BF"/>
          <w:sz w:val="22"/>
        </w:rPr>
        <w:t>. pav. Lyginamos savivaldybės</w:t>
      </w:r>
    </w:p>
    <w:p w14:paraId="1F29FB19" w14:textId="77777777" w:rsidR="00FC57CF" w:rsidRPr="00FC57CF" w:rsidRDefault="00FC57CF" w:rsidP="00FC57CF">
      <w:pPr>
        <w:spacing w:before="0"/>
        <w:jc w:val="right"/>
        <w:rPr>
          <w:rFonts w:eastAsia="Calibri" w:cs="Times New Roman"/>
          <w:i/>
          <w:iCs/>
          <w:sz w:val="20"/>
          <w:szCs w:val="20"/>
        </w:rPr>
      </w:pPr>
      <w:r w:rsidRPr="00FC57CF">
        <w:rPr>
          <w:rFonts w:eastAsia="Calibri" w:cs="Times New Roman"/>
          <w:i/>
          <w:iCs/>
          <w:sz w:val="20"/>
          <w:szCs w:val="20"/>
        </w:rPr>
        <w:t>Šaltinis: sudaryta autorių</w:t>
      </w:r>
    </w:p>
    <w:p w14:paraId="2892AB60" w14:textId="77777777" w:rsidR="00336C10" w:rsidRDefault="00FC57CF" w:rsidP="00336C10">
      <w:r w:rsidRPr="00FC57CF">
        <w:t xml:space="preserve">Ekonominės ir socialinės būklės analizei taikytas dokumentinio tyrimo metodas, kuris apima oficialiai pasiekiamus antrinės informacijos šaltinius (pagrindinis – Lietuvos statistikos departamentas), standartizuotas išorines duomenų bazes (nacionalinės </w:t>
      </w:r>
      <w:r w:rsidR="00493AB9" w:rsidRPr="00493AB9">
        <w:t>informaciją, pateikiamą įvairiuose KRS dokumentuose</w:t>
      </w:r>
      <w:r w:rsidR="00493AB9">
        <w:t xml:space="preserve">, metinėse veiklos ataskaitose </w:t>
      </w:r>
      <w:r w:rsidR="00493AB9" w:rsidRPr="00493AB9">
        <w:t xml:space="preserve">KRS įstaigų ir įmonių metinėse veiklos ataskaitose ir kitą išorinę informaciją apie analizuojamus sektorius. Analizės išvadoms suformuluoti taikytas stiprybių, silpnybių, galimybių ir grėsmių (toliau – SSGG) analizės metodas. </w:t>
      </w:r>
      <w:r w:rsidRPr="00FC57CF">
        <w:t xml:space="preserve">sveikatos rodiklių, švietimo rodiklių, aplinkos apsaugos rodiklių ir kt. duomenų bazes), įvairių registrų (kultūros paveldo objektų, saugomų teritorijų ir kt.) duomenis, </w:t>
      </w:r>
      <w:r w:rsidR="00336C10"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sidR="00336C10">
        <w:rPr>
          <w:rFonts w:eastAsia="Calibri" w:cs="Times New Roman"/>
          <w:color w:val="864EA8" w:themeColor="accent1" w:themeShade="BF"/>
        </w:rPr>
        <w:t xml:space="preserve"> strateginis plėtros planas</w:t>
      </w:r>
      <w:r w:rsidR="00336C10" w:rsidRPr="00FC57CF">
        <w:rPr>
          <w:rFonts w:eastAsia="Calibri" w:cs="Times New Roman"/>
          <w:color w:val="864EA8" w:themeColor="accent1" w:themeShade="BF"/>
        </w:rPr>
        <w:t xml:space="preserve"> iki 2030 m. </w:t>
      </w:r>
      <w:r w:rsidR="00336C10">
        <w:t xml:space="preserve">įgyvendinamas jame numatytas priemones, perkeliant į Klaipėdos rajono </w:t>
      </w:r>
      <w:r w:rsidR="00336C10" w:rsidRPr="00622B96">
        <w:t>savivaldybės</w:t>
      </w:r>
      <w:r w:rsidR="00910DD0" w:rsidRPr="00622B96">
        <w:t xml:space="preserve"> </w:t>
      </w:r>
      <w:r w:rsidR="00910DD0" w:rsidRPr="00706FCD">
        <w:t>strateginius</w:t>
      </w:r>
      <w:r w:rsidR="00336C10" w:rsidRPr="00706FCD">
        <w:t xml:space="preserve"> veiklos planus bei užtikrinant SPP įgyvendinimo </w:t>
      </w:r>
      <w:r w:rsidR="00336C10">
        <w:t xml:space="preserve">kontrolę ir poveikio savivaldybės raidai vertinimą. Strateginis planavimas yra nuolatinis procesas, todėl siekiant užtikrinti plano aktualumą numatyta, kad keičiantis KRS aplinkai ir atsiradus naujiems poreikiams bei galimybėms, SPP bus peržiūrimas. </w:t>
      </w:r>
    </w:p>
    <w:p w14:paraId="1DC54BAF" w14:textId="77777777" w:rsidR="00493AB9" w:rsidRPr="00622B96" w:rsidRDefault="00336C10" w:rsidP="00BA5F0C">
      <w:r w:rsidRPr="00860C06">
        <w:rPr>
          <w:color w:val="864EA8" w:themeColor="accent1" w:themeShade="BF"/>
        </w:rPr>
        <w:t xml:space="preserve">Klaipėdos rajono strateginis plėtros planas iki 2030 m. </w:t>
      </w:r>
      <w:r>
        <w:t xml:space="preserve">yra </w:t>
      </w:r>
      <w:r w:rsidRPr="00622B96">
        <w:t>skirtas saviv</w:t>
      </w:r>
      <w:r w:rsidR="00910DD0" w:rsidRPr="00622B96">
        <w:t>aldybės gyvento</w:t>
      </w:r>
      <w:r w:rsidR="00985CFD" w:rsidRPr="00622B96">
        <w:t>jams ir svečiams bei</w:t>
      </w:r>
      <w:r w:rsidR="00910DD0" w:rsidRPr="00622B96">
        <w:t xml:space="preserve"> visiems, kam</w:t>
      </w:r>
      <w:r w:rsidR="00985CFD" w:rsidRPr="00622B96">
        <w:t xml:space="preserve"> aktualus ir</w:t>
      </w:r>
      <w:r w:rsidR="00910DD0" w:rsidRPr="00622B96">
        <w:t xml:space="preserve"> įdomus Klaipė</w:t>
      </w:r>
      <w:r w:rsidR="00493AB9" w:rsidRPr="00622B96">
        <w:t>dos rajonas.</w:t>
      </w:r>
    </w:p>
    <w:p w14:paraId="34F528D4" w14:textId="77777777" w:rsidR="00400838" w:rsidRDefault="00400838" w:rsidP="00090599">
      <w:pPr>
        <w:pStyle w:val="Antrat1"/>
        <w:rPr>
          <w:rFonts w:eastAsia="Times New Roman"/>
        </w:rPr>
      </w:pPr>
    </w:p>
    <w:p w14:paraId="3C2C25F5" w14:textId="77777777" w:rsidR="00400838" w:rsidRDefault="00400838" w:rsidP="00400838"/>
    <w:p w14:paraId="04B8F2C9" w14:textId="77777777" w:rsidR="00400838" w:rsidRDefault="00400838" w:rsidP="00400838"/>
    <w:p w14:paraId="4646C723" w14:textId="77777777" w:rsidR="00400838" w:rsidRDefault="00400838" w:rsidP="00400838"/>
    <w:p w14:paraId="24525372" w14:textId="77777777" w:rsidR="00400838" w:rsidRDefault="00400838" w:rsidP="00400838"/>
    <w:p w14:paraId="05580C11" w14:textId="77777777" w:rsidR="00400838" w:rsidRDefault="00400838" w:rsidP="00400838"/>
    <w:p w14:paraId="1DD39EE0" w14:textId="77777777" w:rsidR="00400838" w:rsidRDefault="00400838" w:rsidP="00400838"/>
    <w:p w14:paraId="5A82C1C7" w14:textId="77777777" w:rsidR="00400838" w:rsidRDefault="00400838" w:rsidP="00400838"/>
    <w:p w14:paraId="6550D74B" w14:textId="77777777" w:rsidR="00400838" w:rsidRDefault="00400838" w:rsidP="00400838"/>
    <w:p w14:paraId="69603694" w14:textId="77777777" w:rsidR="00400838" w:rsidRDefault="00400838" w:rsidP="00400838"/>
    <w:p w14:paraId="2B1ABFE8" w14:textId="77777777" w:rsidR="00400838" w:rsidRDefault="00400838" w:rsidP="00400838"/>
    <w:p w14:paraId="3C40EF96" w14:textId="77777777" w:rsidR="00400838" w:rsidRDefault="00400838" w:rsidP="00400838"/>
    <w:p w14:paraId="22343233" w14:textId="77777777" w:rsidR="00400838" w:rsidRDefault="00400838" w:rsidP="00400838"/>
    <w:p w14:paraId="477686CC" w14:textId="77777777" w:rsidR="00400838" w:rsidRDefault="00400838" w:rsidP="00400838"/>
    <w:p w14:paraId="291E29C3" w14:textId="77777777" w:rsidR="00400838" w:rsidRDefault="00400838" w:rsidP="00400838"/>
    <w:p w14:paraId="0534D5AA" w14:textId="77777777" w:rsidR="00400838" w:rsidRDefault="00400838" w:rsidP="00400838"/>
    <w:p w14:paraId="56F59A98" w14:textId="77777777" w:rsidR="00400838" w:rsidRDefault="00400838" w:rsidP="00400838"/>
    <w:p w14:paraId="2738B022" w14:textId="77777777" w:rsidR="00400838" w:rsidRDefault="00400838" w:rsidP="00400838"/>
    <w:p w14:paraId="44C9C5F1" w14:textId="77777777" w:rsidR="00400838" w:rsidRDefault="00400838" w:rsidP="00400838"/>
    <w:p w14:paraId="0BBB943B" w14:textId="77777777" w:rsidR="00400838" w:rsidRDefault="00400838" w:rsidP="00400838"/>
    <w:p w14:paraId="36326191" w14:textId="77777777" w:rsidR="00400838" w:rsidRDefault="00400838" w:rsidP="00400838"/>
    <w:p w14:paraId="45D5D21D" w14:textId="77777777" w:rsidR="00400838" w:rsidRDefault="00400838" w:rsidP="00400838"/>
    <w:p w14:paraId="36EA8597" w14:textId="77777777" w:rsidR="00400838" w:rsidRDefault="00400838" w:rsidP="00400838"/>
    <w:p w14:paraId="5E13D0A3" w14:textId="77777777" w:rsidR="00400838" w:rsidRDefault="00400838" w:rsidP="00400838"/>
    <w:p w14:paraId="3937F4CD" w14:textId="77777777" w:rsidR="00400838" w:rsidRDefault="00400838" w:rsidP="00400838"/>
    <w:p w14:paraId="32B7326B" w14:textId="77777777" w:rsidR="00400838" w:rsidRDefault="00400838" w:rsidP="00400838"/>
    <w:p w14:paraId="3915F376" w14:textId="77777777" w:rsidR="00400838" w:rsidRDefault="00400838" w:rsidP="00400838"/>
    <w:p w14:paraId="1A29BF60" w14:textId="77777777" w:rsidR="00400838" w:rsidRDefault="00400838" w:rsidP="00400838"/>
    <w:p w14:paraId="4E9F809E" w14:textId="77777777" w:rsidR="00400838" w:rsidRDefault="00400838" w:rsidP="00400838"/>
    <w:p w14:paraId="581616D2" w14:textId="77777777" w:rsidR="00400838" w:rsidRDefault="00400838" w:rsidP="00400838"/>
    <w:p w14:paraId="627665EE" w14:textId="77777777" w:rsidR="00400838" w:rsidRDefault="00400838" w:rsidP="00400838"/>
    <w:p w14:paraId="73314E06" w14:textId="77777777" w:rsidR="00400838" w:rsidRDefault="00400838" w:rsidP="00400838"/>
    <w:p w14:paraId="458B31F8" w14:textId="77777777" w:rsidR="00400838" w:rsidRDefault="00400838" w:rsidP="00400838"/>
    <w:p w14:paraId="0808BF41" w14:textId="77777777" w:rsidR="00400838" w:rsidRDefault="00400838" w:rsidP="00400838"/>
    <w:p w14:paraId="529DD104" w14:textId="77777777" w:rsidR="009F6788" w:rsidRDefault="009F6788" w:rsidP="00400838"/>
    <w:p w14:paraId="0B686D55" w14:textId="77777777" w:rsidR="009F6788" w:rsidRDefault="009F6788" w:rsidP="00400838"/>
    <w:p w14:paraId="4037186A" w14:textId="77777777" w:rsidR="009F6788" w:rsidRDefault="009F6788" w:rsidP="00400838"/>
    <w:p w14:paraId="1CB07FBD" w14:textId="77777777" w:rsidR="009F6788" w:rsidRDefault="009F6788" w:rsidP="00400838"/>
    <w:p w14:paraId="3A213859" w14:textId="77777777" w:rsidR="009F6788" w:rsidRDefault="009F6788" w:rsidP="00400838"/>
    <w:p w14:paraId="277B7B23" w14:textId="77777777" w:rsidR="009F6788" w:rsidRDefault="009F6788" w:rsidP="00400838"/>
    <w:p w14:paraId="472FA829" w14:textId="77777777" w:rsidR="009F6788" w:rsidRDefault="009F6788" w:rsidP="00400838"/>
    <w:p w14:paraId="0A52FA73" w14:textId="77777777" w:rsidR="009F6788" w:rsidRDefault="009F6788" w:rsidP="00400838"/>
    <w:p w14:paraId="2C5EC12E" w14:textId="77777777" w:rsidR="009F6788" w:rsidRDefault="009F6788" w:rsidP="00400838"/>
    <w:p w14:paraId="4A25CC6A" w14:textId="77777777" w:rsidR="009F6788" w:rsidRPr="00400838" w:rsidRDefault="009F6788" w:rsidP="00400838">
      <w:pPr>
        <w:sectPr w:rsidR="009F6788" w:rsidRPr="00400838" w:rsidSect="00400838">
          <w:headerReference w:type="first" r:id="rId15"/>
          <w:type w:val="continuous"/>
          <w:pgSz w:w="11906" w:h="16838" w:code="9"/>
          <w:pgMar w:top="1701" w:right="567" w:bottom="1134" w:left="1701" w:header="567" w:footer="567" w:gutter="0"/>
          <w:cols w:num="2" w:space="567"/>
          <w:titlePg/>
          <w:docGrid w:linePitch="360"/>
        </w:sectPr>
      </w:pPr>
    </w:p>
    <w:p w14:paraId="6D4D3D5C" w14:textId="77777777" w:rsidR="00366DD7" w:rsidRDefault="00366DD7">
      <w:pPr>
        <w:spacing w:before="0" w:after="160" w:line="259" w:lineRule="auto"/>
        <w:jc w:val="left"/>
        <w:rPr>
          <w:rFonts w:ascii="Neris Black" w:eastAsiaTheme="majorEastAsia" w:hAnsi="Neris Black" w:cstheme="majorBidi"/>
          <w:b/>
          <w:color w:val="AD84C6" w:themeColor="accent1"/>
          <w:sz w:val="32"/>
          <w:szCs w:val="32"/>
        </w:rPr>
      </w:pPr>
      <w:r>
        <w:rPr>
          <w:caps/>
        </w:rPr>
        <w:br w:type="page"/>
      </w:r>
    </w:p>
    <w:p w14:paraId="271FDC05" w14:textId="4AC11B9D" w:rsidR="00090599" w:rsidRPr="005320E3" w:rsidRDefault="00EF012B" w:rsidP="00783A06">
      <w:pPr>
        <w:pStyle w:val="Antrat1"/>
        <w:ind w:firstLine="0"/>
      </w:pPr>
      <w:bookmarkStart w:id="13" w:name="_Toc72235192"/>
      <w:r w:rsidRPr="005320E3">
        <w:rPr>
          <w:caps w:val="0"/>
        </w:rPr>
        <w:t>II. KLAIPĖDOS RAJONO SAVIVALDYBEI AKTUALIŲ STRATEGINIO PLANAVIMO DOKUMENTŲ ANALIZĖ</w:t>
      </w:r>
      <w:bookmarkEnd w:id="13"/>
    </w:p>
    <w:p w14:paraId="0C4879AC" w14:textId="77777777" w:rsidR="00090599" w:rsidRDefault="00090599" w:rsidP="00090599">
      <w:pPr>
        <w:spacing w:before="0"/>
        <w:sectPr w:rsidR="00090599" w:rsidSect="000E4AF3">
          <w:type w:val="continuous"/>
          <w:pgSz w:w="11906" w:h="16838" w:code="9"/>
          <w:pgMar w:top="1701" w:right="567" w:bottom="1134" w:left="1701" w:header="567" w:footer="567" w:gutter="0"/>
          <w:cols w:space="567"/>
          <w:docGrid w:linePitch="360"/>
        </w:sectPr>
      </w:pPr>
    </w:p>
    <w:p w14:paraId="53706465" w14:textId="77777777" w:rsidR="00090599" w:rsidRPr="00090599" w:rsidRDefault="00090599" w:rsidP="00326C19">
      <w:r w:rsidRPr="00090599">
        <w:t>Analizės tikslas – apžvelgti savivaldybei aktualius strateginio planavimo dokumentus, jų prioritetus ir tikslus, kurių nuostatos turi atsispin</w:t>
      </w:r>
      <w:r w:rsidR="00326C19">
        <w:t>dėti rengiamame Klaipėdos rajono</w:t>
      </w:r>
      <w:r w:rsidRPr="00090599">
        <w:t xml:space="preserve"> strateginiame plėtros plane</w:t>
      </w:r>
      <w:r w:rsidR="004C412E">
        <w:t xml:space="preserve"> iki 2030 m.</w:t>
      </w:r>
    </w:p>
    <w:p w14:paraId="19C85747" w14:textId="77777777" w:rsidR="00090599" w:rsidRPr="00090599" w:rsidRDefault="00090599" w:rsidP="00326C19">
      <w:r w:rsidRPr="00090599">
        <w:t>Strateginio planavimo dokumentų sistema apima ilgalaikes ES ir Lietuvos Respublikos planavimo dokumentų nuostatas, kurios perkeliamos į trumpesnės trukmės planavimo dokumentus, savivaldybių strateginio planavimo dokumentus. Vienų planavimo dokumentų nuostatos turi atsispindėti kituose susijusiuose dokumentuose</w:t>
      </w:r>
      <w:r w:rsidR="003449CF">
        <w:t>,</w:t>
      </w:r>
      <w:r w:rsidRPr="00090599">
        <w:t xml:space="preserve"> ir </w:t>
      </w:r>
      <w:r w:rsidR="003449CF">
        <w:t xml:space="preserve">jie neturi prieštarauti </w:t>
      </w:r>
      <w:r w:rsidRPr="00090599">
        <w:t>vieni kitiems.</w:t>
      </w:r>
      <w:r>
        <w:t xml:space="preserve"> </w:t>
      </w:r>
    </w:p>
    <w:p w14:paraId="35C8F771" w14:textId="77777777" w:rsidR="00326C19" w:rsidRDefault="00326C19" w:rsidP="00090599">
      <w:pPr>
        <w:spacing w:before="0"/>
        <w:jc w:val="center"/>
        <w:sectPr w:rsidR="00326C19" w:rsidSect="00326C19">
          <w:type w:val="continuous"/>
          <w:pgSz w:w="11906" w:h="16838"/>
          <w:pgMar w:top="1701" w:right="567" w:bottom="1134" w:left="1701" w:header="567" w:footer="567" w:gutter="0"/>
          <w:cols w:num="2" w:space="567"/>
          <w:docGrid w:linePitch="360"/>
        </w:sectPr>
      </w:pPr>
    </w:p>
    <w:p w14:paraId="79C969D0" w14:textId="338492E6" w:rsidR="00090599" w:rsidRDefault="00622B96" w:rsidP="004C412E">
      <w:pPr>
        <w:spacing w:before="0" w:after="0"/>
        <w:jc w:val="center"/>
      </w:pPr>
      <w:r>
        <w:rPr>
          <w:noProof/>
          <w:lang w:eastAsia="lt-LT"/>
        </w:rPr>
        <w:drawing>
          <wp:inline distT="0" distB="0" distL="0" distR="0" wp14:anchorId="518BE493" wp14:editId="7ECCB46A">
            <wp:extent cx="4175760" cy="6071579"/>
            <wp:effectExtent l="0" t="0" r="0" b="5715"/>
            <wp:docPr id="18" name="Paveikslėlis 18" descr="C:\Users\Vartotojas\OneDrive - EIP\Desktop\Klaipėdos SPP\Pastabos 2020.04.14\Rengiama\Pastabos 2020.06.16\Infogram\klaipedos-rajono-sp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klaipedos-rajono-spp (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5122" cy="6085192"/>
                    </a:xfrm>
                    <a:prstGeom prst="rect">
                      <a:avLst/>
                    </a:prstGeom>
                    <a:noFill/>
                    <a:ln>
                      <a:noFill/>
                    </a:ln>
                  </pic:spPr>
                </pic:pic>
              </a:graphicData>
            </a:graphic>
          </wp:inline>
        </w:drawing>
      </w:r>
    </w:p>
    <w:p w14:paraId="3EED4081" w14:textId="77777777" w:rsidR="00090599" w:rsidRPr="00DA004D" w:rsidRDefault="00D77138" w:rsidP="00326C19">
      <w:pPr>
        <w:pBdr>
          <w:top w:val="single" w:sz="4" w:space="10" w:color="864EA8" w:themeColor="accent1" w:themeShade="BF"/>
          <w:bottom w:val="single" w:sz="4" w:space="10" w:color="864EA8" w:themeColor="accent1" w:themeShade="BF"/>
        </w:pBdr>
        <w:spacing w:before="0" w:after="0"/>
        <w:ind w:left="864" w:right="864"/>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090599" w:rsidRPr="00DA004D">
        <w:rPr>
          <w:rFonts w:eastAsia="Calibri" w:cs="Times New Roman"/>
          <w:i/>
          <w:iCs/>
          <w:color w:val="864EA8" w:themeColor="accent1" w:themeShade="BF"/>
          <w:sz w:val="22"/>
        </w:rPr>
        <w:t xml:space="preserve">.1. pav. Pagrindiniai planavimo dokumentai, aktualūs </w:t>
      </w:r>
      <w:r w:rsidR="00326C19" w:rsidRPr="00DA004D">
        <w:rPr>
          <w:rFonts w:eastAsia="Calibri" w:cs="Times New Roman"/>
          <w:i/>
          <w:iCs/>
          <w:color w:val="864EA8" w:themeColor="accent1" w:themeShade="BF"/>
          <w:sz w:val="22"/>
        </w:rPr>
        <w:t>Klaipėdos</w:t>
      </w:r>
      <w:r w:rsidR="003449CF" w:rsidRPr="00DA004D">
        <w:rPr>
          <w:rFonts w:eastAsia="Calibri" w:cs="Times New Roman"/>
          <w:i/>
          <w:iCs/>
          <w:color w:val="864EA8" w:themeColor="accent1" w:themeShade="BF"/>
          <w:sz w:val="22"/>
        </w:rPr>
        <w:t xml:space="preserve"> rajono strateginiam plėtros planui iki 2030 m.</w:t>
      </w:r>
    </w:p>
    <w:p w14:paraId="2ED07D17" w14:textId="77777777" w:rsidR="00090599" w:rsidRPr="00090599" w:rsidRDefault="00951E7B" w:rsidP="000A79B6">
      <w:pPr>
        <w:tabs>
          <w:tab w:val="left" w:pos="1080"/>
        </w:tabs>
        <w:spacing w:before="0"/>
        <w:jc w:val="center"/>
        <w:rPr>
          <w:rFonts w:eastAsia="Calibri" w:cs="Times New Roman"/>
          <w:i/>
          <w:iCs/>
          <w:sz w:val="20"/>
          <w:szCs w:val="20"/>
        </w:rPr>
      </w:pPr>
      <w:r>
        <w:rPr>
          <w:rFonts w:eastAsia="Calibri" w:cs="Times New Roman"/>
          <w:i/>
          <w:iCs/>
          <w:sz w:val="20"/>
          <w:szCs w:val="20"/>
        </w:rPr>
        <w:t xml:space="preserve">                                                                                                                 </w:t>
      </w:r>
      <w:r w:rsidR="00090599" w:rsidRPr="00090599">
        <w:rPr>
          <w:rFonts w:eastAsia="Calibri" w:cs="Times New Roman"/>
          <w:i/>
          <w:iCs/>
          <w:sz w:val="20"/>
          <w:szCs w:val="20"/>
        </w:rPr>
        <w:t>Šaltinis: sudaryta autorių</w:t>
      </w:r>
    </w:p>
    <w:p w14:paraId="0F5BA83C" w14:textId="77777777" w:rsidR="000E4AF3" w:rsidRDefault="000E4AF3" w:rsidP="00090599">
      <w:pPr>
        <w:tabs>
          <w:tab w:val="left" w:pos="1080"/>
        </w:tabs>
        <w:rPr>
          <w:rFonts w:ascii="Calibri" w:eastAsia="Calibri" w:hAnsi="Calibri" w:cs="Times New Roman"/>
        </w:rPr>
        <w:sectPr w:rsidR="000E4AF3" w:rsidSect="006A4604">
          <w:type w:val="continuous"/>
          <w:pgSz w:w="11906" w:h="16838"/>
          <w:pgMar w:top="1701" w:right="567" w:bottom="1134" w:left="1701" w:header="567" w:footer="567" w:gutter="0"/>
          <w:cols w:space="1296"/>
          <w:docGrid w:linePitch="360"/>
        </w:sectPr>
      </w:pPr>
    </w:p>
    <w:p w14:paraId="4A51C735" w14:textId="40A5A2A3" w:rsidR="00326C19" w:rsidRPr="00622B96" w:rsidRDefault="00326C19" w:rsidP="00326C19">
      <w:r w:rsidRPr="00622B96">
        <w:t>Pag</w:t>
      </w:r>
      <w:r w:rsidR="009D13A2" w:rsidRPr="00622B96">
        <w:t xml:space="preserve">rindiniai planavimo dokumentai, </w:t>
      </w:r>
      <w:r w:rsidR="003449CF" w:rsidRPr="00622B96">
        <w:t xml:space="preserve">kurie </w:t>
      </w:r>
      <w:r w:rsidR="009D13A2" w:rsidRPr="00622B96">
        <w:t>aktualūs 2021</w:t>
      </w:r>
      <w:r w:rsidR="00AB373B">
        <w:t>–</w:t>
      </w:r>
      <w:r w:rsidR="009D13A2" w:rsidRPr="00622B96">
        <w:t xml:space="preserve">2030 metų laikotarpiui ir </w:t>
      </w:r>
      <w:r w:rsidR="003449CF" w:rsidRPr="00622B96">
        <w:t>apima</w:t>
      </w:r>
      <w:r w:rsidRPr="00622B96">
        <w:t xml:space="preserve"> ES </w:t>
      </w:r>
      <w:r w:rsidR="009D13A2" w:rsidRPr="00622B96">
        <w:t>planavimo dokumentus – „Europa 2030</w:t>
      </w:r>
      <w:r w:rsidR="00E15AE6">
        <w:t>“</w:t>
      </w:r>
      <w:r w:rsidR="009D13A2" w:rsidRPr="00622B96">
        <w:t xml:space="preserve">, Europos Sąjungos </w:t>
      </w:r>
      <w:r w:rsidR="009D13A2" w:rsidRPr="006F3376">
        <w:t>Baltijos jūros regiono strategija</w:t>
      </w:r>
      <w:r w:rsidR="00211FE4" w:rsidRPr="006F3376">
        <w:t>, 2021</w:t>
      </w:r>
      <w:r w:rsidR="005B35C0">
        <w:t>–</w:t>
      </w:r>
      <w:r w:rsidR="00211FE4" w:rsidRPr="006F3376">
        <w:t>2027 metų daugiametė finansinė programa</w:t>
      </w:r>
      <w:r w:rsidR="00931F51" w:rsidRPr="006F3376">
        <w:t>, JT Darnaus vystymosi darbotvarkė 2030</w:t>
      </w:r>
      <w:r w:rsidR="00211FE4" w:rsidRPr="006F3376">
        <w:t xml:space="preserve"> </w:t>
      </w:r>
      <w:r w:rsidR="009D13A2" w:rsidRPr="006F3376">
        <w:t xml:space="preserve"> bei</w:t>
      </w:r>
      <w:r w:rsidRPr="006F3376">
        <w:t xml:space="preserve"> Lietuvos R</w:t>
      </w:r>
      <w:r w:rsidR="003449CF" w:rsidRPr="006F3376">
        <w:t xml:space="preserve">espublikos </w:t>
      </w:r>
      <w:r w:rsidR="009D13A2" w:rsidRPr="006F3376">
        <w:t xml:space="preserve">planavimo dokumentus – </w:t>
      </w:r>
      <w:r w:rsidRPr="006F3376">
        <w:t xml:space="preserve">Lietuvos </w:t>
      </w:r>
      <w:r w:rsidRPr="00622B96">
        <w:t>Respublikos teritorijos bendrasis planas „Lietuva 2030“, Valstybės pažangos strategija „L</w:t>
      </w:r>
      <w:r w:rsidR="003449CF" w:rsidRPr="00622B96">
        <w:t>ietuva 2030“</w:t>
      </w:r>
      <w:r w:rsidR="00FE1DDC" w:rsidRPr="00622B96">
        <w:t>, Lietuvos regioninės politikos baltoji knyga darniai ir tvariai plėtrai 2017</w:t>
      </w:r>
      <w:r w:rsidR="005B35C0">
        <w:t>–</w:t>
      </w:r>
      <w:r w:rsidR="00FE1DDC" w:rsidRPr="00622B96">
        <w:t>2030</w:t>
      </w:r>
      <w:r w:rsidR="00F9392B" w:rsidRPr="00622B96">
        <w:t xml:space="preserve"> (žr. 2</w:t>
      </w:r>
      <w:r w:rsidR="003449CF" w:rsidRPr="00622B96">
        <w:t>.1. pav.</w:t>
      </w:r>
      <w:r w:rsidRPr="00622B96">
        <w:t>).</w:t>
      </w:r>
    </w:p>
    <w:p w14:paraId="3E542C0C" w14:textId="77777777" w:rsidR="00326C19" w:rsidRDefault="00326C19" w:rsidP="001E2BDD">
      <w:r w:rsidRPr="00326C19">
        <w:t xml:space="preserve">Darnaus ES vystymosi siekiama prisidedant prie </w:t>
      </w:r>
      <w:r w:rsidR="00C61625">
        <w:t>P</w:t>
      </w:r>
      <w:r w:rsidRPr="00326C19">
        <w:t xml:space="preserve">rojekto </w:t>
      </w:r>
      <w:r w:rsidRPr="00326C19">
        <w:rPr>
          <w:color w:val="864EA8" w:themeColor="accent1" w:themeShade="BF"/>
        </w:rPr>
        <w:t>„Europa 2030“</w:t>
      </w:r>
      <w:r w:rsidRPr="00326C19">
        <w:t>. Dokumente suform</w:t>
      </w:r>
      <w:r w:rsidR="003449CF">
        <w:t>ul</w:t>
      </w:r>
      <w:r w:rsidRPr="00326C19">
        <w:t xml:space="preserve">uoti </w:t>
      </w:r>
      <w:r w:rsidR="000A79B6">
        <w:t>šeši tikslai (žr. 2</w:t>
      </w:r>
      <w:r w:rsidR="003449CF">
        <w:t>.2. pav.</w:t>
      </w:r>
      <w:r w:rsidRPr="00326C19">
        <w:t>).</w:t>
      </w:r>
    </w:p>
    <w:p w14:paraId="3E2AA280" w14:textId="4B39B015" w:rsidR="001E2BDD" w:rsidRPr="001E2BDD" w:rsidRDefault="001E2BDD" w:rsidP="004C412E">
      <w:pPr>
        <w:spacing w:after="0"/>
      </w:pPr>
      <w:r>
        <w:rPr>
          <w:noProof/>
          <w:lang w:eastAsia="lt-LT"/>
        </w:rPr>
        <w:drawing>
          <wp:inline distT="0" distB="0" distL="0" distR="0" wp14:anchorId="0E323E9F" wp14:editId="364038BF">
            <wp:extent cx="2879725" cy="3477949"/>
            <wp:effectExtent l="0" t="0" r="0" b="8255"/>
            <wp:docPr id="16" name="Paveikslėlis 16" descr="C:\Users\Vartotojas\AppData\Local\Microsoft\Windows\Temporary Internet Files\Content.Word\klaipedos-rajono-spp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9725" cy="3477949"/>
                    </a:xfrm>
                    <a:prstGeom prst="rect">
                      <a:avLst/>
                    </a:prstGeom>
                    <a:noFill/>
                    <a:ln>
                      <a:noFill/>
                    </a:ln>
                  </pic:spPr>
                </pic:pic>
              </a:graphicData>
            </a:graphic>
          </wp:inline>
        </w:drawing>
      </w:r>
    </w:p>
    <w:p w14:paraId="04A8CFB0" w14:textId="77777777" w:rsidR="00326C19" w:rsidRPr="00DA004D" w:rsidRDefault="00D77138" w:rsidP="00BA4CE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14" w:name="_Hlk21007940"/>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 xml:space="preserve">.2. pav. „Europa 2030“ </w:t>
      </w:r>
      <w:r w:rsidR="00326C19" w:rsidRPr="00DA004D">
        <w:rPr>
          <w:rFonts w:eastAsia="Calibri" w:cs="Times New Roman"/>
          <w:i/>
          <w:iCs/>
          <w:color w:val="864EA8" w:themeColor="accent1" w:themeShade="BF"/>
          <w:sz w:val="22"/>
        </w:rPr>
        <w:t>tikslai</w:t>
      </w:r>
    </w:p>
    <w:p w14:paraId="5B34357A" w14:textId="77777777" w:rsidR="00326C19" w:rsidRPr="00326C19" w:rsidRDefault="00326C19" w:rsidP="00326C19">
      <w:pPr>
        <w:spacing w:before="0"/>
        <w:jc w:val="right"/>
        <w:rPr>
          <w:rFonts w:eastAsia="Calibri" w:cs="Times New Roman"/>
          <w:i/>
          <w:iCs/>
          <w:sz w:val="20"/>
          <w:szCs w:val="20"/>
        </w:rPr>
      </w:pPr>
      <w:r w:rsidRPr="00326C19">
        <w:rPr>
          <w:rFonts w:eastAsia="Calibri" w:cs="Times New Roman"/>
          <w:i/>
          <w:iCs/>
          <w:sz w:val="20"/>
          <w:szCs w:val="20"/>
        </w:rPr>
        <w:t>Šaltinis: sudaryta autorių</w:t>
      </w:r>
    </w:p>
    <w:bookmarkEnd w:id="14"/>
    <w:p w14:paraId="7CF47F67" w14:textId="2D5D0DCC" w:rsidR="00211FE4" w:rsidRDefault="00211FE4" w:rsidP="00211FE4">
      <w:r w:rsidRPr="00BA4CED">
        <w:rPr>
          <w:color w:val="864EA8" w:themeColor="accent1" w:themeShade="BF"/>
        </w:rPr>
        <w:t>2021</w:t>
      </w:r>
      <w:r w:rsidR="00AB373B">
        <w:t>–</w:t>
      </w:r>
      <w:r w:rsidRPr="00BA4CED">
        <w:rPr>
          <w:color w:val="864EA8" w:themeColor="accent1" w:themeShade="BF"/>
        </w:rPr>
        <w:t>2027 metų daugiametė finansinė programa</w:t>
      </w:r>
      <w:r>
        <w:t xml:space="preserve">. Europos Komisija (toliau – EK) pateikė pasiūlymą dėl 2021–2027 metų ES biudžeto, vadinamo Daugiamete finansine programa (toliau – DFP). Šiam dokumentui po derybų turės pritarti Europos Parlamentas. </w:t>
      </w:r>
    </w:p>
    <w:p w14:paraId="4AC89CCF" w14:textId="77777777" w:rsidR="00211FE4" w:rsidRDefault="00211FE4" w:rsidP="00211FE4">
      <w:r>
        <w:t xml:space="preserve">Siekdama prisidėti prie 26 valstybių narių Sąjungos prioritetų įgyvendinimo ir atsižvelgti į Europos plėtros fondo įtraukimą į Sąjungos biudžetą, Komisija siūlo 1 134,6 mlrd. Eur apimties ES biudžetą, kuris sudarytų 1,11 proc. ES bendrųjų nacionalinių pajamų.  </w:t>
      </w:r>
    </w:p>
    <w:p w14:paraId="0D349DEC" w14:textId="77777777" w:rsidR="00211FE4" w:rsidRDefault="00211FE4" w:rsidP="00211FE4">
      <w:r>
        <w:t>DFP išlaidų kategorijų struktūra atspindi pasiūlymą dėl racionalesnio ir skaidresnio biudžeto, orientuoto į aiškius politikos prioritetus. 2021–2027 metams siūloma nauja DFP struktūra, atspindinti pateiktus pasiūlymus dėl racionalesnio ir skaidresnio biudžeto, kurią sudarytų 7 išlaidų kategorijos (žr. 3.4. pav.).</w:t>
      </w:r>
    </w:p>
    <w:p w14:paraId="369B2FB7" w14:textId="3F7141B5" w:rsidR="00211FE4" w:rsidRPr="00BA4CED" w:rsidRDefault="00211FE4" w:rsidP="00211FE4">
      <w:pPr>
        <w:spacing w:before="0" w:after="0"/>
        <w:rPr>
          <w:rFonts w:ascii="Calibri" w:eastAsia="Calibri" w:hAnsi="Calibri" w:cs="Times New Roman"/>
        </w:rPr>
      </w:pPr>
      <w:r>
        <w:rPr>
          <w:noProof/>
          <w:lang w:eastAsia="lt-LT"/>
        </w:rPr>
        <w:drawing>
          <wp:inline distT="0" distB="0" distL="0" distR="0" wp14:anchorId="639AA373" wp14:editId="0554907F">
            <wp:extent cx="2879725" cy="2575100"/>
            <wp:effectExtent l="0" t="0" r="0" b="0"/>
            <wp:docPr id="122" name="Paveikslėlis 122" descr="C:\Users\Vartotojas\AppData\Local\Microsoft\Windows\Temporary Internet Files\Content.Word\klaipedos-rajono-spp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725" cy="2575100"/>
                    </a:xfrm>
                    <a:prstGeom prst="rect">
                      <a:avLst/>
                    </a:prstGeom>
                    <a:noFill/>
                    <a:ln>
                      <a:noFill/>
                    </a:ln>
                  </pic:spPr>
                </pic:pic>
              </a:graphicData>
            </a:graphic>
          </wp:inline>
        </w:drawing>
      </w:r>
    </w:p>
    <w:p w14:paraId="7A82562B" w14:textId="77777777" w:rsidR="00211FE4" w:rsidRPr="00DA004D" w:rsidRDefault="000A79B6" w:rsidP="00211FE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2.3.</w:t>
      </w:r>
      <w:r w:rsidR="00211FE4" w:rsidRPr="00DA004D">
        <w:rPr>
          <w:rFonts w:eastAsia="Calibri" w:cs="Times New Roman"/>
          <w:i/>
          <w:iCs/>
          <w:color w:val="864EA8" w:themeColor="accent1" w:themeShade="BF"/>
          <w:sz w:val="22"/>
        </w:rPr>
        <w:t xml:space="preserve"> pav. Siūlomos  2021–2027 metų daugiametės finansinės programos išlaidų kategorijos</w:t>
      </w:r>
    </w:p>
    <w:p w14:paraId="7530B5E4" w14:textId="77777777" w:rsidR="00211FE4" w:rsidRPr="00BA4CED" w:rsidRDefault="00211FE4" w:rsidP="00211FE4">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68BED8D9" w14:textId="77777777" w:rsidR="00211FE4" w:rsidRPr="00BA4CED" w:rsidRDefault="00211FE4" w:rsidP="00211FE4">
      <w:r w:rsidRPr="00BA4CED">
        <w:t>2021–2027 metams, vertinant 2018 m. kainomis, Sanglaudos politika</w:t>
      </w:r>
      <w:r>
        <w:t>i siūloma skirti 330,6 mlrd. Eur</w:t>
      </w:r>
      <w:r w:rsidRPr="00BA4CED">
        <w:t>, Bendrajai žemės ū</w:t>
      </w:r>
      <w:r>
        <w:t>kio politikai – 325,28 mlrd. Eur</w:t>
      </w:r>
      <w:r w:rsidRPr="00BA4CED">
        <w:t>, ES infrastruktūros tin</w:t>
      </w:r>
      <w:r>
        <w:t>klų priemonei – 21,72 mlrd. Eur</w:t>
      </w:r>
      <w:r w:rsidRPr="00BA4CED">
        <w:t>, Kaimynystei ir tarptautinio bendradarbiavi</w:t>
      </w:r>
      <w:r>
        <w:t>mo instrumentui – 79,2 mlrd. Eur</w:t>
      </w:r>
      <w:r w:rsidRPr="00BA4CED">
        <w:t xml:space="preserve">. </w:t>
      </w:r>
    </w:p>
    <w:p w14:paraId="7C91E1C2" w14:textId="77777777" w:rsidR="00211FE4" w:rsidRPr="00BA4CED" w:rsidRDefault="00211FE4" w:rsidP="00211FE4">
      <w:r>
        <w:t>2021–2027 metai</w:t>
      </w:r>
      <w:r w:rsidRPr="00BA4CED">
        <w:t>s numatoma didinti sienų kontrolei, gynybai, migracijai, vidaus ir išorės saugumui, vystomajam bendradarbiavimui ir moksliniams tyrimams skiriamą biudžetą;</w:t>
      </w:r>
      <w:r>
        <w:t xml:space="preserve"> mažiau lėšų planuojama skirti S</w:t>
      </w:r>
      <w:r w:rsidRPr="00BA4CED">
        <w:t>anglaudos politikos ir žemės ūkio politikos bei kitoms sritims.</w:t>
      </w:r>
    </w:p>
    <w:p w14:paraId="038EC305" w14:textId="77777777" w:rsidR="00211FE4" w:rsidRDefault="00211FE4" w:rsidP="00211FE4">
      <w:r w:rsidRPr="00BA4CED">
        <w:t xml:space="preserve">Sutarimas dėl naujos </w:t>
      </w:r>
      <w:r>
        <w:t>ES DFP turėtų būti pasiektas</w:t>
      </w:r>
      <w:r w:rsidRPr="00BA4CED">
        <w:t xml:space="preserve"> 2020 m., o pati programa įsigalioti 2021 m. sausio 1 d.</w:t>
      </w:r>
    </w:p>
    <w:p w14:paraId="16DC4DE4" w14:textId="77777777" w:rsidR="00931F51" w:rsidRPr="006F3376" w:rsidRDefault="00931F51" w:rsidP="00211FE4">
      <w:r w:rsidRPr="00622B96">
        <w:rPr>
          <w:color w:val="864EA8" w:themeColor="accent1" w:themeShade="BF"/>
        </w:rPr>
        <w:t xml:space="preserve">JT Darnaus vystymosi darbotvarkėje 2030 </w:t>
      </w:r>
      <w:r w:rsidRPr="006F3376">
        <w:t>– nustatyta 17 universalių, pasaulinių ir tarpusavyje susijusių darnaus vystymosi tikslų, kurie apima daugelį politikos sričių ir skirti įgyvendinti iki 2030 m.</w:t>
      </w:r>
    </w:p>
    <w:p w14:paraId="1CA4EAB6" w14:textId="77777777" w:rsidR="00326C19" w:rsidRPr="00326C19" w:rsidRDefault="00326C19" w:rsidP="00326C19">
      <w:r w:rsidRPr="00326C19">
        <w:t xml:space="preserve">Vienas </w:t>
      </w:r>
      <w:r w:rsidR="003449CF">
        <w:t xml:space="preserve">iš </w:t>
      </w:r>
      <w:r w:rsidRPr="00326C19">
        <w:t xml:space="preserve">svarbiausių šalies dokumentų formuojant regioninę politiką – </w:t>
      </w:r>
      <w:r w:rsidRPr="00326C19">
        <w:rPr>
          <w:color w:val="864EA8" w:themeColor="accent1" w:themeShade="BF"/>
        </w:rPr>
        <w:t>Lietuvos Respublikos teritorijos bendrasis planas</w:t>
      </w:r>
      <w:r w:rsidRPr="00326C19">
        <w:rPr>
          <w:color w:val="B22600"/>
        </w:rPr>
        <w:t xml:space="preserve">. </w:t>
      </w:r>
      <w:r w:rsidRPr="00326C19">
        <w:t>Tai yra pagrindinis planavimo dokumentas, reglamentuojantis šalies teritorijos naudojimo ir tvarkymo ilgalaikę strategiją. Svarbiausias dokumento principas – užtikrinti tvarią teritorijos raidą, sudarančią tinkamas strateginės visuomenės ir ūkio plėtotės prielaidas.</w:t>
      </w:r>
    </w:p>
    <w:p w14:paraId="7DCD1B82" w14:textId="77777777" w:rsidR="00326C19" w:rsidRPr="00326C19" w:rsidRDefault="00326C19" w:rsidP="00326C19">
      <w:r w:rsidRPr="00326C19">
        <w:t>Esamas Lietuvos Respublikos teritorijos bend</w:t>
      </w:r>
      <w:r w:rsidR="003449CF">
        <w:t>rasis planas galioja iki 2020 metų</w:t>
      </w:r>
      <w:r w:rsidRPr="00326C19">
        <w:t xml:space="preserve">, todėl, vadovaujantis LR Vyriausybės 2017 m. gegužės 31 d. nutarimu Nr. 389 „Dėl Lietuvos Respublikos teritorijos bendrojo plano rengimo“, yra pradėtas rengti naujas LR teritorijos bendrasis planas. Juo siekiama sukurti veiksmingą teritorijų planavimo dokumentą, kuriuo bus vadovaujamasi priimant kitus – valstybės ir žemesnio teritorijų planavimo lygmens, sektorinius sprendimus. Tai bus pamatinis erdvinio Lietuvos teritorijos planavimo dokumentas, integruojantis šalies sektorinių strategijų, programų ir planų nuostatas. </w:t>
      </w:r>
    </w:p>
    <w:p w14:paraId="40A550CC" w14:textId="77777777" w:rsidR="00957649" w:rsidRDefault="003449CF" w:rsidP="00957649">
      <w:pPr>
        <w:tabs>
          <w:tab w:val="left" w:pos="1080"/>
        </w:tabs>
        <w:rPr>
          <w:rFonts w:ascii="Calibri" w:eastAsia="Calibri" w:hAnsi="Calibri" w:cs="Times New Roman"/>
        </w:rPr>
      </w:pPr>
      <w:r>
        <w:t>2019 metų sausio mėnesį</w:t>
      </w:r>
      <w:r w:rsidR="00326C19" w:rsidRPr="00326C19">
        <w:t xml:space="preserve"> buvo įgyvendintas pirmas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Atliktos analizės rezultatai atsispindi GIS pagrindu sukurto savivaldybių žemėlapio sluoksniuose, kuriuos galima lyginti ir derinti. Dar trys sritys – nekilnojamasis kultūros paveldas, kraštovaizdis ir gamtos vertybių bei ekosistemų apsauga – bus įtrauktos vėlesniame LR bendrojo teritorijos plano rengimo laik</w:t>
      </w:r>
      <w:r>
        <w:t>otarpyje. Savivaldybių žemėlapį galima rasti</w:t>
      </w:r>
      <w:r w:rsidR="00326C19" w:rsidRPr="00326C19">
        <w:t xml:space="preserve"> interneto naršyklėse kompiuteryje ar telefone adresu </w:t>
      </w:r>
      <w:hyperlink r:id="rId19" w:history="1">
        <w:r w:rsidR="00326C19" w:rsidRPr="00326C19">
          <w:rPr>
            <w:color w:val="864EA8" w:themeColor="accent1" w:themeShade="BF"/>
          </w:rPr>
          <w:t>www.bendrasisplanas.lt/interaktyvus-duomenys</w:t>
        </w:r>
      </w:hyperlink>
      <w:r w:rsidR="00326C19" w:rsidRPr="00326C19">
        <w:t>.</w:t>
      </w:r>
      <w:r w:rsidR="00326C19" w:rsidRPr="00326C19">
        <w:rPr>
          <w:rFonts w:ascii="Calibri" w:eastAsia="Calibri" w:hAnsi="Calibri" w:cs="Times New Roman"/>
        </w:rPr>
        <w:t xml:space="preserve"> </w:t>
      </w:r>
    </w:p>
    <w:p w14:paraId="211984A4" w14:textId="77777777" w:rsidR="00A05B33" w:rsidRDefault="00957649" w:rsidP="00957649">
      <w:r w:rsidRPr="00957649">
        <w:t>Šiuo metu LR teritorijos bendrojo plano rengimo etape pagal atliktos analizės duomenis yra suformuota LR teritorijos bendrojo plano koncepcija. Koncepcijoje išskiriamos 8 strategi</w:t>
      </w:r>
      <w:r w:rsidR="00F9392B">
        <w:t>nės kryptys (žr. 2.4</w:t>
      </w:r>
      <w:r w:rsidR="003449CF">
        <w:t>. pav.</w:t>
      </w:r>
      <w:r w:rsidRPr="00957649">
        <w:t>).</w:t>
      </w:r>
    </w:p>
    <w:p w14:paraId="6B025BF2" w14:textId="7F29C8DB" w:rsidR="00CB00DF" w:rsidRPr="00957649" w:rsidRDefault="00915547" w:rsidP="004C412E">
      <w:pPr>
        <w:tabs>
          <w:tab w:val="left" w:pos="1080"/>
        </w:tabs>
        <w:spacing w:after="0"/>
        <w:rPr>
          <w:rFonts w:ascii="Calibri" w:eastAsia="Calibri" w:hAnsi="Calibri" w:cs="Times New Roman"/>
        </w:rPr>
      </w:pPr>
      <w:r>
        <w:rPr>
          <w:noProof/>
          <w:lang w:eastAsia="lt-LT"/>
        </w:rPr>
        <w:drawing>
          <wp:inline distT="0" distB="0" distL="0" distR="0" wp14:anchorId="6B04B7A2" wp14:editId="325516B3">
            <wp:extent cx="2879725" cy="2932378"/>
            <wp:effectExtent l="0" t="0" r="0" b="1905"/>
            <wp:docPr id="23" name="Paveikslėlis 23" descr="C:\Users\Vartotojas\AppData\Local\Microsoft\Windows\Temporary Internet Files\Content.Word\klaipedos-rajono-spp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rtotojas\AppData\Local\Microsoft\Windows\Temporary Internet Files\Content.Word\klaipedos-rajono-spp (2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932378"/>
                    </a:xfrm>
                    <a:prstGeom prst="rect">
                      <a:avLst/>
                    </a:prstGeom>
                    <a:noFill/>
                    <a:ln>
                      <a:noFill/>
                    </a:ln>
                  </pic:spPr>
                </pic:pic>
              </a:graphicData>
            </a:graphic>
          </wp:inline>
        </w:drawing>
      </w:r>
    </w:p>
    <w:p w14:paraId="548E40FC" w14:textId="77777777" w:rsidR="00957649" w:rsidRPr="00DA004D" w:rsidRDefault="000A79B6" w:rsidP="0095764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2.4</w:t>
      </w:r>
      <w:r w:rsidR="00957649" w:rsidRPr="00DA004D">
        <w:rPr>
          <w:rFonts w:eastAsia="Calibri" w:cs="Times New Roman"/>
          <w:i/>
          <w:iCs/>
          <w:color w:val="864EA8" w:themeColor="accent1" w:themeShade="BF"/>
          <w:sz w:val="22"/>
        </w:rPr>
        <w:t>. pav. LR bendrojo plano iki 2030 metų strateginė kryptys</w:t>
      </w:r>
    </w:p>
    <w:p w14:paraId="705FD6F0" w14:textId="77777777" w:rsidR="00957649" w:rsidRPr="00957649" w:rsidRDefault="00957649" w:rsidP="00957649">
      <w:pPr>
        <w:spacing w:before="0"/>
        <w:jc w:val="right"/>
        <w:rPr>
          <w:rFonts w:eastAsia="Calibri" w:cs="Times New Roman"/>
          <w:i/>
          <w:iCs/>
          <w:sz w:val="20"/>
          <w:szCs w:val="20"/>
        </w:rPr>
      </w:pPr>
      <w:r w:rsidRPr="00957649">
        <w:rPr>
          <w:rFonts w:eastAsia="Calibri" w:cs="Times New Roman"/>
          <w:i/>
          <w:iCs/>
          <w:sz w:val="20"/>
          <w:szCs w:val="20"/>
        </w:rPr>
        <w:t>Šaltinis: sudaryta autorių</w:t>
      </w:r>
    </w:p>
    <w:p w14:paraId="27C5BBC3" w14:textId="77777777" w:rsidR="004C412E" w:rsidRPr="004C412E" w:rsidRDefault="004C412E" w:rsidP="004C412E">
      <w:pPr>
        <w:rPr>
          <w:rFonts w:eastAsia="Calibri" w:cs="Times New Roman"/>
        </w:rPr>
      </w:pPr>
      <w:r w:rsidRPr="004C412E">
        <w:rPr>
          <w:rFonts w:eastAsia="Calibri" w:cs="Times New Roman"/>
        </w:rPr>
        <w:t xml:space="preserve">2019 m. gruodžio 4 d. LR Vyriausybė nutarimu Nr. 1213 pritarė Lietuvos Respublikos teritorijos bendrojo plano valstybės teritorijos erdvinio vystymo kryptims ir teritorijos naudojimo funkciniams prioritetams – koncepcijai su II alternatyva. </w:t>
      </w:r>
    </w:p>
    <w:p w14:paraId="67C0E401" w14:textId="77777777" w:rsidR="00957649" w:rsidRDefault="00957649" w:rsidP="00957649">
      <w:r>
        <w:t>LR teritorijos bendrasis planas taps vienu</w:t>
      </w:r>
      <w:r w:rsidR="003449CF">
        <w:t xml:space="preserve"> iš </w:t>
      </w:r>
      <w:r>
        <w:t xml:space="preserve"> pagrindinių šalies vystymosi dokumentų, jo suformuluoti sprendiniai galios iki 2030 metų, o pasiūlyta vizija – iki 2050 metų. Sprendiniai yra ypač svarbūs siekiant Jungtinių Tautų Darnaus vystymosi tikslų. Pažymėtina, kad LR teritorijos bendrasis planas turės būti parengtas iki 2020 metų. </w:t>
      </w:r>
    </w:p>
    <w:p w14:paraId="6DF7F518" w14:textId="701C88F7" w:rsidR="00BA4CED" w:rsidRPr="00BA4CED" w:rsidRDefault="00BA4CED" w:rsidP="00BA4CED">
      <w:pPr>
        <w:tabs>
          <w:tab w:val="left" w:pos="1080"/>
        </w:tabs>
        <w:rPr>
          <w:rFonts w:eastAsia="Calibri" w:cs="Times New Roman"/>
        </w:rPr>
      </w:pPr>
      <w:r w:rsidRPr="00BA4CED">
        <w:rPr>
          <w:rFonts w:eastAsia="Calibri" w:cs="Times New Roman"/>
          <w:color w:val="864EA8" w:themeColor="accent1" w:themeShade="BF"/>
        </w:rPr>
        <w:t>Lietuvos pažangos strategija „Lietuva 203</w:t>
      </w:r>
      <w:r w:rsidR="009303FA">
        <w:rPr>
          <w:rFonts w:eastAsia="Calibri" w:cs="Times New Roman"/>
          <w:color w:val="864EA8" w:themeColor="accent1" w:themeShade="BF"/>
        </w:rPr>
        <w:t>0“</w:t>
      </w:r>
      <w:r w:rsidR="009303FA" w:rsidRPr="00BA4CED">
        <w:rPr>
          <w:rFonts w:eastAsia="Calibri" w:cs="Times New Roman"/>
          <w:color w:val="B43412"/>
        </w:rPr>
        <w:t xml:space="preserve">  </w:t>
      </w:r>
      <w:r w:rsidRPr="00BA4CED">
        <w:rPr>
          <w:rFonts w:eastAsia="Calibri" w:cs="Times New Roman"/>
        </w:rPr>
        <w:t xml:space="preserve">apima valstybės viziją ir raidos prioritetus bei jų įgyvendinimo kryptis iki 2030 metų. Tai </w:t>
      </w:r>
      <w:r w:rsidR="00D635CA">
        <w:rPr>
          <w:rFonts w:eastAsia="Calibri" w:cs="Times New Roman"/>
        </w:rPr>
        <w:t xml:space="preserve">yra </w:t>
      </w:r>
      <w:r w:rsidRPr="00BA4CED">
        <w:rPr>
          <w:rFonts w:eastAsia="Calibri" w:cs="Times New Roman"/>
        </w:rPr>
        <w:t>pagrindinis planavimo dokumentas, kuriuo turi būti vadovaujamasi priimant strateginius sprendimus ir rengiant valstybės planus ar programas.</w:t>
      </w:r>
    </w:p>
    <w:p w14:paraId="5C8287C9" w14:textId="77777777" w:rsidR="00BA4CED" w:rsidRPr="00BA4CED" w:rsidRDefault="00BA4CED" w:rsidP="002A00F6">
      <w:r w:rsidRPr="00BA4CED">
        <w:t xml:space="preserve">Dokumente suformuota valstybės vizija yra </w:t>
      </w:r>
      <w:r w:rsidRPr="00BA4CED">
        <w:rPr>
          <w:i/>
          <w:iCs/>
        </w:rPr>
        <w:t>„Lietuva – sumani šalis, kurioje gera gyventi ir dirbti“</w:t>
      </w:r>
      <w:r w:rsidRPr="00BA4CED">
        <w:t>. Strategijoje nustatomos ilgalaikės valstybės raidos kryptys. Dokumente nurodoma,</w:t>
      </w:r>
      <w:r w:rsidR="004D76B3">
        <w:t xml:space="preserve"> kad</w:t>
      </w:r>
      <w:r w:rsidRPr="00BA4CED">
        <w:t xml:space="preserve"> visos valstybės valdymo institucijos, nepaisant jų valdymo lygmens, prisidės prie Lietuvos pažangos strategijos „Lietuva 2030“ įgyvendinimo – dinamiško ir visaapimančio proceso, skatinančio nuolat generuoti idėjas ir atlikti konkrečius darbus. Strategijoje išskiriamos pažangai svarbios vertybės – atvirumas, kūrybingumas ir atsakomybė bei 3 pažangos sritys: visuomenė, ekonomika ir valdymas. Pokyčių tikimasi šiose srityse: 1) sumani visuomenė; 2) sumani ekonomika; 3) suma</w:t>
      </w:r>
      <w:r w:rsidR="00685397">
        <w:t>nus valdymas (žr. 2</w:t>
      </w:r>
      <w:r w:rsidR="00D635CA">
        <w:t>.5. pav.</w:t>
      </w:r>
      <w:r w:rsidRPr="00BA4CED">
        <w:t xml:space="preserve">). </w:t>
      </w:r>
    </w:p>
    <w:p w14:paraId="16A023C8" w14:textId="1E6B0918" w:rsidR="003020BF" w:rsidRPr="00BA4CED" w:rsidRDefault="003020BF" w:rsidP="004C412E">
      <w:pPr>
        <w:tabs>
          <w:tab w:val="left" w:pos="1080"/>
        </w:tabs>
        <w:spacing w:after="0"/>
        <w:rPr>
          <w:rFonts w:ascii="Calibri" w:eastAsia="Calibri" w:hAnsi="Calibri" w:cs="Times New Roman"/>
        </w:rPr>
      </w:pPr>
      <w:r>
        <w:rPr>
          <w:noProof/>
          <w:lang w:eastAsia="lt-LT"/>
        </w:rPr>
        <w:drawing>
          <wp:inline distT="0" distB="0" distL="0" distR="0" wp14:anchorId="08630253" wp14:editId="1DB6D981">
            <wp:extent cx="2879725" cy="1659642"/>
            <wp:effectExtent l="0" t="0" r="0" b="0"/>
            <wp:docPr id="3" name="Paveikslėlis 3" descr="C:\Users\Vartotojas\AppData\Local\Microsoft\Windows\Temporary Internet Files\Content.Word\klaipedos-rajono-spp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2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1659642"/>
                    </a:xfrm>
                    <a:prstGeom prst="rect">
                      <a:avLst/>
                    </a:prstGeom>
                    <a:noFill/>
                    <a:ln>
                      <a:noFill/>
                    </a:ln>
                  </pic:spPr>
                </pic:pic>
              </a:graphicData>
            </a:graphic>
          </wp:inline>
        </w:drawing>
      </w:r>
    </w:p>
    <w:p w14:paraId="18896981"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.5. pav. „Lietuva 2030“ kryptys</w:t>
      </w:r>
    </w:p>
    <w:p w14:paraId="6AA13607" w14:textId="77777777" w:rsidR="00BA4CED" w:rsidRPr="00BA4CED" w:rsidRDefault="00BA4CED" w:rsidP="00BA4CED">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45A2A547" w14:textId="77777777" w:rsidR="00BA4CED" w:rsidRPr="00BA4CED" w:rsidRDefault="00D635CA" w:rsidP="00BA4CED">
      <w:pPr>
        <w:tabs>
          <w:tab w:val="left" w:pos="1080"/>
        </w:tabs>
        <w:rPr>
          <w:rFonts w:ascii="Calibri" w:eastAsia="Calibri" w:hAnsi="Calibri" w:cs="Times New Roman"/>
        </w:rPr>
      </w:pPr>
      <w:r>
        <w:rPr>
          <w:rFonts w:eastAsia="Calibri" w:cs="Times New Roman"/>
          <w:color w:val="864EA8" w:themeColor="accent1" w:themeShade="BF"/>
        </w:rPr>
        <w:t>2021–</w:t>
      </w:r>
      <w:r w:rsidR="00BA4CED" w:rsidRPr="00BA4CED">
        <w:rPr>
          <w:rFonts w:eastAsia="Calibri" w:cs="Times New Roman"/>
          <w:color w:val="864EA8" w:themeColor="accent1" w:themeShade="BF"/>
        </w:rPr>
        <w:t xml:space="preserve">2030 metų nacionalinė pažangos programa </w:t>
      </w:r>
      <w:r w:rsidR="00BA4CED" w:rsidRPr="00BA4CED">
        <w:rPr>
          <w:rFonts w:eastAsia="Calibri" w:cs="Times New Roman"/>
        </w:rPr>
        <w:t xml:space="preserve">– LR vyriausybės nutarimu tvirtinamas pagrindinis (skėtinis) vidutinės trukmės planavimo dokumentas, kuriame nustatomi strateginiai šalies plėtros tikslai ir uždaviniai, atskleidžiantys, kokių pokyčių siekiama per artimiausius 10 metų visose viešosios politikos srityse, siekiant užtikrinti ilgalaikę šalies ekonominę ir socialinę pažangą. 2021–2030 m. nacionalinė pažangos programa </w:t>
      </w:r>
      <w:r w:rsidR="0020062D">
        <w:rPr>
          <w:rFonts w:eastAsia="Calibri" w:cs="Times New Roman"/>
        </w:rPr>
        <w:t>pa</w:t>
      </w:r>
      <w:r w:rsidR="00BA4CED" w:rsidRPr="00BA4CED">
        <w:rPr>
          <w:rFonts w:eastAsia="Calibri" w:cs="Times New Roman"/>
        </w:rPr>
        <w:t>r</w:t>
      </w:r>
      <w:r w:rsidR="0020062D">
        <w:rPr>
          <w:rFonts w:eastAsia="Calibri" w:cs="Times New Roman"/>
        </w:rPr>
        <w:t>engt</w:t>
      </w:r>
      <w:r w:rsidR="00BA4CED" w:rsidRPr="00BA4CED">
        <w:rPr>
          <w:rFonts w:eastAsia="Calibri" w:cs="Times New Roman"/>
        </w:rPr>
        <w:t>a siekiant įgyvendint</w:t>
      </w:r>
      <w:r w:rsidR="002A00F6">
        <w:rPr>
          <w:rFonts w:eastAsia="Calibri" w:cs="Times New Roman"/>
        </w:rPr>
        <w:t xml:space="preserve">i Valstybės pažangos strategiją </w:t>
      </w:r>
      <w:r w:rsidR="00BA4CED" w:rsidRPr="00BA4CED">
        <w:rPr>
          <w:rFonts w:eastAsia="Calibri" w:cs="Times New Roman"/>
        </w:rPr>
        <w:t>„Lietuvos pažangos strategija „Lietuva 2030“ ir sukurti pažangią, modernią ir stiprią valstybę, pasižyminčią sumanios visuomenės, sumanios ekonomikos ir sumanau</w:t>
      </w:r>
      <w:r>
        <w:rPr>
          <w:rFonts w:eastAsia="Calibri" w:cs="Times New Roman"/>
        </w:rPr>
        <w:t>s valdymo derme. Pažangos vizija ir plėtros krypty</w:t>
      </w:r>
      <w:r w:rsidR="00BA4CED" w:rsidRPr="00BA4CED">
        <w:rPr>
          <w:rFonts w:eastAsia="Calibri" w:cs="Times New Roman"/>
        </w:rPr>
        <w:t>s programoje nustatytos pagal Valstybės pažangos strategiją „Lietuva 2030“.</w:t>
      </w:r>
      <w:r w:rsidR="00BA4CED" w:rsidRPr="00BA4CED">
        <w:rPr>
          <w:rFonts w:ascii="Calibri" w:eastAsia="Calibri" w:hAnsi="Calibri" w:cs="Times New Roman"/>
        </w:rPr>
        <w:t xml:space="preserve"> </w:t>
      </w:r>
    </w:p>
    <w:p w14:paraId="0BAB5C81" w14:textId="77777777" w:rsidR="00BA4CED" w:rsidRPr="00BA4CED" w:rsidRDefault="00BA4CED" w:rsidP="002A00F6">
      <w:r w:rsidRPr="00BA4CED">
        <w:t>Programos projekte užsibrėžta 13 tikslų, kuriuos bus pasiryžta pasiekti i</w:t>
      </w:r>
      <w:r w:rsidR="00DD25CB">
        <w:t>ki 2030 metų (žr. 2</w:t>
      </w:r>
      <w:r w:rsidR="00D635CA">
        <w:t>.6. pav.</w:t>
      </w:r>
      <w:r w:rsidRPr="00BA4CED">
        <w:t>). Tikslai suformuluoti Valstybės pažangos strategijos „Lietuva 2030“ įgyvendinimo pažangos, Europos komisijos šalies ataskaitų bei darnaus vystymosi principų pagrindu.</w:t>
      </w:r>
    </w:p>
    <w:p w14:paraId="48086DD2" w14:textId="7BDC1B89" w:rsidR="009B2E05" w:rsidRPr="00BA4CED" w:rsidRDefault="009B2E05" w:rsidP="004C412E">
      <w:pPr>
        <w:tabs>
          <w:tab w:val="left" w:pos="1080"/>
        </w:tabs>
        <w:spacing w:after="0"/>
        <w:rPr>
          <w:rFonts w:ascii="Calibri" w:eastAsia="Calibri" w:hAnsi="Calibri" w:cs="Times New Roman"/>
        </w:rPr>
      </w:pPr>
      <w:r>
        <w:rPr>
          <w:noProof/>
          <w:lang w:eastAsia="lt-LT"/>
        </w:rPr>
        <w:drawing>
          <wp:inline distT="0" distB="0" distL="0" distR="0" wp14:anchorId="58BDF188" wp14:editId="720E86C5">
            <wp:extent cx="2879725" cy="4761525"/>
            <wp:effectExtent l="0" t="0" r="0" b="1270"/>
            <wp:docPr id="5" name="Paveikslėlis 5" descr="C:\Users\Vartotojas\AppData\Local\Microsoft\Windows\Temporary Internet Files\Content.Word\klaipedos-rajono-spp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2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9725" cy="4761525"/>
                    </a:xfrm>
                    <a:prstGeom prst="rect">
                      <a:avLst/>
                    </a:prstGeom>
                    <a:noFill/>
                    <a:ln>
                      <a:noFill/>
                    </a:ln>
                  </pic:spPr>
                </pic:pic>
              </a:graphicData>
            </a:graphic>
          </wp:inline>
        </w:drawing>
      </w:r>
    </w:p>
    <w:p w14:paraId="0669EA88"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.6. pav. 2021</w:t>
      </w:r>
      <w:r w:rsidR="004C412E" w:rsidRPr="00DA004D">
        <w:rPr>
          <w:rFonts w:eastAsia="Calibri" w:cs="Times New Roman"/>
          <w:i/>
          <w:iCs/>
          <w:color w:val="864EA8" w:themeColor="accent1" w:themeShade="BF"/>
          <w:sz w:val="22"/>
        </w:rPr>
        <w:t>–</w:t>
      </w:r>
      <w:r w:rsidR="00BA4CED" w:rsidRPr="00DA004D">
        <w:rPr>
          <w:rFonts w:eastAsia="Calibri" w:cs="Times New Roman"/>
          <w:i/>
          <w:iCs/>
          <w:color w:val="864EA8" w:themeColor="accent1" w:themeShade="BF"/>
          <w:sz w:val="22"/>
        </w:rPr>
        <w:t>2030 metų nacionalinės pažangos strategijos tikslai</w:t>
      </w:r>
    </w:p>
    <w:p w14:paraId="285723B2" w14:textId="77777777" w:rsidR="00BA4CED" w:rsidRPr="00BA4CED" w:rsidRDefault="004D76B3" w:rsidP="000A79B6">
      <w:pPr>
        <w:tabs>
          <w:tab w:val="left" w:pos="1080"/>
        </w:tabs>
        <w:spacing w:before="0"/>
        <w:jc w:val="right"/>
        <w:rPr>
          <w:rFonts w:eastAsia="Calibri" w:cs="Times New Roman"/>
          <w:i/>
          <w:iCs/>
          <w:sz w:val="20"/>
          <w:szCs w:val="20"/>
        </w:rPr>
      </w:pPr>
      <w:r>
        <w:rPr>
          <w:rFonts w:eastAsia="Calibri" w:cs="Times New Roman"/>
          <w:i/>
          <w:iCs/>
          <w:sz w:val="20"/>
          <w:szCs w:val="20"/>
        </w:rPr>
        <w:t>Šaltinis:</w:t>
      </w:r>
      <w:r w:rsidRPr="004D76B3">
        <w:t xml:space="preserve"> </w:t>
      </w:r>
      <w:r w:rsidRPr="004D76B3">
        <w:rPr>
          <w:rFonts w:eastAsia="Calibri" w:cs="Times New Roman"/>
          <w:i/>
          <w:iCs/>
          <w:sz w:val="20"/>
          <w:szCs w:val="20"/>
        </w:rPr>
        <w:t>sudaryta autorių</w:t>
      </w:r>
    </w:p>
    <w:p w14:paraId="320137A9" w14:textId="77777777" w:rsidR="00BA4CED" w:rsidRPr="002A00F6" w:rsidRDefault="00BA4CED" w:rsidP="00BA4CED">
      <w:pPr>
        <w:rPr>
          <w:rFonts w:eastAsia="Calibri" w:cs="Times New Roman"/>
        </w:rPr>
      </w:pPr>
      <w:r w:rsidRPr="002A00F6">
        <w:rPr>
          <w:rFonts w:eastAsia="Calibri" w:cs="Times New Roman"/>
        </w:rPr>
        <w:t xml:space="preserve">Nacionaliniu lygmeniu reikšmingas yra </w:t>
      </w:r>
      <w:r w:rsidRPr="002A00F6">
        <w:rPr>
          <w:rFonts w:eastAsia="Calibri" w:cs="Times New Roman"/>
          <w:color w:val="864EA8" w:themeColor="accent1" w:themeShade="BF"/>
        </w:rPr>
        <w:t>Lietuvos Respublikos regioninės plėtros įstatymas</w:t>
      </w:r>
      <w:r w:rsidRPr="002A00F6">
        <w:rPr>
          <w:rFonts w:eastAsia="Calibri" w:cs="Times New Roman"/>
          <w:vertAlign w:val="superscript"/>
        </w:rPr>
        <w:footnoteReference w:id="7"/>
      </w:r>
      <w:r w:rsidRPr="002A00F6">
        <w:rPr>
          <w:rFonts w:eastAsia="Calibri" w:cs="Times New Roman"/>
        </w:rPr>
        <w:t>, kurio paskirtis – nustatyti nacionalinės regioninės politikos tikslą, jo įgyvendinimo uždavinius, nacionalinės regioninės politikos įgyvendinimą ir finansavimą, teritorijas, kuriose įgyvendinama nacionalinė regioninė politika, regioninės plėtros planavimo dokumentų rengimą ir tvirtinimą, taip pat nacionalinę regioninę politiką įgyvendinančius subjektus ir jų įgaliojimus.</w:t>
      </w:r>
    </w:p>
    <w:p w14:paraId="73C1199F" w14:textId="77777777" w:rsidR="00BA4CED" w:rsidRPr="00BA4CED" w:rsidRDefault="00BA4CED" w:rsidP="00BA4CED">
      <w:pPr>
        <w:tabs>
          <w:tab w:val="left" w:pos="1080"/>
        </w:tabs>
        <w:rPr>
          <w:rFonts w:eastAsia="Calibri" w:cs="Times New Roman"/>
        </w:rPr>
      </w:pPr>
      <w:r w:rsidRPr="00BA4CED">
        <w:rPr>
          <w:rFonts w:eastAsia="Calibri" w:cs="Times New Roman"/>
        </w:rPr>
        <w:t>Įstatyme nurodomas Nacionalinės regioninės politikos tikslas – mažinti socialinius ir ekonominius skirtumus tarp regionų ir pačiuose regionuose, skatinti visoje valstybės teritorijoje tolygią ir tvarią plėtrą.</w:t>
      </w:r>
      <w:r w:rsidRPr="00A51B70">
        <w:rPr>
          <w:rFonts w:eastAsia="Calibri" w:cs="Times New Roman"/>
        </w:rPr>
        <w:t xml:space="preserve"> </w:t>
      </w:r>
      <w:r w:rsidRPr="00BA4CED">
        <w:rPr>
          <w:rFonts w:eastAsia="Calibri" w:cs="Times New Roman"/>
        </w:rPr>
        <w:t>Vadovaujantis Įstatymo 12</w:t>
      </w:r>
      <w:r w:rsidRPr="00BA4CED">
        <w:rPr>
          <w:rFonts w:ascii="Calibri" w:eastAsia="Calibri" w:hAnsi="Calibri" w:cs="Times New Roman"/>
        </w:rPr>
        <w:t xml:space="preserve"> </w:t>
      </w:r>
      <w:r w:rsidRPr="00BA4CED">
        <w:rPr>
          <w:rFonts w:eastAsia="Calibri" w:cs="Times New Roman"/>
        </w:rPr>
        <w:t xml:space="preserve">straipsnio 1 punktu, yra parengtas </w:t>
      </w:r>
      <w:r w:rsidRPr="00BA4CED">
        <w:rPr>
          <w:rFonts w:eastAsia="Calibri" w:cs="Times New Roman"/>
          <w:color w:val="864EA8" w:themeColor="accent1" w:themeShade="BF"/>
        </w:rPr>
        <w:t>Nacionalinės regioninės politikos prioritetų iki 2030 metų projektas</w:t>
      </w:r>
      <w:r w:rsidRPr="00BA4CED">
        <w:rPr>
          <w:rFonts w:eastAsia="Calibri" w:cs="Times New Roman"/>
        </w:rPr>
        <w:t>, kuriame suformuoti 4 prioritetai.</w:t>
      </w:r>
    </w:p>
    <w:p w14:paraId="5200D0B0" w14:textId="5298EF54" w:rsidR="00BA4CED" w:rsidRPr="00BA4CED" w:rsidRDefault="003D7F78" w:rsidP="004C412E">
      <w:pPr>
        <w:tabs>
          <w:tab w:val="left" w:pos="1080"/>
        </w:tabs>
        <w:spacing w:after="0"/>
        <w:rPr>
          <w:rFonts w:ascii="Calibri" w:eastAsia="Calibri" w:hAnsi="Calibri" w:cs="Times New Roman"/>
        </w:rPr>
      </w:pPr>
      <w:r>
        <w:rPr>
          <w:noProof/>
          <w:lang w:eastAsia="lt-LT"/>
        </w:rPr>
        <w:drawing>
          <wp:inline distT="0" distB="0" distL="0" distR="0" wp14:anchorId="1F4424AB" wp14:editId="33F250B2">
            <wp:extent cx="2879725" cy="1451734"/>
            <wp:effectExtent l="0" t="0" r="0" b="0"/>
            <wp:docPr id="15" name="Paveikslėlis 15" descr="C:\Users\Vartotojas\AppData\Local\Microsoft\Windows\Temporary Internet Files\Content.Word\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 (2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9725" cy="1451734"/>
                    </a:xfrm>
                    <a:prstGeom prst="rect">
                      <a:avLst/>
                    </a:prstGeom>
                    <a:noFill/>
                    <a:ln>
                      <a:noFill/>
                    </a:ln>
                  </pic:spPr>
                </pic:pic>
              </a:graphicData>
            </a:graphic>
          </wp:inline>
        </w:drawing>
      </w:r>
    </w:p>
    <w:p w14:paraId="0452C762"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.7. pav. Nacionalinės regioninės politikos prioritetų iki 2030 metų projektas</w:t>
      </w:r>
    </w:p>
    <w:p w14:paraId="76B7AD1A" w14:textId="77777777" w:rsidR="00BA4CED" w:rsidRPr="00BA4CED" w:rsidRDefault="00BA4CED" w:rsidP="000A79B6">
      <w:pPr>
        <w:tabs>
          <w:tab w:val="left" w:pos="1080"/>
        </w:tabs>
        <w:spacing w:before="0"/>
        <w:jc w:val="right"/>
        <w:rPr>
          <w:rFonts w:eastAsia="Calibri" w:cs="Times New Roman"/>
        </w:rPr>
      </w:pPr>
      <w:r w:rsidRPr="00BA4CED">
        <w:rPr>
          <w:rFonts w:eastAsia="Calibri" w:cs="Times New Roman"/>
          <w:i/>
          <w:iCs/>
          <w:sz w:val="20"/>
          <w:szCs w:val="20"/>
        </w:rPr>
        <w:t>Šaltinis: sudaryta autorių</w:t>
      </w:r>
    </w:p>
    <w:p w14:paraId="7F78A89D" w14:textId="77777777" w:rsidR="00BA4CED" w:rsidRPr="00BA4CED" w:rsidRDefault="00BA4CED" w:rsidP="002A00F6">
      <w:r w:rsidRPr="00BA4CED">
        <w:t xml:space="preserve">Prioritetai parengti siekiant sudaryti oraus, aktyvaus, saugaus, sveiko ir patrauklaus gyvenimo ir darbo prielaidas. </w:t>
      </w:r>
    </w:p>
    <w:p w14:paraId="52E99E13" w14:textId="77777777" w:rsidR="00BA4CED" w:rsidRPr="00BA4CED" w:rsidRDefault="00BA4CED" w:rsidP="002A00F6">
      <w:r w:rsidRPr="00BA4CED">
        <w:t>Nacionalinės regioninės politikos prioritetų iki 2030 metų projekte pabrėžiama LR teritorijos bendrojo plano svarba, nurodant, kad jame turi būti įtvirtinti ilgalaikiai valstybės įsipareigojimai vykdant darnią ir tvarią regionų plėtrą. Dokumente taip pat pažymima, kad regioninė politika nėra tiesiogiai atsakinga už Lietuvos ekonominę situaciją, tačiau ji gali sudaryti sąlygas savivaldybėms ir regionams siekti ekonomikos augimo išnaudojant kiekvienos jų unikalų potencialą ir nuo</w:t>
      </w:r>
      <w:r w:rsidR="004D76B3">
        <w:t>lat derinant plėtrą</w:t>
      </w:r>
      <w:r w:rsidRPr="00BA4CED">
        <w:t xml:space="preserve"> su nacionalinėmis sektorinėmis politikomis. Kiekviename regione reikia apsibrėžti keletą stipriausių savo ekonominės specializacijos krypčių, siekiant jas stiprinti, telkti finansines, ekonominės plėtros, švietimo, mokslo, technologijų, inovacijų ir kitas priemones. Darniai regioninei plėtrai užtikrinti turi būti skatinama valdžios, verslo ir bend</w:t>
      </w:r>
      <w:r w:rsidR="00D635CA">
        <w:t>ruomenių partnerystė, taip</w:t>
      </w:r>
      <w:r w:rsidRPr="00BA4CED">
        <w:t xml:space="preserve"> didinant investicinės aplinkos patrauklumą, kuriant inovatyvias, prieinamas viešąsias paslaugas, gerinant gyvenamosios aplinkos kokybę.</w:t>
      </w:r>
    </w:p>
    <w:p w14:paraId="67620F4C" w14:textId="77777777" w:rsidR="00BA4CED" w:rsidRPr="00BA4CED" w:rsidRDefault="00BA4CED" w:rsidP="002A00F6">
      <w:r w:rsidRPr="00BA4CED">
        <w:t>Nacionalinės regioninės politikos prioritetų iki 2030 metų projekte pateikiamos Klaipėdos regiono plėtros taryboje patvirtintos ir šiuo metu su Lietuvos Respublikos vidaus reikalų ministerija derinamos Klaipėdos regiono specializac</w:t>
      </w:r>
      <w:r w:rsidR="00F9392B">
        <w:t>ijos kryptys (žr. 2</w:t>
      </w:r>
      <w:r w:rsidR="00D635CA">
        <w:t>.8. pav.</w:t>
      </w:r>
      <w:r w:rsidRPr="00BA4CED">
        <w:t>).</w:t>
      </w:r>
    </w:p>
    <w:p w14:paraId="37F1D2FE" w14:textId="1EB95D2B" w:rsidR="00BA4CED" w:rsidRPr="00BA4CED" w:rsidRDefault="008C552C" w:rsidP="004C412E">
      <w:pPr>
        <w:tabs>
          <w:tab w:val="left" w:pos="1080"/>
        </w:tabs>
        <w:spacing w:after="0"/>
        <w:rPr>
          <w:rFonts w:ascii="Calibri" w:eastAsia="Calibri" w:hAnsi="Calibri" w:cs="Times New Roman"/>
        </w:rPr>
      </w:pPr>
      <w:r>
        <w:rPr>
          <w:noProof/>
          <w:lang w:eastAsia="lt-LT"/>
        </w:rPr>
        <w:drawing>
          <wp:inline distT="0" distB="0" distL="0" distR="0" wp14:anchorId="626A283D" wp14:editId="581632FA">
            <wp:extent cx="2879725" cy="3309229"/>
            <wp:effectExtent l="0" t="0" r="0" b="5715"/>
            <wp:docPr id="2" name="Paveikslėlis 2" descr="C:\Users\Vartotojas\AppData\Local\Microsoft\Windows\Temporary Internet Files\Content.Word\klaipedos-rajono-spp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725" cy="3309229"/>
                    </a:xfrm>
                    <a:prstGeom prst="rect">
                      <a:avLst/>
                    </a:prstGeom>
                    <a:noFill/>
                    <a:ln>
                      <a:noFill/>
                    </a:ln>
                  </pic:spPr>
                </pic:pic>
              </a:graphicData>
            </a:graphic>
          </wp:inline>
        </w:drawing>
      </w:r>
    </w:p>
    <w:p w14:paraId="533821D4"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w:t>
      </w:r>
      <w:r w:rsidR="002A00F6" w:rsidRPr="00DA004D">
        <w:rPr>
          <w:rFonts w:eastAsia="Calibri" w:cs="Times New Roman"/>
          <w:i/>
          <w:iCs/>
          <w:color w:val="864EA8" w:themeColor="accent1" w:themeShade="BF"/>
          <w:sz w:val="22"/>
        </w:rPr>
        <w:t>8</w:t>
      </w:r>
      <w:r w:rsidR="00BA4CED" w:rsidRPr="00DA004D">
        <w:rPr>
          <w:rFonts w:eastAsia="Calibri" w:cs="Times New Roman"/>
          <w:i/>
          <w:iCs/>
          <w:color w:val="864EA8" w:themeColor="accent1" w:themeShade="BF"/>
          <w:sz w:val="22"/>
        </w:rPr>
        <w:t>. pav. Klaipėdos regiono specializacijos kryptys</w:t>
      </w:r>
    </w:p>
    <w:p w14:paraId="2B76ADC4" w14:textId="77777777" w:rsidR="00BA4CED" w:rsidRPr="00BA4CED" w:rsidRDefault="00BA4CED" w:rsidP="000A79B6">
      <w:pPr>
        <w:tabs>
          <w:tab w:val="left" w:pos="1080"/>
        </w:tabs>
        <w:spacing w:before="0"/>
        <w:jc w:val="right"/>
        <w:rPr>
          <w:rFonts w:eastAsia="Calibri" w:cs="Times New Roman"/>
          <w:i/>
          <w:iCs/>
          <w:sz w:val="20"/>
          <w:szCs w:val="20"/>
        </w:rPr>
      </w:pPr>
      <w:r w:rsidRPr="00BA4CED">
        <w:rPr>
          <w:rFonts w:eastAsia="Calibri" w:cs="Times New Roman"/>
          <w:i/>
          <w:iCs/>
          <w:sz w:val="20"/>
          <w:szCs w:val="20"/>
        </w:rPr>
        <w:t xml:space="preserve">Šaltinis: </w:t>
      </w:r>
      <w:r w:rsidR="004D76B3" w:rsidRPr="004D76B3">
        <w:rPr>
          <w:rFonts w:eastAsia="Calibri" w:cs="Times New Roman"/>
          <w:i/>
          <w:iCs/>
          <w:sz w:val="20"/>
          <w:szCs w:val="20"/>
        </w:rPr>
        <w:t xml:space="preserve">sudaryta autorių pagal </w:t>
      </w:r>
      <w:r w:rsidRPr="00BA4CED">
        <w:rPr>
          <w:rFonts w:eastAsia="Calibri" w:cs="Times New Roman"/>
          <w:i/>
          <w:iCs/>
          <w:sz w:val="20"/>
          <w:szCs w:val="20"/>
        </w:rPr>
        <w:t>Nacionalinės regioninės politikos pr</w:t>
      </w:r>
      <w:r w:rsidR="004D76B3">
        <w:rPr>
          <w:rFonts w:eastAsia="Calibri" w:cs="Times New Roman"/>
          <w:i/>
          <w:iCs/>
          <w:sz w:val="20"/>
          <w:szCs w:val="20"/>
        </w:rPr>
        <w:t>ioritetų iki 2030 metų projektą</w:t>
      </w:r>
      <w:r w:rsidR="003A63A4">
        <w:rPr>
          <w:rFonts w:eastAsia="Calibri" w:cs="Times New Roman"/>
          <w:i/>
          <w:iCs/>
          <w:sz w:val="20"/>
          <w:szCs w:val="20"/>
        </w:rPr>
        <w:t xml:space="preserve"> bei </w:t>
      </w:r>
      <w:r w:rsidR="003A63A4" w:rsidRPr="003A63A4">
        <w:rPr>
          <w:rFonts w:eastAsia="Calibri" w:cs="Times New Roman"/>
          <w:i/>
          <w:iCs/>
          <w:sz w:val="20"/>
          <w:szCs w:val="20"/>
        </w:rPr>
        <w:t>Klaipėdos regiono specializaci</w:t>
      </w:r>
      <w:r w:rsidR="003A63A4">
        <w:rPr>
          <w:rFonts w:eastAsia="Calibri" w:cs="Times New Roman"/>
          <w:i/>
          <w:iCs/>
          <w:sz w:val="20"/>
          <w:szCs w:val="20"/>
        </w:rPr>
        <w:t>jos strategiją</w:t>
      </w:r>
      <w:r w:rsidR="003A63A4" w:rsidRPr="003A63A4">
        <w:rPr>
          <w:rFonts w:eastAsia="Calibri" w:cs="Times New Roman"/>
          <w:i/>
          <w:iCs/>
          <w:sz w:val="20"/>
          <w:szCs w:val="20"/>
        </w:rPr>
        <w:t xml:space="preserve"> iki 2030 m.</w:t>
      </w:r>
    </w:p>
    <w:p w14:paraId="02F4F353" w14:textId="11BF4CC4" w:rsidR="00EA35F6" w:rsidRPr="003A63A4" w:rsidRDefault="00EA35F6" w:rsidP="00EA35F6">
      <w:pPr>
        <w:tabs>
          <w:tab w:val="left" w:pos="1080"/>
        </w:tabs>
        <w:rPr>
          <w:rFonts w:eastAsia="Calibri" w:cs="Times New Roman"/>
        </w:rPr>
      </w:pPr>
      <w:r w:rsidRPr="007813D5">
        <w:rPr>
          <w:rFonts w:eastAsia="Calibri" w:cs="Times New Roman"/>
          <w:color w:val="864EA8" w:themeColor="accent1" w:themeShade="BF"/>
        </w:rPr>
        <w:t>Lietuvos regioninės politikos baltoji knyga</w:t>
      </w:r>
      <w:r w:rsidRPr="007813D5">
        <w:rPr>
          <w:color w:val="864EA8" w:themeColor="accent1" w:themeShade="BF"/>
        </w:rPr>
        <w:t xml:space="preserve"> </w:t>
      </w:r>
      <w:r w:rsidRPr="007813D5">
        <w:rPr>
          <w:rFonts w:eastAsia="Calibri" w:cs="Times New Roman"/>
          <w:color w:val="864EA8" w:themeColor="accent1" w:themeShade="BF"/>
        </w:rPr>
        <w:t>darniai ir tvariai plėtrai 2017</w:t>
      </w:r>
      <w:r w:rsidR="009303FA">
        <w:t>–</w:t>
      </w:r>
      <w:r w:rsidRPr="007813D5">
        <w:rPr>
          <w:rFonts w:eastAsia="Calibri" w:cs="Times New Roman"/>
          <w:color w:val="864EA8" w:themeColor="accent1" w:themeShade="BF"/>
        </w:rPr>
        <w:t xml:space="preserve">2030 </w:t>
      </w:r>
      <w:r w:rsidRPr="003A63A4">
        <w:rPr>
          <w:rFonts w:eastAsia="Calibri" w:cs="Times New Roman"/>
        </w:rPr>
        <w:t>parengta siekiant suderinti nacionalinės valdžios ir vietos savivaldos institucijų bei socialinių ir ekonominių partnerių teritorinės sanglaudos vizijas ir veiksmus joms pasiekti.</w:t>
      </w:r>
      <w:r w:rsidR="007D4627" w:rsidRPr="003A63A4">
        <w:rPr>
          <w:rFonts w:eastAsia="Calibri" w:cs="Times New Roman"/>
        </w:rPr>
        <w:t xml:space="preserve"> Baltojoje knygoje pateikiami ilgalaikiai Lietuvos regioninės politikos tikslai, uždaviniai, veiksmai bei numatyti pasiekimai.</w:t>
      </w:r>
    </w:p>
    <w:p w14:paraId="0A2776B2" w14:textId="72F0B75E" w:rsidR="00211258" w:rsidRPr="00931F51" w:rsidRDefault="00BA4CED" w:rsidP="00BA4CED">
      <w:pPr>
        <w:tabs>
          <w:tab w:val="left" w:pos="1080"/>
        </w:tabs>
        <w:rPr>
          <w:rFonts w:eastAsia="Calibri" w:cs="Times New Roman"/>
        </w:rPr>
      </w:pPr>
      <w:r w:rsidRPr="00BA4CED">
        <w:rPr>
          <w:rFonts w:eastAsia="Calibri" w:cs="Times New Roman"/>
        </w:rPr>
        <w:t xml:space="preserve">Regiono lygmens svarbiausias strateginis dokumentas yra </w:t>
      </w:r>
      <w:r w:rsidRPr="00BA4CED">
        <w:rPr>
          <w:rFonts w:eastAsia="Calibri" w:cs="Times New Roman"/>
          <w:color w:val="864EA8" w:themeColor="accent1" w:themeShade="BF"/>
        </w:rPr>
        <w:t>Klaipėdos regiono 2014</w:t>
      </w:r>
      <w:r w:rsidR="003D5162">
        <w:rPr>
          <w:rFonts w:eastAsia="Calibri" w:cs="Times New Roman"/>
          <w:color w:val="864EA8" w:themeColor="accent1" w:themeShade="BF"/>
        </w:rPr>
        <w:t>–</w:t>
      </w:r>
      <w:r w:rsidRPr="00BA4CED">
        <w:rPr>
          <w:rFonts w:eastAsia="Calibri" w:cs="Times New Roman"/>
          <w:color w:val="864EA8" w:themeColor="accent1" w:themeShade="BF"/>
        </w:rPr>
        <w:t>2020 metų plėtros planas</w:t>
      </w:r>
      <w:r w:rsidRPr="00BA4CED">
        <w:rPr>
          <w:rFonts w:eastAsia="Calibri" w:cs="Times New Roman"/>
        </w:rPr>
        <w:t xml:space="preserve"> yra vienas</w:t>
      </w:r>
      <w:r w:rsidR="00153D7B">
        <w:rPr>
          <w:rFonts w:eastAsia="Calibri" w:cs="Times New Roman"/>
        </w:rPr>
        <w:t xml:space="preserve"> iš</w:t>
      </w:r>
      <w:r w:rsidRPr="00BA4CED">
        <w:rPr>
          <w:rFonts w:eastAsia="Calibri" w:cs="Times New Roman"/>
        </w:rPr>
        <w:t xml:space="preserve"> pagrindinių dokumentų, pagal kurį skirstoma ES struktūrinė parama. Pažymėtina, kad dokumentas aktualus iki 2020 metų. </w:t>
      </w:r>
      <w:r w:rsidR="00931F51">
        <w:rPr>
          <w:rFonts w:eastAsia="Calibri" w:cs="Times New Roman"/>
        </w:rPr>
        <w:t xml:space="preserve">Rengiant </w:t>
      </w:r>
      <w:r w:rsidR="00931F51" w:rsidRPr="00931F51">
        <w:rPr>
          <w:rFonts w:eastAsia="Calibri" w:cs="Times New Roman"/>
        </w:rPr>
        <w:t>Klai</w:t>
      </w:r>
      <w:r w:rsidR="00931F51">
        <w:rPr>
          <w:rFonts w:eastAsia="Calibri" w:cs="Times New Roman"/>
        </w:rPr>
        <w:t>pėdos rajono strateginio plėtrą planą</w:t>
      </w:r>
      <w:r w:rsidR="00931F51" w:rsidRPr="00931F51">
        <w:rPr>
          <w:rFonts w:eastAsia="Calibri" w:cs="Times New Roman"/>
        </w:rPr>
        <w:t xml:space="preserve"> iki 2030 m. </w:t>
      </w:r>
      <w:r w:rsidR="00931F51">
        <w:rPr>
          <w:rFonts w:eastAsia="Calibri" w:cs="Times New Roman"/>
        </w:rPr>
        <w:t xml:space="preserve">pradėtas rengti </w:t>
      </w:r>
      <w:r w:rsidR="00211258" w:rsidRPr="00931F51">
        <w:rPr>
          <w:rFonts w:eastAsia="Calibri" w:cs="Times New Roman"/>
          <w:color w:val="864EA8" w:themeColor="accent1" w:themeShade="BF"/>
        </w:rPr>
        <w:t>Klaipėdos regiono plėtros planas 2021</w:t>
      </w:r>
      <w:r w:rsidR="009303FA">
        <w:t>–</w:t>
      </w:r>
      <w:r w:rsidR="00211258" w:rsidRPr="00931F51">
        <w:rPr>
          <w:rFonts w:eastAsia="Calibri" w:cs="Times New Roman"/>
          <w:color w:val="864EA8" w:themeColor="accent1" w:themeShade="BF"/>
        </w:rPr>
        <w:t>2027</w:t>
      </w:r>
      <w:r w:rsidR="00931F51">
        <w:rPr>
          <w:rFonts w:eastAsia="Calibri" w:cs="Times New Roman"/>
          <w:color w:val="864EA8" w:themeColor="accent1" w:themeShade="BF"/>
        </w:rPr>
        <w:t xml:space="preserve"> m. </w:t>
      </w:r>
    </w:p>
    <w:p w14:paraId="27013F58" w14:textId="77777777" w:rsidR="003A63A4" w:rsidRDefault="00931F51" w:rsidP="00BA4CED">
      <w:pPr>
        <w:tabs>
          <w:tab w:val="left" w:pos="1080"/>
        </w:tabs>
        <w:rPr>
          <w:rFonts w:eastAsia="Calibri" w:cs="Times New Roman"/>
        </w:rPr>
      </w:pPr>
      <w:r w:rsidRPr="003A63A4">
        <w:rPr>
          <w:rFonts w:eastAsia="Calibri" w:cs="Times New Roman"/>
        </w:rPr>
        <w:t>Kitas svarbus dokumentas</w:t>
      </w:r>
      <w:r w:rsidRPr="003A63A4">
        <w:t xml:space="preserve"> </w:t>
      </w:r>
      <w:r w:rsidRPr="003A63A4">
        <w:rPr>
          <w:rFonts w:eastAsia="Calibri" w:cs="Times New Roman"/>
        </w:rPr>
        <w:t>Kla</w:t>
      </w:r>
      <w:r w:rsidR="003A63A4">
        <w:rPr>
          <w:rFonts w:eastAsia="Calibri" w:cs="Times New Roman"/>
        </w:rPr>
        <w:t>ipėdos rajono strateginio plėtros plano</w:t>
      </w:r>
      <w:r w:rsidRPr="003A63A4">
        <w:rPr>
          <w:rFonts w:eastAsia="Calibri" w:cs="Times New Roman"/>
        </w:rPr>
        <w:t xml:space="preserve"> iki 2030 m. </w:t>
      </w:r>
      <w:r w:rsidR="003A63A4">
        <w:rPr>
          <w:rFonts w:eastAsia="Calibri" w:cs="Times New Roman"/>
        </w:rPr>
        <w:t xml:space="preserve">rengime </w:t>
      </w:r>
      <w:r w:rsidR="008F1D6F" w:rsidRPr="008F1D6F">
        <w:rPr>
          <w:rFonts w:eastAsia="Calibri" w:cs="Times New Roman"/>
        </w:rPr>
        <w:t>–</w:t>
      </w:r>
      <w:r w:rsidR="003A63A4">
        <w:rPr>
          <w:rFonts w:eastAsia="Calibri" w:cs="Times New Roman"/>
        </w:rPr>
        <w:t xml:space="preserve">  </w:t>
      </w:r>
      <w:r w:rsidR="00211258" w:rsidRPr="003A63A4">
        <w:rPr>
          <w:rFonts w:eastAsia="Calibri" w:cs="Times New Roman"/>
          <w:color w:val="864EA8" w:themeColor="accent1" w:themeShade="BF"/>
        </w:rPr>
        <w:t>Klaipėdos regiono specializacijos strategija iki 2030 m.</w:t>
      </w:r>
      <w:r w:rsidR="003A63A4">
        <w:rPr>
          <w:rFonts w:eastAsia="Calibri" w:cs="Times New Roman"/>
          <w:color w:val="864EA8" w:themeColor="accent1" w:themeShade="BF"/>
        </w:rPr>
        <w:t xml:space="preserve"> </w:t>
      </w:r>
      <w:r w:rsidR="003A63A4" w:rsidRPr="003A63A4">
        <w:rPr>
          <w:rFonts w:eastAsia="Calibri" w:cs="Times New Roman"/>
        </w:rPr>
        <w:t>Mi</w:t>
      </w:r>
      <w:r w:rsidR="008F1D6F">
        <w:rPr>
          <w:rFonts w:eastAsia="Calibri" w:cs="Times New Roman"/>
        </w:rPr>
        <w:t>nimas dokumentas rengiant savivaldybės</w:t>
      </w:r>
      <w:r w:rsidR="003A63A4" w:rsidRPr="003A63A4">
        <w:rPr>
          <w:rFonts w:eastAsia="Calibri" w:cs="Times New Roman"/>
        </w:rPr>
        <w:t xml:space="preserve"> strateginį plėtros planą nėra </w:t>
      </w:r>
      <w:r w:rsidR="003A63A4">
        <w:rPr>
          <w:rFonts w:eastAsia="Calibri" w:cs="Times New Roman"/>
        </w:rPr>
        <w:t>baigtas rengti, tačiau yra išskirtos šešios</w:t>
      </w:r>
      <w:r w:rsidR="003A63A4" w:rsidRPr="003A63A4">
        <w:rPr>
          <w:rFonts w:eastAsia="Calibri" w:cs="Times New Roman"/>
        </w:rPr>
        <w:t xml:space="preserve"> pot</w:t>
      </w:r>
      <w:r w:rsidR="003A63A4">
        <w:rPr>
          <w:rFonts w:eastAsia="Calibri" w:cs="Times New Roman"/>
        </w:rPr>
        <w:t>encialios specializacijos kryptys, kurios pateikiamos 2.8</w:t>
      </w:r>
      <w:r w:rsidR="00DD25CB">
        <w:rPr>
          <w:rFonts w:eastAsia="Calibri" w:cs="Times New Roman"/>
        </w:rPr>
        <w:t>.</w:t>
      </w:r>
      <w:r w:rsidR="003A63A4">
        <w:rPr>
          <w:rFonts w:eastAsia="Calibri" w:cs="Times New Roman"/>
        </w:rPr>
        <w:t xml:space="preserve"> pav.</w:t>
      </w:r>
    </w:p>
    <w:p w14:paraId="75E7D1AC" w14:textId="77777777" w:rsidR="00BA4CED" w:rsidRPr="00BA3662" w:rsidRDefault="00BA4CED" w:rsidP="00BA4CED">
      <w:pPr>
        <w:tabs>
          <w:tab w:val="left" w:pos="1080"/>
        </w:tabs>
        <w:rPr>
          <w:rFonts w:eastAsia="Calibri" w:cs="Times New Roman"/>
        </w:rPr>
      </w:pPr>
      <w:r w:rsidRPr="00BA3662">
        <w:t xml:space="preserve">Nuosekliam </w:t>
      </w:r>
      <w:r w:rsidR="00BA3662" w:rsidRPr="00BA3662">
        <w:t>Klaipėdos rajono</w:t>
      </w:r>
      <w:r w:rsidRPr="00BA3662">
        <w:t xml:space="preserve"> strateginio plėtros plano</w:t>
      </w:r>
      <w:r w:rsidR="004D76B3">
        <w:t xml:space="preserve"> iki 2030 metų</w:t>
      </w:r>
      <w:r w:rsidRPr="00BA3662">
        <w:t xml:space="preserve"> įgyvendinimui, yra</w:t>
      </w:r>
      <w:r w:rsidRPr="00BA4CED">
        <w:rPr>
          <w:rFonts w:ascii="Calibri" w:eastAsia="Calibri" w:hAnsi="Calibri" w:cs="Times New Roman"/>
        </w:rPr>
        <w:t xml:space="preserve"> </w:t>
      </w:r>
      <w:r w:rsidRPr="00BA3662">
        <w:t xml:space="preserve">rengiami 3 metų </w:t>
      </w:r>
      <w:r w:rsidR="0020062D" w:rsidRPr="00005431">
        <w:t xml:space="preserve">strateginiai </w:t>
      </w:r>
      <w:r w:rsidRPr="00BA3662">
        <w:t xml:space="preserve">veiklos planai, į kuriuos įtraukiamos ilgalaikio plano priemonės. </w:t>
      </w:r>
    </w:p>
    <w:p w14:paraId="5963A5B6" w14:textId="77777777" w:rsidR="00BA4CED" w:rsidRDefault="00167934" w:rsidP="00167934">
      <w:r>
        <w:t>Klaipėdos rajono</w:t>
      </w:r>
      <w:r w:rsidR="00BA4CED" w:rsidRPr="00BA4CED">
        <w:t xml:space="preserve"> savivaldybės veiklos plane nustatomos</w:t>
      </w:r>
      <w:r>
        <w:t xml:space="preserve"> </w:t>
      </w:r>
      <w:r w:rsidRPr="00005431">
        <w:t>rajono</w:t>
      </w:r>
      <w:r w:rsidR="0020062D" w:rsidRPr="00005431">
        <w:t xml:space="preserve"> savivaldybės </w:t>
      </w:r>
      <w:r w:rsidR="00BA4CED" w:rsidRPr="00BA4CED">
        <w:t>veiklos kryptys apibrėžtam laikotarpiui (</w:t>
      </w:r>
      <w:r w:rsidR="0020062D">
        <w:t xml:space="preserve">šiuo atveju </w:t>
      </w:r>
      <w:r w:rsidR="0020062D" w:rsidRPr="00005431">
        <w:t>2020–2022</w:t>
      </w:r>
      <w:r w:rsidR="00BA4CED" w:rsidRPr="0020062D">
        <w:rPr>
          <w:color w:val="FF0000"/>
        </w:rPr>
        <w:t xml:space="preserve"> </w:t>
      </w:r>
      <w:r w:rsidR="00BA4CED" w:rsidRPr="00BA4CED">
        <w:t>m.), įgyvendinant Klaipėdos</w:t>
      </w:r>
      <w:r>
        <w:t xml:space="preserve"> rajono</w:t>
      </w:r>
      <w:r w:rsidR="00BA4CED" w:rsidRPr="00BA4CED">
        <w:t xml:space="preserve"> ilgalaikio strateginio planavimo dokumentuose suformuotų prioritetų tikslus, uždavinius ir priemones.</w:t>
      </w:r>
    </w:p>
    <w:p w14:paraId="5ED920D7" w14:textId="77777777" w:rsidR="00490175" w:rsidRDefault="003A63A4" w:rsidP="00167934">
      <w:r w:rsidRPr="003A63A4">
        <w:rPr>
          <w:rFonts w:eastAsia="Calibri" w:cs="Times New Roman"/>
          <w:color w:val="864EA8"/>
        </w:rPr>
        <w:t xml:space="preserve">Klaipėdos rajono turizmo plėtros iki 2020 metų plane </w:t>
      </w:r>
      <w:r w:rsidRPr="003A63A4">
        <w:rPr>
          <w:rFonts w:eastAsia="Calibri" w:cs="Times New Roman"/>
        </w:rPr>
        <w:t xml:space="preserve">suformuota Klaipėdos rajono turizmo plėtros vizija, tikslai, uždaviniai bei sudarytas turizmo plėtros priemonių planas. Plane įvertintos silpnosios ir stipriosios Klaipėdos rajono turizmo pusės bei iškeltas pagrindinis tikslas – nacionalinės ir regioninės reikšmės turizmo objektų ir rekreacinės veiklos tinklo sukūrimas, o ne pavienių rekreacinių teritorijų plėtojimas skirtingomis kryptimis. Papildant Klaipėdos rajono turizmo plėtros iki 2020 metų planą bei siekiant efektyvesnės sektoriaus veiklos parengta </w:t>
      </w:r>
      <w:r w:rsidRPr="003A63A4">
        <w:rPr>
          <w:rFonts w:eastAsia="Calibri" w:cs="Times New Roman"/>
          <w:color w:val="864EA8"/>
        </w:rPr>
        <w:t>Klaipėdos rajono turizmo rinkodaros strategija 2016–2021 metams.</w:t>
      </w:r>
      <w:r>
        <w:t xml:space="preserve"> Strategijos </w:t>
      </w:r>
      <w:r w:rsidR="009B12E4" w:rsidRPr="009B12E4">
        <w:t>paskirtis – numatyti Klaipėdos rajono turizmo rinkodaros pa</w:t>
      </w:r>
      <w:r w:rsidR="00153D7B">
        <w:t>grindines priemones 2016–2021 metų</w:t>
      </w:r>
      <w:r w:rsidR="009B12E4" w:rsidRPr="009B12E4">
        <w:t xml:space="preserve"> laikotarpiui, siekiant formuoti Klaipėdos rajono, kaip patrauklios vietovės, įvaizdį, skatinti vietinį ir atvykstamąjį turizmą.</w:t>
      </w:r>
    </w:p>
    <w:p w14:paraId="4ACDBD42" w14:textId="77777777" w:rsidR="00C04D38" w:rsidRPr="00C04D38" w:rsidRDefault="00C04D38" w:rsidP="00167934">
      <w:r w:rsidRPr="00C04D38">
        <w:rPr>
          <w:color w:val="864EA8" w:themeColor="accent1" w:themeShade="BF"/>
        </w:rPr>
        <w:t xml:space="preserve">Klaipėdos rajono savivaldybės bendrojo ugdymo mokyklų tinklo pertvarkos </w:t>
      </w:r>
      <w:r>
        <w:rPr>
          <w:color w:val="864EA8" w:themeColor="accent1" w:themeShade="BF"/>
        </w:rPr>
        <w:t>2016–2020 metų bendrojo plano</w:t>
      </w:r>
      <w:r w:rsidR="00113C7C" w:rsidRPr="00113C7C">
        <w:rPr>
          <w:rStyle w:val="Puslapioinaosnuoroda"/>
        </w:rPr>
        <w:footnoteReference w:id="8"/>
      </w:r>
      <w:r>
        <w:rPr>
          <w:color w:val="864EA8" w:themeColor="accent1" w:themeShade="BF"/>
        </w:rPr>
        <w:t xml:space="preserve"> </w:t>
      </w:r>
      <w:r>
        <w:t>s</w:t>
      </w:r>
      <w:r w:rsidRPr="00C04D38">
        <w:t xml:space="preserve">trateginis tikslas </w:t>
      </w:r>
      <w:r>
        <w:t>–</w:t>
      </w:r>
      <w:r w:rsidRPr="00C04D38">
        <w:t xml:space="preserve"> kurti prieinamą, geros kokybės privalomąjį švietimą teikiančių bendrojo ugdymo mokyklų tinklą, laiduojantį darnų ir efektyvų ugdymo proceso vyksmą.</w:t>
      </w:r>
    </w:p>
    <w:p w14:paraId="51E26F0F" w14:textId="77777777" w:rsidR="00002865" w:rsidRDefault="00002865" w:rsidP="00D303C2">
      <w:pPr>
        <w:spacing w:after="0"/>
      </w:pPr>
      <w:r>
        <w:rPr>
          <w:color w:val="864EA8" w:themeColor="accent1" w:themeShade="BF"/>
        </w:rPr>
        <w:t>Klaipėdos rajono savivaldybės 2014</w:t>
      </w:r>
      <w:r w:rsidR="004C412E">
        <w:rPr>
          <w:color w:val="864EA8" w:themeColor="accent1" w:themeShade="BF"/>
        </w:rPr>
        <w:t>–</w:t>
      </w:r>
      <w:r w:rsidR="00113C7C">
        <w:rPr>
          <w:color w:val="864EA8" w:themeColor="accent1" w:themeShade="BF"/>
        </w:rPr>
        <w:t>2020 m. atliekų tvarkymo plano</w:t>
      </w:r>
      <w:r w:rsidR="00113C7C" w:rsidRPr="00113C7C">
        <w:rPr>
          <w:rStyle w:val="Puslapioinaosnuoroda"/>
        </w:rPr>
        <w:footnoteReference w:id="9"/>
      </w:r>
      <w:r w:rsidR="00113C7C">
        <w:rPr>
          <w:color w:val="864EA8" w:themeColor="accent1" w:themeShade="BF"/>
        </w:rPr>
        <w:t xml:space="preserve"> </w:t>
      </w:r>
      <w:r w:rsidRPr="00002865">
        <w:t>tikslas – nustatyti savivaldybės komunalinių atliekų tvarkymo sistemos organizavi</w:t>
      </w:r>
      <w:r>
        <w:t xml:space="preserve">mo priemones, kurios užtikrintų </w:t>
      </w:r>
      <w:r w:rsidRPr="00002865">
        <w:t>aplinkosaugos, techninius, ekonominius ir higienos reikalavimus atitinkančio</w:t>
      </w:r>
      <w:r>
        <w:t xml:space="preserve">s viešosios komunalinių atliekų </w:t>
      </w:r>
      <w:r w:rsidRPr="00002865">
        <w:t>tvarkymo veiklos pasiūlą visiems savivaldybės teritorijoje esantiems asmenims</w:t>
      </w:r>
      <w:r>
        <w:t>. Pagrindiniai komunalinių atliekų tvarkymo sistemos vystymo prioritetai ir kryptys 2014</w:t>
      </w:r>
      <w:r w:rsidR="003D5162">
        <w:t>–</w:t>
      </w:r>
      <w:r>
        <w:t>2020 metų laikotarpiu yra:</w:t>
      </w:r>
    </w:p>
    <w:p w14:paraId="76CB635E" w14:textId="77777777" w:rsidR="00002865" w:rsidRDefault="00002865" w:rsidP="009F6788">
      <w:pPr>
        <w:pStyle w:val="Sraopastraipa"/>
        <w:numPr>
          <w:ilvl w:val="0"/>
          <w:numId w:val="5"/>
        </w:numPr>
        <w:spacing w:before="0" w:after="0"/>
        <w:ind w:left="714" w:hanging="357"/>
        <w:contextualSpacing w:val="0"/>
      </w:pPr>
      <w:r>
        <w:t>Skatinti atliekų prevenciją ir atliekų prevencijos veiklą bei paruošimo naudoti pakartotinai tinklus;</w:t>
      </w:r>
    </w:p>
    <w:p w14:paraId="73B013F1" w14:textId="77777777" w:rsidR="00002865" w:rsidRDefault="00002865" w:rsidP="009F6788">
      <w:pPr>
        <w:pStyle w:val="Sraopastraipa"/>
        <w:numPr>
          <w:ilvl w:val="0"/>
          <w:numId w:val="5"/>
        </w:numPr>
        <w:spacing w:before="0" w:after="0"/>
        <w:ind w:left="714" w:hanging="357"/>
        <w:contextualSpacing w:val="0"/>
      </w:pPr>
      <w:r>
        <w:t>Mažinti sąvartynuose šalinamų komunalinių atliekų kiekį;</w:t>
      </w:r>
    </w:p>
    <w:p w14:paraId="44F9FC10" w14:textId="77777777" w:rsidR="00002865" w:rsidRDefault="00002865" w:rsidP="009F6788">
      <w:pPr>
        <w:pStyle w:val="Sraopastraipa"/>
        <w:numPr>
          <w:ilvl w:val="0"/>
          <w:numId w:val="5"/>
        </w:numPr>
        <w:spacing w:before="0" w:after="0"/>
        <w:ind w:left="714" w:hanging="357"/>
        <w:contextualSpacing w:val="0"/>
      </w:pPr>
      <w:r>
        <w:t>Užtikrinti visuomenės sveikatai ir aplinkai saugų visų atliekų srautų tvarkymą, tobulinti esamas atliekų tvarkymo sistemas;</w:t>
      </w:r>
    </w:p>
    <w:p w14:paraId="4547C0DD" w14:textId="77777777" w:rsidR="00002865" w:rsidRDefault="00002865" w:rsidP="009F6788">
      <w:pPr>
        <w:pStyle w:val="Sraopastraipa"/>
        <w:numPr>
          <w:ilvl w:val="0"/>
          <w:numId w:val="5"/>
        </w:numPr>
        <w:spacing w:before="0" w:after="0"/>
        <w:ind w:left="714" w:hanging="357"/>
        <w:contextualSpacing w:val="0"/>
      </w:pPr>
      <w:r>
        <w:t>Tobulinti komunalinių atliekų tvarkymo teisinę bazę;</w:t>
      </w:r>
    </w:p>
    <w:p w14:paraId="6CBEA9F6" w14:textId="77777777" w:rsidR="00002865" w:rsidRDefault="00002865" w:rsidP="009F6788">
      <w:pPr>
        <w:pStyle w:val="Sraopastraipa"/>
        <w:numPr>
          <w:ilvl w:val="0"/>
          <w:numId w:val="5"/>
        </w:numPr>
        <w:spacing w:before="0" w:after="0"/>
        <w:ind w:left="714" w:hanging="357"/>
        <w:contextualSpacing w:val="0"/>
      </w:pPr>
      <w:r>
        <w:t>Efektyvinti atliekų tvarkymo reikalavimų įgyvendinimo ir atliekų tvarkymo užduočių vykdymo kontrolę;</w:t>
      </w:r>
    </w:p>
    <w:p w14:paraId="698B2DBD" w14:textId="77777777" w:rsidR="00C04D38" w:rsidRPr="00002865" w:rsidRDefault="00002865" w:rsidP="009F6788">
      <w:pPr>
        <w:pStyle w:val="Sraopastraipa"/>
        <w:numPr>
          <w:ilvl w:val="0"/>
          <w:numId w:val="5"/>
        </w:numPr>
        <w:spacing w:before="0" w:after="0"/>
        <w:ind w:left="714" w:hanging="357"/>
        <w:contextualSpacing w:val="0"/>
      </w:pPr>
      <w:r>
        <w:t>Didinti visuomenės sąmoningumą, tobulinti institucijų darbuotojų kvalifikaciją atliekų tvarkymo srityje.</w:t>
      </w:r>
    </w:p>
    <w:p w14:paraId="1B6690BE" w14:textId="77777777" w:rsidR="00005431" w:rsidRPr="006F3376" w:rsidRDefault="00005431" w:rsidP="00005431">
      <w:r w:rsidRPr="006F3376">
        <w:t>Plėtojant Klaipėdos rajono gatvių apšvietimo tinklą 2016-03-31 Klaipėdos rajono savivaldybės tarybos sprendimu Nr. T11-82 patvirtintas „Klaipėdos rajono savivaldybės kelių ir gatvių apšvietimo linijų įrengimo eiliškumo iki 2025 metų sąrašas“.</w:t>
      </w:r>
    </w:p>
    <w:p w14:paraId="48CB7DC6" w14:textId="77777777" w:rsidR="00C04D38" w:rsidRPr="00116030" w:rsidRDefault="00116030" w:rsidP="00167934">
      <w:r w:rsidRPr="00116030">
        <w:t>Daugelio</w:t>
      </w:r>
      <w:r w:rsidR="00D303C2" w:rsidRPr="00D303C2">
        <w:t xml:space="preserve"> Klaipėdos</w:t>
      </w:r>
      <w:r w:rsidRPr="00116030">
        <w:t xml:space="preserve"> regiono ir rajono strateginio planavimo dokum</w:t>
      </w:r>
      <w:r w:rsidR="00153D7B">
        <w:t>entų baigia galioti 2020</w:t>
      </w:r>
      <w:r w:rsidR="003D5162">
        <w:t>–</w:t>
      </w:r>
      <w:r w:rsidR="00153D7B">
        <w:t>2021 metais</w:t>
      </w:r>
      <w:r w:rsidRPr="00116030">
        <w:t>, todėl šie dokumentai turi būti atnaujinti ar rengiami nauji.</w:t>
      </w:r>
      <w:r w:rsidR="00D303C2">
        <w:t xml:space="preserve"> </w:t>
      </w:r>
    </w:p>
    <w:p w14:paraId="41A4E9F9" w14:textId="77777777" w:rsidR="00116030" w:rsidRDefault="00116030" w:rsidP="00116030">
      <w:pPr>
        <w:keepNext/>
        <w:keepLines/>
        <w:spacing w:before="0"/>
        <w:outlineLvl w:val="0"/>
        <w:rPr>
          <w:rFonts w:ascii="Calibri" w:eastAsia="Times New Roman" w:hAnsi="Calibri" w:cs="Times New Roman"/>
          <w:b/>
          <w:caps/>
          <w:color w:val="B43412"/>
          <w:sz w:val="32"/>
          <w:szCs w:val="32"/>
        </w:rPr>
        <w:sectPr w:rsidR="00116030" w:rsidSect="00662C80">
          <w:type w:val="continuous"/>
          <w:pgSz w:w="11906" w:h="16838" w:code="9"/>
          <w:pgMar w:top="1701" w:right="567" w:bottom="1134" w:left="1701" w:header="567" w:footer="567" w:gutter="0"/>
          <w:cols w:num="2" w:space="567"/>
          <w:titlePg/>
          <w:docGrid w:linePitch="360"/>
        </w:sectPr>
      </w:pPr>
    </w:p>
    <w:p w14:paraId="6EB0D583" w14:textId="264B6BEA" w:rsidR="00116030" w:rsidRPr="0042347A" w:rsidRDefault="0042347A" w:rsidP="00783A06">
      <w:pPr>
        <w:pStyle w:val="Antrat1"/>
        <w:ind w:firstLine="0"/>
      </w:pPr>
      <w:bookmarkStart w:id="15" w:name="_Toc72235193"/>
      <w:r w:rsidRPr="0042347A">
        <w:rPr>
          <w:caps w:val="0"/>
        </w:rPr>
        <w:t>III. KLAIPĖDOS RAJONO APLINKOS IR IŠTEKLIŲ ANALIZĖ</w:t>
      </w:r>
      <w:bookmarkEnd w:id="15"/>
    </w:p>
    <w:p w14:paraId="10FBFD8D" w14:textId="493496BC" w:rsidR="00116030" w:rsidRPr="000322B4" w:rsidRDefault="0042347A" w:rsidP="00BC05DC">
      <w:pPr>
        <w:pStyle w:val="Antrat2"/>
        <w:ind w:firstLine="0"/>
      </w:pPr>
      <w:bookmarkStart w:id="16" w:name="_Toc72235194"/>
      <w:r w:rsidRPr="000322B4">
        <w:t>3.1. BENDROJI INFORMACIJA APIE KLAIPĖDOS RAJONĄ</w:t>
      </w:r>
      <w:bookmarkEnd w:id="16"/>
    </w:p>
    <w:p w14:paraId="2E3AC08C" w14:textId="77777777" w:rsidR="00F97F94" w:rsidRDefault="00F97F94" w:rsidP="00167934">
      <w:pPr>
        <w:sectPr w:rsidR="00F97F94" w:rsidSect="000E4AF3">
          <w:type w:val="continuous"/>
          <w:pgSz w:w="11906" w:h="16838" w:code="9"/>
          <w:pgMar w:top="1701" w:right="567" w:bottom="1134" w:left="1701" w:header="567" w:footer="567" w:gutter="0"/>
          <w:cols w:space="567"/>
          <w:docGrid w:linePitch="360"/>
        </w:sectPr>
      </w:pPr>
    </w:p>
    <w:p w14:paraId="1EF988CA" w14:textId="77777777" w:rsidR="00F97F94" w:rsidRDefault="00F97F94" w:rsidP="00D97EF9">
      <w:r w:rsidRPr="00F97F94">
        <w:rPr>
          <w:color w:val="864EA8" w:themeColor="accent1" w:themeShade="BF"/>
        </w:rPr>
        <w:t xml:space="preserve">Klaipėdos rajono savivaldybė </w:t>
      </w:r>
      <w:r>
        <w:t>– administracinis teritorinis</w:t>
      </w:r>
      <w:r w:rsidRPr="00F97F94">
        <w:t xml:space="preserve"> vienetas vakarų Lietuvoje, į rytus nuo Klaipėdos miesto, prie Kuršių marių ir Baltijos</w:t>
      </w:r>
      <w:r>
        <w:t xml:space="preserve"> jūros pakrantės.</w:t>
      </w:r>
      <w:r w:rsidR="00201931">
        <w:t xml:space="preserve"> </w:t>
      </w:r>
      <w:r>
        <w:t>Klaipėdos rajono administracinis centras</w:t>
      </w:r>
      <w:r w:rsidR="00201931">
        <w:t xml:space="preserve"> –</w:t>
      </w:r>
      <w:r w:rsidRPr="00F97F94">
        <w:t xml:space="preserve"> Gargžduose.</w:t>
      </w:r>
      <w:r w:rsidR="00281915">
        <w:t xml:space="preserve"> Rajono p</w:t>
      </w:r>
      <w:r w:rsidR="00281915" w:rsidRPr="00281915">
        <w:t>lotas</w:t>
      </w:r>
      <w:r w:rsidR="00281915">
        <w:t xml:space="preserve"> siekia</w:t>
      </w:r>
      <w:r w:rsidR="009833E3">
        <w:t xml:space="preserve"> 1</w:t>
      </w:r>
      <w:r w:rsidR="00201931">
        <w:t xml:space="preserve"> </w:t>
      </w:r>
      <w:r w:rsidR="009833E3">
        <w:t>323</w:t>
      </w:r>
      <w:r w:rsidR="00201931">
        <w:t xml:space="preserve"> kv. km</w:t>
      </w:r>
      <w:r w:rsidR="00281915">
        <w:t xml:space="preserve"> ir užima apie 2</w:t>
      </w:r>
      <w:r w:rsidR="009833E3">
        <w:t>,0</w:t>
      </w:r>
      <w:r w:rsidR="00281915">
        <w:t xml:space="preserve"> proc. Lietuvos ploto. Savivaldybė yra suskirstyta į 11 seniūnijų:</w:t>
      </w:r>
      <w:r w:rsidR="00281915" w:rsidRPr="00281915">
        <w:t xml:space="preserve"> Agluonėnų</w:t>
      </w:r>
      <w:r w:rsidR="00281915">
        <w:t xml:space="preserve">, </w:t>
      </w:r>
      <w:r w:rsidR="00281915" w:rsidRPr="00281915">
        <w:t>Dauparų-Kvietinių</w:t>
      </w:r>
      <w:r w:rsidR="00281915">
        <w:t xml:space="preserve">, </w:t>
      </w:r>
      <w:r w:rsidR="00281915" w:rsidRPr="00281915">
        <w:t>Dovilų</w:t>
      </w:r>
      <w:r w:rsidR="00281915">
        <w:t xml:space="preserve">, </w:t>
      </w:r>
      <w:r w:rsidR="00281915" w:rsidRPr="00281915">
        <w:t>Endriejavo</w:t>
      </w:r>
      <w:r w:rsidR="00281915">
        <w:t xml:space="preserve">, </w:t>
      </w:r>
      <w:r w:rsidR="00281915" w:rsidRPr="00281915">
        <w:t>Gargždų</w:t>
      </w:r>
      <w:r w:rsidR="00281915">
        <w:t xml:space="preserve">, </w:t>
      </w:r>
      <w:r w:rsidR="00281915" w:rsidRPr="00281915">
        <w:t>Judrėnų</w:t>
      </w:r>
      <w:r w:rsidR="00281915">
        <w:t xml:space="preserve">, </w:t>
      </w:r>
      <w:r w:rsidR="00281915" w:rsidRPr="00281915">
        <w:t>Kretingalės</w:t>
      </w:r>
      <w:r w:rsidR="00281915">
        <w:t xml:space="preserve">, </w:t>
      </w:r>
      <w:r w:rsidR="00281915" w:rsidRPr="00281915">
        <w:t>Priekulės</w:t>
      </w:r>
      <w:r w:rsidR="00281915">
        <w:t xml:space="preserve">, </w:t>
      </w:r>
      <w:r w:rsidR="00281915" w:rsidRPr="00281915">
        <w:t>Sendvario</w:t>
      </w:r>
      <w:r w:rsidR="00281915">
        <w:t xml:space="preserve">, </w:t>
      </w:r>
      <w:r w:rsidR="00281915" w:rsidRPr="00281915">
        <w:t>Veiviržėnų</w:t>
      </w:r>
      <w:r w:rsidR="00281915">
        <w:t xml:space="preserve">, </w:t>
      </w:r>
      <w:r w:rsidR="00281915" w:rsidRPr="00281915">
        <w:t>Vėžaičių</w:t>
      </w:r>
      <w:r w:rsidR="00D97EF9">
        <w:t>. Rajone yra du miestai – Gargždai ir Priekulė, 7 miesteliai, 302 kaimai, 1 viensėdis.</w:t>
      </w:r>
    </w:p>
    <w:p w14:paraId="5D63AFCD" w14:textId="47322763" w:rsidR="00A64E16" w:rsidRDefault="009833E3" w:rsidP="00D97EF9">
      <w:r>
        <w:t>Savivaldybės teritorij</w:t>
      </w:r>
      <w:r w:rsidR="007C1258">
        <w:t>a driekiasi</w:t>
      </w:r>
      <w:r w:rsidR="0013563B">
        <w:t xml:space="preserve"> automobilių magistraliniai keliai</w:t>
      </w:r>
      <w:r>
        <w:t xml:space="preserve"> A1</w:t>
      </w:r>
      <w:r w:rsidRPr="009833E3">
        <w:t xml:space="preserve"> Vilnius</w:t>
      </w:r>
      <w:r w:rsidR="00201931">
        <w:t>–</w:t>
      </w:r>
      <w:r>
        <w:t>Kaunas</w:t>
      </w:r>
      <w:r w:rsidR="00201931">
        <w:t>–</w:t>
      </w:r>
      <w:r w:rsidRPr="009833E3">
        <w:t>Klaipė</w:t>
      </w:r>
      <w:r>
        <w:t>da</w:t>
      </w:r>
      <w:r w:rsidR="0013563B">
        <w:t xml:space="preserve"> ir A13 Klaipėda</w:t>
      </w:r>
      <w:r w:rsidR="00201931">
        <w:t>–</w:t>
      </w:r>
      <w:r w:rsidR="00CA6369">
        <w:t xml:space="preserve">Liepoja. </w:t>
      </w:r>
      <w:r w:rsidR="0057580C">
        <w:t>Geležinkelio linijos</w:t>
      </w:r>
      <w:r w:rsidR="001105D1">
        <w:t>,</w:t>
      </w:r>
      <w:r w:rsidR="0057580C">
        <w:t xml:space="preserve"> eina</w:t>
      </w:r>
      <w:r w:rsidR="0077310A">
        <w:t>nčios rajono teritorija</w:t>
      </w:r>
      <w:r w:rsidR="001105D1">
        <w:t>,</w:t>
      </w:r>
      <w:r w:rsidR="0077310A">
        <w:t xml:space="preserve"> jungia – </w:t>
      </w:r>
      <w:r w:rsidR="0057580C">
        <w:t xml:space="preserve">Klaipėdos miestą su Vilniumi ir </w:t>
      </w:r>
      <w:r w:rsidRPr="009833E3">
        <w:t>Pagėgiai</w:t>
      </w:r>
      <w:r w:rsidR="0057580C">
        <w:t>s</w:t>
      </w:r>
      <w:r>
        <w:t>.</w:t>
      </w:r>
      <w:r w:rsidR="004172C2">
        <w:t xml:space="preserve"> </w:t>
      </w:r>
      <w:r w:rsidR="007C1258">
        <w:t xml:space="preserve">Gargždai – nutolę nuo Klaipėdos apie 20 km, </w:t>
      </w:r>
      <w:r w:rsidR="007C1258" w:rsidRPr="007C1258">
        <w:t>Šiaulių – 150 km</w:t>
      </w:r>
      <w:r w:rsidR="007C1258">
        <w:t xml:space="preserve">, Kauno – 200 km, </w:t>
      </w:r>
      <w:r w:rsidR="007C1258" w:rsidRPr="007C1258">
        <w:t>Panevėžio – 230 km</w:t>
      </w:r>
      <w:r w:rsidR="007C1258">
        <w:t>,</w:t>
      </w:r>
      <w:r w:rsidR="007C1258" w:rsidRPr="007C1258">
        <w:t xml:space="preserve"> </w:t>
      </w:r>
      <w:r w:rsidR="007C1258">
        <w:t>Vilniaus – 300 km</w:t>
      </w:r>
      <w:r w:rsidR="0077310A">
        <w:t xml:space="preserve"> atstumu</w:t>
      </w:r>
      <w:r w:rsidR="007C1258">
        <w:t>.</w:t>
      </w:r>
    </w:p>
    <w:p w14:paraId="545C2ADB" w14:textId="77777777" w:rsidR="00761858" w:rsidRPr="00F97F94" w:rsidRDefault="00761858" w:rsidP="00761858">
      <w:pPr>
        <w:rPr>
          <w:color w:val="864EA8" w:themeColor="accent1" w:themeShade="BF"/>
        </w:rPr>
      </w:pPr>
      <w:r w:rsidRPr="00386980">
        <w:t xml:space="preserve">Savivaldybės vakarinė dalis yra Pajūrio žemumoje, rytinė – Vakarų Žemaičių plynaukštėje. </w:t>
      </w:r>
      <w:r>
        <w:t>A</w:t>
      </w:r>
      <w:r w:rsidRPr="00386980">
        <w:t>ukščiausia</w:t>
      </w:r>
      <w:r>
        <w:t xml:space="preserve"> rajono</w:t>
      </w:r>
      <w:r w:rsidRPr="00386980">
        <w:t xml:space="preserve"> vieta – Žvaginių kalnas.</w:t>
      </w:r>
      <w:r>
        <w:t xml:space="preserve"> </w:t>
      </w:r>
    </w:p>
    <w:p w14:paraId="6EE4F629" w14:textId="77777777" w:rsidR="00761858" w:rsidRDefault="0054717F" w:rsidP="00761858">
      <w:r>
        <w:t>Klaipėdos rajonas – keturių</w:t>
      </w:r>
      <w:r w:rsidRPr="0054717F">
        <w:t xml:space="preserve"> vandenų kraštas</w:t>
      </w:r>
      <w:r>
        <w:t>.</w:t>
      </w:r>
      <w:r w:rsidR="00761858" w:rsidRPr="00281915">
        <w:t xml:space="preserve"> </w:t>
      </w:r>
      <w:r>
        <w:t>T</w:t>
      </w:r>
      <w:r w:rsidR="00761858">
        <w:t>eritorija</w:t>
      </w:r>
      <w:r w:rsidR="00761858" w:rsidRPr="00281915">
        <w:t xml:space="preserve"> teka Minijos upė su intakais Žvelsa, Skinija, Agluona, Veiviržu ir Danė</w:t>
      </w:r>
      <w:r w:rsidR="00761858">
        <w:t>s upė</w:t>
      </w:r>
      <w:r w:rsidR="00761858" w:rsidRPr="00281915">
        <w:t xml:space="preserve"> su intaku Ekete</w:t>
      </w:r>
      <w:r>
        <w:t>, skalauja Baltijos jūra</w:t>
      </w:r>
      <w:r w:rsidRPr="0054717F">
        <w:t xml:space="preserve">, </w:t>
      </w:r>
      <w:r>
        <w:t>tyvuliuoja ežerai ir karjerai.</w:t>
      </w:r>
    </w:p>
    <w:p w14:paraId="6E1FA53D" w14:textId="4C71C7C2" w:rsidR="0054717F" w:rsidRDefault="00761858" w:rsidP="00761858">
      <w:r>
        <w:t>Žemės ūkio naudmenos rajone sudaro 70,9 proc., vandens telkiniai – 12,3 proc., užstatyta teritorija – 7,</w:t>
      </w:r>
      <w:r w:rsidR="00A749D4">
        <w:t>8 proc., k</w:t>
      </w:r>
      <w:r>
        <w:t xml:space="preserve">ita žemė – 6,4 proc., keliai – 2,6 proc. </w:t>
      </w:r>
      <w:r w:rsidR="0077310A" w:rsidRPr="0077310A">
        <w:t>viso teritorijos ploto</w:t>
      </w:r>
      <w:r w:rsidR="0077310A">
        <w:t>.</w:t>
      </w:r>
      <w:r w:rsidR="0040161A">
        <w:t xml:space="preserve"> </w:t>
      </w:r>
      <w:r>
        <w:t>Didelę įtaką rajo</w:t>
      </w:r>
      <w:r w:rsidR="0077310A">
        <w:t xml:space="preserve">no raidai turi </w:t>
      </w:r>
      <w:r w:rsidR="0077310A" w:rsidRPr="0077310A">
        <w:t xml:space="preserve">greta esančio trečio pagal dydį šalies miesto ir vienintelio uostamiesčio – </w:t>
      </w:r>
      <w:r w:rsidR="0077310A">
        <w:t>K</w:t>
      </w:r>
      <w:r>
        <w:t xml:space="preserve">laipėdos </w:t>
      </w:r>
      <w:r w:rsidR="0077310A">
        <w:t xml:space="preserve">– </w:t>
      </w:r>
      <w:r>
        <w:t>vystymas, gyventojų ir verslo subjektų judėjimas miestas-rajonas ir atvirkščiai.</w:t>
      </w:r>
      <w:r w:rsidR="004A4F9D" w:rsidRPr="004A4F9D">
        <w:t xml:space="preserve"> </w:t>
      </w:r>
    </w:p>
    <w:p w14:paraId="4F131630" w14:textId="77777777" w:rsidR="001554B3" w:rsidRDefault="0077310A" w:rsidP="00761858">
      <w:r>
        <w:t>Pagal</w:t>
      </w:r>
      <w:r w:rsidR="004A4F9D">
        <w:t xml:space="preserve"> </w:t>
      </w:r>
      <w:r w:rsidR="004A4F9D" w:rsidRPr="004A4F9D">
        <w:t>Lietuvos lais</w:t>
      </w:r>
      <w:r>
        <w:t>vosios rinkos instituto sudarytą Lietuvos savivaldybių indeksą</w:t>
      </w:r>
      <w:r w:rsidR="004A4F9D">
        <w:t xml:space="preserve"> Klaipėdos rajono savivaldybė 2019 m. užėmė pirmą viet</w:t>
      </w:r>
      <w:r>
        <w:t xml:space="preserve">ą mažųjų savivaldybių tarpe. </w:t>
      </w:r>
      <w:r w:rsidR="00D06AF9">
        <w:t xml:space="preserve">2019 m. </w:t>
      </w:r>
      <w:r w:rsidR="001554B3">
        <w:t>Klaipėdos rajono savivaldybė išsiskyrė</w:t>
      </w:r>
      <w:r w:rsidR="006C64C1">
        <w:t xml:space="preserve"> augančiu gyventojų skaičiumi,</w:t>
      </w:r>
      <w:r w:rsidR="001554B3">
        <w:t xml:space="preserve"> </w:t>
      </w:r>
      <w:r w:rsidR="006C64C1">
        <w:t xml:space="preserve">efektyviomis </w:t>
      </w:r>
      <w:r w:rsidR="001554B3">
        <w:t>transporto, komunalinių paslaugų,</w:t>
      </w:r>
      <w:r w:rsidR="006C64C1">
        <w:t xml:space="preserve"> sveikatos ir socialinės rūpybos paslaugomis, patrauklia</w:t>
      </w:r>
      <w:r w:rsidR="001554B3">
        <w:t xml:space="preserve"> </w:t>
      </w:r>
      <w:r w:rsidR="006C64C1">
        <w:t>investicine</w:t>
      </w:r>
      <w:r w:rsidR="001554B3">
        <w:t xml:space="preserve"> </w:t>
      </w:r>
      <w:r w:rsidR="006C64C1">
        <w:t>aplinka</w:t>
      </w:r>
      <w:r w:rsidR="001554B3">
        <w:t xml:space="preserve">, </w:t>
      </w:r>
      <w:r w:rsidR="006C64C1">
        <w:t xml:space="preserve">mažesniu administracijos darbuotojų skaičiumi tenkančiu </w:t>
      </w:r>
      <w:r>
        <w:t xml:space="preserve">1 000-iui </w:t>
      </w:r>
      <w:r w:rsidR="006C64C1">
        <w:t>gyventojų.</w:t>
      </w:r>
      <w:r w:rsidR="00D06AF9">
        <w:t xml:space="preserve"> </w:t>
      </w:r>
      <w:r w:rsidR="006C64C1">
        <w:t xml:space="preserve">Verta pažymėti, kad </w:t>
      </w:r>
      <w:r w:rsidR="001554B3" w:rsidRPr="001554B3">
        <w:t>Klaipėdos rajono savivaldybė</w:t>
      </w:r>
      <w:r w:rsidR="001554B3">
        <w:t xml:space="preserve"> 2017 m. ir 2018 m. taip pat užėmė </w:t>
      </w:r>
      <w:r>
        <w:t xml:space="preserve">lyderio poziciją </w:t>
      </w:r>
      <w:r w:rsidR="001554B3" w:rsidRPr="001554B3">
        <w:t>mažųjų savivaldybių</w:t>
      </w:r>
      <w:r>
        <w:t xml:space="preserve"> indekse</w:t>
      </w:r>
      <w:r w:rsidR="001554B3">
        <w:t>.</w:t>
      </w:r>
    </w:p>
    <w:p w14:paraId="2A470130" w14:textId="77777777" w:rsidR="00E2495C" w:rsidRDefault="009D417D" w:rsidP="009D417D">
      <w:pPr>
        <w:spacing w:before="0"/>
      </w:pPr>
      <w:r w:rsidRPr="009D417D">
        <w:rPr>
          <w:rFonts w:eastAsia="Calibri" w:cs="Times New Roman"/>
          <w:color w:val="864EA8" w:themeColor="accent1" w:themeShade="BF"/>
        </w:rPr>
        <w:t>Demografinė situacija.</w:t>
      </w:r>
      <w:r w:rsidRPr="009D417D">
        <w:rPr>
          <w:rFonts w:ascii="Calibri" w:eastAsia="Calibri" w:hAnsi="Calibri" w:cs="Times New Roman"/>
          <w:color w:val="B43412"/>
        </w:rPr>
        <w:t xml:space="preserve"> </w:t>
      </w:r>
      <w:r w:rsidRPr="009D417D">
        <w:t xml:space="preserve">Lietuvos statistikos departamento (toliau – LSD) duomenimis, 2019 m. pradžioje Klaipėdos rajono </w:t>
      </w:r>
      <w:r w:rsidRPr="009D417D">
        <w:rPr>
          <w:i/>
          <w:color w:val="864EA8" w:themeColor="accent1" w:themeShade="BF"/>
        </w:rPr>
        <w:t>gyventojų skaičius</w:t>
      </w:r>
      <w:r w:rsidRPr="009D417D">
        <w:t xml:space="preserve"> </w:t>
      </w:r>
      <w:r w:rsidRPr="00186750">
        <w:t xml:space="preserve">siekė </w:t>
      </w:r>
      <w:r w:rsidR="00106E7E" w:rsidRPr="00186750">
        <w:t xml:space="preserve">60 139 </w:t>
      </w:r>
      <w:r w:rsidRPr="00186750">
        <w:t xml:space="preserve">asmenis, kas sudarė </w:t>
      </w:r>
      <w:r w:rsidR="00106E7E" w:rsidRPr="00186750">
        <w:t>2,2</w:t>
      </w:r>
      <w:r w:rsidRPr="00186750">
        <w:t xml:space="preserve"> proc. visos šalies gyventojų.</w:t>
      </w:r>
      <w:r w:rsidR="00982EF7" w:rsidRPr="00186750">
        <w:t xml:space="preserve"> 74,0</w:t>
      </w:r>
      <w:r w:rsidR="00E2495C" w:rsidRPr="00186750">
        <w:t xml:space="preserve"> proc. rajono gyventojų gyveno kai</w:t>
      </w:r>
      <w:r w:rsidR="00294D0D" w:rsidRPr="00186750">
        <w:t>miškoje teritorijoje,</w:t>
      </w:r>
      <w:r w:rsidR="00982EF7" w:rsidRPr="00186750">
        <w:t xml:space="preserve"> 26,0</w:t>
      </w:r>
      <w:r w:rsidR="00E2495C" w:rsidRPr="00186750">
        <w:t xml:space="preserve"> </w:t>
      </w:r>
      <w:r w:rsidR="00E2495C">
        <w:t xml:space="preserve">proc. mieste. </w:t>
      </w:r>
    </w:p>
    <w:p w14:paraId="01054870" w14:textId="5A2ADCF4" w:rsidR="0016074A" w:rsidRPr="009D417D" w:rsidRDefault="0016074A"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36DB2EEB" wp14:editId="11A3B3A8">
            <wp:extent cx="2879725" cy="945528"/>
            <wp:effectExtent l="0" t="0" r="0" b="6985"/>
            <wp:docPr id="1" name="Paveikslėlis 1" descr="C:\Users\Vartotojas\OneDrive - EIP\Desktop\Klaipėdos SPP\Pastabos 2020.04.14\INfogram\klaipedos-rajono-gyven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klaipedos-rajono-gyventojai.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945528"/>
                    </a:xfrm>
                    <a:prstGeom prst="rect">
                      <a:avLst/>
                    </a:prstGeom>
                    <a:noFill/>
                    <a:ln>
                      <a:noFill/>
                    </a:ln>
                  </pic:spPr>
                </pic:pic>
              </a:graphicData>
            </a:graphic>
          </wp:inline>
        </w:drawing>
      </w:r>
    </w:p>
    <w:p w14:paraId="42B8946E" w14:textId="77777777" w:rsidR="009D417D" w:rsidRPr="00DA004D" w:rsidRDefault="005578CF" w:rsidP="003B380E">
      <w:pPr>
        <w:pBdr>
          <w:top w:val="single" w:sz="4" w:space="14"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41062A" w:rsidRPr="00DA004D">
        <w:rPr>
          <w:rFonts w:eastAsia="Calibri" w:cs="Times New Roman"/>
          <w:i/>
          <w:iCs/>
          <w:color w:val="864EA8" w:themeColor="accent1" w:themeShade="BF"/>
          <w:sz w:val="22"/>
        </w:rPr>
        <w:t xml:space="preserve">1. </w:t>
      </w:r>
      <w:r w:rsidR="009D417D" w:rsidRPr="00DA004D">
        <w:rPr>
          <w:rFonts w:eastAsia="Calibri" w:cs="Times New Roman"/>
          <w:i/>
          <w:iCs/>
          <w:color w:val="864EA8" w:themeColor="accent1" w:themeShade="BF"/>
          <w:sz w:val="22"/>
        </w:rPr>
        <w:t xml:space="preserve"> pav. Gyventojų skaičius</w:t>
      </w:r>
      <w:r w:rsidR="003B380E" w:rsidRPr="00DA004D">
        <w:rPr>
          <w:rFonts w:eastAsia="Calibri" w:cs="Times New Roman"/>
          <w:i/>
          <w:iCs/>
          <w:color w:val="864EA8" w:themeColor="accent1" w:themeShade="BF"/>
          <w:sz w:val="22"/>
        </w:rPr>
        <w:t xml:space="preserve"> 2014 ir</w:t>
      </w:r>
      <w:r w:rsidR="00106E7E">
        <w:rPr>
          <w:rFonts w:eastAsia="Calibri" w:cs="Times New Roman"/>
          <w:i/>
          <w:iCs/>
          <w:color w:val="864EA8" w:themeColor="accent1" w:themeShade="BF"/>
          <w:sz w:val="22"/>
        </w:rPr>
        <w:t xml:space="preserve"> 2020</w:t>
      </w:r>
      <w:r w:rsidR="00384736" w:rsidRPr="00DA004D">
        <w:rPr>
          <w:rFonts w:eastAsia="Calibri" w:cs="Times New Roman"/>
          <w:i/>
          <w:iCs/>
          <w:color w:val="864EA8" w:themeColor="accent1" w:themeShade="BF"/>
          <w:sz w:val="22"/>
        </w:rPr>
        <w:t xml:space="preserve"> m</w:t>
      </w:r>
      <w:r w:rsidR="003B380E" w:rsidRPr="00DA004D">
        <w:rPr>
          <w:rFonts w:eastAsia="Calibri" w:cs="Times New Roman"/>
          <w:i/>
          <w:iCs/>
          <w:color w:val="864EA8" w:themeColor="accent1" w:themeShade="BF"/>
          <w:sz w:val="22"/>
        </w:rPr>
        <w:t>. pr. (asm.) ir</w:t>
      </w:r>
      <w:r w:rsidR="00384736" w:rsidRPr="00DA004D">
        <w:rPr>
          <w:rFonts w:eastAsia="Calibri" w:cs="Times New Roman"/>
          <w:i/>
          <w:iCs/>
          <w:color w:val="864EA8" w:themeColor="accent1" w:themeShade="BF"/>
          <w:sz w:val="22"/>
        </w:rPr>
        <w:t xml:space="preserve"> jų dinamika </w:t>
      </w:r>
      <w:r w:rsidR="00294D0D" w:rsidRPr="00DA004D">
        <w:rPr>
          <w:rFonts w:eastAsia="Calibri" w:cs="Times New Roman"/>
          <w:i/>
          <w:iCs/>
          <w:color w:val="864EA8" w:themeColor="accent1" w:themeShade="BF"/>
          <w:sz w:val="22"/>
        </w:rPr>
        <w:t>(proc.)</w:t>
      </w:r>
    </w:p>
    <w:p w14:paraId="3E230C17"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6193A246" w14:textId="77777777" w:rsidR="009D417D" w:rsidRPr="00A309EA" w:rsidRDefault="009D417D" w:rsidP="009D417D">
      <w:pPr>
        <w:spacing w:before="0"/>
      </w:pPr>
      <w:r w:rsidRPr="009D417D">
        <w:rPr>
          <w:rFonts w:eastAsia="Calibri" w:cs="Times New Roman"/>
          <w:color w:val="864EA8" w:themeColor="accent1" w:themeShade="BF"/>
        </w:rPr>
        <w:t>Moterų ir vyrų santykis</w:t>
      </w:r>
      <w:r w:rsidRPr="009D417D">
        <w:rPr>
          <w:rFonts w:ascii="Calibri" w:eastAsia="Calibri" w:hAnsi="Calibri" w:cs="Times New Roman"/>
          <w:color w:val="864EA8" w:themeColor="accent1" w:themeShade="BF"/>
        </w:rPr>
        <w:t xml:space="preserve"> </w:t>
      </w:r>
      <w:r w:rsidRPr="009D417D">
        <w:t xml:space="preserve">Klaipėdos rajone yra </w:t>
      </w:r>
      <w:r w:rsidR="00294D0D" w:rsidRPr="00186750">
        <w:t>panašus</w:t>
      </w:r>
      <w:r w:rsidR="006B0308" w:rsidRPr="00186750">
        <w:t xml:space="preserve"> (49,0:51,0</w:t>
      </w:r>
      <w:r w:rsidR="00BC231B" w:rsidRPr="00186750">
        <w:t>)</w:t>
      </w:r>
      <w:r w:rsidR="00294D0D" w:rsidRPr="00186750">
        <w:t>,</w:t>
      </w:r>
      <w:r w:rsidR="00BC231B" w:rsidRPr="00186750">
        <w:t xml:space="preserve"> </w:t>
      </w:r>
      <w:r w:rsidR="000A79B6" w:rsidRPr="00186750">
        <w:t xml:space="preserve">kai šalyje </w:t>
      </w:r>
      <w:r w:rsidR="00294D0D" w:rsidRPr="00186750">
        <w:t xml:space="preserve">didesnę gyventojų dalį sudaro moterys </w:t>
      </w:r>
      <w:r w:rsidR="006B0308" w:rsidRPr="00186750">
        <w:t>(53,3:46,7</w:t>
      </w:r>
      <w:r w:rsidR="00BC231B" w:rsidRPr="00186750">
        <w:t>)</w:t>
      </w:r>
      <w:r w:rsidRPr="00186750">
        <w:t>.</w:t>
      </w:r>
    </w:p>
    <w:p w14:paraId="77C5420D" w14:textId="77777777" w:rsidR="009D417D" w:rsidRDefault="009D417D" w:rsidP="009D417D">
      <w:pPr>
        <w:spacing w:before="0"/>
      </w:pPr>
      <w:r>
        <w:t>Klaipėdos rajono</w:t>
      </w:r>
      <w:r w:rsidR="00BE7E23">
        <w:t xml:space="preserve"> savivaldybės gyventojų pokyčiai yra priešingi bendrai šalies</w:t>
      </w:r>
      <w:r w:rsidRPr="009D417D">
        <w:t xml:space="preserve"> tendencija</w:t>
      </w:r>
      <w:r w:rsidR="00BE7E23">
        <w:t xml:space="preserve">i, </w:t>
      </w:r>
      <w:r w:rsidR="003609C0">
        <w:t>2014–2020</w:t>
      </w:r>
      <w:r w:rsidR="00294D0D" w:rsidRPr="00294D0D">
        <w:t xml:space="preserve"> m. pradžios laikotarpiu gyventojų skaičiu</w:t>
      </w:r>
      <w:r w:rsidR="003609C0">
        <w:t>s Klaipėdos rajone didėjo (15,4</w:t>
      </w:r>
      <w:r w:rsidR="00294D0D" w:rsidRPr="00294D0D">
        <w:t xml:space="preserve"> proc.), kai šalyje – mažėjo (5,1 proc.).</w:t>
      </w:r>
      <w:r w:rsidR="00294D0D">
        <w:t xml:space="preserve"> </w:t>
      </w:r>
    </w:p>
    <w:p w14:paraId="6583D8C4" w14:textId="055F7C58" w:rsidR="007D7FC1" w:rsidRDefault="007D7FC1" w:rsidP="007D7FC1">
      <w:pPr>
        <w:spacing w:before="0" w:after="0"/>
      </w:pPr>
      <w:r>
        <w:rPr>
          <w:noProof/>
          <w:lang w:eastAsia="lt-LT"/>
        </w:rPr>
        <w:drawing>
          <wp:inline distT="0" distB="0" distL="0" distR="0" wp14:anchorId="502FF60B" wp14:editId="0324C04F">
            <wp:extent cx="2879725" cy="853350"/>
            <wp:effectExtent l="0" t="0" r="0" b="4445"/>
            <wp:docPr id="13" name="Paveikslėlis 13" descr="C:\Users\Vartotojas\OneDrive - EIP\Desktop\Klaipėdos SPP\Pastabos 2020.04.14\INfogram\gyventojų poky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gyventojų pokyti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9725" cy="853350"/>
                    </a:xfrm>
                    <a:prstGeom prst="rect">
                      <a:avLst/>
                    </a:prstGeom>
                    <a:noFill/>
                    <a:ln>
                      <a:noFill/>
                    </a:ln>
                  </pic:spPr>
                </pic:pic>
              </a:graphicData>
            </a:graphic>
          </wp:inline>
        </w:drawing>
      </w:r>
    </w:p>
    <w:p w14:paraId="0E1FD4B6" w14:textId="77777777"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.1.2.</w:t>
      </w:r>
      <w:r w:rsidR="009D417D" w:rsidRPr="00DA004D">
        <w:rPr>
          <w:rFonts w:eastAsia="Calibri" w:cs="Times New Roman"/>
          <w:i/>
          <w:iCs/>
          <w:color w:val="864EA8" w:themeColor="accent1" w:themeShade="BF"/>
          <w:sz w:val="22"/>
        </w:rPr>
        <w:t xml:space="preserve"> pav. G</w:t>
      </w:r>
      <w:r w:rsidR="00384736" w:rsidRPr="00DA004D">
        <w:rPr>
          <w:rFonts w:eastAsia="Calibri" w:cs="Times New Roman"/>
          <w:i/>
          <w:iCs/>
          <w:color w:val="864EA8" w:themeColor="accent1" w:themeShade="BF"/>
          <w:sz w:val="22"/>
        </w:rPr>
        <w:t>yventojų skaičiaus dinamika 2014</w:t>
      </w:r>
      <w:r w:rsidR="003609C0">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p>
    <w:p w14:paraId="7630071B"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2B8D9178" w14:textId="17B78BE2" w:rsidR="0019708E" w:rsidRPr="00622B96" w:rsidRDefault="0019708E" w:rsidP="009D417D">
      <w:r w:rsidRPr="00A252EF">
        <w:rPr>
          <w:iCs/>
          <w:color w:val="864EA8" w:themeColor="accent1" w:themeShade="BF"/>
        </w:rPr>
        <w:t xml:space="preserve">Gyventojų skaičius seniūnijose. </w:t>
      </w:r>
      <w:r w:rsidRPr="00622B96">
        <w:t xml:space="preserve">Pagal </w:t>
      </w:r>
      <w:r w:rsidR="006A31B4" w:rsidRPr="00622B96">
        <w:t xml:space="preserve">Klaipėdos rajono savivaldybė </w:t>
      </w:r>
      <w:r w:rsidRPr="00622B96">
        <w:t>seniūnijų duomenis</w:t>
      </w:r>
      <w:r w:rsidR="006A31B4" w:rsidRPr="00622B96">
        <w:t>, 2020 m. pradžioje daugiausia gyventojų gyveno Gargždų seniūnijoje (15732), o didžiausias gyventojų prieaugis 2014</w:t>
      </w:r>
      <w:r w:rsidR="00E15AE6">
        <w:rPr>
          <w:rFonts w:cs="Times New Roman"/>
          <w:sz w:val="20"/>
          <w:szCs w:val="20"/>
        </w:rPr>
        <w:t>–</w:t>
      </w:r>
      <w:r w:rsidR="006A31B4" w:rsidRPr="00622B96">
        <w:t>2020 m. fiksuotas Sendvario seniūnijoje (102,2 proc.).</w:t>
      </w:r>
      <w:r w:rsidR="00A252EF" w:rsidRPr="00622B96">
        <w:t xml:space="preserve"> A</w:t>
      </w:r>
      <w:r w:rsidR="006A31B4" w:rsidRPr="00622B96">
        <w:t xml:space="preserve">nalizuojamu laikotarpiu </w:t>
      </w:r>
      <w:r w:rsidR="005228AB" w:rsidRPr="00622B96">
        <w:t>labiausiai gyventojų su</w:t>
      </w:r>
      <w:r w:rsidR="006A31B4" w:rsidRPr="00622B96">
        <w:t xml:space="preserve">mažėjo Endriejavo (-12,0 proc.) ir Veiviržėnų (-11,5 proc.) seniūnijose. </w:t>
      </w:r>
    </w:p>
    <w:p w14:paraId="71126967" w14:textId="0AFD1000" w:rsidR="00A252EF" w:rsidRDefault="005228AB" w:rsidP="005228AB">
      <w:pPr>
        <w:spacing w:before="0" w:after="0"/>
        <w:rPr>
          <w:color w:val="864EA8" w:themeColor="accent1" w:themeShade="BF"/>
        </w:rPr>
      </w:pPr>
      <w:r>
        <w:rPr>
          <w:noProof/>
          <w:color w:val="AD84C6" w:themeColor="accent1"/>
          <w:lang w:eastAsia="lt-LT"/>
        </w:rPr>
        <w:drawing>
          <wp:inline distT="0" distB="0" distL="0" distR="0" wp14:anchorId="7EB68ABB" wp14:editId="5087C1DB">
            <wp:extent cx="2879725" cy="3567979"/>
            <wp:effectExtent l="0" t="0" r="0" b="0"/>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9725" cy="3567979"/>
                    </a:xfrm>
                    <a:prstGeom prst="rect">
                      <a:avLst/>
                    </a:prstGeom>
                    <a:noFill/>
                    <a:ln>
                      <a:noFill/>
                    </a:ln>
                  </pic:spPr>
                </pic:pic>
              </a:graphicData>
            </a:graphic>
          </wp:inline>
        </w:drawing>
      </w:r>
    </w:p>
    <w:p w14:paraId="6A629930" w14:textId="77777777" w:rsidR="00A252EF" w:rsidRPr="00DA004D" w:rsidRDefault="00A252EF" w:rsidP="00A252E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3.1.3</w:t>
      </w:r>
      <w:r w:rsidRPr="00DA004D">
        <w:rPr>
          <w:rFonts w:eastAsia="Calibri" w:cs="Times New Roman"/>
          <w:i/>
          <w:iCs/>
          <w:color w:val="864EA8" w:themeColor="accent1" w:themeShade="BF"/>
          <w:sz w:val="22"/>
        </w:rPr>
        <w:t>. pav. G</w:t>
      </w:r>
      <w:r w:rsidR="005228AB">
        <w:rPr>
          <w:rFonts w:eastAsia="Calibri" w:cs="Times New Roman"/>
          <w:i/>
          <w:iCs/>
          <w:color w:val="864EA8" w:themeColor="accent1" w:themeShade="BF"/>
          <w:sz w:val="22"/>
        </w:rPr>
        <w:t>yventojų skaiči</w:t>
      </w:r>
      <w:r w:rsidRPr="00DA004D">
        <w:rPr>
          <w:rFonts w:eastAsia="Calibri" w:cs="Times New Roman"/>
          <w:i/>
          <w:iCs/>
          <w:color w:val="864EA8" w:themeColor="accent1" w:themeShade="BF"/>
          <w:sz w:val="22"/>
        </w:rPr>
        <w:t>us</w:t>
      </w:r>
      <w:r w:rsidR="005228AB" w:rsidRPr="005228AB">
        <w:rPr>
          <w:rFonts w:eastAsia="Calibri" w:cs="Times New Roman"/>
          <w:i/>
          <w:iCs/>
          <w:color w:val="864EA8" w:themeColor="accent1" w:themeShade="BF"/>
          <w:sz w:val="22"/>
        </w:rPr>
        <w:t xml:space="preserve"> </w:t>
      </w:r>
      <w:r w:rsidRPr="00DA004D">
        <w:rPr>
          <w:rFonts w:eastAsia="Calibri" w:cs="Times New Roman"/>
          <w:i/>
          <w:iCs/>
          <w:color w:val="864EA8" w:themeColor="accent1" w:themeShade="BF"/>
          <w:sz w:val="22"/>
        </w:rPr>
        <w:t xml:space="preserve"> </w:t>
      </w:r>
      <w:r w:rsidR="005228AB" w:rsidRPr="005228AB">
        <w:rPr>
          <w:rFonts w:eastAsia="Calibri" w:cs="Times New Roman"/>
          <w:i/>
          <w:iCs/>
          <w:color w:val="864EA8" w:themeColor="accent1" w:themeShade="BF"/>
          <w:sz w:val="22"/>
        </w:rPr>
        <w:t>Klaipėd</w:t>
      </w:r>
      <w:r w:rsidR="005228AB">
        <w:rPr>
          <w:rFonts w:eastAsia="Calibri" w:cs="Times New Roman"/>
          <w:i/>
          <w:iCs/>
          <w:color w:val="864EA8" w:themeColor="accent1" w:themeShade="BF"/>
          <w:sz w:val="22"/>
        </w:rPr>
        <w:t xml:space="preserve">os rajono savivaldybės seniūnijose </w:t>
      </w:r>
      <w:r w:rsidR="005228AB" w:rsidRPr="005228AB">
        <w:rPr>
          <w:rFonts w:eastAsia="Calibri" w:cs="Times New Roman"/>
          <w:i/>
          <w:iCs/>
          <w:color w:val="864EA8" w:themeColor="accent1" w:themeShade="BF"/>
          <w:sz w:val="22"/>
        </w:rPr>
        <w:t xml:space="preserve">2014 ir 2020 m. </w:t>
      </w:r>
      <w:r w:rsidR="005228AB">
        <w:rPr>
          <w:rFonts w:eastAsia="Calibri" w:cs="Times New Roman"/>
          <w:i/>
          <w:iCs/>
          <w:color w:val="864EA8" w:themeColor="accent1" w:themeShade="BF"/>
          <w:sz w:val="22"/>
        </w:rPr>
        <w:t xml:space="preserve">pr. (asm.) ir </w:t>
      </w:r>
      <w:r w:rsidR="005228AB" w:rsidRPr="005228AB">
        <w:rPr>
          <w:rFonts w:eastAsia="Calibri" w:cs="Times New Roman"/>
          <w:i/>
          <w:iCs/>
          <w:color w:val="864EA8" w:themeColor="accent1" w:themeShade="BF"/>
          <w:sz w:val="22"/>
        </w:rPr>
        <w:t>dinamika</w:t>
      </w:r>
      <w:r w:rsidRPr="00DA004D">
        <w:rPr>
          <w:rFonts w:eastAsia="Calibri" w:cs="Times New Roman"/>
          <w:i/>
          <w:iCs/>
          <w:color w:val="864EA8" w:themeColor="accent1" w:themeShade="BF"/>
          <w:sz w:val="22"/>
        </w:rPr>
        <w:t xml:space="preserve"> 2014</w:t>
      </w:r>
      <w:r>
        <w:rPr>
          <w:rFonts w:eastAsia="Calibri" w:cs="Times New Roman"/>
          <w:i/>
          <w:iCs/>
          <w:color w:val="864EA8" w:themeColor="accent1" w:themeShade="BF"/>
          <w:sz w:val="22"/>
        </w:rPr>
        <w:t>-2020</w:t>
      </w:r>
      <w:r w:rsidRPr="00DA004D">
        <w:rPr>
          <w:rFonts w:eastAsia="Calibri" w:cs="Times New Roman"/>
          <w:i/>
          <w:iCs/>
          <w:color w:val="864EA8" w:themeColor="accent1" w:themeShade="BF"/>
          <w:sz w:val="22"/>
        </w:rPr>
        <w:t xml:space="preserve"> m. (proc.)</w:t>
      </w:r>
      <w:r w:rsidR="005228AB">
        <w:rPr>
          <w:rFonts w:eastAsia="Calibri" w:cs="Times New Roman"/>
          <w:i/>
          <w:iCs/>
          <w:color w:val="864EA8" w:themeColor="accent1" w:themeShade="BF"/>
          <w:sz w:val="22"/>
        </w:rPr>
        <w:t xml:space="preserve"> </w:t>
      </w:r>
    </w:p>
    <w:p w14:paraId="639BC18B" w14:textId="77777777" w:rsidR="0019708E" w:rsidRDefault="00A252EF" w:rsidP="00685397">
      <w:pPr>
        <w:spacing w:before="0"/>
        <w:jc w:val="right"/>
        <w:rPr>
          <w:i/>
          <w:iCs/>
          <w:color w:val="864EA8" w:themeColor="accent1" w:themeShade="BF"/>
        </w:rPr>
      </w:pPr>
      <w:r w:rsidRPr="009D417D">
        <w:rPr>
          <w:rFonts w:eastAsia="Calibri" w:cs="Times New Roman"/>
          <w:i/>
          <w:iCs/>
          <w:sz w:val="20"/>
          <w:szCs w:val="20"/>
        </w:rPr>
        <w:t>Šaltinis: sudaryta autorių pagal</w:t>
      </w:r>
      <w:r>
        <w:rPr>
          <w:rFonts w:eastAsia="Calibri" w:cs="Times New Roman"/>
          <w:i/>
          <w:iCs/>
          <w:sz w:val="20"/>
          <w:szCs w:val="20"/>
        </w:rPr>
        <w:t xml:space="preserve"> </w:t>
      </w:r>
      <w:r w:rsidRPr="00A252EF">
        <w:rPr>
          <w:rFonts w:eastAsia="Calibri" w:cs="Times New Roman"/>
          <w:i/>
          <w:iCs/>
          <w:sz w:val="20"/>
          <w:szCs w:val="20"/>
        </w:rPr>
        <w:t>Klaipėdos rajono savivaldybė</w:t>
      </w:r>
      <w:r>
        <w:rPr>
          <w:rFonts w:eastAsia="Calibri" w:cs="Times New Roman"/>
          <w:i/>
          <w:iCs/>
          <w:sz w:val="20"/>
          <w:szCs w:val="20"/>
        </w:rPr>
        <w:t>s seniūnijų duomenis</w:t>
      </w:r>
    </w:p>
    <w:p w14:paraId="695CDC0B" w14:textId="2C5DFBB8" w:rsidR="009D417D" w:rsidRPr="006F3376" w:rsidRDefault="009D417D" w:rsidP="009D417D">
      <w:r w:rsidRPr="0019708E">
        <w:rPr>
          <w:iCs/>
          <w:color w:val="864EA8" w:themeColor="accent1" w:themeShade="BF"/>
        </w:rPr>
        <w:t>Gyventojų tankis</w:t>
      </w:r>
      <w:r w:rsidRPr="00E13207">
        <w:rPr>
          <w:color w:val="864EA8" w:themeColor="accent1" w:themeShade="BF"/>
        </w:rPr>
        <w:t xml:space="preserve"> </w:t>
      </w:r>
      <w:r w:rsidR="00E80E84" w:rsidRPr="006F3376">
        <w:t>2020</w:t>
      </w:r>
      <w:r w:rsidRPr="006F3376">
        <w:t xml:space="preserve"> m. pr</w:t>
      </w:r>
      <w:r w:rsidR="00C6007D" w:rsidRPr="006F3376">
        <w:t>adž</w:t>
      </w:r>
      <w:r w:rsidR="00E80E84" w:rsidRPr="006F3376">
        <w:t>ioje Klaipėdos rajone siekė 45,4</w:t>
      </w:r>
      <w:r w:rsidR="00C6007D" w:rsidRPr="006F3376">
        <w:t xml:space="preserve"> </w:t>
      </w:r>
      <w:r w:rsidRPr="006F3376">
        <w:t>gyv./kv. km.</w:t>
      </w:r>
      <w:r w:rsidR="00C6007D" w:rsidRPr="006F3376">
        <w:t xml:space="preserve"> </w:t>
      </w:r>
      <w:r w:rsidR="00294D0D" w:rsidRPr="006F3376">
        <w:t>Rodiklio reikšmė buvo artima šalies vidurkiui ir</w:t>
      </w:r>
      <w:r w:rsidR="00FA1A4B" w:rsidRPr="006F3376">
        <w:t xml:space="preserve"> siekė</w:t>
      </w:r>
      <w:r w:rsidR="00C6007D" w:rsidRPr="006F3376">
        <w:t xml:space="preserve"> 42,8 gyv./kv. km</w:t>
      </w:r>
      <w:r w:rsidR="00FA1A4B" w:rsidRPr="006F3376">
        <w:t xml:space="preserve">. </w:t>
      </w:r>
      <w:r w:rsidR="00294D0D" w:rsidRPr="006F3376">
        <w:t>Palyginti su kitomis</w:t>
      </w:r>
      <w:r w:rsidR="00B4098F" w:rsidRPr="006F3376">
        <w:t xml:space="preserve"> rajoninėmis</w:t>
      </w:r>
      <w:r w:rsidR="00294D0D" w:rsidRPr="006F3376">
        <w:t xml:space="preserve"> savivaldybėmis, didesniu gyventojų tankiu i</w:t>
      </w:r>
      <w:r w:rsidR="00E80E84" w:rsidRPr="006F3376">
        <w:t>šsiskyrė tik Kauno r. sav. (64,5</w:t>
      </w:r>
      <w:r w:rsidR="00294D0D" w:rsidRPr="006F3376">
        <w:t xml:space="preserve"> gyv./kv.km). </w:t>
      </w:r>
      <w:r w:rsidR="000A79B6" w:rsidRPr="006F3376">
        <w:t>(žr. 3</w:t>
      </w:r>
      <w:r w:rsidR="0041062A" w:rsidRPr="006F3376">
        <w:t>.1</w:t>
      </w:r>
      <w:r w:rsidR="00E13207" w:rsidRPr="006F3376">
        <w:t>.</w:t>
      </w:r>
      <w:r w:rsidR="000A79B6" w:rsidRPr="006F3376">
        <w:t>4</w:t>
      </w:r>
      <w:r w:rsidR="0041062A" w:rsidRPr="006F3376">
        <w:t>.</w:t>
      </w:r>
      <w:r w:rsidR="00294D0D" w:rsidRPr="006F3376">
        <w:t xml:space="preserve"> pav.</w:t>
      </w:r>
      <w:r w:rsidR="00E13207" w:rsidRPr="006F3376">
        <w:t>).</w:t>
      </w:r>
      <w:r w:rsidR="00B4098F" w:rsidRPr="006F3376">
        <w:t xml:space="preserve"> Klaipėdos mies</w:t>
      </w:r>
      <w:r w:rsidR="00E80E84" w:rsidRPr="006F3376">
        <w:t>to gyventojų tankis siekė 1521,6</w:t>
      </w:r>
      <w:r w:rsidR="00B4098F" w:rsidRPr="006F3376">
        <w:t xml:space="preserve"> gyv./kv.km.</w:t>
      </w:r>
    </w:p>
    <w:p w14:paraId="4848112D" w14:textId="4BAF3E6A" w:rsidR="00E80E84" w:rsidRDefault="00E80E84" w:rsidP="002957B8">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02B444FA" wp14:editId="67B2B3A7">
            <wp:extent cx="2858739" cy="1224000"/>
            <wp:effectExtent l="0" t="0" r="0" b="0"/>
            <wp:docPr id="24" name="Paveikslėlis 24" descr="C:\Users\Vartotojas\Downloads\klaipedos-rajono-spp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ownloads\klaipedos-rajono-spp (2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026" t="4376" r="2910" b="71472"/>
                    <a:stretch/>
                  </pic:blipFill>
                  <pic:spPr bwMode="auto">
                    <a:xfrm>
                      <a:off x="0" y="0"/>
                      <a:ext cx="2858739" cy="1224000"/>
                    </a:xfrm>
                    <a:prstGeom prst="rect">
                      <a:avLst/>
                    </a:prstGeom>
                    <a:noFill/>
                    <a:ln>
                      <a:noFill/>
                    </a:ln>
                    <a:extLst>
                      <a:ext uri="{53640926-AAD7-44D8-BBD7-CCE9431645EC}">
                        <a14:shadowObscured xmlns:a14="http://schemas.microsoft.com/office/drawing/2010/main"/>
                      </a:ext>
                    </a:extLst>
                  </pic:spPr>
                </pic:pic>
              </a:graphicData>
            </a:graphic>
          </wp:inline>
        </w:drawing>
      </w:r>
    </w:p>
    <w:p w14:paraId="044EEF05" w14:textId="4665A048"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4</w:t>
      </w:r>
      <w:r w:rsidR="0041062A" w:rsidRPr="00DA004D">
        <w:rPr>
          <w:rFonts w:eastAsia="Calibri" w:cs="Times New Roman"/>
          <w:i/>
          <w:iCs/>
          <w:color w:val="864EA8" w:themeColor="accent1" w:themeShade="BF"/>
          <w:sz w:val="22"/>
        </w:rPr>
        <w:t>.</w:t>
      </w:r>
      <w:r w:rsidR="00E80E84">
        <w:rPr>
          <w:rFonts w:eastAsia="Calibri" w:cs="Times New Roman"/>
          <w:i/>
          <w:iCs/>
          <w:color w:val="864EA8" w:themeColor="accent1" w:themeShade="BF"/>
          <w:sz w:val="22"/>
        </w:rPr>
        <w:t xml:space="preserve"> pav. Gyventojų tankis 2020</w:t>
      </w:r>
      <w:r w:rsidR="009D417D" w:rsidRPr="00DA004D">
        <w:rPr>
          <w:rFonts w:eastAsia="Calibri" w:cs="Times New Roman"/>
          <w:i/>
          <w:iCs/>
          <w:color w:val="864EA8" w:themeColor="accent1" w:themeShade="BF"/>
          <w:sz w:val="22"/>
        </w:rPr>
        <w:t xml:space="preserve"> m. pr. (gyv./kv. km)</w:t>
      </w:r>
    </w:p>
    <w:p w14:paraId="6334417F"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66C18531" w14:textId="490018AF" w:rsidR="009D417D" w:rsidRPr="006F3376" w:rsidRDefault="0019708E" w:rsidP="00BD5B44">
      <w:r w:rsidRPr="0019708E">
        <w:rPr>
          <w:color w:val="864EA8" w:themeColor="accent1" w:themeShade="BF"/>
        </w:rPr>
        <w:t>Gyventojų sudėtis pagal amžių</w:t>
      </w:r>
      <w:r>
        <w:t>.</w:t>
      </w:r>
      <w:r w:rsidRPr="0019708E">
        <w:t xml:space="preserve"> </w:t>
      </w:r>
      <w:r w:rsidR="009D417D" w:rsidRPr="006F3376">
        <w:t>20</w:t>
      </w:r>
      <w:r w:rsidR="000E567F" w:rsidRPr="006F3376">
        <w:t>20</w:t>
      </w:r>
      <w:r w:rsidR="00BD5B44" w:rsidRPr="006F3376">
        <w:t xml:space="preserve"> m. pradžioje Klaipėdos rajone</w:t>
      </w:r>
      <w:r w:rsidR="009D417D" w:rsidRPr="006F3376">
        <w:t xml:space="preserve"> gyveno</w:t>
      </w:r>
      <w:r w:rsidR="00AD0E83" w:rsidRPr="006F3376">
        <w:t xml:space="preserve"> 10</w:t>
      </w:r>
      <w:r w:rsidR="00294D0D" w:rsidRPr="006F3376">
        <w:t xml:space="preserve"> </w:t>
      </w:r>
      <w:r w:rsidR="000E567F" w:rsidRPr="006F3376">
        <w:t>607</w:t>
      </w:r>
      <w:r w:rsidR="00294D0D" w:rsidRPr="006F3376">
        <w:t xml:space="preserve"> 0–15 metų amžiaus gyventojų</w:t>
      </w:r>
      <w:r w:rsidR="009D417D" w:rsidRPr="006F3376">
        <w:t xml:space="preserve">, kurie sudarė </w:t>
      </w:r>
      <w:r w:rsidR="00ED2B87" w:rsidRPr="006F3376">
        <w:t>17,6</w:t>
      </w:r>
      <w:r w:rsidR="009D417D" w:rsidRPr="006F3376">
        <w:t xml:space="preserve"> </w:t>
      </w:r>
      <w:r w:rsidR="00AD0E83" w:rsidRPr="006F3376">
        <w:t>proc. visų rajono</w:t>
      </w:r>
      <w:r w:rsidR="009D417D" w:rsidRPr="006F3376">
        <w:t xml:space="preserve"> gyventojų. </w:t>
      </w:r>
      <w:r w:rsidR="00200FDF" w:rsidRPr="006F3376">
        <w:t>Tarp lyginamų savivaldybių šios amžiaus grupės gyventojų dalis Klaipėdos rajone buvo didžiausia</w:t>
      </w:r>
      <w:r w:rsidR="00DA334B" w:rsidRPr="006F3376">
        <w:t xml:space="preserve"> ir</w:t>
      </w:r>
      <w:r w:rsidR="00200FDF" w:rsidRPr="006F3376">
        <w:t xml:space="preserve"> šalies vidurkį viršijo </w:t>
      </w:r>
      <w:r w:rsidR="00ED2B87" w:rsidRPr="006F3376">
        <w:t>1,6</w:t>
      </w:r>
      <w:r w:rsidR="00DA334B" w:rsidRPr="006F3376">
        <w:t xml:space="preserve"> proc. punktais</w:t>
      </w:r>
      <w:r w:rsidR="00200FDF" w:rsidRPr="006F3376">
        <w:t xml:space="preserve">. </w:t>
      </w:r>
    </w:p>
    <w:p w14:paraId="291FA3C3" w14:textId="43C5A31B" w:rsidR="009D417D" w:rsidRPr="006F3376" w:rsidRDefault="009D417D" w:rsidP="00BD5B44">
      <w:r w:rsidRPr="006F3376">
        <w:t xml:space="preserve">Darbingo amžiaus </w:t>
      </w:r>
      <w:r w:rsidR="00BD5B44" w:rsidRPr="006F3376">
        <w:t xml:space="preserve">rajono </w:t>
      </w:r>
      <w:r w:rsidR="00ED2B87" w:rsidRPr="006F3376">
        <w:t>gyventojai 2020</w:t>
      </w:r>
      <w:r w:rsidRPr="006F3376">
        <w:t xml:space="preserve"> m. pradžioje sudarė </w:t>
      </w:r>
      <w:r w:rsidR="00ED2B87" w:rsidRPr="006F3376">
        <w:t>65,4</w:t>
      </w:r>
      <w:r w:rsidRPr="006F3376">
        <w:t xml:space="preserve"> proc. </w:t>
      </w:r>
      <w:r w:rsidR="002D1858" w:rsidRPr="006F3376">
        <w:t>visų gyventojų ir viršijo šalies vidurkį (61,6 proc.)</w:t>
      </w:r>
      <w:r w:rsidRPr="006F3376">
        <w:t xml:space="preserve"> be</w:t>
      </w:r>
      <w:r w:rsidR="002D1858" w:rsidRPr="006F3376">
        <w:t>i lyginamų savivaldybių rodiklius</w:t>
      </w:r>
      <w:r w:rsidRPr="006F3376">
        <w:t xml:space="preserve">. </w:t>
      </w:r>
    </w:p>
    <w:p w14:paraId="3DDA2617" w14:textId="32219D65" w:rsidR="009D417D" w:rsidRPr="009D417D" w:rsidRDefault="00ED2B87" w:rsidP="00BD5B44">
      <w:r w:rsidRPr="006F3376">
        <w:t>2020</w:t>
      </w:r>
      <w:r w:rsidR="009D417D" w:rsidRPr="006F3376">
        <w:t xml:space="preserve"> m. pradžioje K</w:t>
      </w:r>
      <w:r w:rsidR="00BD5B44" w:rsidRPr="006F3376">
        <w:t>laipėdos rajone</w:t>
      </w:r>
      <w:r w:rsidR="009D417D" w:rsidRPr="006F3376">
        <w:t xml:space="preserve"> gyveno </w:t>
      </w:r>
      <w:r w:rsidR="002D1858" w:rsidRPr="006F3376">
        <w:t>10</w:t>
      </w:r>
      <w:r w:rsidR="00862BCF" w:rsidRPr="006F3376">
        <w:t xml:space="preserve"> </w:t>
      </w:r>
      <w:r w:rsidRPr="006F3376">
        <w:t>188</w:t>
      </w:r>
      <w:r w:rsidR="002D1858" w:rsidRPr="006F3376">
        <w:t xml:space="preserve"> </w:t>
      </w:r>
      <w:r w:rsidR="00862BCF" w:rsidRPr="006F3376">
        <w:t>pensinio amžiaus gyventojas, kus</w:t>
      </w:r>
      <w:r w:rsidR="009D417D" w:rsidRPr="006F3376">
        <w:t xml:space="preserve"> sudarė </w:t>
      </w:r>
      <w:r w:rsidRPr="006F3376">
        <w:t>16,9</w:t>
      </w:r>
      <w:r w:rsidR="009D417D" w:rsidRPr="006F3376">
        <w:t xml:space="preserve"> proc. visų </w:t>
      </w:r>
      <w:r w:rsidR="00862BCF" w:rsidRPr="006F3376">
        <w:t xml:space="preserve">rajono </w:t>
      </w:r>
      <w:r w:rsidR="009D417D" w:rsidRPr="006F3376">
        <w:t>g</w:t>
      </w:r>
      <w:r w:rsidR="009D417D" w:rsidRPr="009D417D">
        <w:t xml:space="preserve">yventojų. </w:t>
      </w:r>
      <w:r w:rsidR="00862BCF">
        <w:t xml:space="preserve">Šalyje ir analizuojamose </w:t>
      </w:r>
      <w:r w:rsidR="009D417D" w:rsidRPr="002D1858">
        <w:t>savivaldybėse, pensinio amž</w:t>
      </w:r>
      <w:r w:rsidR="002D1858" w:rsidRPr="002D1858">
        <w:t>iaus gyventojų dalis buvo didesnė</w:t>
      </w:r>
      <w:r w:rsidR="00862BCF">
        <w:t xml:space="preserve"> nei </w:t>
      </w:r>
      <w:r w:rsidR="0054717F">
        <w:t>Klaipėdos rajono savivaldybėje</w:t>
      </w:r>
      <w:r w:rsidR="009D417D" w:rsidRPr="002D1858">
        <w:t>.</w:t>
      </w:r>
    </w:p>
    <w:p w14:paraId="73663231" w14:textId="6A43BF60" w:rsidR="002B4667" w:rsidRDefault="002B4667"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570517C6" wp14:editId="1D1DE41B">
            <wp:extent cx="2910840" cy="1844040"/>
            <wp:effectExtent l="0" t="0" r="3810" b="3810"/>
            <wp:docPr id="236" name="Paveikslėlis 236" descr="C:\Users\Vartotojas\Downloads\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klaipedos-rajono-spp (29).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55" t="4100" r="-227" b="59154"/>
                    <a:stretch/>
                  </pic:blipFill>
                  <pic:spPr bwMode="auto">
                    <a:xfrm>
                      <a:off x="0" y="0"/>
                      <a:ext cx="2913993" cy="1846037"/>
                    </a:xfrm>
                    <a:prstGeom prst="rect">
                      <a:avLst/>
                    </a:prstGeom>
                    <a:noFill/>
                    <a:ln>
                      <a:noFill/>
                    </a:ln>
                    <a:extLst>
                      <a:ext uri="{53640926-AAD7-44D8-BBD7-CCE9431645EC}">
                        <a14:shadowObscured xmlns:a14="http://schemas.microsoft.com/office/drawing/2010/main"/>
                      </a:ext>
                    </a:extLst>
                  </pic:spPr>
                </pic:pic>
              </a:graphicData>
            </a:graphic>
          </wp:inline>
        </w:drawing>
      </w:r>
    </w:p>
    <w:p w14:paraId="50C9626D" w14:textId="1D5436C6"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252EF">
        <w:rPr>
          <w:rFonts w:eastAsia="Calibri" w:cs="Times New Roman"/>
          <w:i/>
          <w:iCs/>
          <w:color w:val="864EA8" w:themeColor="accent1" w:themeShade="BF"/>
          <w:sz w:val="22"/>
        </w:rPr>
        <w:t>.1.5</w:t>
      </w:r>
      <w:r w:rsidR="009D417D" w:rsidRPr="00DA004D">
        <w:rPr>
          <w:rFonts w:eastAsia="Calibri" w:cs="Times New Roman"/>
          <w:i/>
          <w:iCs/>
          <w:color w:val="864EA8" w:themeColor="accent1" w:themeShade="BF"/>
          <w:sz w:val="22"/>
        </w:rPr>
        <w:t xml:space="preserve">. pav. Gyventojų sudėtis pagal </w:t>
      </w:r>
      <w:r w:rsidR="003609C0">
        <w:rPr>
          <w:rFonts w:eastAsia="Calibri" w:cs="Times New Roman"/>
          <w:i/>
          <w:iCs/>
          <w:color w:val="864EA8" w:themeColor="accent1" w:themeShade="BF"/>
          <w:sz w:val="22"/>
        </w:rPr>
        <w:t>amžių</w:t>
      </w:r>
      <w:r w:rsidR="002D1858" w:rsidRPr="00DA004D">
        <w:rPr>
          <w:rFonts w:eastAsia="Calibri" w:cs="Times New Roman"/>
          <w:i/>
          <w:iCs/>
          <w:color w:val="864EA8" w:themeColor="accent1" w:themeShade="BF"/>
          <w:sz w:val="22"/>
        </w:rPr>
        <w:t xml:space="preserve"> šalyje ir Klaipėdos rajone</w:t>
      </w:r>
      <w:r w:rsidR="00ED2B87">
        <w:rPr>
          <w:rFonts w:eastAsia="Calibri" w:cs="Times New Roman"/>
          <w:i/>
          <w:iCs/>
          <w:color w:val="864EA8" w:themeColor="accent1" w:themeShade="BF"/>
          <w:sz w:val="22"/>
        </w:rPr>
        <w:t xml:space="preserve"> 2020</w:t>
      </w:r>
      <w:r w:rsidR="009D417D" w:rsidRPr="00DA004D">
        <w:rPr>
          <w:rFonts w:eastAsia="Calibri" w:cs="Times New Roman"/>
          <w:i/>
          <w:iCs/>
          <w:color w:val="864EA8" w:themeColor="accent1" w:themeShade="BF"/>
          <w:sz w:val="22"/>
        </w:rPr>
        <w:t xml:space="preserve"> m. pr. (proc.)</w:t>
      </w:r>
    </w:p>
    <w:p w14:paraId="58D1CBD5"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03859B3A" w14:textId="13D32534" w:rsidR="009D417D" w:rsidRPr="006F3376" w:rsidRDefault="002D1858" w:rsidP="00BD5B44">
      <w:pPr>
        <w:rPr>
          <w:lang w:eastAsia="ar-SA"/>
        </w:rPr>
      </w:pPr>
      <w:r w:rsidRPr="00DA334B">
        <w:rPr>
          <w:lang w:eastAsia="ar-SA"/>
        </w:rPr>
        <w:t xml:space="preserve">Lyginant </w:t>
      </w:r>
      <w:r w:rsidRPr="006F3376">
        <w:rPr>
          <w:lang w:eastAsia="ar-SA"/>
        </w:rPr>
        <w:t>2014 m.</w:t>
      </w:r>
      <w:r w:rsidR="00DA334B" w:rsidRPr="006F3376">
        <w:rPr>
          <w:lang w:eastAsia="ar-SA"/>
        </w:rPr>
        <w:t xml:space="preserve"> pradžią</w:t>
      </w:r>
      <w:r w:rsidR="00ED2B87" w:rsidRPr="006F3376">
        <w:rPr>
          <w:lang w:eastAsia="ar-SA"/>
        </w:rPr>
        <w:t xml:space="preserve"> su 2020</w:t>
      </w:r>
      <w:r w:rsidRPr="006F3376">
        <w:rPr>
          <w:lang w:eastAsia="ar-SA"/>
        </w:rPr>
        <w:t xml:space="preserve"> m. pradžia Klaipėdos rajone 0–15 metų amžiaus </w:t>
      </w:r>
      <w:r w:rsidR="00ED2B87" w:rsidRPr="006F3376">
        <w:rPr>
          <w:lang w:eastAsia="ar-SA"/>
        </w:rPr>
        <w:t>gyventojų skaičius išaugo 9</w:t>
      </w:r>
      <w:r w:rsidRPr="006F3376">
        <w:rPr>
          <w:lang w:eastAsia="ar-SA"/>
        </w:rPr>
        <w:t xml:space="preserve">,7 </w:t>
      </w:r>
      <w:r>
        <w:rPr>
          <w:lang w:eastAsia="ar-SA"/>
        </w:rPr>
        <w:t xml:space="preserve">proc., darbingo amžiaus </w:t>
      </w:r>
      <w:r w:rsidRPr="006F3376">
        <w:rPr>
          <w:lang w:eastAsia="ar-SA"/>
        </w:rPr>
        <w:t>gyventojų</w:t>
      </w:r>
      <w:r w:rsidR="00ED2B87" w:rsidRPr="006F3376">
        <w:rPr>
          <w:lang w:eastAsia="ar-SA"/>
        </w:rPr>
        <w:t xml:space="preserve"> – 19,5</w:t>
      </w:r>
      <w:r w:rsidR="00DA334B" w:rsidRPr="006F3376">
        <w:rPr>
          <w:lang w:eastAsia="ar-SA"/>
        </w:rPr>
        <w:t xml:space="preserve"> proc., </w:t>
      </w:r>
      <w:r w:rsidR="00ED2B87" w:rsidRPr="006F3376">
        <w:rPr>
          <w:lang w:eastAsia="ar-SA"/>
        </w:rPr>
        <w:t>pensinio amžiaus gyventojų – 6,8</w:t>
      </w:r>
      <w:r w:rsidR="00DA334B" w:rsidRPr="006F3376">
        <w:rPr>
          <w:lang w:eastAsia="ar-SA"/>
        </w:rPr>
        <w:t xml:space="preserve"> proc.</w:t>
      </w:r>
    </w:p>
    <w:p w14:paraId="37A0A250" w14:textId="77777777" w:rsidR="003353B6" w:rsidRPr="006F3376" w:rsidRDefault="003353B6" w:rsidP="00BD5B44">
      <w:pPr>
        <w:rPr>
          <w:lang w:eastAsia="ar-SA"/>
        </w:rPr>
      </w:pPr>
      <w:r w:rsidRPr="006F3376">
        <w:rPr>
          <w:lang w:eastAsia="ar-SA"/>
        </w:rPr>
        <w:t>2014–2019 m. laikotarpiu Klaipėdos rajono savivaldybės 0–15 metų amžiaus gyventojų sparčiausiai mažėjo Veiviržėnų (-17,9 proc.) ir Judrėnų (-14,8 proc.) seniūnijose, o didžiausias prieaugis fiksuotas Sendvario (82,1 proc.) ir Dovilų (18,2 proc.)</w:t>
      </w:r>
      <w:r w:rsidRPr="006F3376">
        <w:t xml:space="preserve"> </w:t>
      </w:r>
      <w:r w:rsidRPr="006F3376">
        <w:rPr>
          <w:lang w:eastAsia="ar-SA"/>
        </w:rPr>
        <w:t>seniūnijose. Darbingo amžiaus gyventojų analizuojamu laikotarpiu daugiausia sumažėjo Endriejavo (-14,2 proc.) ir Veiviržėnų (-8,0</w:t>
      </w:r>
      <w:r w:rsidR="00E3738C" w:rsidRPr="006F3376">
        <w:rPr>
          <w:lang w:eastAsia="ar-SA"/>
        </w:rPr>
        <w:t xml:space="preserve"> proc.) </w:t>
      </w:r>
      <w:r w:rsidRPr="006F3376">
        <w:rPr>
          <w:lang w:eastAsia="ar-SA"/>
        </w:rPr>
        <w:t>seniūnijose, o sparčiausia augo Sendvario (87,0 proc.) ir Dauparų-Kvietinių (55,9 proc.)</w:t>
      </w:r>
      <w:r w:rsidRPr="006F3376">
        <w:t xml:space="preserve"> </w:t>
      </w:r>
      <w:r w:rsidRPr="006F3376">
        <w:rPr>
          <w:lang w:eastAsia="ar-SA"/>
        </w:rPr>
        <w:t xml:space="preserve">seniūnijose. </w:t>
      </w:r>
      <w:r w:rsidR="00E3738C" w:rsidRPr="006F3376">
        <w:rPr>
          <w:lang w:eastAsia="ar-SA"/>
        </w:rPr>
        <w:t>Pensinio amžiaus gyventojų žymiausiai mažėjo</w:t>
      </w:r>
      <w:r w:rsidR="0039488F" w:rsidRPr="006F3376">
        <w:rPr>
          <w:lang w:eastAsia="ar-SA"/>
        </w:rPr>
        <w:t xml:space="preserve"> </w:t>
      </w:r>
      <w:r w:rsidR="00E3738C" w:rsidRPr="006F3376">
        <w:rPr>
          <w:lang w:eastAsia="ar-SA"/>
        </w:rPr>
        <w:t xml:space="preserve">Dauparų-Kvietinių (-10,4 proc.) ir Veiviržėnų (-7,7 proc.) seniūnijose, o labiausiai išaugo Sendvario (61,5 proc.) ir Agluonėnų (46,2 proc.). </w:t>
      </w:r>
    </w:p>
    <w:p w14:paraId="287FB147" w14:textId="3184B856" w:rsidR="009D417D" w:rsidRDefault="009D417D" w:rsidP="00BD5B44">
      <w:r w:rsidRPr="009D417D">
        <w:t>K</w:t>
      </w:r>
      <w:r w:rsidR="00DA334B">
        <w:t>laipėdos rajono</w:t>
      </w:r>
      <w:r w:rsidRPr="009D417D">
        <w:t xml:space="preserve"> savivaldybėje </w:t>
      </w:r>
      <w:r w:rsidRPr="008E1216">
        <w:t>kaip ir daugelyje kitų Europos miestų, pastebimos populia</w:t>
      </w:r>
      <w:r w:rsidR="005F6B54">
        <w:t xml:space="preserve">cijos senėjimo </w:t>
      </w:r>
      <w:r w:rsidR="005F6B54" w:rsidRPr="006F3376">
        <w:t>tendencijos. 2020</w:t>
      </w:r>
      <w:r w:rsidRPr="006F3376">
        <w:t xml:space="preserve"> m. </w:t>
      </w:r>
      <w:r w:rsidRPr="008E1216">
        <w:t xml:space="preserve">pradžioje </w:t>
      </w:r>
      <w:r w:rsidRPr="008E1216">
        <w:rPr>
          <w:i/>
          <w:color w:val="864EA8" w:themeColor="accent1" w:themeShade="BF"/>
        </w:rPr>
        <w:t>medianinis (vidutinis) gyventojų amžius</w:t>
      </w:r>
      <w:r w:rsidRPr="008E1216">
        <w:rPr>
          <w:color w:val="864EA8" w:themeColor="accent1" w:themeShade="BF"/>
        </w:rPr>
        <w:t xml:space="preserve"> </w:t>
      </w:r>
      <w:r w:rsidRPr="008E1216">
        <w:t xml:space="preserve">siekė </w:t>
      </w:r>
      <w:r w:rsidR="00DA334B" w:rsidRPr="008E1216">
        <w:t>41</w:t>
      </w:r>
      <w:r w:rsidR="00862BCF">
        <w:t xml:space="preserve"> metus</w:t>
      </w:r>
      <w:r w:rsidR="00862BCF" w:rsidRPr="00862BCF">
        <w:t>, t</w:t>
      </w:r>
      <w:r w:rsidR="00862BCF">
        <w:t>ai trimis</w:t>
      </w:r>
      <w:r w:rsidR="00862BCF" w:rsidRPr="00862BCF">
        <w:t xml:space="preserve"> metais mažiau nei vidutiniškai šalyje</w:t>
      </w:r>
      <w:r w:rsidR="00862BCF">
        <w:t xml:space="preserve">. </w:t>
      </w:r>
      <w:r w:rsidR="008E1216">
        <w:t>2014</w:t>
      </w:r>
      <w:r w:rsidR="00862BCF">
        <w:t>–</w:t>
      </w:r>
      <w:r w:rsidR="005F6B54">
        <w:t>2020</w:t>
      </w:r>
      <w:r w:rsidR="008E1216">
        <w:t xml:space="preserve"> m.</w:t>
      </w:r>
      <w:r w:rsidR="00970C04">
        <w:t xml:space="preserve"> pradžios</w:t>
      </w:r>
      <w:r w:rsidR="008E1216">
        <w:t xml:space="preserve"> laikotarpiu</w:t>
      </w:r>
      <w:r w:rsidRPr="009D417D">
        <w:t xml:space="preserve"> </w:t>
      </w:r>
      <w:r w:rsidR="008E1216" w:rsidRPr="008E1216">
        <w:t xml:space="preserve">medianinis (vidutinis) </w:t>
      </w:r>
      <w:r w:rsidR="008E1216">
        <w:t xml:space="preserve">rajono </w:t>
      </w:r>
      <w:r w:rsidR="008E1216" w:rsidRPr="008E1216">
        <w:t>gyventojų amžius</w:t>
      </w:r>
      <w:r w:rsidR="00B40520">
        <w:t xml:space="preserve"> padidėjo dviem</w:t>
      </w:r>
      <w:r w:rsidR="008E1216">
        <w:t xml:space="preserve"> metais</w:t>
      </w:r>
      <w:r w:rsidR="00B40520">
        <w:t xml:space="preserve"> arba 5,1 proc.</w:t>
      </w:r>
    </w:p>
    <w:p w14:paraId="7D12035F" w14:textId="448B5571" w:rsidR="005F6B54" w:rsidRDefault="005F6B54" w:rsidP="00BD5B44">
      <w:r>
        <w:rPr>
          <w:noProof/>
          <w:lang w:eastAsia="lt-LT"/>
        </w:rPr>
        <w:drawing>
          <wp:inline distT="0" distB="0" distL="0" distR="0" wp14:anchorId="6360018A" wp14:editId="714185D8">
            <wp:extent cx="2879725" cy="1452741"/>
            <wp:effectExtent l="0" t="0" r="0" b="0"/>
            <wp:docPr id="26" name="Paveikslėlis 26" descr="C:\Users\Vartotojas\OneDrive - EIP\Desktop\Klaipėdos SPP\Pastabos 2020.04.14\Rengiama\Pastabos 2020.06.16\Rengiama\Rengiama 2020.07.15\Rengiama 2020.09.10\Infogram\medialinis amži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medialinis amžiu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725" cy="1452741"/>
                    </a:xfrm>
                    <a:prstGeom prst="rect">
                      <a:avLst/>
                    </a:prstGeom>
                    <a:noFill/>
                    <a:ln>
                      <a:noFill/>
                    </a:ln>
                  </pic:spPr>
                </pic:pic>
              </a:graphicData>
            </a:graphic>
          </wp:inline>
        </w:drawing>
      </w:r>
    </w:p>
    <w:p w14:paraId="0E6A0EB4" w14:textId="2B1F1109" w:rsidR="00A52EF0" w:rsidRPr="00DA004D" w:rsidRDefault="005578CF" w:rsidP="00A52EF0">
      <w:pPr>
        <w:pBdr>
          <w:top w:val="single" w:sz="4" w:space="10" w:color="864EA8"/>
          <w:bottom w:val="single" w:sz="4" w:space="10" w:color="864EA8"/>
        </w:pBdr>
        <w:spacing w:before="0" w:after="0"/>
        <w:jc w:val="center"/>
        <w:rPr>
          <w:rFonts w:eastAsia="Calibri" w:cs="Times New Roman"/>
          <w:i/>
          <w:iCs/>
          <w:color w:val="864EA8"/>
          <w:sz w:val="22"/>
        </w:rPr>
      </w:pPr>
      <w:r>
        <w:rPr>
          <w:rFonts w:eastAsia="Calibri" w:cs="Times New Roman"/>
          <w:i/>
          <w:iCs/>
          <w:color w:val="864EA8"/>
          <w:sz w:val="22"/>
        </w:rPr>
        <w:t>3</w:t>
      </w:r>
      <w:r w:rsidR="00B26795" w:rsidRPr="00DA004D">
        <w:rPr>
          <w:rFonts w:eastAsia="Calibri" w:cs="Times New Roman"/>
          <w:i/>
          <w:iCs/>
          <w:color w:val="864EA8"/>
          <w:sz w:val="22"/>
        </w:rPr>
        <w:t>.1</w:t>
      </w:r>
      <w:r w:rsidR="00A52EF0" w:rsidRPr="00DA004D">
        <w:rPr>
          <w:rFonts w:eastAsia="Calibri" w:cs="Times New Roman"/>
          <w:i/>
          <w:iCs/>
          <w:color w:val="864EA8"/>
          <w:sz w:val="22"/>
        </w:rPr>
        <w:t>.</w:t>
      </w:r>
      <w:r w:rsidR="00A252EF">
        <w:rPr>
          <w:rFonts w:eastAsia="Calibri" w:cs="Times New Roman"/>
          <w:i/>
          <w:iCs/>
          <w:color w:val="864EA8"/>
          <w:sz w:val="22"/>
        </w:rPr>
        <w:t>6</w:t>
      </w:r>
      <w:r w:rsidR="00B26795" w:rsidRPr="00DA004D">
        <w:rPr>
          <w:rFonts w:eastAsia="Calibri" w:cs="Times New Roman"/>
          <w:i/>
          <w:iCs/>
          <w:color w:val="864EA8"/>
          <w:sz w:val="22"/>
        </w:rPr>
        <w:t>.</w:t>
      </w:r>
      <w:r w:rsidR="00A52EF0" w:rsidRPr="00DA004D">
        <w:rPr>
          <w:rFonts w:eastAsia="Calibri" w:cs="Times New Roman"/>
          <w:i/>
          <w:iCs/>
          <w:color w:val="864EA8"/>
          <w:sz w:val="22"/>
        </w:rPr>
        <w:t xml:space="preserve"> pav. Medianinis (</w:t>
      </w:r>
      <w:r w:rsidR="00970C04">
        <w:rPr>
          <w:rFonts w:eastAsia="Calibri" w:cs="Times New Roman"/>
          <w:i/>
          <w:iCs/>
          <w:color w:val="864EA8"/>
          <w:sz w:val="22"/>
        </w:rPr>
        <w:t>vidutinis) gyventojų amžius 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pradžioje bei jo dinamika 2014–2020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w:t>
      </w:r>
      <w:r w:rsidR="00A52EF0" w:rsidRPr="00DA004D">
        <w:rPr>
          <w:rFonts w:eastAsia="Calibri" w:cs="Times New Roman"/>
          <w:i/>
          <w:iCs/>
          <w:color w:val="864EA8"/>
          <w:sz w:val="22"/>
        </w:rPr>
        <w:t>(metai)</w:t>
      </w:r>
    </w:p>
    <w:p w14:paraId="15C2B921" w14:textId="77777777" w:rsidR="00A52EF0" w:rsidRPr="00A52EF0" w:rsidRDefault="00A52EF0" w:rsidP="00A52EF0">
      <w:pPr>
        <w:tabs>
          <w:tab w:val="left" w:pos="1080"/>
        </w:tabs>
        <w:spacing w:before="0"/>
        <w:jc w:val="right"/>
        <w:rPr>
          <w:rFonts w:eastAsia="Calibri" w:cs="Times New Roman"/>
          <w:i/>
          <w:iCs/>
          <w:sz w:val="20"/>
          <w:szCs w:val="20"/>
        </w:rPr>
      </w:pPr>
      <w:r w:rsidRPr="00A52EF0">
        <w:rPr>
          <w:rFonts w:eastAsia="Calibri" w:cs="Times New Roman"/>
          <w:i/>
          <w:iCs/>
          <w:sz w:val="20"/>
          <w:szCs w:val="20"/>
        </w:rPr>
        <w:t>Šaltinis: sudaryta autorių pagal Li</w:t>
      </w:r>
      <w:r>
        <w:rPr>
          <w:rFonts w:eastAsia="Calibri" w:cs="Times New Roman"/>
          <w:i/>
          <w:iCs/>
          <w:sz w:val="20"/>
          <w:szCs w:val="20"/>
        </w:rPr>
        <w:t>etuvos statistikos departamento</w:t>
      </w:r>
      <w:r w:rsidRPr="00A52EF0">
        <w:rPr>
          <w:rFonts w:eastAsia="Calibri" w:cs="Times New Roman"/>
          <w:i/>
          <w:iCs/>
          <w:sz w:val="20"/>
          <w:szCs w:val="20"/>
        </w:rPr>
        <w:t xml:space="preserve"> duomenis</w:t>
      </w:r>
    </w:p>
    <w:p w14:paraId="6A44E121" w14:textId="60E261AE" w:rsidR="009D417D" w:rsidRDefault="009D417D" w:rsidP="00BD5B44">
      <w:pPr>
        <w:rPr>
          <w:lang w:eastAsia="ar-SA"/>
        </w:rPr>
      </w:pPr>
      <w:r w:rsidRPr="009D417D">
        <w:rPr>
          <w:lang w:eastAsia="ar-SA"/>
        </w:rPr>
        <w:t>K</w:t>
      </w:r>
      <w:r w:rsidR="00BD5B44">
        <w:rPr>
          <w:lang w:eastAsia="ar-SA"/>
        </w:rPr>
        <w:t>laipėdos rajono</w:t>
      </w:r>
      <w:r w:rsidRPr="009D417D">
        <w:rPr>
          <w:lang w:eastAsia="ar-SA"/>
        </w:rPr>
        <w:t xml:space="preserve"> savivaldybės </w:t>
      </w:r>
      <w:r w:rsidRPr="009D417D">
        <w:rPr>
          <w:bCs/>
          <w:i/>
          <w:color w:val="864EA8" w:themeColor="accent1" w:themeShade="BF"/>
          <w:lang w:eastAsia="ar-SA"/>
        </w:rPr>
        <w:t>demografinis senatvės koeficientas</w:t>
      </w:r>
      <w:r w:rsidRPr="009D417D">
        <w:rPr>
          <w:bCs/>
          <w:i/>
          <w:vertAlign w:val="superscript"/>
          <w:lang w:eastAsia="ar-SA"/>
        </w:rPr>
        <w:footnoteReference w:id="10"/>
      </w:r>
      <w:r w:rsidRPr="009D417D">
        <w:rPr>
          <w:bCs/>
          <w:i/>
          <w:color w:val="4CB5AC"/>
          <w:lang w:eastAsia="ar-SA"/>
        </w:rPr>
        <w:t xml:space="preserve"> </w:t>
      </w:r>
      <w:r w:rsidR="00970C04" w:rsidRPr="0040161A">
        <w:rPr>
          <w:bCs/>
          <w:lang w:eastAsia="ar-SA"/>
        </w:rPr>
        <w:t>2020</w:t>
      </w:r>
      <w:r w:rsidRPr="0040161A">
        <w:rPr>
          <w:bCs/>
          <w:lang w:eastAsia="ar-SA"/>
        </w:rPr>
        <w:t xml:space="preserve"> m</w:t>
      </w:r>
      <w:r w:rsidRPr="009D417D">
        <w:rPr>
          <w:bCs/>
          <w:lang w:eastAsia="ar-SA"/>
        </w:rPr>
        <w:t>. pradžioje siekė</w:t>
      </w:r>
      <w:r w:rsidRPr="009D417D">
        <w:rPr>
          <w:lang w:eastAsia="ar-SA"/>
        </w:rPr>
        <w:t xml:space="preserve"> </w:t>
      </w:r>
      <w:r w:rsidR="008E1216" w:rsidRPr="0079726A">
        <w:rPr>
          <w:lang w:eastAsia="ar-SA"/>
        </w:rPr>
        <w:t>90 (100 vaikų iki 15 metų teko 90</w:t>
      </w:r>
      <w:r w:rsidR="00053000">
        <w:rPr>
          <w:lang w:eastAsia="ar-SA"/>
        </w:rPr>
        <w:t>,</w:t>
      </w:r>
      <w:r w:rsidRPr="0079726A">
        <w:rPr>
          <w:lang w:eastAsia="ar-SA"/>
        </w:rPr>
        <w:t xml:space="preserve"> </w:t>
      </w:r>
      <w:r w:rsidR="00B26795">
        <w:rPr>
          <w:lang w:eastAsia="ar-SA"/>
        </w:rPr>
        <w:t xml:space="preserve">65 </w:t>
      </w:r>
      <w:r w:rsidRPr="0079726A">
        <w:rPr>
          <w:lang w:eastAsia="ar-SA"/>
        </w:rPr>
        <w:t>metų ir vyresni</w:t>
      </w:r>
      <w:r w:rsidR="008E1216" w:rsidRPr="0079726A">
        <w:rPr>
          <w:lang w:eastAsia="ar-SA"/>
        </w:rPr>
        <w:t>o amžiaus</w:t>
      </w:r>
      <w:r w:rsidRPr="0079726A">
        <w:rPr>
          <w:lang w:eastAsia="ar-SA"/>
        </w:rPr>
        <w:t xml:space="preserve"> asmenys)</w:t>
      </w:r>
      <w:r w:rsidR="00567CC0">
        <w:rPr>
          <w:lang w:eastAsia="ar-SA"/>
        </w:rPr>
        <w:t xml:space="preserve"> ir buvo žemiausias</w:t>
      </w:r>
      <w:r w:rsidR="0079726A" w:rsidRPr="0079726A">
        <w:rPr>
          <w:lang w:eastAsia="ar-SA"/>
        </w:rPr>
        <w:t xml:space="preserve"> </w:t>
      </w:r>
      <w:r w:rsidR="0079726A" w:rsidRPr="006F3376">
        <w:rPr>
          <w:lang w:eastAsia="ar-SA"/>
        </w:rPr>
        <w:t xml:space="preserve">tarp </w:t>
      </w:r>
      <w:r w:rsidR="00B26795" w:rsidRPr="006F3376">
        <w:rPr>
          <w:lang w:eastAsia="ar-SA"/>
        </w:rPr>
        <w:t>analizuojamų</w:t>
      </w:r>
      <w:r w:rsidR="00053000" w:rsidRPr="006F3376">
        <w:rPr>
          <w:lang w:eastAsia="ar-SA"/>
        </w:rPr>
        <w:t xml:space="preserve"> teritorijų</w:t>
      </w:r>
      <w:r w:rsidR="0079726A" w:rsidRPr="006F3376">
        <w:rPr>
          <w:lang w:eastAsia="ar-SA"/>
        </w:rPr>
        <w:t>.</w:t>
      </w:r>
      <w:r w:rsidR="00053000" w:rsidRPr="006F3376">
        <w:rPr>
          <w:lang w:eastAsia="ar-SA"/>
        </w:rPr>
        <w:t xml:space="preserve"> </w:t>
      </w:r>
      <w:r w:rsidR="008E1216" w:rsidRPr="006F3376">
        <w:rPr>
          <w:lang w:eastAsia="ar-SA"/>
        </w:rPr>
        <w:t>Š</w:t>
      </w:r>
      <w:r w:rsidR="00B26795" w:rsidRPr="006F3376">
        <w:rPr>
          <w:lang w:eastAsia="ar-SA"/>
        </w:rPr>
        <w:t>alies</w:t>
      </w:r>
      <w:r w:rsidRPr="006F3376">
        <w:rPr>
          <w:lang w:eastAsia="ar-SA"/>
        </w:rPr>
        <w:t xml:space="preserve"> </w:t>
      </w:r>
      <w:r w:rsidR="008E1216" w:rsidRPr="006F3376">
        <w:rPr>
          <w:lang w:eastAsia="ar-SA"/>
        </w:rPr>
        <w:t xml:space="preserve">vidutinis demografinis senatvės </w:t>
      </w:r>
      <w:r w:rsidR="00970C04" w:rsidRPr="006F3376">
        <w:rPr>
          <w:lang w:eastAsia="ar-SA"/>
        </w:rPr>
        <w:t>koeficientas (132</w:t>
      </w:r>
      <w:r w:rsidR="00B26795" w:rsidRPr="006F3376">
        <w:rPr>
          <w:lang w:eastAsia="ar-SA"/>
        </w:rPr>
        <w:t>) buvo žymiai</w:t>
      </w:r>
      <w:r w:rsidR="008E1216" w:rsidRPr="006F3376">
        <w:rPr>
          <w:lang w:eastAsia="ar-SA"/>
        </w:rPr>
        <w:t xml:space="preserve"> didesnis nei </w:t>
      </w:r>
      <w:r w:rsidR="00B4098F" w:rsidRPr="006F3376">
        <w:rPr>
          <w:lang w:eastAsia="ar-SA"/>
        </w:rPr>
        <w:t xml:space="preserve">Klaipėdos </w:t>
      </w:r>
      <w:r w:rsidR="008E1216" w:rsidRPr="006F3376">
        <w:rPr>
          <w:lang w:eastAsia="ar-SA"/>
        </w:rPr>
        <w:t>rajone</w:t>
      </w:r>
      <w:r w:rsidR="00B26795" w:rsidRPr="006F3376">
        <w:rPr>
          <w:lang w:eastAsia="ar-SA"/>
        </w:rPr>
        <w:t>.</w:t>
      </w:r>
      <w:r w:rsidRPr="006F3376">
        <w:rPr>
          <w:lang w:eastAsia="ar-SA"/>
        </w:rPr>
        <w:t xml:space="preserve"> </w:t>
      </w:r>
      <w:r w:rsidR="00B26795" w:rsidRPr="006F3376">
        <w:rPr>
          <w:lang w:eastAsia="ar-SA"/>
        </w:rPr>
        <w:t>2014</w:t>
      </w:r>
      <w:r w:rsidR="00B26795" w:rsidRPr="006F3376">
        <w:rPr>
          <w:rFonts w:cs="Times New Roman"/>
          <w:szCs w:val="24"/>
          <w:lang w:eastAsia="ar-SA"/>
        </w:rPr>
        <w:t>–</w:t>
      </w:r>
      <w:r w:rsidR="00970C04" w:rsidRPr="006F3376">
        <w:rPr>
          <w:lang w:eastAsia="ar-SA"/>
        </w:rPr>
        <w:t>2020</w:t>
      </w:r>
      <w:r w:rsidR="00B26795" w:rsidRPr="006F3376">
        <w:rPr>
          <w:lang w:eastAsia="ar-SA"/>
        </w:rPr>
        <w:t xml:space="preserve"> m. pradžios </w:t>
      </w:r>
      <w:r w:rsidR="00B26795" w:rsidRPr="0079726A">
        <w:rPr>
          <w:lang w:eastAsia="ar-SA"/>
        </w:rPr>
        <w:t xml:space="preserve">laikotarpiu </w:t>
      </w:r>
      <w:r w:rsidR="00B26795">
        <w:rPr>
          <w:lang w:eastAsia="ar-SA"/>
        </w:rPr>
        <w:t>visų nagrinėjamų</w:t>
      </w:r>
      <w:r w:rsidR="00B4098F">
        <w:rPr>
          <w:lang w:eastAsia="ar-SA"/>
        </w:rPr>
        <w:t xml:space="preserve"> savivaldybių gyventojai senėjo, </w:t>
      </w:r>
      <w:r w:rsidR="00B4098F" w:rsidRPr="00567CC0">
        <w:rPr>
          <w:lang w:eastAsia="ar-SA"/>
        </w:rPr>
        <w:t xml:space="preserve">išskyrus Klaipėdos miestą </w:t>
      </w:r>
      <w:r w:rsidR="00685397" w:rsidRPr="00567CC0">
        <w:rPr>
          <w:lang w:eastAsia="ar-SA"/>
        </w:rPr>
        <w:t>(žr. 3.1.7</w:t>
      </w:r>
      <w:r w:rsidR="00B4098F" w:rsidRPr="00567CC0">
        <w:rPr>
          <w:lang w:eastAsia="ar-SA"/>
        </w:rPr>
        <w:t>.</w:t>
      </w:r>
      <w:r w:rsidR="00B26795" w:rsidRPr="00567CC0">
        <w:rPr>
          <w:lang w:eastAsia="ar-SA"/>
        </w:rPr>
        <w:t xml:space="preserve"> pav.).</w:t>
      </w:r>
    </w:p>
    <w:p w14:paraId="2381353B" w14:textId="0EEBB259" w:rsidR="0063508E" w:rsidRDefault="0063508E" w:rsidP="0063508E">
      <w:pPr>
        <w:spacing w:before="0" w:after="0"/>
        <w:rPr>
          <w:lang w:eastAsia="ar-SA"/>
        </w:rPr>
      </w:pPr>
      <w:r>
        <w:rPr>
          <w:noProof/>
          <w:lang w:eastAsia="lt-LT"/>
        </w:rPr>
        <w:drawing>
          <wp:inline distT="0" distB="0" distL="0" distR="0" wp14:anchorId="087D0B39" wp14:editId="239970C4">
            <wp:extent cx="2878841" cy="1531620"/>
            <wp:effectExtent l="0" t="0" r="0" b="0"/>
            <wp:docPr id="29" name="Paveikslėlis 29" descr="C:\Users\Vartotojas\OneDrive - EIP\Desktop\Klaipėdos SPP\Pastabos 2020.04.14\Rengiama\Pastabos 2020.06.16\Rengiama\Rengiama 2020.07.15\Rengiama 2020.09.10\Infogram\senatvės koeficien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senatvės koeficienta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2814" cy="1533733"/>
                    </a:xfrm>
                    <a:prstGeom prst="rect">
                      <a:avLst/>
                    </a:prstGeom>
                    <a:noFill/>
                    <a:ln>
                      <a:noFill/>
                    </a:ln>
                  </pic:spPr>
                </pic:pic>
              </a:graphicData>
            </a:graphic>
          </wp:inline>
        </w:drawing>
      </w:r>
    </w:p>
    <w:p w14:paraId="4371BF94" w14:textId="17F6C32F"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7</w:t>
      </w:r>
      <w:r w:rsidR="0041062A" w:rsidRPr="00DA004D">
        <w:rPr>
          <w:rFonts w:eastAsia="Calibri" w:cs="Times New Roman"/>
          <w:i/>
          <w:iCs/>
          <w:color w:val="864EA8" w:themeColor="accent1" w:themeShade="BF"/>
          <w:sz w:val="22"/>
        </w:rPr>
        <w:t>.</w:t>
      </w:r>
      <w:r w:rsidR="009D417D" w:rsidRPr="00DA004D">
        <w:rPr>
          <w:rFonts w:eastAsia="Calibri" w:cs="Times New Roman"/>
          <w:i/>
          <w:iCs/>
          <w:color w:val="864EA8" w:themeColor="accent1" w:themeShade="BF"/>
          <w:sz w:val="22"/>
        </w:rPr>
        <w:t xml:space="preserve"> pav. Demogra</w:t>
      </w:r>
      <w:r w:rsidR="0079726A" w:rsidRPr="00DA004D">
        <w:rPr>
          <w:rFonts w:eastAsia="Calibri" w:cs="Times New Roman"/>
          <w:i/>
          <w:iCs/>
          <w:color w:val="864EA8" w:themeColor="accent1" w:themeShade="BF"/>
          <w:sz w:val="22"/>
        </w:rPr>
        <w:t>finis senatvės koeficientas 2014</w:t>
      </w:r>
      <w:r w:rsidR="009D417D" w:rsidRPr="00DA004D">
        <w:rPr>
          <w:rFonts w:eastAsia="Calibri" w:cs="Times New Roman"/>
          <w:i/>
          <w:iCs/>
          <w:color w:val="864EA8" w:themeColor="accent1" w:themeShade="BF"/>
          <w:sz w:val="22"/>
        </w:rPr>
        <w:t xml:space="preserve"> m.</w:t>
      </w:r>
      <w:r w:rsidR="0063508E">
        <w:rPr>
          <w:rFonts w:eastAsia="Calibri" w:cs="Times New Roman"/>
          <w:i/>
          <w:iCs/>
          <w:color w:val="864EA8" w:themeColor="accent1" w:themeShade="BF"/>
          <w:sz w:val="22"/>
        </w:rPr>
        <w:t xml:space="preserve"> pradžioje ir 2020</w:t>
      </w:r>
      <w:r w:rsidR="0079726A" w:rsidRPr="00DA004D">
        <w:rPr>
          <w:rFonts w:eastAsia="Calibri" w:cs="Times New Roman"/>
          <w:i/>
          <w:iCs/>
          <w:color w:val="864EA8" w:themeColor="accent1" w:themeShade="BF"/>
          <w:sz w:val="22"/>
        </w:rPr>
        <w:t xml:space="preserve"> m.</w:t>
      </w:r>
      <w:r w:rsidR="0063508E" w:rsidRPr="0063508E">
        <w:t xml:space="preserve"> </w:t>
      </w:r>
      <w:r w:rsidR="0063508E" w:rsidRPr="0063508E">
        <w:rPr>
          <w:rFonts w:eastAsia="Calibri" w:cs="Times New Roman"/>
          <w:i/>
          <w:iCs/>
          <w:color w:val="864EA8" w:themeColor="accent1" w:themeShade="BF"/>
          <w:sz w:val="22"/>
        </w:rPr>
        <w:t>pradžioje</w:t>
      </w:r>
      <w:r w:rsidR="0079726A" w:rsidRPr="00DA004D">
        <w:rPr>
          <w:rFonts w:eastAsia="Calibri" w:cs="Times New Roman"/>
          <w:i/>
          <w:iCs/>
          <w:color w:val="864EA8" w:themeColor="accent1" w:themeShade="BF"/>
          <w:sz w:val="22"/>
        </w:rPr>
        <w:t xml:space="preserve"> bei jo dinamika 2014</w:t>
      </w:r>
      <w:r w:rsidR="0063508E">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r w:rsidR="0063508E">
        <w:rPr>
          <w:rFonts w:eastAsia="Calibri" w:cs="Times New Roman"/>
          <w:i/>
          <w:iCs/>
          <w:color w:val="864EA8" w:themeColor="accent1" w:themeShade="BF"/>
          <w:sz w:val="22"/>
        </w:rPr>
        <w:t xml:space="preserve"> </w:t>
      </w:r>
    </w:p>
    <w:p w14:paraId="7DCF5A1E"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9D417D">
        <w:rPr>
          <w:rFonts w:eastAsia="Calibri" w:cs="Times New Roman"/>
          <w:i/>
          <w:iCs/>
          <w:sz w:val="20"/>
          <w:szCs w:val="20"/>
        </w:rPr>
        <w:t xml:space="preserve"> duomenis</w:t>
      </w:r>
    </w:p>
    <w:p w14:paraId="16C12A6F" w14:textId="77777777" w:rsidR="00884FC3" w:rsidRDefault="00B26795" w:rsidP="00A50EE3">
      <w:pPr>
        <w:rPr>
          <w:lang w:eastAsia="ar-SA"/>
        </w:rPr>
      </w:pPr>
      <w:r>
        <w:rPr>
          <w:lang w:eastAsia="ar-SA"/>
        </w:rPr>
        <w:t>Pagal</w:t>
      </w:r>
      <w:r w:rsidR="009D417D" w:rsidRPr="009D417D">
        <w:rPr>
          <w:lang w:eastAsia="ar-SA"/>
        </w:rPr>
        <w:t xml:space="preserve"> LSD du</w:t>
      </w:r>
      <w:r w:rsidR="00FC5396">
        <w:rPr>
          <w:lang w:eastAsia="ar-SA"/>
        </w:rPr>
        <w:t>omenis, 2019</w:t>
      </w:r>
      <w:r w:rsidR="00641E3A">
        <w:rPr>
          <w:lang w:eastAsia="ar-SA"/>
        </w:rPr>
        <w:t xml:space="preserve"> m. Klaipėdos rajone</w:t>
      </w:r>
      <w:r w:rsidR="009D417D" w:rsidRPr="009D417D">
        <w:rPr>
          <w:lang w:eastAsia="ar-SA"/>
        </w:rPr>
        <w:t xml:space="preserve"> </w:t>
      </w:r>
      <w:r w:rsidR="009D417D" w:rsidRPr="00567CC0">
        <w:rPr>
          <w:lang w:eastAsia="ar-SA"/>
        </w:rPr>
        <w:t xml:space="preserve">užregistruoti </w:t>
      </w:r>
      <w:r w:rsidR="005907FA" w:rsidRPr="00567CC0">
        <w:rPr>
          <w:lang w:eastAsia="ar-SA"/>
        </w:rPr>
        <w:t>657</w:t>
      </w:r>
      <w:r w:rsidR="00884FC3" w:rsidRPr="00567CC0">
        <w:rPr>
          <w:lang w:eastAsia="ar-SA"/>
        </w:rPr>
        <w:t xml:space="preserve"> gimę</w:t>
      </w:r>
      <w:r w:rsidR="009D417D" w:rsidRPr="00567CC0">
        <w:rPr>
          <w:lang w:eastAsia="ar-SA"/>
        </w:rPr>
        <w:t xml:space="preserve"> naujagimiai (</w:t>
      </w:r>
      <w:r w:rsidR="005D0D54" w:rsidRPr="00567CC0">
        <w:rPr>
          <w:lang w:eastAsia="ar-SA"/>
        </w:rPr>
        <w:t>2,</w:t>
      </w:r>
      <w:r w:rsidR="005907FA" w:rsidRPr="00567CC0">
        <w:rPr>
          <w:lang w:eastAsia="ar-SA"/>
        </w:rPr>
        <w:t>4</w:t>
      </w:r>
      <w:r w:rsidR="009D417D" w:rsidRPr="00567CC0">
        <w:rPr>
          <w:lang w:eastAsia="ar-SA"/>
        </w:rPr>
        <w:t xml:space="preserve"> </w:t>
      </w:r>
      <w:r w:rsidR="009D417D" w:rsidRPr="00A50EE3">
        <w:rPr>
          <w:lang w:eastAsia="ar-SA"/>
        </w:rPr>
        <w:t xml:space="preserve">proc. </w:t>
      </w:r>
      <w:r w:rsidR="009D417D" w:rsidRPr="00A50EE3">
        <w:rPr>
          <w:rFonts w:cs="Neris Light"/>
          <w:lang w:eastAsia="ar-SA"/>
        </w:rPr>
        <w:t>š</w:t>
      </w:r>
      <w:r w:rsidR="009D417D" w:rsidRPr="00A50EE3">
        <w:rPr>
          <w:lang w:eastAsia="ar-SA"/>
        </w:rPr>
        <w:t>alies naujagimi</w:t>
      </w:r>
      <w:r w:rsidR="009D417D" w:rsidRPr="00A50EE3">
        <w:rPr>
          <w:rFonts w:cs="Neris Light"/>
          <w:lang w:eastAsia="ar-SA"/>
        </w:rPr>
        <w:t>ų</w:t>
      </w:r>
      <w:r w:rsidR="009D417D" w:rsidRPr="00A50EE3">
        <w:rPr>
          <w:lang w:eastAsia="ar-SA"/>
        </w:rPr>
        <w:t xml:space="preserve">). </w:t>
      </w:r>
      <w:bookmarkStart w:id="17" w:name="_Hlk22297916"/>
      <w:r w:rsidR="00606039" w:rsidRPr="00A50EE3">
        <w:rPr>
          <w:lang w:eastAsia="ar-SA"/>
        </w:rPr>
        <w:t>2014</w:t>
      </w:r>
      <w:r w:rsidR="009D417D" w:rsidRPr="00A50EE3">
        <w:rPr>
          <w:rFonts w:cs="Neris Light"/>
          <w:lang w:eastAsia="ar-SA"/>
        </w:rPr>
        <w:t>–</w:t>
      </w:r>
      <w:bookmarkEnd w:id="17"/>
      <w:r w:rsidR="005907FA">
        <w:rPr>
          <w:lang w:eastAsia="ar-SA"/>
        </w:rPr>
        <w:t>2019</w:t>
      </w:r>
      <w:r w:rsidR="009D417D" w:rsidRPr="00A50EE3">
        <w:rPr>
          <w:lang w:eastAsia="ar-SA"/>
        </w:rPr>
        <w:t xml:space="preserve"> m. </w:t>
      </w:r>
      <w:r w:rsidR="009D417D" w:rsidRPr="00A50EE3">
        <w:rPr>
          <w:i/>
          <w:iCs/>
          <w:color w:val="864EA8" w:themeColor="accent1" w:themeShade="BF"/>
          <w:lang w:eastAsia="ar-SA"/>
        </w:rPr>
        <w:t>gimusiųjų skaičius</w:t>
      </w:r>
      <w:r w:rsidR="009D417D" w:rsidRPr="00A50EE3">
        <w:rPr>
          <w:color w:val="864EA8" w:themeColor="accent1" w:themeShade="BF"/>
          <w:lang w:eastAsia="ar-SA"/>
        </w:rPr>
        <w:t xml:space="preserve"> </w:t>
      </w:r>
      <w:r w:rsidR="00884FC3" w:rsidRPr="00884FC3">
        <w:rPr>
          <w:color w:val="864EA8" w:themeColor="accent1" w:themeShade="BF"/>
          <w:lang w:eastAsia="ar-SA"/>
        </w:rPr>
        <w:t xml:space="preserve">Klaipėdos </w:t>
      </w:r>
      <w:r w:rsidR="005907FA">
        <w:rPr>
          <w:lang w:eastAsia="ar-SA"/>
        </w:rPr>
        <w:t xml:space="preserve">rajone išaugo </w:t>
      </w:r>
      <w:r w:rsidR="005907FA" w:rsidRPr="00567CC0">
        <w:rPr>
          <w:lang w:eastAsia="ar-SA"/>
        </w:rPr>
        <w:t>18,2</w:t>
      </w:r>
      <w:r w:rsidR="00606039" w:rsidRPr="00567CC0">
        <w:rPr>
          <w:lang w:eastAsia="ar-SA"/>
        </w:rPr>
        <w:t xml:space="preserve"> proc.</w:t>
      </w:r>
      <w:r w:rsidR="00884FC3" w:rsidRPr="00567CC0">
        <w:rPr>
          <w:lang w:eastAsia="ar-SA"/>
        </w:rPr>
        <w:t>, kai Kauno rajone analizuojamas rod</w:t>
      </w:r>
      <w:r w:rsidR="005907FA" w:rsidRPr="00567CC0">
        <w:rPr>
          <w:lang w:eastAsia="ar-SA"/>
        </w:rPr>
        <w:t>iklis augo didesne sparta – 26,3</w:t>
      </w:r>
      <w:r w:rsidR="00884FC3" w:rsidRPr="00567CC0">
        <w:rPr>
          <w:lang w:eastAsia="ar-SA"/>
        </w:rPr>
        <w:t xml:space="preserve"> proc. Kitose nagrinėjamose</w:t>
      </w:r>
      <w:r w:rsidR="00606039" w:rsidRPr="00567CC0">
        <w:rPr>
          <w:lang w:eastAsia="ar-SA"/>
        </w:rPr>
        <w:t xml:space="preserve"> teritorijos</w:t>
      </w:r>
      <w:r w:rsidR="005907FA" w:rsidRPr="00567CC0">
        <w:rPr>
          <w:lang w:eastAsia="ar-SA"/>
        </w:rPr>
        <w:t>e mažėjo: Kėdainių rajone – 20,6</w:t>
      </w:r>
      <w:r w:rsidR="00606039" w:rsidRPr="00567CC0">
        <w:rPr>
          <w:lang w:eastAsia="ar-SA"/>
        </w:rPr>
        <w:t xml:space="preserve"> proc., Šilutės rajone </w:t>
      </w:r>
      <w:r w:rsidR="005907FA" w:rsidRPr="00567CC0">
        <w:rPr>
          <w:lang w:eastAsia="ar-SA"/>
        </w:rPr>
        <w:t>– 24,1 proc, Klaipėdos mieste – 7,0 proc.</w:t>
      </w:r>
      <w:r w:rsidR="009D417D" w:rsidRPr="00567CC0">
        <w:rPr>
          <w:lang w:eastAsia="ar-SA"/>
        </w:rPr>
        <w:t xml:space="preserve"> </w:t>
      </w:r>
      <w:r w:rsidR="00884FC3" w:rsidRPr="00567CC0">
        <w:rPr>
          <w:lang w:eastAsia="ar-SA"/>
        </w:rPr>
        <w:t>Šalyje, lyginant 2014 m. ir 2019 m. duomenis</w:t>
      </w:r>
      <w:r w:rsidR="00884FC3" w:rsidRPr="00884FC3">
        <w:rPr>
          <w:lang w:eastAsia="ar-SA"/>
        </w:rPr>
        <w:t>, gimusių vaikų sk</w:t>
      </w:r>
      <w:r w:rsidR="005907FA">
        <w:rPr>
          <w:lang w:eastAsia="ar-SA"/>
        </w:rPr>
        <w:t>aičius vidutiniškai sumažėjo 8,7</w:t>
      </w:r>
      <w:r w:rsidR="00884FC3" w:rsidRPr="00884FC3">
        <w:rPr>
          <w:lang w:eastAsia="ar-SA"/>
        </w:rPr>
        <w:t xml:space="preserve"> proc.</w:t>
      </w:r>
      <w:r w:rsidR="00884FC3">
        <w:rPr>
          <w:lang w:eastAsia="ar-SA"/>
        </w:rPr>
        <w:t xml:space="preserve"> </w:t>
      </w:r>
    </w:p>
    <w:p w14:paraId="0B85AFC8" w14:textId="77777777" w:rsidR="00A50EE3" w:rsidRPr="00567CC0" w:rsidRDefault="009D417D" w:rsidP="00A50EE3">
      <w:pPr>
        <w:rPr>
          <w:highlight w:val="yellow"/>
          <w:lang w:eastAsia="ar-SA"/>
        </w:rPr>
      </w:pPr>
      <w:r w:rsidRPr="00641E3A">
        <w:rPr>
          <w:i/>
          <w:iCs/>
          <w:color w:val="864EA8" w:themeColor="accent1" w:themeShade="BF"/>
          <w:lang w:eastAsia="ar-SA"/>
        </w:rPr>
        <w:t>Mirusiųjų skaičius</w:t>
      </w:r>
      <w:r w:rsidRPr="00641E3A">
        <w:rPr>
          <w:color w:val="864EA8" w:themeColor="accent1" w:themeShade="BF"/>
          <w:lang w:eastAsia="ar-SA"/>
        </w:rPr>
        <w:t xml:space="preserve"> </w:t>
      </w:r>
      <w:r w:rsidR="00A50EE3" w:rsidRPr="00A50EE3">
        <w:rPr>
          <w:lang w:eastAsia="ar-SA"/>
        </w:rPr>
        <w:t>2014</w:t>
      </w:r>
      <w:r w:rsidR="00FC5396">
        <w:rPr>
          <w:lang w:eastAsia="ar-SA"/>
        </w:rPr>
        <w:t>–2019</w:t>
      </w:r>
      <w:r w:rsidRPr="00A50EE3">
        <w:rPr>
          <w:lang w:eastAsia="ar-SA"/>
        </w:rPr>
        <w:t xml:space="preserve"> m.</w:t>
      </w:r>
      <w:r w:rsidR="00BD5B44" w:rsidRPr="00A50EE3">
        <w:rPr>
          <w:lang w:eastAsia="ar-SA"/>
        </w:rPr>
        <w:t xml:space="preserve"> laikotarpiu </w:t>
      </w:r>
      <w:r w:rsidR="00884FC3" w:rsidRPr="00884FC3">
        <w:rPr>
          <w:lang w:eastAsia="ar-SA"/>
        </w:rPr>
        <w:t xml:space="preserve">vidutinis mirusiųjų </w:t>
      </w:r>
      <w:r w:rsidR="00FC5396" w:rsidRPr="00567CC0">
        <w:rPr>
          <w:lang w:eastAsia="ar-SA"/>
        </w:rPr>
        <w:t>siekė 580</w:t>
      </w:r>
      <w:r w:rsidR="00884FC3" w:rsidRPr="00567CC0">
        <w:rPr>
          <w:lang w:eastAsia="ar-SA"/>
        </w:rPr>
        <w:t xml:space="preserve"> Klaipėdos rajono gyventojus per metus</w:t>
      </w:r>
      <w:r w:rsidR="00A50EE3" w:rsidRPr="00567CC0">
        <w:rPr>
          <w:lang w:eastAsia="ar-SA"/>
        </w:rPr>
        <w:t xml:space="preserve"> (mažiausia – 556 (2</w:t>
      </w:r>
      <w:r w:rsidR="00FC5396" w:rsidRPr="00567CC0">
        <w:rPr>
          <w:lang w:eastAsia="ar-SA"/>
        </w:rPr>
        <w:t>015 m.), daugiausia – 619 (2019</w:t>
      </w:r>
      <w:r w:rsidR="00A50EE3" w:rsidRPr="00567CC0">
        <w:rPr>
          <w:lang w:eastAsia="ar-SA"/>
        </w:rPr>
        <w:t xml:space="preserve"> m.)).</w:t>
      </w:r>
    </w:p>
    <w:p w14:paraId="22B53BC3" w14:textId="77777777" w:rsidR="006F0F66" w:rsidRDefault="00BD5B44" w:rsidP="006F0F66">
      <w:r w:rsidRPr="00BD5B44">
        <w:rPr>
          <w:lang w:eastAsia="ar-SA"/>
        </w:rPr>
        <w:t>Gimusiųjų ir mirusiųjų skaičiaus pokyčiai turi įtakos</w:t>
      </w:r>
      <w:r w:rsidRPr="00BD5B44">
        <w:rPr>
          <w:rFonts w:cs="Times New Roman"/>
          <w:szCs w:val="24"/>
          <w:lang w:eastAsia="ar-SA"/>
        </w:rPr>
        <w:t xml:space="preserve"> </w:t>
      </w:r>
      <w:r w:rsidRPr="00641E3A">
        <w:rPr>
          <w:i/>
          <w:color w:val="864EA8" w:themeColor="accent1" w:themeShade="BF"/>
          <w:lang w:eastAsia="ar-SA"/>
        </w:rPr>
        <w:t>natūraliai gyventojų kaitai</w:t>
      </w:r>
      <w:r w:rsidRPr="00BD5B44">
        <w:rPr>
          <w:i/>
          <w:vertAlign w:val="superscript"/>
          <w:lang w:eastAsia="ar-SA"/>
        </w:rPr>
        <w:footnoteReference w:id="11"/>
      </w:r>
      <w:r w:rsidRPr="00BD5B44">
        <w:rPr>
          <w:i/>
          <w:color w:val="B43412"/>
          <w:lang w:eastAsia="ar-SA"/>
        </w:rPr>
        <w:t xml:space="preserve"> </w:t>
      </w:r>
      <w:r w:rsidRPr="00BD5B44">
        <w:rPr>
          <w:i/>
          <w:color w:val="000000"/>
          <w:lang w:eastAsia="ar-SA"/>
        </w:rPr>
        <w:t>(toliau – NGK)</w:t>
      </w:r>
      <w:r w:rsidR="00E13207">
        <w:rPr>
          <w:lang w:eastAsia="ar-SA"/>
        </w:rPr>
        <w:t xml:space="preserve">, kuri šalyje </w:t>
      </w:r>
      <w:r w:rsidR="00E13207" w:rsidRPr="00E13207">
        <w:rPr>
          <w:lang w:eastAsia="ar-SA"/>
        </w:rPr>
        <w:t>2014</w:t>
      </w:r>
      <w:r w:rsidR="005578CF">
        <w:rPr>
          <w:lang w:eastAsia="ar-SA"/>
        </w:rPr>
        <w:t>–2019</w:t>
      </w:r>
      <w:r w:rsidRPr="00E13207">
        <w:rPr>
          <w:lang w:eastAsia="ar-SA"/>
        </w:rPr>
        <w:t xml:space="preserve"> m. laikotarpiu buvo neigiama. Analizuoja</w:t>
      </w:r>
      <w:r w:rsidR="00641E3A" w:rsidRPr="00E13207">
        <w:rPr>
          <w:lang w:eastAsia="ar-SA"/>
        </w:rPr>
        <w:t>mu laikotarpiu Klaipėdos rajono</w:t>
      </w:r>
      <w:r w:rsidR="00884FC3">
        <w:rPr>
          <w:lang w:eastAsia="ar-SA"/>
        </w:rPr>
        <w:t xml:space="preserve"> savivaldybės</w:t>
      </w:r>
      <w:r w:rsidRPr="00E13207">
        <w:rPr>
          <w:lang w:eastAsia="ar-SA"/>
        </w:rPr>
        <w:t xml:space="preserve"> </w:t>
      </w:r>
      <w:r w:rsidR="00E13207" w:rsidRPr="00E13207">
        <w:rPr>
          <w:lang w:eastAsia="ar-SA"/>
        </w:rPr>
        <w:t>NGK rodiklis</w:t>
      </w:r>
      <w:r w:rsidR="00884FC3" w:rsidRPr="00884FC3">
        <w:t xml:space="preserve"> </w:t>
      </w:r>
      <w:r w:rsidR="00884FC3" w:rsidRPr="00884FC3">
        <w:rPr>
          <w:lang w:eastAsia="ar-SA"/>
        </w:rPr>
        <w:t>pasižymėjo nepastovumu</w:t>
      </w:r>
      <w:r w:rsidR="00E13207" w:rsidRPr="00E13207">
        <w:rPr>
          <w:lang w:eastAsia="ar-SA"/>
        </w:rPr>
        <w:t>.</w:t>
      </w:r>
      <w:r w:rsidRPr="00E13207">
        <w:rPr>
          <w:lang w:eastAsia="ar-SA"/>
        </w:rPr>
        <w:t xml:space="preserve"> </w:t>
      </w:r>
      <w:r w:rsidR="005578CF">
        <w:t>2019</w:t>
      </w:r>
      <w:r w:rsidR="006F0F66" w:rsidRPr="006F0F66">
        <w:t xml:space="preserve"> m. </w:t>
      </w:r>
      <w:r w:rsidR="00884FC3" w:rsidRPr="00884FC3">
        <w:t xml:space="preserve">teigiami </w:t>
      </w:r>
      <w:r w:rsidR="006F0F66" w:rsidRPr="006F0F66">
        <w:t>NGK rodikliai</w:t>
      </w:r>
      <w:r w:rsidR="00E13207" w:rsidRPr="006F0F66">
        <w:t xml:space="preserve"> </w:t>
      </w:r>
      <w:r w:rsidR="00884FC3">
        <w:t xml:space="preserve">buvo </w:t>
      </w:r>
      <w:r w:rsidR="00E13207" w:rsidRPr="006F0F66">
        <w:rPr>
          <w:lang w:eastAsia="ar-SA"/>
        </w:rPr>
        <w:t>Klaipėdos</w:t>
      </w:r>
      <w:r w:rsidR="00E13207" w:rsidRPr="006F0F66">
        <w:t xml:space="preserve"> ir Kauno</w:t>
      </w:r>
      <w:r w:rsidR="006F0F66" w:rsidRPr="006F0F66">
        <w:t xml:space="preserve"> rajonuose, o </w:t>
      </w:r>
      <w:r w:rsidR="006F0F66" w:rsidRPr="006F0F66">
        <w:rPr>
          <w:lang w:eastAsia="ar-SA"/>
        </w:rPr>
        <w:t xml:space="preserve">Kėdainių </w:t>
      </w:r>
      <w:r w:rsidR="006F0F66" w:rsidRPr="006F0F66">
        <w:t>ir Šilutės rajonuose</w:t>
      </w:r>
      <w:r w:rsidR="005578CF">
        <w:t xml:space="preserve"> bei Klaipėdos mieste </w:t>
      </w:r>
      <w:r w:rsidR="00884FC3">
        <w:t xml:space="preserve">– </w:t>
      </w:r>
      <w:r w:rsidR="006F0F66" w:rsidRPr="006F0F66">
        <w:t>neigiami.</w:t>
      </w:r>
    </w:p>
    <w:p w14:paraId="1DC272D8" w14:textId="1D7283CF" w:rsidR="00816BE6" w:rsidRDefault="00816BE6" w:rsidP="00CF03EF">
      <w:pPr>
        <w:spacing w:after="0"/>
      </w:pPr>
      <w:r>
        <w:rPr>
          <w:noProof/>
          <w:lang w:eastAsia="lt-LT"/>
        </w:rPr>
        <w:drawing>
          <wp:inline distT="0" distB="0" distL="0" distR="0" wp14:anchorId="0A7220D4" wp14:editId="4DFB09F9">
            <wp:extent cx="2879474" cy="2499360"/>
            <wp:effectExtent l="0" t="0" r="0" b="0"/>
            <wp:docPr id="17" name="Paveikslėlis 17" descr="C:\Users\Vartotojas\OneDrive - EIP\Desktop\Klaipėdos SPP\Pastabos 2020.04.14\INfogram\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NGK.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566" cy="2502911"/>
                    </a:xfrm>
                    <a:prstGeom prst="rect">
                      <a:avLst/>
                    </a:prstGeom>
                    <a:noFill/>
                    <a:ln>
                      <a:noFill/>
                    </a:ln>
                  </pic:spPr>
                </pic:pic>
              </a:graphicData>
            </a:graphic>
          </wp:inline>
        </w:drawing>
      </w:r>
    </w:p>
    <w:p w14:paraId="47BC9B7D" w14:textId="77777777" w:rsidR="00BD5B44" w:rsidRPr="00641E3A" w:rsidRDefault="005578CF" w:rsidP="00641E3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8</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NGK rodi</w:t>
      </w:r>
      <w:r w:rsidR="006F0F66" w:rsidRPr="00DA004D">
        <w:rPr>
          <w:rFonts w:eastAsia="Calibri" w:cs="Times New Roman"/>
          <w:i/>
          <w:iCs/>
          <w:color w:val="864EA8" w:themeColor="accent1" w:themeShade="BF"/>
          <w:sz w:val="22"/>
        </w:rPr>
        <w:t>klis 2014</w:t>
      </w:r>
      <w:r w:rsidR="00BD5B44" w:rsidRPr="00DA004D">
        <w:rPr>
          <w:rFonts w:eastAsia="Calibri" w:cs="Times New Roman"/>
          <w:i/>
          <w:iCs/>
          <w:color w:val="864EA8" w:themeColor="accent1" w:themeShade="BF"/>
          <w:sz w:val="22"/>
        </w:rPr>
        <w:t xml:space="preserve"> m.</w:t>
      </w:r>
      <w:r>
        <w:rPr>
          <w:rFonts w:eastAsia="Calibri" w:cs="Times New Roman"/>
          <w:i/>
          <w:iCs/>
          <w:color w:val="864EA8" w:themeColor="accent1" w:themeShade="BF"/>
          <w:sz w:val="22"/>
        </w:rPr>
        <w:t xml:space="preserve"> ir 2019</w:t>
      </w:r>
      <w:r w:rsidR="00D57907" w:rsidRPr="00DA004D">
        <w:rPr>
          <w:rFonts w:eastAsia="Calibri" w:cs="Times New Roman"/>
          <w:i/>
          <w:iCs/>
          <w:color w:val="864EA8" w:themeColor="accent1" w:themeShade="BF"/>
          <w:sz w:val="22"/>
        </w:rPr>
        <w:t xml:space="preserve"> </w:t>
      </w:r>
      <w:r w:rsidR="006F0F66" w:rsidRPr="00DA004D">
        <w:rPr>
          <w:rFonts w:eastAsia="Calibri" w:cs="Times New Roman"/>
          <w:i/>
          <w:iCs/>
          <w:color w:val="864EA8" w:themeColor="accent1" w:themeShade="BF"/>
          <w:sz w:val="22"/>
        </w:rPr>
        <w:t xml:space="preserve"> m. bei jo dinamika 2014</w:t>
      </w:r>
      <w:r>
        <w:rPr>
          <w:rFonts w:eastAsia="Calibri" w:cs="Times New Roman"/>
          <w:i/>
          <w:iCs/>
          <w:color w:val="864EA8" w:themeColor="accent1" w:themeShade="BF"/>
          <w:sz w:val="22"/>
        </w:rPr>
        <w:t>–2019</w:t>
      </w:r>
      <w:r w:rsidR="00BD5B44" w:rsidRPr="00DA004D">
        <w:rPr>
          <w:rFonts w:eastAsia="Calibri" w:cs="Times New Roman"/>
          <w:i/>
          <w:iCs/>
          <w:color w:val="864EA8" w:themeColor="accent1" w:themeShade="BF"/>
          <w:sz w:val="22"/>
        </w:rPr>
        <w:t xml:space="preserve"> m. (proc.)</w:t>
      </w:r>
    </w:p>
    <w:p w14:paraId="29A5EE24" w14:textId="77777777" w:rsidR="00BD5B44" w:rsidRPr="00641E3A" w:rsidRDefault="00BD5B44" w:rsidP="00BD5B44">
      <w:pPr>
        <w:tabs>
          <w:tab w:val="left" w:pos="1080"/>
        </w:tabs>
        <w:spacing w:before="0"/>
        <w:jc w:val="right"/>
        <w:rPr>
          <w:rFonts w:eastAsia="Calibri" w:cs="Times New Roman"/>
          <w:i/>
          <w:iCs/>
          <w:sz w:val="20"/>
          <w:szCs w:val="20"/>
        </w:rPr>
      </w:pPr>
      <w:r w:rsidRPr="00641E3A">
        <w:rPr>
          <w:rFonts w:eastAsia="Calibri" w:cs="Times New Roman"/>
          <w:i/>
          <w:iCs/>
          <w:sz w:val="20"/>
          <w:szCs w:val="20"/>
        </w:rPr>
        <w:t>Šalt</w:t>
      </w:r>
      <w:r w:rsidR="00255809">
        <w:rPr>
          <w:rFonts w:eastAsia="Calibri" w:cs="Times New Roman"/>
          <w:i/>
          <w:iCs/>
          <w:sz w:val="20"/>
          <w:szCs w:val="20"/>
        </w:rPr>
        <w:t xml:space="preserve">inis: sudaryta autorių pagal </w:t>
      </w:r>
      <w:r w:rsidR="00255809" w:rsidRPr="00255809">
        <w:rPr>
          <w:rFonts w:eastAsia="Calibri" w:cs="Times New Roman"/>
          <w:i/>
          <w:iCs/>
          <w:sz w:val="20"/>
          <w:szCs w:val="20"/>
        </w:rPr>
        <w:t>Lietuvos statistikos departamento</w:t>
      </w:r>
      <w:r w:rsidRPr="00641E3A">
        <w:rPr>
          <w:rFonts w:eastAsia="Calibri" w:cs="Times New Roman"/>
          <w:i/>
          <w:iCs/>
          <w:sz w:val="20"/>
          <w:szCs w:val="20"/>
        </w:rPr>
        <w:t xml:space="preserve"> duomenis</w:t>
      </w:r>
    </w:p>
    <w:p w14:paraId="5DADABD9" w14:textId="77777777" w:rsidR="00BD5B44" w:rsidRPr="00A51B70" w:rsidRDefault="00BD5B44" w:rsidP="00641E3A">
      <w:pPr>
        <w:rPr>
          <w:lang w:eastAsia="ar-SA"/>
        </w:rPr>
      </w:pPr>
      <w:r w:rsidRPr="006A31C7">
        <w:rPr>
          <w:lang w:eastAsia="ar-SA"/>
        </w:rPr>
        <w:t xml:space="preserve">Patikimesni rodikliai, </w:t>
      </w:r>
      <w:r w:rsidR="00641E3A" w:rsidRPr="006A31C7">
        <w:rPr>
          <w:lang w:eastAsia="ar-SA"/>
        </w:rPr>
        <w:t>į</w:t>
      </w:r>
      <w:r w:rsidRPr="006A31C7">
        <w:rPr>
          <w:lang w:eastAsia="ar-SA"/>
        </w:rPr>
        <w:t>vertinantys gyventojų skaičiaus kitimo tendencijas, yra gimusiųjų ir mirusiųjų asmenų ska</w:t>
      </w:r>
      <w:r w:rsidR="00884FC3">
        <w:rPr>
          <w:lang w:eastAsia="ar-SA"/>
        </w:rPr>
        <w:t>iči</w:t>
      </w:r>
      <w:r w:rsidRPr="006A31C7">
        <w:rPr>
          <w:lang w:eastAsia="ar-SA"/>
        </w:rPr>
        <w:t>us</w:t>
      </w:r>
      <w:r w:rsidR="00DF058B">
        <w:rPr>
          <w:lang w:eastAsia="ar-SA"/>
        </w:rPr>
        <w:t>, tenkanti</w:t>
      </w:r>
      <w:r w:rsidRPr="006A31C7">
        <w:rPr>
          <w:lang w:eastAsia="ar-SA"/>
        </w:rPr>
        <w:t>s 1</w:t>
      </w:r>
      <w:r w:rsidRPr="006A31C7">
        <w:rPr>
          <w:rFonts w:ascii="Courier New" w:hAnsi="Courier New" w:cs="Courier New"/>
          <w:lang w:eastAsia="ar-SA"/>
        </w:rPr>
        <w:t> </w:t>
      </w:r>
      <w:r w:rsidRPr="006A31C7">
        <w:rPr>
          <w:lang w:eastAsia="ar-SA"/>
        </w:rPr>
        <w:t>000</w:t>
      </w:r>
      <w:r w:rsidRPr="006A31C7">
        <w:rPr>
          <w:rFonts w:cs="Neris Light"/>
          <w:lang w:eastAsia="ar-SA"/>
        </w:rPr>
        <w:t>–</w:t>
      </w:r>
      <w:r w:rsidRPr="006A31C7">
        <w:rPr>
          <w:lang w:eastAsia="ar-SA"/>
        </w:rPr>
        <w:t>iui gyventoj</w:t>
      </w:r>
      <w:r w:rsidRPr="006A31C7">
        <w:rPr>
          <w:rFonts w:cs="Neris Light"/>
          <w:lang w:eastAsia="ar-SA"/>
        </w:rPr>
        <w:t>ų</w:t>
      </w:r>
      <w:r w:rsidR="00884FC3" w:rsidRPr="00884FC3">
        <w:t xml:space="preserve"> </w:t>
      </w:r>
      <w:r w:rsidR="00884FC3" w:rsidRPr="00884FC3">
        <w:rPr>
          <w:lang w:eastAsia="ar-SA"/>
        </w:rPr>
        <w:t>bei šių rodiklių dinamika.</w:t>
      </w:r>
    </w:p>
    <w:p w14:paraId="6AA69CB0" w14:textId="09BEB538" w:rsidR="009D417D" w:rsidRPr="006F3376" w:rsidRDefault="0063508E" w:rsidP="00641E3A">
      <w:r w:rsidRPr="006F3376">
        <w:t>2019</w:t>
      </w:r>
      <w:r w:rsidR="008D3083" w:rsidRPr="006F3376">
        <w:t xml:space="preserve"> m</w:t>
      </w:r>
      <w:r w:rsidR="008D3083">
        <w:t>. šalyje, Kėdainių ir</w:t>
      </w:r>
      <w:r w:rsidR="006A31C7" w:rsidRPr="006A31C7">
        <w:t xml:space="preserve"> Šilutės rajonuose</w:t>
      </w:r>
      <w:r w:rsidR="006E0415">
        <w:t xml:space="preserve"> bei Klaipėdos mieste</w:t>
      </w:r>
      <w:r w:rsidR="006A31C7" w:rsidRPr="006A31C7">
        <w:t xml:space="preserve"> </w:t>
      </w:r>
      <w:r w:rsidR="00BD5B44" w:rsidRPr="006A31C7">
        <w:rPr>
          <w:color w:val="864EA8" w:themeColor="accent1" w:themeShade="BF"/>
        </w:rPr>
        <w:t>mirtingumas</w:t>
      </w:r>
      <w:r w:rsidR="00BD5B44" w:rsidRPr="006A31C7">
        <w:rPr>
          <w:vertAlign w:val="superscript"/>
        </w:rPr>
        <w:footnoteReference w:id="12"/>
      </w:r>
      <w:r w:rsidR="00BD5B44" w:rsidRPr="006A31C7">
        <w:t xml:space="preserve"> viršijo </w:t>
      </w:r>
      <w:r w:rsidR="00BD5B44" w:rsidRPr="006A31C7">
        <w:rPr>
          <w:color w:val="864EA8" w:themeColor="accent1" w:themeShade="BF"/>
        </w:rPr>
        <w:t>gimstamumą</w:t>
      </w:r>
      <w:r w:rsidR="00BD5B44" w:rsidRPr="00DF058B">
        <w:rPr>
          <w:vertAlign w:val="superscript"/>
        </w:rPr>
        <w:footnoteReference w:id="13"/>
      </w:r>
      <w:r>
        <w:t xml:space="preserve">, </w:t>
      </w:r>
      <w:r w:rsidR="00DF058B">
        <w:t xml:space="preserve">kai </w:t>
      </w:r>
      <w:r w:rsidR="006A31C7" w:rsidRPr="006A31C7">
        <w:t>Klaipėdo</w:t>
      </w:r>
      <w:r w:rsidR="00DF058B">
        <w:t xml:space="preserve">s ir Kauno rajonuose gimstamumo </w:t>
      </w:r>
      <w:r w:rsidR="00DF058B" w:rsidRPr="00DF058B">
        <w:t xml:space="preserve">rodikliai buvo didesni </w:t>
      </w:r>
      <w:r w:rsidR="00DF058B" w:rsidRPr="006F3376">
        <w:t>nei</w:t>
      </w:r>
      <w:r w:rsidR="006A31C7" w:rsidRPr="006F3376">
        <w:t xml:space="preserve"> </w:t>
      </w:r>
      <w:r w:rsidR="00DF058B" w:rsidRPr="006F3376">
        <w:t>mirtingumo</w:t>
      </w:r>
      <w:r w:rsidR="006A31C7" w:rsidRPr="006F3376">
        <w:t>.</w:t>
      </w:r>
    </w:p>
    <w:p w14:paraId="14D60B9E" w14:textId="2BFF82FD" w:rsidR="00BD5B44" w:rsidRPr="006F3376" w:rsidRDefault="0063508E" w:rsidP="00DF058B">
      <w:pPr>
        <w:spacing w:after="0"/>
        <w:rPr>
          <w:lang w:eastAsia="ar-SA"/>
        </w:rPr>
      </w:pPr>
      <w:r w:rsidRPr="006F3376">
        <w:rPr>
          <w:lang w:eastAsia="ar-SA"/>
        </w:rPr>
        <w:t>2019</w:t>
      </w:r>
      <w:r w:rsidR="006F0F66" w:rsidRPr="006F3376">
        <w:rPr>
          <w:lang w:eastAsia="ar-SA"/>
        </w:rPr>
        <w:t xml:space="preserve"> m. Klaipėdos rajone</w:t>
      </w:r>
      <w:r w:rsidR="00BD5B44" w:rsidRPr="006F3376">
        <w:rPr>
          <w:lang w:eastAsia="ar-SA"/>
        </w:rPr>
        <w:t xml:space="preserve"> 1</w:t>
      </w:r>
      <w:r w:rsidRPr="006F3376">
        <w:rPr>
          <w:rFonts w:ascii="Courier New" w:hAnsi="Courier New" w:cs="Courier New"/>
          <w:lang w:eastAsia="ar-SA"/>
        </w:rPr>
        <w:t xml:space="preserve"> </w:t>
      </w:r>
      <w:r w:rsidR="00BD5B44" w:rsidRPr="006F3376">
        <w:rPr>
          <w:lang w:eastAsia="ar-SA"/>
        </w:rPr>
        <w:t>000-iui gyventoj</w:t>
      </w:r>
      <w:r w:rsidR="00BD5B44" w:rsidRPr="006F3376">
        <w:rPr>
          <w:rFonts w:cs="Neris Light"/>
          <w:lang w:eastAsia="ar-SA"/>
        </w:rPr>
        <w:t>ų</w:t>
      </w:r>
      <w:r w:rsidR="00DF058B" w:rsidRPr="006F3376">
        <w:rPr>
          <w:rFonts w:cs="Neris Light"/>
          <w:lang w:eastAsia="ar-SA"/>
        </w:rPr>
        <w:t xml:space="preserve"> teko</w:t>
      </w:r>
      <w:r w:rsidR="00BD5B44" w:rsidRPr="006F3376">
        <w:rPr>
          <w:lang w:eastAsia="ar-SA"/>
        </w:rPr>
        <w:t>:</w:t>
      </w:r>
    </w:p>
    <w:p w14:paraId="728873A7" w14:textId="4418F6BB" w:rsidR="00BD5B44" w:rsidRPr="006F3376" w:rsidRDefault="0063508E"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10,9</w:t>
      </w:r>
      <w:r w:rsidR="006F0F66" w:rsidRPr="006F3376">
        <w:rPr>
          <w:rFonts w:eastAsia="MS Mincho" w:cs="Calibri"/>
          <w:lang w:eastAsia="ar-SA"/>
        </w:rPr>
        <w:t xml:space="preserve"> </w:t>
      </w:r>
      <w:r w:rsidR="00DF058B" w:rsidRPr="006F3376">
        <w:rPr>
          <w:rFonts w:eastAsia="MS Mincho" w:cs="Calibri"/>
          <w:lang w:eastAsia="ar-SA"/>
        </w:rPr>
        <w:t>gimusių asmenų</w:t>
      </w:r>
      <w:r w:rsidRPr="006F3376">
        <w:rPr>
          <w:rFonts w:eastAsia="MS Mincho" w:cs="Calibri"/>
          <w:lang w:eastAsia="ar-SA"/>
        </w:rPr>
        <w:t xml:space="preserve"> (11,2</w:t>
      </w:r>
      <w:r w:rsidR="00BD5B44" w:rsidRPr="006F3376">
        <w:rPr>
          <w:rFonts w:eastAsia="MS Mincho" w:cs="Calibri"/>
          <w:lang w:eastAsia="ar-SA"/>
        </w:rPr>
        <w:t xml:space="preserve"> proc. daugiau nei šalyje);</w:t>
      </w:r>
    </w:p>
    <w:p w14:paraId="77C9C3E7" w14:textId="5F08C5AA" w:rsidR="00BD5B44" w:rsidRDefault="006F0F66"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w:t>
      </w:r>
      <w:r w:rsidR="0063508E" w:rsidRPr="006F3376">
        <w:rPr>
          <w:rFonts w:eastAsia="MS Mincho" w:cs="Calibri"/>
          <w:lang w:eastAsia="ar-SA"/>
        </w:rPr>
        <w:t>,4</w:t>
      </w:r>
      <w:r w:rsidR="006A31C7" w:rsidRPr="006F3376">
        <w:rPr>
          <w:rFonts w:eastAsia="MS Mincho" w:cs="Calibri"/>
          <w:lang w:eastAsia="ar-SA"/>
        </w:rPr>
        <w:t xml:space="preserve"> </w:t>
      </w:r>
      <w:r w:rsidR="00DF058B" w:rsidRPr="006F3376">
        <w:rPr>
          <w:rFonts w:eastAsia="MS Mincho" w:cs="Calibri"/>
          <w:lang w:eastAsia="ar-SA"/>
        </w:rPr>
        <w:t>mirusių asmenų</w:t>
      </w:r>
      <w:r w:rsidR="004575C9" w:rsidRPr="006F3376">
        <w:rPr>
          <w:rFonts w:eastAsia="MS Mincho" w:cs="Calibri"/>
          <w:lang w:eastAsia="ar-SA"/>
        </w:rPr>
        <w:t xml:space="preserve"> (24,1</w:t>
      </w:r>
      <w:r w:rsidR="00BD5B44" w:rsidRPr="006F3376">
        <w:rPr>
          <w:rFonts w:eastAsia="MS Mincho" w:cs="Calibri"/>
          <w:lang w:eastAsia="ar-SA"/>
        </w:rPr>
        <w:t xml:space="preserve"> proc. mažiau nei šalyje).</w:t>
      </w:r>
    </w:p>
    <w:p w14:paraId="6E94062A" w14:textId="5E184D2B" w:rsidR="009F3A61" w:rsidRPr="006F3376" w:rsidRDefault="009F3A61" w:rsidP="009F3A61">
      <w:pPr>
        <w:suppressAutoHyphens/>
        <w:spacing w:before="0"/>
        <w:ind w:left="714"/>
        <w:rPr>
          <w:rFonts w:eastAsia="MS Mincho" w:cs="Calibri"/>
          <w:lang w:eastAsia="ar-SA"/>
        </w:rPr>
      </w:pPr>
    </w:p>
    <w:p w14:paraId="3E721006" w14:textId="1FEE3DF9" w:rsidR="006E0415" w:rsidRPr="006A31C7" w:rsidRDefault="006E0415" w:rsidP="006E0415">
      <w:pPr>
        <w:suppressAutoHyphens/>
        <w:spacing w:before="0"/>
        <w:rPr>
          <w:rFonts w:eastAsia="MS Mincho" w:cs="Calibri"/>
          <w:lang w:eastAsia="ar-SA"/>
        </w:rPr>
      </w:pPr>
      <w:r>
        <w:rPr>
          <w:rFonts w:eastAsia="MS Mincho" w:cs="Calibri"/>
          <w:noProof/>
          <w:lang w:eastAsia="lt-LT"/>
        </w:rPr>
        <w:drawing>
          <wp:inline distT="0" distB="0" distL="0" distR="0" wp14:anchorId="7AAA60F6" wp14:editId="2C506758">
            <wp:extent cx="2879725" cy="1265140"/>
            <wp:effectExtent l="0" t="0" r="0" b="0"/>
            <wp:docPr id="237" name="Paveikslėlis 237" descr="C:\Users\Vartotojas\OneDrive - EIP\Desktop\Klaipėdos SPP\Pastabos 2020.04.14\Rengiama\Pastabos 2020.06.16\Rengiama\Rengiama 2020.07.15\Rengiama 2020.09.10\Infogram\gimstamumas-mirt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gimstamumas-mirtinguma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725" cy="1265140"/>
                    </a:xfrm>
                    <a:prstGeom prst="rect">
                      <a:avLst/>
                    </a:prstGeom>
                    <a:noFill/>
                    <a:ln>
                      <a:noFill/>
                    </a:ln>
                  </pic:spPr>
                </pic:pic>
              </a:graphicData>
            </a:graphic>
          </wp:inline>
        </w:drawing>
      </w:r>
    </w:p>
    <w:p w14:paraId="126D6709" w14:textId="05C0B59E" w:rsidR="00B76F69" w:rsidRPr="00BD5B44" w:rsidRDefault="00B76F69" w:rsidP="00AD5DB8">
      <w:pPr>
        <w:spacing w:after="0"/>
        <w:rPr>
          <w:rFonts w:ascii="Calibri" w:eastAsia="Calibri" w:hAnsi="Calibri" w:cs="Times New Roman"/>
        </w:rPr>
      </w:pPr>
    </w:p>
    <w:p w14:paraId="0A169053" w14:textId="558C0E00" w:rsidR="00BD5B44" w:rsidRPr="00DA004D"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9</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Gimstamumas ir mirtingumas (asm./ 1</w:t>
      </w:r>
      <w:r w:rsidR="00BD5B44" w:rsidRPr="00DA004D">
        <w:rPr>
          <w:rFonts w:ascii="Courier New" w:eastAsia="Calibri" w:hAnsi="Courier New" w:cs="Courier New"/>
          <w:i/>
          <w:iCs/>
          <w:color w:val="864EA8" w:themeColor="accent1" w:themeShade="BF"/>
          <w:sz w:val="22"/>
        </w:rPr>
        <w:t> </w:t>
      </w:r>
      <w:r w:rsidR="0063508E">
        <w:rPr>
          <w:rFonts w:eastAsia="Calibri" w:cs="Times New Roman"/>
          <w:i/>
          <w:iCs/>
          <w:color w:val="864EA8" w:themeColor="accent1" w:themeShade="BF"/>
          <w:sz w:val="22"/>
        </w:rPr>
        <w:t>000-iui gyv.) 2019</w:t>
      </w:r>
      <w:r w:rsidR="00BD5B44" w:rsidRPr="00DA004D">
        <w:rPr>
          <w:rFonts w:eastAsia="Calibri" w:cs="Times New Roman"/>
          <w:i/>
          <w:iCs/>
          <w:color w:val="864EA8" w:themeColor="accent1" w:themeShade="BF"/>
          <w:sz w:val="22"/>
        </w:rPr>
        <w:t xml:space="preserve"> m.</w:t>
      </w:r>
    </w:p>
    <w:p w14:paraId="1EAB81A4" w14:textId="77777777" w:rsidR="00BD5B44" w:rsidRPr="00C35B57" w:rsidRDefault="00BD5B44" w:rsidP="00BD5B44">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49940FA" w14:textId="77777777" w:rsidR="00BD5B44" w:rsidRPr="00BD5B44" w:rsidRDefault="00BD5B44" w:rsidP="00641E3A">
      <w:pPr>
        <w:rPr>
          <w:lang w:eastAsia="ar-SA"/>
        </w:rPr>
      </w:pPr>
      <w:r w:rsidRPr="00BD5B44">
        <w:rPr>
          <w:lang w:eastAsia="ar-SA"/>
        </w:rPr>
        <w:t xml:space="preserve">LSD skiriama tarptautinė ir vidaus migracija. Tarptautinę migraciją apibūdina </w:t>
      </w:r>
      <w:r w:rsidRPr="00641E3A">
        <w:rPr>
          <w:i/>
          <w:color w:val="864EA8" w:themeColor="accent1" w:themeShade="BF"/>
          <w:lang w:eastAsia="ar-SA"/>
        </w:rPr>
        <w:t>emigracija</w:t>
      </w:r>
      <w:r w:rsidRPr="00BD5B44">
        <w:rPr>
          <w:i/>
          <w:vertAlign w:val="superscript"/>
          <w:lang w:eastAsia="ar-SA"/>
        </w:rPr>
        <w:footnoteReference w:id="14"/>
      </w:r>
      <w:r w:rsidRPr="00BD5B44">
        <w:rPr>
          <w:i/>
          <w:lang w:eastAsia="ar-SA"/>
        </w:rPr>
        <w:t xml:space="preserve"> </w:t>
      </w:r>
      <w:r w:rsidRPr="00BD5B44">
        <w:rPr>
          <w:lang w:eastAsia="ar-SA"/>
        </w:rPr>
        <w:t xml:space="preserve">ir </w:t>
      </w:r>
      <w:r w:rsidRPr="00641E3A">
        <w:rPr>
          <w:i/>
          <w:color w:val="864EA8" w:themeColor="accent1" w:themeShade="BF"/>
          <w:lang w:eastAsia="ar-SA"/>
        </w:rPr>
        <w:t>imigracija</w:t>
      </w:r>
      <w:r w:rsidRPr="00BD5B44">
        <w:rPr>
          <w:i/>
          <w:vertAlign w:val="superscript"/>
          <w:lang w:eastAsia="ar-SA"/>
        </w:rPr>
        <w:footnoteReference w:id="15"/>
      </w:r>
      <w:r w:rsidRPr="00BD5B44">
        <w:rPr>
          <w:lang w:eastAsia="ar-SA"/>
        </w:rPr>
        <w:t xml:space="preserve">, o vidaus migraciją – </w:t>
      </w:r>
      <w:r w:rsidRPr="00641E3A">
        <w:rPr>
          <w:i/>
          <w:iCs/>
          <w:color w:val="864EA8" w:themeColor="accent1" w:themeShade="BF"/>
          <w:lang w:eastAsia="ar-SA"/>
        </w:rPr>
        <w:t>atvykusieji</w:t>
      </w:r>
      <w:r w:rsidRPr="00BD5B44">
        <w:rPr>
          <w:lang w:eastAsia="ar-SA"/>
        </w:rPr>
        <w:t xml:space="preserve"> ir </w:t>
      </w:r>
      <w:r w:rsidRPr="00641E3A">
        <w:rPr>
          <w:i/>
          <w:iCs/>
          <w:color w:val="864EA8" w:themeColor="accent1" w:themeShade="BF"/>
          <w:lang w:eastAsia="ar-SA"/>
        </w:rPr>
        <w:t>išvykusieji</w:t>
      </w:r>
      <w:r w:rsidRPr="00BD5B44">
        <w:rPr>
          <w:i/>
          <w:iCs/>
          <w:color w:val="B43412"/>
          <w:lang w:eastAsia="ar-SA"/>
        </w:rPr>
        <w:t xml:space="preserve"> </w:t>
      </w:r>
      <w:r w:rsidRPr="00BD5B44">
        <w:rPr>
          <w:color w:val="000000"/>
          <w:lang w:eastAsia="ar-SA"/>
        </w:rPr>
        <w:t>(</w:t>
      </w:r>
      <w:r w:rsidRPr="00BD5B44">
        <w:rPr>
          <w:lang w:eastAsia="ar-SA"/>
        </w:rPr>
        <w:t xml:space="preserve">vidaus migrantai). </w:t>
      </w:r>
    </w:p>
    <w:p w14:paraId="765E8CD6" w14:textId="77777777" w:rsidR="00BD5B44" w:rsidRPr="00567CC0" w:rsidRDefault="009D6C30" w:rsidP="00641E3A">
      <w:pPr>
        <w:rPr>
          <w:lang w:eastAsia="ar-SA"/>
        </w:rPr>
      </w:pPr>
      <w:r w:rsidRPr="00675DD3">
        <w:rPr>
          <w:lang w:eastAsia="ar-SA"/>
        </w:rPr>
        <w:t>2019</w:t>
      </w:r>
      <w:r w:rsidR="00BD5B44" w:rsidRPr="00675DD3">
        <w:rPr>
          <w:lang w:eastAsia="ar-SA"/>
        </w:rPr>
        <w:t xml:space="preserve"> m.</w:t>
      </w:r>
      <w:r w:rsidR="00641E3A" w:rsidRPr="00675DD3">
        <w:rPr>
          <w:lang w:eastAsia="ar-SA"/>
        </w:rPr>
        <w:t xml:space="preserve"> išvykusiųjų</w:t>
      </w:r>
      <w:r w:rsidRPr="00675DD3">
        <w:rPr>
          <w:lang w:eastAsia="ar-SA"/>
        </w:rPr>
        <w:t xml:space="preserve"> ir emigravusiųjų</w:t>
      </w:r>
      <w:r w:rsidR="00641E3A" w:rsidRPr="00675DD3">
        <w:rPr>
          <w:lang w:eastAsia="ar-SA"/>
        </w:rPr>
        <w:t xml:space="preserve"> iš Klaipėdos rajono</w:t>
      </w:r>
      <w:r w:rsidR="00F92507" w:rsidRPr="00675DD3">
        <w:rPr>
          <w:lang w:eastAsia="ar-SA"/>
        </w:rPr>
        <w:t xml:space="preserve"> savivaldybės</w:t>
      </w:r>
      <w:r w:rsidR="00BD5B44" w:rsidRPr="00675DD3">
        <w:rPr>
          <w:lang w:eastAsia="ar-SA"/>
        </w:rPr>
        <w:t xml:space="preserve"> skaičius siekė </w:t>
      </w:r>
      <w:r w:rsidRPr="00675DD3">
        <w:rPr>
          <w:lang w:eastAsia="ar-SA"/>
        </w:rPr>
        <w:t>2956</w:t>
      </w:r>
      <w:r w:rsidR="00DF058B" w:rsidRPr="00675DD3">
        <w:rPr>
          <w:lang w:eastAsia="ar-SA"/>
        </w:rPr>
        <w:t xml:space="preserve"> asmenis, kas sudarė</w:t>
      </w:r>
      <w:r w:rsidR="00BD5B44" w:rsidRPr="00675DD3">
        <w:rPr>
          <w:lang w:eastAsia="ar-SA"/>
        </w:rPr>
        <w:t xml:space="preserve"> </w:t>
      </w:r>
      <w:r w:rsidR="00C33C0B" w:rsidRPr="00675DD3">
        <w:rPr>
          <w:lang w:eastAsia="ar-SA"/>
        </w:rPr>
        <w:t>2</w:t>
      </w:r>
      <w:r w:rsidRPr="00675DD3">
        <w:rPr>
          <w:lang w:eastAsia="ar-SA"/>
        </w:rPr>
        <w:t>,9</w:t>
      </w:r>
      <w:r w:rsidR="00BD5B44" w:rsidRPr="00675DD3">
        <w:rPr>
          <w:lang w:eastAsia="ar-SA"/>
        </w:rPr>
        <w:t xml:space="preserve"> proc</w:t>
      </w:r>
      <w:r w:rsidR="00BD5B44" w:rsidRPr="00BD5B44">
        <w:rPr>
          <w:lang w:eastAsia="ar-SA"/>
        </w:rPr>
        <w:t>. visų šalies išvykusių ir emigravusių asmenų</w:t>
      </w:r>
      <w:r w:rsidR="00BD5B44" w:rsidRPr="00567CC0">
        <w:rPr>
          <w:lang w:eastAsia="ar-SA"/>
        </w:rPr>
        <w:t xml:space="preserve">. </w:t>
      </w:r>
      <w:bookmarkStart w:id="18" w:name="_Hlk22540502"/>
      <w:r w:rsidR="00C33C0B" w:rsidRPr="00567CC0">
        <w:rPr>
          <w:lang w:eastAsia="ar-SA"/>
        </w:rPr>
        <w:t>2014</w:t>
      </w:r>
      <w:r w:rsidRPr="00567CC0">
        <w:rPr>
          <w:lang w:eastAsia="ar-SA"/>
        </w:rPr>
        <w:t xml:space="preserve"> m. palyginti su </w:t>
      </w:r>
      <w:bookmarkEnd w:id="18"/>
      <w:r w:rsidRPr="00567CC0">
        <w:rPr>
          <w:lang w:eastAsia="ar-SA"/>
        </w:rPr>
        <w:t>2019</w:t>
      </w:r>
      <w:r w:rsidR="00BD5B44" w:rsidRPr="00567CC0">
        <w:rPr>
          <w:lang w:eastAsia="ar-SA"/>
        </w:rPr>
        <w:t xml:space="preserve"> m.</w:t>
      </w:r>
      <w:r w:rsidRPr="00567CC0">
        <w:rPr>
          <w:lang w:eastAsia="ar-SA"/>
        </w:rPr>
        <w:t>,</w:t>
      </w:r>
      <w:r w:rsidR="00BD5B44" w:rsidRPr="00567CC0">
        <w:rPr>
          <w:lang w:eastAsia="ar-SA"/>
        </w:rPr>
        <w:t xml:space="preserve"> </w:t>
      </w:r>
      <w:r w:rsidR="00FF5AF9" w:rsidRPr="00567CC0">
        <w:rPr>
          <w:lang w:eastAsia="ar-SA"/>
        </w:rPr>
        <w:t xml:space="preserve">išvykusių ir emigravusių asmenų skaičius </w:t>
      </w:r>
      <w:r w:rsidR="00DF058B" w:rsidRPr="00567CC0">
        <w:rPr>
          <w:lang w:eastAsia="ar-SA"/>
        </w:rPr>
        <w:t xml:space="preserve">šalyje </w:t>
      </w:r>
      <w:r w:rsidR="00AD5DB8" w:rsidRPr="00567CC0">
        <w:rPr>
          <w:lang w:eastAsia="ar-SA"/>
        </w:rPr>
        <w:t>iš</w:t>
      </w:r>
      <w:r w:rsidRPr="00567CC0">
        <w:rPr>
          <w:lang w:eastAsia="ar-SA"/>
        </w:rPr>
        <w:t>augo 4,5</w:t>
      </w:r>
      <w:r w:rsidR="00AD5DB8" w:rsidRPr="00567CC0">
        <w:rPr>
          <w:lang w:eastAsia="ar-SA"/>
        </w:rPr>
        <w:t xml:space="preserve"> proc.</w:t>
      </w:r>
      <w:r w:rsidR="00F92507" w:rsidRPr="00567CC0">
        <w:rPr>
          <w:lang w:eastAsia="ar-SA"/>
        </w:rPr>
        <w:t>, o t</w:t>
      </w:r>
      <w:r w:rsidR="00AD5DB8" w:rsidRPr="00567CC0">
        <w:rPr>
          <w:lang w:eastAsia="ar-SA"/>
        </w:rPr>
        <w:t xml:space="preserve">arp </w:t>
      </w:r>
      <w:r w:rsidR="00914D1B" w:rsidRPr="00567CC0">
        <w:rPr>
          <w:lang w:eastAsia="ar-SA"/>
        </w:rPr>
        <w:t xml:space="preserve">analizuojamų savivaldybių </w:t>
      </w:r>
      <w:r w:rsidRPr="00567CC0">
        <w:rPr>
          <w:lang w:eastAsia="ar-SA"/>
        </w:rPr>
        <w:t>išvykusiųjų ir emigravusiųjų</w:t>
      </w:r>
      <w:r w:rsidR="00AD5DB8" w:rsidRPr="00567CC0">
        <w:rPr>
          <w:lang w:eastAsia="ar-SA"/>
        </w:rPr>
        <w:t xml:space="preserve"> </w:t>
      </w:r>
      <w:r w:rsidRPr="00567CC0">
        <w:rPr>
          <w:lang w:eastAsia="ar-SA"/>
        </w:rPr>
        <w:t xml:space="preserve">skaičiaus augimas </w:t>
      </w:r>
      <w:r w:rsidR="00AD5DB8" w:rsidRPr="00567CC0">
        <w:rPr>
          <w:lang w:eastAsia="ar-SA"/>
        </w:rPr>
        <w:t>fiksuota</w:t>
      </w:r>
      <w:r w:rsidRPr="00567CC0">
        <w:rPr>
          <w:lang w:eastAsia="ar-SA"/>
        </w:rPr>
        <w:t>s</w:t>
      </w:r>
      <w:r w:rsidR="00AD5DB8" w:rsidRPr="00567CC0">
        <w:rPr>
          <w:lang w:eastAsia="ar-SA"/>
        </w:rPr>
        <w:t xml:space="preserve"> </w:t>
      </w:r>
      <w:r w:rsidRPr="00567CC0">
        <w:rPr>
          <w:lang w:eastAsia="ar-SA"/>
        </w:rPr>
        <w:t>Kauno (67,5</w:t>
      </w:r>
      <w:r w:rsidR="005578CF" w:rsidRPr="00567CC0">
        <w:rPr>
          <w:lang w:eastAsia="ar-SA"/>
        </w:rPr>
        <w:t xml:space="preserve"> </w:t>
      </w:r>
      <w:r w:rsidR="00F92507" w:rsidRPr="00567CC0">
        <w:rPr>
          <w:lang w:eastAsia="ar-SA"/>
        </w:rPr>
        <w:t xml:space="preserve">proc.) ir </w:t>
      </w:r>
      <w:r w:rsidRPr="00567CC0">
        <w:rPr>
          <w:lang w:eastAsia="ar-SA"/>
        </w:rPr>
        <w:t xml:space="preserve"> </w:t>
      </w:r>
      <w:r w:rsidR="00F92507" w:rsidRPr="00567CC0">
        <w:rPr>
          <w:lang w:eastAsia="ar-SA"/>
        </w:rPr>
        <w:t>Klaipėdos (41,7 proc.)  rajonų</w:t>
      </w:r>
      <w:r w:rsidR="00F92507" w:rsidRPr="00567CC0">
        <w:t xml:space="preserve"> </w:t>
      </w:r>
      <w:r w:rsidR="00F92507" w:rsidRPr="00567CC0">
        <w:rPr>
          <w:lang w:eastAsia="ar-SA"/>
        </w:rPr>
        <w:t>savivaldybės</w:t>
      </w:r>
      <w:r w:rsidR="005145A9" w:rsidRPr="00567CC0">
        <w:rPr>
          <w:lang w:eastAsia="ar-SA"/>
        </w:rPr>
        <w:t>e</w:t>
      </w:r>
      <w:r w:rsidR="00F92507" w:rsidRPr="00567CC0">
        <w:rPr>
          <w:lang w:eastAsia="ar-SA"/>
        </w:rPr>
        <w:t xml:space="preserve">, </w:t>
      </w:r>
      <w:r w:rsidRPr="00567CC0">
        <w:rPr>
          <w:lang w:eastAsia="ar-SA"/>
        </w:rPr>
        <w:t xml:space="preserve">kai </w:t>
      </w:r>
      <w:r w:rsidR="00F92507" w:rsidRPr="00567CC0">
        <w:rPr>
          <w:lang w:eastAsia="ar-SA"/>
        </w:rPr>
        <w:t>kitose analizuojamose savivaldybėse mažėjo.</w:t>
      </w:r>
      <w:r w:rsidR="005578CF" w:rsidRPr="00567CC0">
        <w:rPr>
          <w:lang w:eastAsia="ar-SA"/>
        </w:rPr>
        <w:t xml:space="preserve"> </w:t>
      </w:r>
    </w:p>
    <w:p w14:paraId="244DDBAA" w14:textId="77777777" w:rsidR="00C713CD" w:rsidRDefault="00F92507" w:rsidP="00641E3A">
      <w:pPr>
        <w:rPr>
          <w:lang w:eastAsia="ar-SA"/>
        </w:rPr>
      </w:pPr>
      <w:r w:rsidRPr="00567CC0">
        <w:rPr>
          <w:lang w:eastAsia="ar-SA"/>
        </w:rPr>
        <w:t>2019</w:t>
      </w:r>
      <w:r w:rsidR="00BD5B44" w:rsidRPr="00567CC0">
        <w:rPr>
          <w:lang w:eastAsia="ar-SA"/>
        </w:rPr>
        <w:t xml:space="preserve"> m. atvykusių i</w:t>
      </w:r>
      <w:r w:rsidR="00AD5DB8" w:rsidRPr="00567CC0">
        <w:rPr>
          <w:lang w:eastAsia="ar-SA"/>
        </w:rPr>
        <w:t>r imigravusių į Klaipėdos rajono</w:t>
      </w:r>
      <w:r w:rsidR="00BD5B44" w:rsidRPr="00567CC0">
        <w:rPr>
          <w:lang w:eastAsia="ar-SA"/>
        </w:rPr>
        <w:t xml:space="preserve"> savivaldybę skaičius siekė </w:t>
      </w:r>
      <w:r w:rsidRPr="00567CC0">
        <w:rPr>
          <w:lang w:eastAsia="ar-SA"/>
        </w:rPr>
        <w:t>4615</w:t>
      </w:r>
      <w:r w:rsidR="00BD5B44" w:rsidRPr="00567CC0">
        <w:rPr>
          <w:lang w:eastAsia="ar-SA"/>
        </w:rPr>
        <w:t xml:space="preserve"> asmenis arba </w:t>
      </w:r>
      <w:r w:rsidRPr="00567CC0">
        <w:rPr>
          <w:lang w:eastAsia="ar-SA"/>
        </w:rPr>
        <w:t>4,1</w:t>
      </w:r>
      <w:r w:rsidR="00BD5B44" w:rsidRPr="00567CC0">
        <w:rPr>
          <w:lang w:eastAsia="ar-SA"/>
        </w:rPr>
        <w:t xml:space="preserve"> proc. visų šalies atvykusių ir imigravusių asmenų. Analizuojamu laikotarpiu atvykusių ir imigravusių asmenų skaičius </w:t>
      </w:r>
      <w:r w:rsidR="005145A9" w:rsidRPr="00567CC0">
        <w:rPr>
          <w:lang w:eastAsia="ar-SA"/>
        </w:rPr>
        <w:t>Klaipėdos rajono</w:t>
      </w:r>
      <w:r w:rsidR="005145A9" w:rsidRPr="00567CC0">
        <w:t xml:space="preserve"> </w:t>
      </w:r>
      <w:r w:rsidR="005145A9" w:rsidRPr="00567CC0">
        <w:rPr>
          <w:lang w:eastAsia="ar-SA"/>
        </w:rPr>
        <w:t>savivaldybėje</w:t>
      </w:r>
      <w:r w:rsidRPr="00567CC0">
        <w:rPr>
          <w:lang w:eastAsia="ar-SA"/>
        </w:rPr>
        <w:t xml:space="preserve"> išaugo 63</w:t>
      </w:r>
      <w:r w:rsidR="00C33C0B" w:rsidRPr="00567CC0">
        <w:rPr>
          <w:lang w:eastAsia="ar-SA"/>
        </w:rPr>
        <w:t>,7</w:t>
      </w:r>
      <w:r w:rsidR="00914D1B" w:rsidRPr="00567CC0">
        <w:rPr>
          <w:lang w:eastAsia="ar-SA"/>
        </w:rPr>
        <w:t xml:space="preserve"> proc</w:t>
      </w:r>
      <w:r w:rsidR="00BD5B44" w:rsidRPr="00567CC0">
        <w:rPr>
          <w:lang w:eastAsia="ar-SA"/>
        </w:rPr>
        <w:t>.</w:t>
      </w:r>
      <w:r w:rsidR="00914D1B" w:rsidRPr="00567CC0">
        <w:rPr>
          <w:lang w:eastAsia="ar-SA"/>
        </w:rPr>
        <w:t xml:space="preserve">, </w:t>
      </w:r>
      <w:r w:rsidR="00AD5DB8" w:rsidRPr="00567CC0">
        <w:rPr>
          <w:lang w:eastAsia="ar-SA"/>
        </w:rPr>
        <w:t xml:space="preserve">kai šalies rodiklio augimas siekė  </w:t>
      </w:r>
      <w:r w:rsidRPr="00567CC0">
        <w:rPr>
          <w:lang w:eastAsia="ar-SA"/>
        </w:rPr>
        <w:t>32,1</w:t>
      </w:r>
      <w:r w:rsidR="00914D1B" w:rsidRPr="00567CC0">
        <w:rPr>
          <w:lang w:eastAsia="ar-SA"/>
        </w:rPr>
        <w:t xml:space="preserve"> </w:t>
      </w:r>
      <w:r w:rsidR="00914D1B">
        <w:rPr>
          <w:lang w:eastAsia="ar-SA"/>
        </w:rPr>
        <w:t xml:space="preserve">proc.  </w:t>
      </w:r>
    </w:p>
    <w:p w14:paraId="59F0CE37" w14:textId="0F09347D" w:rsidR="00906BEE" w:rsidRDefault="00906BEE" w:rsidP="00641E3A">
      <w:pPr>
        <w:rPr>
          <w:lang w:eastAsia="ar-SA"/>
        </w:rPr>
      </w:pPr>
      <w:r>
        <w:rPr>
          <w:noProof/>
          <w:lang w:eastAsia="lt-LT"/>
        </w:rPr>
        <w:drawing>
          <wp:inline distT="0" distB="0" distL="0" distR="0" wp14:anchorId="0492E167" wp14:editId="16328CCE">
            <wp:extent cx="2879725" cy="1275583"/>
            <wp:effectExtent l="0" t="0" r="0" b="1270"/>
            <wp:docPr id="4" name="Paveikslėlis 4" descr="C:\Users\Vartotojas\OneDrive - EIP\Desktop\Klaipėdos SPP\Pastabos 2020.04.14\INfogram\atvykę išvyk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atvykę išvykę.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725" cy="1275583"/>
                    </a:xfrm>
                    <a:prstGeom prst="rect">
                      <a:avLst/>
                    </a:prstGeom>
                    <a:noFill/>
                    <a:ln>
                      <a:noFill/>
                    </a:ln>
                  </pic:spPr>
                </pic:pic>
              </a:graphicData>
            </a:graphic>
          </wp:inline>
        </w:drawing>
      </w:r>
    </w:p>
    <w:p w14:paraId="0623FC6F" w14:textId="77777777" w:rsidR="00C35B57" w:rsidRPr="00C35B57"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10</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Išvykusieji ir emigrantai bei atvykusieji ir imigrantai (asm.</w:t>
      </w:r>
      <w:r w:rsidR="00C713CD" w:rsidRPr="00DA004D">
        <w:rPr>
          <w:rFonts w:eastAsia="Calibri" w:cs="Times New Roman"/>
          <w:i/>
          <w:iCs/>
          <w:color w:val="864EA8" w:themeColor="accent1" w:themeShade="BF"/>
          <w:sz w:val="22"/>
        </w:rPr>
        <w:t>) Klaipėdos rajono savivaldybėje 2014</w:t>
      </w:r>
      <w:r w:rsidR="00AD5DB8" w:rsidRPr="00DA004D">
        <w:rPr>
          <w:rFonts w:eastAsia="Calibri" w:cs="Times New Roman"/>
          <w:i/>
          <w:iCs/>
          <w:color w:val="864EA8" w:themeColor="accent1" w:themeShade="BF"/>
          <w:sz w:val="22"/>
        </w:rPr>
        <w:t>–</w:t>
      </w:r>
      <w:r w:rsidR="00F92507">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p>
    <w:p w14:paraId="2D97E9BE" w14:textId="77777777"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7EEF970" w14:textId="77777777" w:rsidR="00A113D5" w:rsidRPr="000F6508" w:rsidRDefault="005145A9" w:rsidP="00A113D5">
      <w:pPr>
        <w:rPr>
          <w:lang w:eastAsia="ar-SA"/>
        </w:rPr>
      </w:pPr>
      <w:r w:rsidRPr="005145A9">
        <w:rPr>
          <w:lang w:eastAsia="ar-SA"/>
        </w:rPr>
        <w:t>2019 m.</w:t>
      </w:r>
      <w:r>
        <w:rPr>
          <w:lang w:eastAsia="ar-SA"/>
        </w:rPr>
        <w:t xml:space="preserve"> šalyje, </w:t>
      </w:r>
      <w:r w:rsidR="00C35B57" w:rsidRPr="000F6508">
        <w:rPr>
          <w:lang w:eastAsia="ar-SA"/>
        </w:rPr>
        <w:t>Klaipėdos</w:t>
      </w:r>
      <w:r w:rsidR="00751FEA" w:rsidRPr="000F6508">
        <w:rPr>
          <w:lang w:eastAsia="ar-SA"/>
        </w:rPr>
        <w:t xml:space="preserve"> ir Kauno rajonų</w:t>
      </w:r>
      <w:r w:rsidR="00C35B57" w:rsidRPr="000F6508">
        <w:rPr>
          <w:lang w:eastAsia="ar-SA"/>
        </w:rPr>
        <w:t xml:space="preserve"> </w:t>
      </w:r>
      <w:r>
        <w:rPr>
          <w:lang w:eastAsia="ar-SA"/>
        </w:rPr>
        <w:t xml:space="preserve">bei </w:t>
      </w:r>
      <w:r w:rsidRPr="005145A9">
        <w:rPr>
          <w:lang w:eastAsia="ar-SA"/>
        </w:rPr>
        <w:t>Klaipėdos</w:t>
      </w:r>
      <w:r>
        <w:rPr>
          <w:lang w:eastAsia="ar-SA"/>
        </w:rPr>
        <w:t xml:space="preserve"> miesto</w:t>
      </w:r>
      <w:r w:rsidRPr="005145A9">
        <w:t xml:space="preserve"> </w:t>
      </w:r>
      <w:r w:rsidRPr="005145A9">
        <w:rPr>
          <w:lang w:eastAsia="ar-SA"/>
        </w:rPr>
        <w:t>savivaldybėse</w:t>
      </w:r>
      <w:r>
        <w:rPr>
          <w:lang w:eastAsia="ar-SA"/>
        </w:rPr>
        <w:t xml:space="preserve"> </w:t>
      </w:r>
      <w:r w:rsidR="00C35B57" w:rsidRPr="000F6508">
        <w:rPr>
          <w:i/>
          <w:iCs/>
          <w:color w:val="864EA8" w:themeColor="accent1" w:themeShade="BF"/>
          <w:lang w:eastAsia="ar-SA"/>
        </w:rPr>
        <w:t>migracijos saldo</w:t>
      </w:r>
      <w:r w:rsidR="00C35B57" w:rsidRPr="000F6508">
        <w:rPr>
          <w:color w:val="B43412"/>
          <w:lang w:eastAsia="ar-SA"/>
        </w:rPr>
        <w:t xml:space="preserve"> </w:t>
      </w:r>
      <w:r w:rsidR="00C35B57" w:rsidRPr="000F6508">
        <w:rPr>
          <w:lang w:eastAsia="ar-SA"/>
        </w:rPr>
        <w:t xml:space="preserve">arba </w:t>
      </w:r>
      <w:r w:rsidR="00C35B57" w:rsidRPr="000F6508">
        <w:rPr>
          <w:i/>
          <w:iCs/>
          <w:color w:val="864EA8" w:themeColor="accent1" w:themeShade="BF"/>
          <w:lang w:eastAsia="ar-SA"/>
        </w:rPr>
        <w:t>neto migracija</w:t>
      </w:r>
      <w:r w:rsidR="00C35B57" w:rsidRPr="000F6508">
        <w:rPr>
          <w:color w:val="B43412"/>
          <w:lang w:eastAsia="ar-SA"/>
        </w:rPr>
        <w:t xml:space="preserve">  </w:t>
      </w:r>
      <w:r w:rsidR="00751FEA" w:rsidRPr="000F6508">
        <w:rPr>
          <w:lang w:eastAsia="ar-SA"/>
        </w:rPr>
        <w:t>buvo t</w:t>
      </w:r>
      <w:r w:rsidR="00C35B57" w:rsidRPr="000F6508">
        <w:rPr>
          <w:lang w:eastAsia="ar-SA"/>
        </w:rPr>
        <w:t xml:space="preserve">eigiama, </w:t>
      </w:r>
      <w:r w:rsidR="00AD5DB8">
        <w:rPr>
          <w:lang w:eastAsia="ar-SA"/>
        </w:rPr>
        <w:t>kai</w:t>
      </w:r>
      <w:r w:rsidR="00A20D77" w:rsidRPr="000F6508">
        <w:t xml:space="preserve"> </w:t>
      </w:r>
      <w:r w:rsidR="00A113D5" w:rsidRPr="000F6508">
        <w:t>kitose nagrinėjamose teritorijose</w:t>
      </w:r>
      <w:r w:rsidR="00AD5DB8">
        <w:t xml:space="preserve"> –</w:t>
      </w:r>
      <w:r w:rsidR="00A113D5" w:rsidRPr="000F6508">
        <w:t xml:space="preserve"> neigiama. </w:t>
      </w:r>
    </w:p>
    <w:p w14:paraId="65E4083D" w14:textId="78BA4508" w:rsidR="00C35B57" w:rsidRDefault="00563C52" w:rsidP="00C35B57">
      <w:pPr>
        <w:rPr>
          <w:lang w:eastAsia="ar-SA"/>
        </w:rPr>
      </w:pPr>
      <w:r>
        <w:rPr>
          <w:lang w:eastAsia="ar-SA"/>
        </w:rPr>
        <w:t>2014–</w:t>
      </w:r>
      <w:r w:rsidR="00A113D5" w:rsidRPr="000F6508">
        <w:rPr>
          <w:lang w:eastAsia="ar-SA"/>
        </w:rPr>
        <w:t>20</w:t>
      </w:r>
      <w:r>
        <w:rPr>
          <w:lang w:eastAsia="ar-SA"/>
        </w:rPr>
        <w:t>19</w:t>
      </w:r>
      <w:r w:rsidR="00A113D5" w:rsidRPr="000F6508">
        <w:rPr>
          <w:lang w:eastAsia="ar-SA"/>
        </w:rPr>
        <w:t xml:space="preserve"> m.</w:t>
      </w:r>
      <w:r>
        <w:rPr>
          <w:lang w:eastAsia="ar-SA"/>
        </w:rPr>
        <w:t xml:space="preserve"> laikotarpiu v</w:t>
      </w:r>
      <w:r w:rsidRPr="00563C52">
        <w:rPr>
          <w:lang w:eastAsia="ar-SA"/>
        </w:rPr>
        <w:t xml:space="preserve">idaus migracija </w:t>
      </w:r>
      <w:r>
        <w:rPr>
          <w:lang w:eastAsia="ar-SA"/>
        </w:rPr>
        <w:t>buvo teigiama</w:t>
      </w:r>
      <w:r w:rsidR="00AD5DB8">
        <w:rPr>
          <w:lang w:eastAsia="ar-SA"/>
        </w:rPr>
        <w:t xml:space="preserve"> Klaipėdos </w:t>
      </w:r>
      <w:r>
        <w:rPr>
          <w:lang w:eastAsia="ar-SA"/>
        </w:rPr>
        <w:t xml:space="preserve">ir </w:t>
      </w:r>
      <w:r w:rsidRPr="00563C52">
        <w:rPr>
          <w:lang w:eastAsia="ar-SA"/>
        </w:rPr>
        <w:t xml:space="preserve">Kauno </w:t>
      </w:r>
      <w:r>
        <w:rPr>
          <w:lang w:eastAsia="ar-SA"/>
        </w:rPr>
        <w:t>rajonų</w:t>
      </w:r>
      <w:r w:rsidRPr="00563C52">
        <w:t xml:space="preserve"> </w:t>
      </w:r>
      <w:r w:rsidRPr="00563C52">
        <w:rPr>
          <w:lang w:eastAsia="ar-SA"/>
        </w:rPr>
        <w:t>savivaldybėse</w:t>
      </w:r>
      <w:r>
        <w:rPr>
          <w:lang w:eastAsia="ar-SA"/>
        </w:rPr>
        <w:t xml:space="preserve">, kai kitose </w:t>
      </w:r>
      <w:r w:rsidR="000F6508" w:rsidRPr="000F6508">
        <w:rPr>
          <w:lang w:eastAsia="ar-SA"/>
        </w:rPr>
        <w:t xml:space="preserve">analizuojamose </w:t>
      </w:r>
      <w:r>
        <w:rPr>
          <w:lang w:eastAsia="ar-SA"/>
        </w:rPr>
        <w:t xml:space="preserve">rajonų </w:t>
      </w:r>
      <w:r w:rsidR="000F6508" w:rsidRPr="000F6508">
        <w:rPr>
          <w:lang w:eastAsia="ar-SA"/>
        </w:rPr>
        <w:t xml:space="preserve">savivaldybėse vidaus migracija buvo neigiama. </w:t>
      </w:r>
      <w:r>
        <w:rPr>
          <w:lang w:eastAsia="ar-SA"/>
        </w:rPr>
        <w:t xml:space="preserve">Klaipėdos miesto savivaldybėje analizuojamu laikotarpiu </w:t>
      </w:r>
      <w:r w:rsidRPr="00563C52">
        <w:rPr>
          <w:lang w:eastAsia="ar-SA"/>
        </w:rPr>
        <w:t>vidaus migracija</w:t>
      </w:r>
      <w:r>
        <w:rPr>
          <w:lang w:eastAsia="ar-SA"/>
        </w:rPr>
        <w:t xml:space="preserve"> buvo nepastovi.</w:t>
      </w:r>
    </w:p>
    <w:p w14:paraId="781D0218" w14:textId="4E2FC5E8" w:rsidR="0055396F" w:rsidRPr="00C35B57" w:rsidRDefault="0055396F" w:rsidP="0055396F">
      <w:pPr>
        <w:spacing w:before="0" w:after="0"/>
        <w:rPr>
          <w:lang w:eastAsia="ar-SA"/>
        </w:rPr>
      </w:pPr>
      <w:r>
        <w:rPr>
          <w:noProof/>
          <w:lang w:eastAsia="lt-LT"/>
        </w:rPr>
        <w:drawing>
          <wp:inline distT="0" distB="0" distL="0" distR="0" wp14:anchorId="0A6FA883" wp14:editId="5048763E">
            <wp:extent cx="2879725" cy="1367275"/>
            <wp:effectExtent l="0" t="0" r="0" b="4445"/>
            <wp:docPr id="6" name="Paveikslėlis 6" descr="C:\Users\Vartotojas\OneDrive - EIP\Desktop\Klaipėdos SPP\Pastabos 2020.04.14\INfogram\Vie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tinė migracij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725" cy="1367275"/>
                    </a:xfrm>
                    <a:prstGeom prst="rect">
                      <a:avLst/>
                    </a:prstGeom>
                    <a:noFill/>
                    <a:ln>
                      <a:noFill/>
                    </a:ln>
                  </pic:spPr>
                </pic:pic>
              </a:graphicData>
            </a:graphic>
          </wp:inline>
        </w:drawing>
      </w:r>
    </w:p>
    <w:p w14:paraId="0BE64F2E" w14:textId="686E020C" w:rsidR="00C35B57" w:rsidRPr="00DA004D" w:rsidRDefault="00906BEE"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11</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Neto vidinė migracija (asm.) i</w:t>
      </w:r>
      <w:r w:rsidR="00890A82" w:rsidRPr="00DA004D">
        <w:rPr>
          <w:rFonts w:eastAsia="Calibri" w:cs="Times New Roman"/>
          <w:i/>
          <w:iCs/>
          <w:color w:val="864EA8" w:themeColor="accent1" w:themeShade="BF"/>
          <w:sz w:val="22"/>
        </w:rPr>
        <w:t>r rodiklio dinamika 2014</w:t>
      </w:r>
      <w:r w:rsidR="00463AF0">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r w:rsidR="00255809" w:rsidRPr="00DA004D">
        <w:rPr>
          <w:sz w:val="22"/>
        </w:rPr>
        <w:t xml:space="preserve"> </w:t>
      </w:r>
      <w:r w:rsidR="00255809" w:rsidRPr="00DA004D">
        <w:rPr>
          <w:rFonts w:eastAsia="Calibri" w:cs="Times New Roman"/>
          <w:i/>
          <w:iCs/>
          <w:color w:val="864EA8" w:themeColor="accent1" w:themeShade="BF"/>
          <w:sz w:val="22"/>
        </w:rPr>
        <w:t>(proc.)</w:t>
      </w:r>
    </w:p>
    <w:p w14:paraId="1D783FF3" w14:textId="2A3E9160"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293A1583" w14:textId="777E24F4" w:rsidR="00463AF0" w:rsidRDefault="00AC3E83" w:rsidP="00C35B57">
      <w:pPr>
        <w:rPr>
          <w:lang w:eastAsia="ar-SA"/>
        </w:rPr>
      </w:pPr>
      <w:r>
        <w:rPr>
          <w:lang w:eastAsia="ar-SA"/>
        </w:rPr>
        <w:t>A</w:t>
      </w:r>
      <w:r w:rsidR="00C35B57" w:rsidRPr="00C35B57">
        <w:rPr>
          <w:lang w:eastAsia="ar-SA"/>
        </w:rPr>
        <w:t>nalizuojant neto tarptautinės migracij</w:t>
      </w:r>
      <w:r w:rsidR="00C35B57">
        <w:rPr>
          <w:lang w:eastAsia="ar-SA"/>
        </w:rPr>
        <w:t>os rodiklį,</w:t>
      </w:r>
      <w:r>
        <w:rPr>
          <w:lang w:eastAsia="ar-SA"/>
        </w:rPr>
        <w:t xml:space="preserve"> matyti, kad</w:t>
      </w:r>
      <w:r w:rsidR="00C35B57">
        <w:rPr>
          <w:lang w:eastAsia="ar-SA"/>
        </w:rPr>
        <w:t xml:space="preserve"> </w:t>
      </w:r>
      <w:r w:rsidR="00463AF0">
        <w:rPr>
          <w:lang w:eastAsia="ar-SA"/>
        </w:rPr>
        <w:t xml:space="preserve">2018 m. ir </w:t>
      </w:r>
      <w:r w:rsidR="00463AF0" w:rsidRPr="00463AF0">
        <w:rPr>
          <w:lang w:eastAsia="ar-SA"/>
        </w:rPr>
        <w:t>2019 m.</w:t>
      </w:r>
      <w:r w:rsidR="00463AF0">
        <w:rPr>
          <w:lang w:eastAsia="ar-SA"/>
        </w:rPr>
        <w:t xml:space="preserve"> </w:t>
      </w:r>
      <w:r>
        <w:rPr>
          <w:lang w:eastAsia="ar-SA"/>
        </w:rPr>
        <w:t>į Klaipėdos rajoną</w:t>
      </w:r>
      <w:r w:rsidR="00A20D77">
        <w:rPr>
          <w:lang w:eastAsia="ar-SA"/>
        </w:rPr>
        <w:t xml:space="preserve"> </w:t>
      </w:r>
      <w:r>
        <w:rPr>
          <w:lang w:eastAsia="ar-SA"/>
        </w:rPr>
        <w:t>atvyko daugiau</w:t>
      </w:r>
      <w:r w:rsidR="00463AF0">
        <w:rPr>
          <w:lang w:eastAsia="ar-SA"/>
        </w:rPr>
        <w:t xml:space="preserve"> imigrantų nei išvyko emigrantų, kai 2014</w:t>
      </w:r>
      <w:r w:rsidR="009303FA">
        <w:t>–</w:t>
      </w:r>
      <w:r w:rsidR="00463AF0">
        <w:rPr>
          <w:lang w:eastAsia="ar-SA"/>
        </w:rPr>
        <w:t>2017 m. fiksuota neigiama</w:t>
      </w:r>
      <w:r>
        <w:rPr>
          <w:lang w:eastAsia="ar-SA"/>
        </w:rPr>
        <w:t xml:space="preserve"> </w:t>
      </w:r>
      <w:r w:rsidR="00463AF0">
        <w:rPr>
          <w:lang w:eastAsia="ar-SA"/>
        </w:rPr>
        <w:t>neto tarptautinė migracija.</w:t>
      </w:r>
    </w:p>
    <w:p w14:paraId="3457F9F7" w14:textId="3E3FFD6D" w:rsidR="001A45C0" w:rsidRDefault="001A45C0" w:rsidP="00C35B57">
      <w:pPr>
        <w:rPr>
          <w:lang w:eastAsia="ar-SA"/>
        </w:rPr>
      </w:pPr>
      <w:r>
        <w:rPr>
          <w:noProof/>
          <w:lang w:eastAsia="lt-LT"/>
        </w:rPr>
        <w:drawing>
          <wp:inline distT="0" distB="0" distL="0" distR="0" wp14:anchorId="38D7A11A" wp14:editId="434C347E">
            <wp:extent cx="2879725" cy="1662260"/>
            <wp:effectExtent l="0" t="0" r="0" b="0"/>
            <wp:docPr id="8" name="Paveikslėlis 8" descr="C:\Users\Vartotojas\OneDrive - EIP\Desktop\Klaipėdos SPP\Pastabos 2020.04.14\INfogram\tarptau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tarptautinė migracija.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725" cy="1662260"/>
                    </a:xfrm>
                    <a:prstGeom prst="rect">
                      <a:avLst/>
                    </a:prstGeom>
                    <a:noFill/>
                    <a:ln>
                      <a:noFill/>
                    </a:ln>
                  </pic:spPr>
                </pic:pic>
              </a:graphicData>
            </a:graphic>
          </wp:inline>
        </w:drawing>
      </w:r>
    </w:p>
    <w:p w14:paraId="2E1D3520" w14:textId="77777777" w:rsidR="00C35B57" w:rsidRPr="00DA004D" w:rsidRDefault="0061735C"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12</w:t>
      </w:r>
      <w:r w:rsidR="00C35B57" w:rsidRPr="00DA004D">
        <w:rPr>
          <w:rFonts w:eastAsia="Calibri" w:cs="Times New Roman"/>
          <w:i/>
          <w:iCs/>
          <w:color w:val="864EA8" w:themeColor="accent1" w:themeShade="BF"/>
          <w:sz w:val="22"/>
        </w:rPr>
        <w:t xml:space="preserve"> pav. Neto tarptautinė migracija m. </w:t>
      </w:r>
      <w:r w:rsidR="005B3461" w:rsidRPr="00DA004D">
        <w:rPr>
          <w:rFonts w:eastAsia="Calibri" w:cs="Times New Roman"/>
          <w:i/>
          <w:iCs/>
          <w:color w:val="864EA8" w:themeColor="accent1" w:themeShade="BF"/>
          <w:sz w:val="22"/>
        </w:rPr>
        <w:t>(asm.) ir rodiklio dinamika 2014</w:t>
      </w:r>
      <w:r>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(proc.)</w:t>
      </w:r>
    </w:p>
    <w:p w14:paraId="318BCF8A" w14:textId="1F1C8AB4" w:rsidR="00C35B57" w:rsidRPr="005B3461" w:rsidRDefault="00C35B57" w:rsidP="00C35B57">
      <w:pPr>
        <w:tabs>
          <w:tab w:val="left" w:pos="1080"/>
        </w:tabs>
        <w:spacing w:before="0"/>
        <w:jc w:val="right"/>
        <w:rPr>
          <w:rFonts w:eastAsia="Calibri" w:cs="Times New Roman"/>
          <w:i/>
          <w:iCs/>
          <w:sz w:val="20"/>
          <w:szCs w:val="20"/>
        </w:rPr>
      </w:pPr>
      <w:r w:rsidRPr="005B346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5B3461">
        <w:rPr>
          <w:rFonts w:eastAsia="Calibri" w:cs="Times New Roman"/>
          <w:i/>
          <w:iCs/>
          <w:sz w:val="20"/>
          <w:szCs w:val="20"/>
        </w:rPr>
        <w:t>duomenis</w:t>
      </w:r>
    </w:p>
    <w:p w14:paraId="5BA59C7A" w14:textId="059089A7" w:rsidR="00AC3E83" w:rsidRPr="0061735C" w:rsidRDefault="00463AF0" w:rsidP="0061735C">
      <w:pPr>
        <w:rPr>
          <w:lang w:eastAsia="ar-SA"/>
        </w:rPr>
      </w:pPr>
      <w:r w:rsidRPr="0061735C">
        <w:rPr>
          <w:lang w:eastAsia="ar-SA"/>
        </w:rPr>
        <w:t>2019</w:t>
      </w:r>
      <w:r w:rsidR="00C35B57" w:rsidRPr="0061735C">
        <w:rPr>
          <w:lang w:eastAsia="ar-SA"/>
        </w:rPr>
        <w:t xml:space="preserve"> m.</w:t>
      </w:r>
      <w:r w:rsidR="00AC3E83" w:rsidRPr="0061735C">
        <w:t xml:space="preserve"> teigiamas </w:t>
      </w:r>
      <w:r w:rsidR="00AC3E83" w:rsidRPr="0061735C">
        <w:rPr>
          <w:lang w:eastAsia="ar-SA"/>
        </w:rPr>
        <w:t>tarptautinės migracijos rodiklis</w:t>
      </w:r>
      <w:r w:rsidRPr="0061735C">
        <w:rPr>
          <w:lang w:eastAsia="ar-SA"/>
        </w:rPr>
        <w:t xml:space="preserve"> buvo</w:t>
      </w:r>
      <w:r w:rsidR="00D25D18" w:rsidRPr="0061735C">
        <w:rPr>
          <w:lang w:eastAsia="ar-SA"/>
        </w:rPr>
        <w:t xml:space="preserve"> </w:t>
      </w:r>
      <w:r w:rsidRPr="0061735C">
        <w:rPr>
          <w:lang w:eastAsia="ar-SA"/>
        </w:rPr>
        <w:t xml:space="preserve">visose nagrinėjamose teritorijose, išskyrus Šilutės rajono savivaldybę. </w:t>
      </w:r>
      <w:r w:rsidR="005B3461" w:rsidRPr="0061735C">
        <w:rPr>
          <w:lang w:eastAsia="ar-SA"/>
        </w:rPr>
        <w:t>2014</w:t>
      </w:r>
      <w:r w:rsidR="00507A40" w:rsidRPr="0061735C">
        <w:rPr>
          <w:lang w:eastAsia="ar-SA"/>
        </w:rPr>
        <w:t>–</w:t>
      </w:r>
      <w:r w:rsidRPr="0061735C">
        <w:rPr>
          <w:lang w:eastAsia="ar-SA"/>
        </w:rPr>
        <w:t>2019</w:t>
      </w:r>
      <w:r w:rsidR="005B3461" w:rsidRPr="0061735C">
        <w:rPr>
          <w:lang w:eastAsia="ar-SA"/>
        </w:rPr>
        <w:t xml:space="preserve"> m.</w:t>
      </w:r>
      <w:r w:rsidRPr="0061735C">
        <w:rPr>
          <w:lang w:eastAsia="ar-SA"/>
        </w:rPr>
        <w:t xml:space="preserve"> laikotarpiu </w:t>
      </w:r>
      <w:r w:rsidR="00D25D18" w:rsidRPr="0061735C">
        <w:rPr>
          <w:lang w:eastAsia="ar-SA"/>
        </w:rPr>
        <w:t xml:space="preserve"> </w:t>
      </w:r>
      <w:r w:rsidR="00567CC0" w:rsidRPr="00567CC0">
        <w:rPr>
          <w:lang w:eastAsia="ar-SA"/>
        </w:rPr>
        <w:t xml:space="preserve">Klaipėdos rajono savivaldybėje </w:t>
      </w:r>
      <w:r w:rsidR="006D6CF8" w:rsidRPr="0061735C">
        <w:rPr>
          <w:lang w:eastAsia="ar-SA"/>
        </w:rPr>
        <w:t xml:space="preserve">tarptautinių </w:t>
      </w:r>
      <w:r w:rsidR="005B3461" w:rsidRPr="0061735C">
        <w:rPr>
          <w:lang w:eastAsia="ar-SA"/>
        </w:rPr>
        <w:t xml:space="preserve"> imigrantų ir emigrantų santykis</w:t>
      </w:r>
      <w:r w:rsidR="00567CC0" w:rsidRPr="00567CC0">
        <w:t xml:space="preserve"> </w:t>
      </w:r>
      <w:r w:rsidR="00567CC0" w:rsidRPr="00567CC0">
        <w:rPr>
          <w:lang w:eastAsia="ar-SA"/>
        </w:rPr>
        <w:t>iš neigiamo tarptautinės migracijos rodiklio (2014 m.) išaugo į teigiamą rodiklį (2019 m.) didžiausiu procentiniu pokyčiu</w:t>
      </w:r>
      <w:r w:rsidR="005B3461" w:rsidRPr="0061735C">
        <w:rPr>
          <w:lang w:eastAsia="ar-SA"/>
        </w:rPr>
        <w:t xml:space="preserve"> </w:t>
      </w:r>
      <w:r w:rsidR="00567CC0">
        <w:rPr>
          <w:lang w:eastAsia="ar-SA"/>
        </w:rPr>
        <w:t>tarp nagrinėjamų teritorijų</w:t>
      </w:r>
      <w:r w:rsidR="005B3461" w:rsidRPr="0061735C">
        <w:rPr>
          <w:lang w:eastAsia="ar-SA"/>
        </w:rPr>
        <w:t xml:space="preserve"> </w:t>
      </w:r>
      <w:r w:rsidR="00567CC0">
        <w:rPr>
          <w:lang w:eastAsia="ar-SA"/>
        </w:rPr>
        <w:t>(</w:t>
      </w:r>
      <w:r w:rsidR="0061735C" w:rsidRPr="0061735C">
        <w:rPr>
          <w:lang w:eastAsia="ar-SA"/>
        </w:rPr>
        <w:t>žr.</w:t>
      </w:r>
      <w:r w:rsidR="0061735C" w:rsidRPr="0061735C">
        <w:t xml:space="preserve"> </w:t>
      </w:r>
      <w:r w:rsidR="005228AB">
        <w:rPr>
          <w:lang w:eastAsia="ar-SA"/>
        </w:rPr>
        <w:t>3.1.12</w:t>
      </w:r>
      <w:r w:rsidR="0061735C" w:rsidRPr="0061735C">
        <w:rPr>
          <w:lang w:eastAsia="ar-SA"/>
        </w:rPr>
        <w:t xml:space="preserve"> pav.).</w:t>
      </w:r>
    </w:p>
    <w:p w14:paraId="7B70C8C3" w14:textId="3ED9940E" w:rsidR="00116030" w:rsidRDefault="0042347A" w:rsidP="00167934">
      <w:r>
        <w:rPr>
          <w:noProof/>
          <w:lang w:eastAsia="lt-LT"/>
        </w:rPr>
        <mc:AlternateContent>
          <mc:Choice Requires="wps">
            <w:drawing>
              <wp:inline distT="0" distB="0" distL="0" distR="0" wp14:anchorId="5D56F937" wp14:editId="6CA392A9">
                <wp:extent cx="3008630" cy="1403985"/>
                <wp:effectExtent l="0" t="0" r="0" b="127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403985"/>
                        </a:xfrm>
                        <a:prstGeom prst="rect">
                          <a:avLst/>
                        </a:prstGeom>
                        <a:noFill/>
                        <a:ln w="9525">
                          <a:noFill/>
                          <a:miter lim="800000"/>
                          <a:headEnd/>
                          <a:tailEnd/>
                        </a:ln>
                      </wps:spPr>
                      <wps:txbx>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wps:txbx>
                      <wps:bodyPr rot="0" vert="horz" wrap="square" lIns="91440" tIns="45720" rIns="91440" bIns="45720" anchor="t" anchorCtr="0">
                        <a:spAutoFit/>
                      </wps:bodyPr>
                    </wps:wsp>
                  </a:graphicData>
                </a:graphic>
              </wp:inline>
            </w:drawing>
          </mc:Choice>
          <mc:Fallback>
            <w:pict>
              <v:shape w14:anchorId="5D56F937" id="Text Box 2" o:spid="_x0000_s1027" type="#_x0000_t202" style="width:236.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" filled="f" stroked="f">
                <v:textbox style="mso-fit-shape-to-text:t">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v:textbox>
                <w10:anchorlock/>
              </v:shape>
            </w:pict>
          </mc:Fallback>
        </mc:AlternateContent>
      </w:r>
    </w:p>
    <w:p w14:paraId="30D2D5E1" w14:textId="5A5AC7F6" w:rsidR="005228AB" w:rsidRDefault="005228AB" w:rsidP="00167934"/>
    <w:p w14:paraId="2363E817" w14:textId="7059A16F" w:rsidR="005228AB" w:rsidRDefault="005228AB" w:rsidP="00167934"/>
    <w:p w14:paraId="4ACB7B8B" w14:textId="07F85A7F" w:rsidR="005228AB" w:rsidRDefault="005228AB" w:rsidP="00167934"/>
    <w:p w14:paraId="7B4F5E61" w14:textId="5A8CF69F" w:rsidR="005228AB" w:rsidRDefault="005228AB" w:rsidP="00167934"/>
    <w:p w14:paraId="2EE4BC1B" w14:textId="3F2AC8CD" w:rsidR="005228AB" w:rsidRDefault="005228AB" w:rsidP="00167934"/>
    <w:p w14:paraId="18111DDF" w14:textId="3465CD33" w:rsidR="005228AB" w:rsidRDefault="005228AB" w:rsidP="00167934"/>
    <w:p w14:paraId="63B3A11E" w14:textId="52088933" w:rsidR="005228AB" w:rsidRDefault="005228AB" w:rsidP="00167934"/>
    <w:p w14:paraId="7D38E312" w14:textId="49C5F561" w:rsidR="005228AB" w:rsidRDefault="005228AB" w:rsidP="00167934"/>
    <w:p w14:paraId="0A6C2E51" w14:textId="1AE3CCA8" w:rsidR="005228AB" w:rsidRDefault="005228AB" w:rsidP="00167934"/>
    <w:p w14:paraId="179E6948" w14:textId="77777777" w:rsidR="00D53C4A" w:rsidRDefault="00D53C4A" w:rsidP="00167934">
      <w:pPr>
        <w:sectPr w:rsidR="00D53C4A" w:rsidSect="000E4AF3">
          <w:type w:val="continuous"/>
          <w:pgSz w:w="11906" w:h="16838" w:code="9"/>
          <w:pgMar w:top="1701" w:right="567" w:bottom="1134" w:left="1701" w:header="567" w:footer="567" w:gutter="0"/>
          <w:cols w:num="2" w:space="567"/>
          <w:titlePg/>
          <w:docGrid w:linePitch="360"/>
        </w:sectPr>
      </w:pPr>
    </w:p>
    <w:p w14:paraId="33399E10" w14:textId="21E0305B" w:rsidR="0072301A" w:rsidRPr="000322B4" w:rsidRDefault="0042347A" w:rsidP="000322B4">
      <w:pPr>
        <w:pStyle w:val="Antrat2"/>
      </w:pPr>
      <w:bookmarkStart w:id="19" w:name="_Toc72235195"/>
      <w:r w:rsidRPr="000322B4">
        <w:t>3.2. EKONOMINĖ IR VERSLO APLINKA</w:t>
      </w:r>
      <w:bookmarkEnd w:id="19"/>
    </w:p>
    <w:p w14:paraId="44719A6A" w14:textId="77777777" w:rsidR="0072301A" w:rsidRDefault="0072301A" w:rsidP="0072301A">
      <w:pPr>
        <w:pStyle w:val="Antrat3"/>
        <w:rPr>
          <w:rFonts w:eastAsia="Times New Roman"/>
        </w:rPr>
        <w:sectPr w:rsidR="0072301A" w:rsidSect="000E4AF3">
          <w:type w:val="continuous"/>
          <w:pgSz w:w="11906" w:h="16838" w:code="9"/>
          <w:pgMar w:top="1701" w:right="567" w:bottom="1134" w:left="1701" w:header="567" w:footer="567" w:gutter="0"/>
          <w:cols w:space="567"/>
          <w:docGrid w:linePitch="360"/>
        </w:sectPr>
      </w:pPr>
    </w:p>
    <w:p w14:paraId="553D9CBD" w14:textId="1C615B50" w:rsidR="0072301A" w:rsidRPr="0042347A" w:rsidRDefault="00DD666B" w:rsidP="0042347A">
      <w:pPr>
        <w:pStyle w:val="Antrat3"/>
      </w:pPr>
      <w:bookmarkStart w:id="20" w:name="_Toc72235196"/>
      <w:r w:rsidRPr="0042347A">
        <w:t>3</w:t>
      </w:r>
      <w:r w:rsidR="0072301A" w:rsidRPr="0042347A">
        <w:t>.2.1. Ekonominiai rodikliai</w:t>
      </w:r>
      <w:bookmarkEnd w:id="20"/>
    </w:p>
    <w:p w14:paraId="37B2DC65" w14:textId="77777777" w:rsidR="0072301A" w:rsidRDefault="0072301A" w:rsidP="00186A11">
      <w:r w:rsidRPr="0072301A">
        <w:rPr>
          <w:color w:val="864EA8" w:themeColor="accent1" w:themeShade="BF"/>
        </w:rPr>
        <w:t>Materialinės investicijos</w:t>
      </w:r>
      <w:r w:rsidRPr="0072301A">
        <w:rPr>
          <w:color w:val="B43412"/>
        </w:rPr>
        <w:t xml:space="preserve"> </w:t>
      </w:r>
      <w:r w:rsidRPr="00520C42">
        <w:rPr>
          <w:color w:val="864EA8" w:themeColor="accent1" w:themeShade="BF"/>
        </w:rPr>
        <w:t>(toliau – MI)</w:t>
      </w:r>
      <w:r w:rsidRPr="00520C42">
        <w:rPr>
          <w:color w:val="864EA8" w:themeColor="accent1" w:themeShade="BF"/>
          <w:vertAlign w:val="superscript"/>
        </w:rPr>
        <w:footnoteReference w:id="16"/>
      </w:r>
      <w:r w:rsidR="00520C42">
        <w:t xml:space="preserve">. </w:t>
      </w:r>
      <w:r w:rsidR="00643415">
        <w:t>Klaipėdos rajono</w:t>
      </w:r>
      <w:r w:rsidR="00643415" w:rsidRPr="00643415">
        <w:t xml:space="preserve"> savivaldybėje</w:t>
      </w:r>
      <w:r w:rsidRPr="0072301A">
        <w:t xml:space="preserve"> MI, te</w:t>
      </w:r>
      <w:r w:rsidR="00186A11">
        <w:t>nkančios vienam gyventojui, 2018</w:t>
      </w:r>
      <w:r w:rsidRPr="0072301A">
        <w:t xml:space="preserve"> m. buvo </w:t>
      </w:r>
      <w:r w:rsidR="00186A11">
        <w:t xml:space="preserve">didžiausios </w:t>
      </w:r>
      <w:r w:rsidRPr="0072301A">
        <w:t>tarp lyginamų savivaldybių i</w:t>
      </w:r>
      <w:r w:rsidR="00186A11">
        <w:t>r siekė 3</w:t>
      </w:r>
      <w:r w:rsidR="00763917">
        <w:t xml:space="preserve"> </w:t>
      </w:r>
      <w:r w:rsidR="00186A11">
        <w:t>793</w:t>
      </w:r>
      <w:r w:rsidR="00255809">
        <w:t xml:space="preserve"> Eur</w:t>
      </w:r>
      <w:r w:rsidR="00643415">
        <w:t xml:space="preserve"> bei</w:t>
      </w:r>
      <w:r w:rsidR="00763917">
        <w:t xml:space="preserve"> </w:t>
      </w:r>
      <w:r w:rsidRPr="0072301A">
        <w:t>viršij</w:t>
      </w:r>
      <w:r w:rsidR="00186A11">
        <w:t>o š</w:t>
      </w:r>
      <w:r w:rsidR="00255809">
        <w:t>alies vidutinį rodiklį (2</w:t>
      </w:r>
      <w:r w:rsidR="00763917">
        <w:t xml:space="preserve"> </w:t>
      </w:r>
      <w:r w:rsidR="00255809">
        <w:t>844 Eur</w:t>
      </w:r>
      <w:r w:rsidR="00186A11">
        <w:t>/vienam gyventojui)</w:t>
      </w:r>
      <w:r w:rsidRPr="0072301A">
        <w:t>. MI</w:t>
      </w:r>
      <w:r w:rsidR="00186A11">
        <w:t>,</w:t>
      </w:r>
      <w:r w:rsidRPr="0072301A">
        <w:t xml:space="preserve"> </w:t>
      </w:r>
      <w:r w:rsidR="00186A11">
        <w:t>palygi</w:t>
      </w:r>
      <w:r w:rsidR="00763917">
        <w:t>nti</w:t>
      </w:r>
      <w:r w:rsidR="00186A11">
        <w:t xml:space="preserve"> 2014 m. ir 2018 m., </w:t>
      </w:r>
      <w:r w:rsidR="006B34A6">
        <w:t xml:space="preserve">Klaipėdos </w:t>
      </w:r>
      <w:r w:rsidR="00186A11">
        <w:t>rajo</w:t>
      </w:r>
      <w:r w:rsidR="00763917">
        <w:t>ne sumažėjo 3,4 proc., kai</w:t>
      </w:r>
      <w:r w:rsidR="00186A11">
        <w:t xml:space="preserve"> kitose </w:t>
      </w:r>
      <w:r w:rsidR="00763917">
        <w:t xml:space="preserve">nagrinėjamose </w:t>
      </w:r>
      <w:r w:rsidR="00186A11">
        <w:t xml:space="preserve">savivaldybėse ir šalyje </w:t>
      </w:r>
      <w:r w:rsidR="00F16C25">
        <w:t>iš</w:t>
      </w:r>
      <w:r w:rsidR="00643415">
        <w:t xml:space="preserve">augo, o </w:t>
      </w:r>
      <w:r w:rsidR="00643415" w:rsidRPr="00643415">
        <w:t>palyginus su 2009 m., padidėjo 3 kartus</w:t>
      </w:r>
      <w:r w:rsidR="00643415">
        <w:t xml:space="preserve">. </w:t>
      </w:r>
      <w:r w:rsidR="006B34A6" w:rsidRPr="006B34A6">
        <w:t>2014</w:t>
      </w:r>
      <w:r w:rsidR="00763917">
        <w:t>–</w:t>
      </w:r>
      <w:r w:rsidR="006B34A6" w:rsidRPr="006B34A6">
        <w:t>2018 m.</w:t>
      </w:r>
      <w:r w:rsidR="00763917">
        <w:t xml:space="preserve"> šalyje MI kasmet augo, kai analizuojamose</w:t>
      </w:r>
      <w:r w:rsidR="006B34A6">
        <w:t xml:space="preserve"> savivaldybėse buvo kintančios.</w:t>
      </w:r>
    </w:p>
    <w:p w14:paraId="63BDF172" w14:textId="1661BB4A" w:rsidR="00A42966" w:rsidRPr="0072301A" w:rsidRDefault="00A42966" w:rsidP="00A42966">
      <w:pPr>
        <w:spacing w:after="0"/>
      </w:pPr>
      <w:r>
        <w:rPr>
          <w:noProof/>
          <w:lang w:eastAsia="lt-LT"/>
        </w:rPr>
        <w:drawing>
          <wp:inline distT="0" distB="0" distL="0" distR="0" wp14:anchorId="5D869BA4" wp14:editId="467E9E0E">
            <wp:extent cx="2879725" cy="1359513"/>
            <wp:effectExtent l="0" t="0" r="0" b="0"/>
            <wp:docPr id="14" name="Paveikslėlis 14" descr="C:\Users\Vartotojas\AppData\Local\Microsoft\Windows\Temporary Internet Files\Content.Word\klaipedos-rajono-spp - 2020-02-25T133727.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5T133727.56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9725" cy="1359513"/>
                    </a:xfrm>
                    <a:prstGeom prst="rect">
                      <a:avLst/>
                    </a:prstGeom>
                    <a:noFill/>
                    <a:ln>
                      <a:noFill/>
                    </a:ln>
                  </pic:spPr>
                </pic:pic>
              </a:graphicData>
            </a:graphic>
          </wp:inline>
        </w:drawing>
      </w:r>
    </w:p>
    <w:p w14:paraId="08E48BB1" w14:textId="77777777" w:rsidR="0072301A" w:rsidRPr="00DA004D" w:rsidRDefault="00DD666B" w:rsidP="00186A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.2.1.1. pav. Materialinės  investicijos, tenkančios vienam gyventojui, </w:t>
      </w:r>
      <w:r w:rsidR="00EA4B08" w:rsidRPr="00DA004D">
        <w:rPr>
          <w:rFonts w:eastAsia="Calibri" w:cs="Times New Roman"/>
          <w:i/>
          <w:iCs/>
          <w:color w:val="864EA8" w:themeColor="accent1" w:themeShade="BF"/>
          <w:sz w:val="22"/>
        </w:rPr>
        <w:t>201</w:t>
      </w:r>
      <w:r w:rsidR="00F16C25" w:rsidRPr="00DA004D">
        <w:rPr>
          <w:rFonts w:eastAsia="Calibri" w:cs="Times New Roman"/>
          <w:i/>
          <w:iCs/>
          <w:color w:val="864EA8" w:themeColor="accent1" w:themeShade="BF"/>
          <w:sz w:val="22"/>
        </w:rPr>
        <w:t xml:space="preserve">4 m. ir 2018 m. </w:t>
      </w:r>
      <w:r w:rsidR="00763917" w:rsidRPr="00DA004D">
        <w:rPr>
          <w:rFonts w:eastAsia="Calibri" w:cs="Times New Roman"/>
          <w:i/>
          <w:iCs/>
          <w:color w:val="864EA8" w:themeColor="accent1" w:themeShade="BF"/>
          <w:sz w:val="22"/>
        </w:rPr>
        <w:t>(Eur) bei</w:t>
      </w:r>
      <w:r w:rsidR="00F16C25" w:rsidRPr="00DA004D">
        <w:rPr>
          <w:rFonts w:eastAsia="Calibri" w:cs="Times New Roman"/>
          <w:i/>
          <w:iCs/>
          <w:color w:val="864EA8" w:themeColor="accent1" w:themeShade="BF"/>
          <w:sz w:val="22"/>
        </w:rPr>
        <w:t xml:space="preserve"> rodiklio dinamika 2014</w:t>
      </w:r>
      <w:r w:rsidR="00763917" w:rsidRPr="00DA004D">
        <w:rPr>
          <w:rFonts w:eastAsia="Calibri" w:cs="Times New Roman"/>
          <w:i/>
          <w:iCs/>
          <w:color w:val="864EA8" w:themeColor="accent1" w:themeShade="BF"/>
          <w:sz w:val="22"/>
        </w:rPr>
        <w:t>–</w:t>
      </w:r>
      <w:r w:rsidR="00186A11" w:rsidRPr="00DA004D">
        <w:rPr>
          <w:rFonts w:eastAsia="Calibri" w:cs="Times New Roman"/>
          <w:i/>
          <w:iCs/>
          <w:color w:val="864EA8" w:themeColor="accent1" w:themeShade="BF"/>
          <w:sz w:val="22"/>
        </w:rPr>
        <w:t>2018</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42CFC0A5" w14:textId="77777777" w:rsidR="0072301A" w:rsidRPr="00186A11" w:rsidRDefault="0072301A" w:rsidP="0072301A">
      <w:pPr>
        <w:tabs>
          <w:tab w:val="left" w:pos="1080"/>
        </w:tabs>
        <w:spacing w:before="0"/>
        <w:mirrorIndents/>
        <w:jc w:val="right"/>
        <w:rPr>
          <w:rFonts w:eastAsia="Calibri" w:cs="Times New Roman"/>
          <w:i/>
          <w:iCs/>
          <w:sz w:val="20"/>
          <w:szCs w:val="20"/>
        </w:rPr>
      </w:pPr>
      <w:r w:rsidRPr="00186A1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186A11">
        <w:rPr>
          <w:rFonts w:eastAsia="Calibri" w:cs="Times New Roman"/>
          <w:i/>
          <w:iCs/>
          <w:sz w:val="20"/>
          <w:szCs w:val="20"/>
        </w:rPr>
        <w:t>duomenis</w:t>
      </w:r>
    </w:p>
    <w:p w14:paraId="371E4E63" w14:textId="19AA2DF0" w:rsidR="0072301A" w:rsidRDefault="00CE7164" w:rsidP="009B1C7E">
      <w:r w:rsidRPr="00CE7164">
        <w:t xml:space="preserve">2018 m. </w:t>
      </w:r>
      <w:r>
        <w:rPr>
          <w:color w:val="864EA8" w:themeColor="accent1" w:themeShade="BF"/>
        </w:rPr>
        <w:t>t</w:t>
      </w:r>
      <w:r w:rsidR="0072301A" w:rsidRPr="00186A11">
        <w:rPr>
          <w:color w:val="864EA8" w:themeColor="accent1" w:themeShade="BF"/>
        </w:rPr>
        <w:t>iesioginės užsienio investicijos</w:t>
      </w:r>
      <w:r w:rsidR="0072301A" w:rsidRPr="0072301A">
        <w:rPr>
          <w:color w:val="B43412"/>
        </w:rPr>
        <w:t xml:space="preserve"> </w:t>
      </w:r>
      <w:r w:rsidR="0072301A" w:rsidRPr="00CE7164">
        <w:rPr>
          <w:color w:val="864EA8" w:themeColor="accent1" w:themeShade="BF"/>
        </w:rPr>
        <w:t>(toliau – TUI)</w:t>
      </w:r>
      <w:r w:rsidR="0072301A" w:rsidRPr="00CE7164">
        <w:rPr>
          <w:color w:val="864EA8" w:themeColor="accent1" w:themeShade="BF"/>
          <w:vertAlign w:val="superscript"/>
        </w:rPr>
        <w:footnoteReference w:id="17"/>
      </w:r>
      <w:r w:rsidR="0072301A" w:rsidRPr="00CE7164">
        <w:rPr>
          <w:color w:val="864EA8" w:themeColor="accent1" w:themeShade="BF"/>
        </w:rPr>
        <w:t xml:space="preserve"> </w:t>
      </w:r>
      <w:r>
        <w:t xml:space="preserve">Klaipėdos rajono savivaldybėje </w:t>
      </w:r>
      <w:r w:rsidR="009B1C7E">
        <w:t>buvo antros pagal dydį (</w:t>
      </w:r>
      <w:r w:rsidR="00255809">
        <w:t>3</w:t>
      </w:r>
      <w:r w:rsidR="004F4542">
        <w:t xml:space="preserve"> </w:t>
      </w:r>
      <w:r w:rsidR="00255809">
        <w:t>447 Eur</w:t>
      </w:r>
      <w:r w:rsidR="009B1C7E" w:rsidRPr="009B1C7E">
        <w:t>/vienam gyventojui)</w:t>
      </w:r>
      <w:r w:rsidR="004F4542">
        <w:t xml:space="preserve"> tarp analizuojamų</w:t>
      </w:r>
      <w:r w:rsidR="009B1C7E">
        <w:t xml:space="preserve"> savivaldybių</w:t>
      </w:r>
      <w:r w:rsidR="004F4542">
        <w:t>, bet</w:t>
      </w:r>
      <w:r w:rsidR="009B1C7E">
        <w:t xml:space="preserve"> atsiliko nuo šalies</w:t>
      </w:r>
      <w:r w:rsidR="0072301A" w:rsidRPr="0072301A">
        <w:t xml:space="preserve"> rodiklio (</w:t>
      </w:r>
      <w:r w:rsidR="009B1C7E" w:rsidRPr="009B1C7E">
        <w:t>6</w:t>
      </w:r>
      <w:r w:rsidR="004F4542">
        <w:t xml:space="preserve"> </w:t>
      </w:r>
      <w:r w:rsidR="009B1C7E" w:rsidRPr="009B1C7E">
        <w:t>095</w:t>
      </w:r>
      <w:r w:rsidR="00255809">
        <w:t xml:space="preserve"> Eur</w:t>
      </w:r>
      <w:r w:rsidR="004F4542">
        <w:t>/vienam gyventojui) ir</w:t>
      </w:r>
      <w:r w:rsidR="009B1C7E">
        <w:t xml:space="preserve"> </w:t>
      </w:r>
      <w:r w:rsidR="009B1C7E" w:rsidRPr="009B1C7E">
        <w:t>Kėdainių</w:t>
      </w:r>
      <w:r w:rsidR="009B1C7E">
        <w:t xml:space="preserve"> rajono rodiklio</w:t>
      </w:r>
      <w:r w:rsidR="0072301A" w:rsidRPr="0072301A">
        <w:t xml:space="preserve"> </w:t>
      </w:r>
      <w:r w:rsidR="009B1C7E">
        <w:t>(</w:t>
      </w:r>
      <w:r w:rsidR="009B1C7E" w:rsidRPr="009B1C7E">
        <w:t>5</w:t>
      </w:r>
      <w:r w:rsidR="004F4542">
        <w:t xml:space="preserve"> </w:t>
      </w:r>
      <w:r w:rsidR="009B1C7E" w:rsidRPr="009B1C7E">
        <w:t>159</w:t>
      </w:r>
      <w:r w:rsidR="00255809">
        <w:t xml:space="preserve"> Eur</w:t>
      </w:r>
      <w:r w:rsidR="0072301A" w:rsidRPr="0072301A">
        <w:t>/ vienam gyventojui</w:t>
      </w:r>
      <w:r w:rsidR="009B1C7E">
        <w:t>)</w:t>
      </w:r>
      <w:r w:rsidR="0072301A" w:rsidRPr="0072301A">
        <w:t xml:space="preserve">. </w:t>
      </w:r>
    </w:p>
    <w:p w14:paraId="30B10311" w14:textId="3B909058" w:rsidR="009F3A61" w:rsidRDefault="009F3A61" w:rsidP="009B1C7E"/>
    <w:p w14:paraId="33FE60B4" w14:textId="77777777" w:rsidR="009F3A61" w:rsidRDefault="009F3A61" w:rsidP="009B1C7E"/>
    <w:p w14:paraId="20B1FAA4" w14:textId="7997F6D0" w:rsidR="00A42966" w:rsidRPr="0072301A" w:rsidRDefault="00A42966" w:rsidP="00A42966">
      <w:pPr>
        <w:spacing w:after="0"/>
      </w:pPr>
      <w:r>
        <w:rPr>
          <w:noProof/>
          <w:lang w:eastAsia="lt-LT"/>
        </w:rPr>
        <w:drawing>
          <wp:inline distT="0" distB="0" distL="0" distR="0" wp14:anchorId="7AEDDBEF" wp14:editId="121B66EC">
            <wp:extent cx="2879725" cy="1334037"/>
            <wp:effectExtent l="0" t="0" r="0" b="0"/>
            <wp:docPr id="46" name="Paveikslėlis 46" descr="C:\Users\Vartotojas\AppData\Local\Microsoft\Windows\Temporary Internet Files\Content.Word\klaipedos-rajono-spp - 2020-02-25T13415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5T134154.83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9725" cy="1334037"/>
                    </a:xfrm>
                    <a:prstGeom prst="rect">
                      <a:avLst/>
                    </a:prstGeom>
                    <a:noFill/>
                    <a:ln>
                      <a:noFill/>
                    </a:ln>
                  </pic:spPr>
                </pic:pic>
              </a:graphicData>
            </a:graphic>
          </wp:inline>
        </w:drawing>
      </w:r>
    </w:p>
    <w:p w14:paraId="66E934C6" w14:textId="77777777" w:rsidR="0072301A" w:rsidRPr="00DA004D" w:rsidRDefault="00DD666B" w:rsidP="009B1C7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.2.1.2. pav. Tiesioginės užsienio investicijos, tenkančios vienam gyventojui, </w:t>
      </w:r>
      <w:r w:rsidR="00EA4B08" w:rsidRPr="00DA004D">
        <w:rPr>
          <w:rFonts w:eastAsia="Calibri" w:cs="Times New Roman"/>
          <w:i/>
          <w:iCs/>
          <w:color w:val="864EA8" w:themeColor="accent1" w:themeShade="BF"/>
          <w:sz w:val="22"/>
        </w:rPr>
        <w:t xml:space="preserve">2014 m. ir 2018 m. </w:t>
      </w:r>
      <w:r w:rsidR="00255809" w:rsidRPr="00DA004D">
        <w:rPr>
          <w:rFonts w:eastAsia="Calibri" w:cs="Times New Roman"/>
          <w:i/>
          <w:iCs/>
          <w:color w:val="864EA8" w:themeColor="accent1" w:themeShade="BF"/>
          <w:sz w:val="22"/>
        </w:rPr>
        <w:t>(Eur</w:t>
      </w:r>
      <w:r w:rsidR="004F4542" w:rsidRPr="00DA004D">
        <w:rPr>
          <w:rFonts w:eastAsia="Calibri" w:cs="Times New Roman"/>
          <w:i/>
          <w:iCs/>
          <w:color w:val="864EA8" w:themeColor="accent1" w:themeShade="BF"/>
          <w:sz w:val="22"/>
        </w:rPr>
        <w:t>) bei</w:t>
      </w:r>
      <w:r w:rsidR="00255809" w:rsidRPr="00DA004D">
        <w:rPr>
          <w:rFonts w:eastAsia="Calibri" w:cs="Times New Roman"/>
          <w:i/>
          <w:iCs/>
          <w:color w:val="864EA8" w:themeColor="accent1" w:themeShade="BF"/>
          <w:sz w:val="22"/>
        </w:rPr>
        <w:t xml:space="preserve"> rodiklio dinamika </w:t>
      </w:r>
      <w:r w:rsidR="009B1C7E" w:rsidRPr="00DA004D">
        <w:rPr>
          <w:rFonts w:eastAsia="Calibri" w:cs="Times New Roman"/>
          <w:i/>
          <w:iCs/>
          <w:color w:val="864EA8" w:themeColor="accent1" w:themeShade="BF"/>
          <w:sz w:val="22"/>
        </w:rPr>
        <w:t>2014</w:t>
      </w:r>
      <w:r w:rsidR="0072301A" w:rsidRPr="00DA004D">
        <w:rPr>
          <w:rFonts w:eastAsia="Calibri" w:cs="Times New Roman"/>
          <w:i/>
          <w:iCs/>
          <w:color w:val="864EA8" w:themeColor="accent1" w:themeShade="BF"/>
          <w:sz w:val="22"/>
        </w:rPr>
        <w:t>–2018 m.</w:t>
      </w:r>
      <w:r w:rsidR="00EA4B08" w:rsidRPr="00DA004D">
        <w:rPr>
          <w:rFonts w:eastAsia="Calibri" w:cs="Times New Roman"/>
          <w:i/>
          <w:iCs/>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1B9A8FE9" w14:textId="77777777" w:rsidR="0072301A" w:rsidRPr="009B1C7E" w:rsidRDefault="0072301A" w:rsidP="0072301A">
      <w:pPr>
        <w:tabs>
          <w:tab w:val="left" w:pos="1080"/>
        </w:tabs>
        <w:spacing w:before="0"/>
        <w:mirrorIndents/>
        <w:jc w:val="right"/>
        <w:rPr>
          <w:rFonts w:eastAsia="Calibri" w:cs="Times New Roman"/>
          <w:i/>
          <w:iCs/>
          <w:sz w:val="20"/>
          <w:szCs w:val="20"/>
        </w:rPr>
      </w:pPr>
      <w:r w:rsidRPr="009B1C7E">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9B1C7E">
        <w:rPr>
          <w:rFonts w:eastAsia="Calibri" w:cs="Times New Roman"/>
          <w:i/>
          <w:iCs/>
          <w:sz w:val="20"/>
          <w:szCs w:val="20"/>
        </w:rPr>
        <w:t xml:space="preserve"> duomenis</w:t>
      </w:r>
    </w:p>
    <w:p w14:paraId="138F9A6A" w14:textId="77777777" w:rsidR="009B1C7E" w:rsidRDefault="004F4542" w:rsidP="001F05BE">
      <w:r>
        <w:t>TUI, palyginti</w:t>
      </w:r>
      <w:r w:rsidR="009B1C7E" w:rsidRPr="009B1C7E">
        <w:t xml:space="preserve"> 2014 m. ir 2018 m.</w:t>
      </w:r>
      <w:r w:rsidR="009B1C7E">
        <w:t>, Klaipėdos rajone</w:t>
      </w:r>
      <w:r w:rsidR="0072301A" w:rsidRPr="0072301A">
        <w:t xml:space="preserve"> </w:t>
      </w:r>
      <w:r w:rsidR="00204686">
        <w:t>sumažėjo 26,1</w:t>
      </w:r>
      <w:r w:rsidR="009B1C7E">
        <w:t xml:space="preserve"> proc. </w:t>
      </w:r>
      <w:r>
        <w:t>TUI taip pat</w:t>
      </w:r>
      <w:r w:rsidR="001F05BE">
        <w:t xml:space="preserve"> mažėjo</w:t>
      </w:r>
      <w:r w:rsidR="001F05BE" w:rsidRPr="001F05BE">
        <w:t xml:space="preserve"> </w:t>
      </w:r>
      <w:r>
        <w:t>Kėdainių rajone, kai</w:t>
      </w:r>
      <w:r w:rsidR="001F05BE">
        <w:t xml:space="preserve"> kitose </w:t>
      </w:r>
      <w:r>
        <w:t xml:space="preserve">nagrinėjamose </w:t>
      </w:r>
      <w:r w:rsidR="001F05BE">
        <w:t xml:space="preserve">savivaldybėse žymiai išaugo. </w:t>
      </w:r>
      <w:r w:rsidR="005D1900">
        <w:t>2014</w:t>
      </w:r>
      <w:r>
        <w:t>–</w:t>
      </w:r>
      <w:r w:rsidR="005D1900" w:rsidRPr="005D1900">
        <w:t xml:space="preserve">2018 m. </w:t>
      </w:r>
      <w:r w:rsidR="006B34A6">
        <w:t xml:space="preserve">laikotarpiu </w:t>
      </w:r>
      <w:r w:rsidR="005D1900">
        <w:t>š</w:t>
      </w:r>
      <w:r w:rsidR="001F05BE">
        <w:t>alyje</w:t>
      </w:r>
      <w:r w:rsidR="005D1900">
        <w:t xml:space="preserve"> ir Kauno rajone TUI nu</w:t>
      </w:r>
      <w:r>
        <w:t>osekliai augo, kitose nagrinėjamose</w:t>
      </w:r>
      <w:r w:rsidR="005D1900">
        <w:t xml:space="preserve"> teritorijose</w:t>
      </w:r>
      <w:r w:rsidR="001F05BE">
        <w:t xml:space="preserve"> </w:t>
      </w:r>
      <w:r w:rsidR="006B34A6">
        <w:t>kito netolygiai.</w:t>
      </w:r>
    </w:p>
    <w:p w14:paraId="072393E7" w14:textId="77777777" w:rsidR="00F9392B" w:rsidRPr="00F9392B" w:rsidRDefault="00F9392B" w:rsidP="001F05BE">
      <w:pPr>
        <w:rPr>
          <w:color w:val="FF0000"/>
        </w:rPr>
      </w:pPr>
      <w:r w:rsidRPr="00B57EEF">
        <w:t>Lietuvos savivaldybių indekse 2019 m.</w:t>
      </w:r>
      <w:r w:rsidR="00675DD3" w:rsidRPr="00B57EEF">
        <w:t>, kurį rengia Lietuvos laisvosios rinkos institutas,</w:t>
      </w:r>
      <w:r w:rsidRPr="00B57EEF">
        <w:t xml:space="preserve"> Klaipėdos rajono savivaldybė gerai įvertinta „Investicijų ir plėtros“ srityje. </w:t>
      </w:r>
      <w:r w:rsidR="00675DD3" w:rsidRPr="00B57EEF">
        <w:t xml:space="preserve">Šis įvertinimas suteiktas už materialines ir tiesiogines užsienio  investicijas, tenkančias vienam gyventojui. </w:t>
      </w:r>
      <w:r w:rsidR="00F9683A" w:rsidRPr="00B57EEF">
        <w:t>Lietuvos savivaldybių indekse 2017 m. ir 2018 m. Klaipėdos rajono savivaldybė taip pat gavo gerą įvertinimą „Investicijų ir plėtros“ srityje.</w:t>
      </w:r>
    </w:p>
    <w:p w14:paraId="7AEDABA7" w14:textId="37376C11" w:rsidR="0072301A" w:rsidRDefault="0072301A" w:rsidP="00F540C2">
      <w:r w:rsidRPr="00594C2A">
        <w:rPr>
          <w:color w:val="864EA8" w:themeColor="accent1" w:themeShade="BF"/>
        </w:rPr>
        <w:t>Verslas</w:t>
      </w:r>
      <w:r w:rsidR="00594C2A" w:rsidRPr="00594C2A">
        <w:rPr>
          <w:color w:val="864EA8" w:themeColor="accent1" w:themeShade="BF"/>
        </w:rPr>
        <w:t>.</w:t>
      </w:r>
      <w:r w:rsidR="00594C2A">
        <w:t xml:space="preserve"> 2014</w:t>
      </w:r>
      <w:r w:rsidRPr="0072301A">
        <w:t>–201</w:t>
      </w:r>
      <w:r w:rsidR="00701A3A">
        <w:t>9</w:t>
      </w:r>
      <w:r w:rsidR="00594C2A">
        <w:t xml:space="preserve"> m. šalyje ir Klaipėdos rajone</w:t>
      </w:r>
      <w:r w:rsidRPr="0072301A">
        <w:t xml:space="preserve"> </w:t>
      </w:r>
      <w:r w:rsidR="005151DE">
        <w:t xml:space="preserve">buvo </w:t>
      </w:r>
      <w:r w:rsidR="004F4542">
        <w:t>pa</w:t>
      </w:r>
      <w:r w:rsidRPr="0072301A">
        <w:t xml:space="preserve">stebimos </w:t>
      </w:r>
      <w:r w:rsidR="005151DE">
        <w:t xml:space="preserve">verslo augimo tendencijos, kurios įtakoja gerėjančią socialinę – ekonominę padėtį, </w:t>
      </w:r>
      <w:r w:rsidRPr="0072301A">
        <w:t>gyvent</w:t>
      </w:r>
      <w:r w:rsidR="005151DE">
        <w:t>ojų įsidarbinimo  galimybių didėj</w:t>
      </w:r>
      <w:r w:rsidRPr="0072301A">
        <w:t xml:space="preserve">imą. </w:t>
      </w:r>
      <w:r w:rsidR="005151DE">
        <w:t xml:space="preserve">Analizuojamu laikotarpiu </w:t>
      </w:r>
      <w:r w:rsidR="005151DE" w:rsidRPr="005151DE">
        <w:t>Klaipėdos</w:t>
      </w:r>
      <w:r w:rsidR="00F540C2">
        <w:t xml:space="preserve"> ir Kauno  rajonų savivaldybėse</w:t>
      </w:r>
      <w:r w:rsidR="00F540C2" w:rsidRPr="00F540C2">
        <w:t xml:space="preserve"> veikiančių ūkio subjektų</w:t>
      </w:r>
      <w:r w:rsidR="00F540C2">
        <w:t xml:space="preserve"> skaičius augo</w:t>
      </w:r>
      <w:r w:rsidR="004F4542">
        <w:t xml:space="preserve"> sparčiau nei kitose analizuojamose</w:t>
      </w:r>
      <w:r w:rsidR="005151DE">
        <w:t xml:space="preserve"> savivaldybėse</w:t>
      </w:r>
      <w:r w:rsidR="004F4542">
        <w:t>, o</w:t>
      </w:r>
      <w:r w:rsidR="00F540C2">
        <w:t xml:space="preserve"> šalies</w:t>
      </w:r>
      <w:r w:rsidR="004F4542">
        <w:t xml:space="preserve"> rodiklio augimą</w:t>
      </w:r>
      <w:r w:rsidR="00F540C2">
        <w:t xml:space="preserve"> lenkė daugiau nei du kartus. </w:t>
      </w:r>
      <w:r w:rsidR="005151DE">
        <w:t xml:space="preserve"> </w:t>
      </w:r>
    </w:p>
    <w:p w14:paraId="0ADF225A" w14:textId="6DF0D72D" w:rsidR="0022155A" w:rsidRDefault="006B5E72" w:rsidP="00280772">
      <w:pPr>
        <w:spacing w:before="0" w:after="0"/>
      </w:pPr>
      <w:r>
        <w:rPr>
          <w:noProof/>
          <w:lang w:eastAsia="lt-LT"/>
        </w:rPr>
        <w:drawing>
          <wp:inline distT="0" distB="0" distL="0" distR="0" wp14:anchorId="40483264" wp14:editId="2CC20B2F">
            <wp:extent cx="2879725" cy="1598391"/>
            <wp:effectExtent l="0" t="0" r="0" b="1905"/>
            <wp:docPr id="9" name="Paveikslėlis 9" descr="C:\Users\Vartotojas\OneDrive - EIP\Desktop\Klaipėdos SPP\Pastabos 2020.04.14\INfogram\ūkio subjek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ūkio subjekt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9725" cy="1598391"/>
                    </a:xfrm>
                    <a:prstGeom prst="rect">
                      <a:avLst/>
                    </a:prstGeom>
                    <a:noFill/>
                    <a:ln>
                      <a:noFill/>
                    </a:ln>
                  </pic:spPr>
                </pic:pic>
              </a:graphicData>
            </a:graphic>
          </wp:inline>
        </w:drawing>
      </w:r>
    </w:p>
    <w:p w14:paraId="2D3593C3" w14:textId="77777777" w:rsidR="0072301A" w:rsidRPr="00DA004D" w:rsidRDefault="00DD666B" w:rsidP="00F540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21" w:name="_Hlk23862609"/>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.2.1.3. pav. Veikiančių ūkio subjektų skaičius</w:t>
      </w:r>
      <w:r w:rsidR="00701A3A">
        <w:rPr>
          <w:rFonts w:eastAsia="Calibri" w:cs="Times New Roman"/>
          <w:i/>
          <w:iCs/>
          <w:color w:val="864EA8" w:themeColor="accent1" w:themeShade="BF"/>
          <w:sz w:val="22"/>
        </w:rPr>
        <w:t xml:space="preserve"> 2014 m. ir 2020</w:t>
      </w:r>
      <w:r w:rsidR="00A42966" w:rsidRPr="00DA004D">
        <w:rPr>
          <w:rFonts w:eastAsia="Calibri" w:cs="Times New Roman"/>
          <w:i/>
          <w:iCs/>
          <w:color w:val="864EA8" w:themeColor="accent1" w:themeShade="BF"/>
          <w:sz w:val="22"/>
        </w:rPr>
        <w:t xml:space="preserve"> m.</w:t>
      </w:r>
      <w:r w:rsidR="0072301A" w:rsidRPr="00DA004D">
        <w:rPr>
          <w:rFonts w:eastAsia="Calibri" w:cs="Times New Roman"/>
          <w:i/>
          <w:iCs/>
          <w:color w:val="864EA8" w:themeColor="accent1" w:themeShade="BF"/>
          <w:sz w:val="22"/>
        </w:rPr>
        <w:t xml:space="preserve"> metų pradžioje (vnt.) i</w:t>
      </w:r>
      <w:r w:rsidR="001E4526" w:rsidRPr="00DA004D">
        <w:rPr>
          <w:rFonts w:eastAsia="Calibri" w:cs="Times New Roman"/>
          <w:i/>
          <w:iCs/>
          <w:color w:val="864EA8" w:themeColor="accent1" w:themeShade="BF"/>
          <w:sz w:val="22"/>
        </w:rPr>
        <w:t>r jų dinamika 2014</w:t>
      </w:r>
      <w:r w:rsidR="00701A3A">
        <w:rPr>
          <w:rFonts w:eastAsia="Calibri" w:cs="Times New Roman"/>
          <w:i/>
          <w:iCs/>
          <w:color w:val="864EA8" w:themeColor="accent1" w:themeShade="BF"/>
          <w:sz w:val="22"/>
        </w:rPr>
        <w:t>–2020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7B727B19" w14:textId="77777777" w:rsidR="0072301A" w:rsidRPr="00F540C2" w:rsidRDefault="0072301A" w:rsidP="0072301A">
      <w:pPr>
        <w:tabs>
          <w:tab w:val="left" w:pos="1080"/>
        </w:tabs>
        <w:spacing w:before="0"/>
        <w:mirrorIndents/>
        <w:jc w:val="right"/>
        <w:rPr>
          <w:rFonts w:eastAsia="Calibri" w:cs="Times New Roman"/>
          <w:i/>
          <w:iCs/>
          <w:sz w:val="20"/>
          <w:szCs w:val="20"/>
        </w:rPr>
      </w:pPr>
      <w:r w:rsidRPr="00F540C2">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F540C2">
        <w:rPr>
          <w:rFonts w:eastAsia="Calibri" w:cs="Times New Roman"/>
          <w:i/>
          <w:iCs/>
          <w:sz w:val="20"/>
          <w:szCs w:val="20"/>
        </w:rPr>
        <w:t xml:space="preserve"> duomenis</w:t>
      </w:r>
    </w:p>
    <w:bookmarkEnd w:id="21"/>
    <w:p w14:paraId="71E9776C" w14:textId="77777777" w:rsidR="00AA6E1E" w:rsidRDefault="005C7F20" w:rsidP="00177E27">
      <w:r w:rsidRPr="00F9683A">
        <w:t>2020</w:t>
      </w:r>
      <w:r w:rsidR="00F540C2" w:rsidRPr="00F9683A">
        <w:t xml:space="preserve"> m. </w:t>
      </w:r>
      <w:r w:rsidR="00AA6E1E" w:rsidRPr="00F9683A">
        <w:t>pradžioje didžiąją Klaipėdos rajono</w:t>
      </w:r>
      <w:r w:rsidR="00F540C2" w:rsidRPr="00F9683A">
        <w:t xml:space="preserve"> </w:t>
      </w:r>
      <w:r w:rsidR="00AA6E1E" w:rsidRPr="00F9683A">
        <w:t xml:space="preserve">veikiančių ūkio subjektų </w:t>
      </w:r>
      <w:r w:rsidRPr="00F9683A">
        <w:t>dalį (83,0</w:t>
      </w:r>
      <w:r w:rsidR="00F540C2" w:rsidRPr="00F9683A">
        <w:t xml:space="preserve"> proc.) </w:t>
      </w:r>
      <w:r w:rsidR="00F540C2" w:rsidRPr="0072301A">
        <w:t>sudarė smulkios įmonės, turinčios iki 10 samdomų darbuotojų</w:t>
      </w:r>
      <w:r w:rsidR="00AA6E1E">
        <w:t>,</w:t>
      </w:r>
      <w:r w:rsidR="00F540C2" w:rsidRPr="0072301A">
        <w:t xml:space="preserve"> ir pagal šį rodiklį atitiko bendrąsias šalies tendencijas. </w:t>
      </w:r>
      <w:r w:rsidR="00AA6E1E">
        <w:t>Klaipėdos rajone</w:t>
      </w:r>
      <w:r w:rsidR="00BF5695">
        <w:t xml:space="preserve"> </w:t>
      </w:r>
      <w:r w:rsidR="00BF5695" w:rsidRPr="00BF5695">
        <w:rPr>
          <w:rFonts w:eastAsia="Calibri" w:cs="Times New Roman"/>
        </w:rPr>
        <w:t>veikė viena</w:t>
      </w:r>
      <w:r w:rsidR="00BF5695">
        <w:rPr>
          <w:rFonts w:eastAsia="Calibri" w:cs="Times New Roman"/>
        </w:rPr>
        <w:t>s</w:t>
      </w:r>
      <w:r w:rsidR="00BF5695" w:rsidRPr="00BF5695">
        <w:rPr>
          <w:rFonts w:eastAsia="Calibri" w:cs="Times New Roman"/>
        </w:rPr>
        <w:t xml:space="preserve"> labai stambus ūkio subjektas, turėję</w:t>
      </w:r>
      <w:r w:rsidR="00BF5695">
        <w:rPr>
          <w:rFonts w:eastAsia="Calibri" w:cs="Times New Roman"/>
        </w:rPr>
        <w:t>s</w:t>
      </w:r>
      <w:r w:rsidR="00BF5695" w:rsidRPr="00BF5695">
        <w:rPr>
          <w:rFonts w:eastAsia="Calibri" w:cs="Times New Roman"/>
        </w:rPr>
        <w:t xml:space="preserve"> daugiau nei 1</w:t>
      </w:r>
      <w:r w:rsidR="00BF5695" w:rsidRPr="00BF5695">
        <w:rPr>
          <w:rFonts w:ascii="Calibri" w:eastAsia="Calibri" w:hAnsi="Calibri" w:cs="Calibri"/>
        </w:rPr>
        <w:t> </w:t>
      </w:r>
      <w:r w:rsidR="00BF5695" w:rsidRPr="00BF5695">
        <w:rPr>
          <w:rFonts w:eastAsia="Calibri" w:cs="Times New Roman"/>
        </w:rPr>
        <w:t>000 darbuotojų.</w:t>
      </w:r>
    </w:p>
    <w:p w14:paraId="2497687E" w14:textId="77777777" w:rsidR="00AA6E1E" w:rsidRDefault="00AA6E1E" w:rsidP="00177E27">
      <w:r>
        <w:t>P</w:t>
      </w:r>
      <w:r w:rsidRPr="00AA6E1E">
        <w:t>agal ekonominės veiklos rūšis</w:t>
      </w:r>
      <w:r>
        <w:t xml:space="preserve"> daugiausia </w:t>
      </w:r>
      <w:r w:rsidRPr="00AA6E1E">
        <w:t>veikiančių ūkio subjektų</w:t>
      </w:r>
      <w:r>
        <w:t xml:space="preserve"> vertėsi didmenine ir mažmenine prekyba bei</w:t>
      </w:r>
      <w:r w:rsidRPr="00AA6E1E">
        <w:t xml:space="preserve"> variklinių transporto</w:t>
      </w:r>
      <w:r>
        <w:t xml:space="preserve"> priemonių ir motociklų remontu – 21,6 proc., </w:t>
      </w:r>
      <w:r w:rsidR="00177E27">
        <w:t>statyba – 13,3 proc., transportu ir saugojimu – 11,6 proc., apdirbamąja</w:t>
      </w:r>
      <w:r w:rsidR="00177E27" w:rsidRPr="00177E27">
        <w:t xml:space="preserve"> gamyba</w:t>
      </w:r>
      <w:r w:rsidR="00177E27">
        <w:t xml:space="preserve"> – 10,0 proc. Kitos</w:t>
      </w:r>
      <w:r w:rsidR="00177E27" w:rsidRPr="00177E27">
        <w:t xml:space="preserve"> </w:t>
      </w:r>
      <w:r w:rsidR="00177E27">
        <w:t xml:space="preserve">ekonominių veiklų rūšys sudarė mažesnę dalį </w:t>
      </w:r>
      <w:r w:rsidR="00177E27" w:rsidRPr="00177E27">
        <w:t>veikiančių ūkio subjektų</w:t>
      </w:r>
      <w:r w:rsidR="00177E27">
        <w:t xml:space="preserve"> veiklų. </w:t>
      </w:r>
    </w:p>
    <w:p w14:paraId="5F905FCC" w14:textId="77777777" w:rsidR="0072301A" w:rsidRPr="0072301A" w:rsidRDefault="00177E27" w:rsidP="00177E27">
      <w:r>
        <w:t>Klaipėdos rajone</w:t>
      </w:r>
      <w:r w:rsidR="0072301A" w:rsidRPr="0072301A">
        <w:t xml:space="preserve">, kaip ir visoje Lietuvoje, dominuoja </w:t>
      </w:r>
      <w:r w:rsidR="0072301A" w:rsidRPr="00177E27">
        <w:rPr>
          <w:color w:val="864EA8" w:themeColor="accent1" w:themeShade="BF"/>
        </w:rPr>
        <w:t>smulkusis ir vidutinis verslas</w:t>
      </w:r>
      <w:r w:rsidR="0072301A" w:rsidRPr="0072301A">
        <w:rPr>
          <w:color w:val="B43412"/>
        </w:rPr>
        <w:t xml:space="preserve"> </w:t>
      </w:r>
      <w:r w:rsidR="0072301A" w:rsidRPr="0072301A">
        <w:t>(toliau – SVV)</w:t>
      </w:r>
      <w:r w:rsidR="0072301A" w:rsidRPr="0072301A">
        <w:rPr>
          <w:vertAlign w:val="superscript"/>
        </w:rPr>
        <w:footnoteReference w:id="18"/>
      </w:r>
      <w:r w:rsidR="00BF5695">
        <w:t xml:space="preserve">, kuris yra vienas svarbiausių  ekonomikos </w:t>
      </w:r>
      <w:r w:rsidR="0072301A" w:rsidRPr="0072301A">
        <w:t>augimo bei konkurencingumo veiksnių,  turintis  esminį  poveikį ne tik atskirų vietovių, bet ir bendrai</w:t>
      </w:r>
      <w:r w:rsidR="00BF5695">
        <w:t xml:space="preserve"> Lietuvos ūkio  raidai,  naujų </w:t>
      </w:r>
      <w:r w:rsidR="0072301A" w:rsidRPr="0072301A">
        <w:t xml:space="preserve">darbo vietų kūrimui ir socialiniam stabilumui. </w:t>
      </w:r>
    </w:p>
    <w:p w14:paraId="40B7ED86" w14:textId="77777777" w:rsidR="0072301A" w:rsidRDefault="00DB3D32" w:rsidP="002E6C5D">
      <w:r w:rsidRPr="00F9683A">
        <w:t>2020</w:t>
      </w:r>
      <w:r w:rsidR="002E6C5D" w:rsidRPr="00F9683A">
        <w:t xml:space="preserve"> m. pradžioje Klaipėdos rajone veikė 1</w:t>
      </w:r>
      <w:r w:rsidR="00E26599" w:rsidRPr="00F9683A">
        <w:t xml:space="preserve"> </w:t>
      </w:r>
      <w:r w:rsidRPr="00F9683A">
        <w:t>727</w:t>
      </w:r>
      <w:r w:rsidR="002E6C5D" w:rsidRPr="00F9683A">
        <w:t xml:space="preserve"> SVV įmonės. Palyginti su 2014</w:t>
      </w:r>
      <w:r w:rsidR="0072301A" w:rsidRPr="00F9683A">
        <w:t xml:space="preserve"> m. </w:t>
      </w:r>
      <w:r w:rsidR="002E6C5D" w:rsidRPr="00F9683A">
        <w:t xml:space="preserve">pradžios </w:t>
      </w:r>
      <w:r w:rsidR="0072301A" w:rsidRPr="00F9683A">
        <w:t xml:space="preserve">duomenimis, </w:t>
      </w:r>
      <w:r w:rsidR="00E26599" w:rsidRPr="00F9683A">
        <w:t xml:space="preserve">Klaipėdos rajono savivaldybėje SVV įmonių skaičius </w:t>
      </w:r>
      <w:r w:rsidR="0072301A" w:rsidRPr="00F9683A">
        <w:t xml:space="preserve">išaugo </w:t>
      </w:r>
      <w:r w:rsidRPr="00F9683A">
        <w:t>59</w:t>
      </w:r>
      <w:r w:rsidR="002E6C5D" w:rsidRPr="00F9683A">
        <w:t xml:space="preserve">,8 </w:t>
      </w:r>
      <w:r w:rsidR="0072301A" w:rsidRPr="00F9683A">
        <w:t xml:space="preserve">proc. </w:t>
      </w:r>
      <w:r w:rsidRPr="00F9683A">
        <w:t xml:space="preserve"> ir sudarė 84,2</w:t>
      </w:r>
      <w:r w:rsidR="002E6C5D" w:rsidRPr="00F9683A">
        <w:t xml:space="preserve"> proc. </w:t>
      </w:r>
      <w:r w:rsidR="00E26599" w:rsidRPr="00F9683A">
        <w:t xml:space="preserve">visų </w:t>
      </w:r>
      <w:r w:rsidR="002E6C5D" w:rsidRPr="00F9683A">
        <w:t>veikiančių ūkio subjektų skaičiaus.</w:t>
      </w:r>
      <w:r w:rsidRPr="00F9683A">
        <w:t xml:space="preserve"> 2020</w:t>
      </w:r>
      <w:r w:rsidR="005C7D8B" w:rsidRPr="00F9683A">
        <w:t xml:space="preserve"> m. pradžioje š</w:t>
      </w:r>
      <w:r w:rsidR="00E26599" w:rsidRPr="00F9683A">
        <w:t>alies</w:t>
      </w:r>
      <w:r w:rsidR="005C7D8B" w:rsidRPr="00F9683A">
        <w:t xml:space="preserve"> SVV įmonės</w:t>
      </w:r>
      <w:r w:rsidRPr="00F9683A">
        <w:t xml:space="preserve"> sudarė 80,7</w:t>
      </w:r>
      <w:r w:rsidR="005C7D8B" w:rsidRPr="00F9683A">
        <w:t xml:space="preserve"> proc</w:t>
      </w:r>
      <w:r w:rsidR="005C7D8B">
        <w:t xml:space="preserve">. </w:t>
      </w:r>
      <w:r w:rsidR="00E26599">
        <w:t xml:space="preserve">visų </w:t>
      </w:r>
      <w:r w:rsidR="005C7D8B" w:rsidRPr="005C7D8B">
        <w:t>veikiančių ūkio subjektų</w:t>
      </w:r>
      <w:r w:rsidR="005C7D8B">
        <w:t>.</w:t>
      </w:r>
    </w:p>
    <w:p w14:paraId="6B201467" w14:textId="577F1B82" w:rsidR="00DB3D32" w:rsidRDefault="00DB3D32" w:rsidP="002644C7">
      <w:pPr>
        <w:spacing w:before="0" w:after="0"/>
      </w:pPr>
      <w:r>
        <w:rPr>
          <w:noProof/>
          <w:lang w:eastAsia="lt-LT"/>
        </w:rPr>
        <w:drawing>
          <wp:inline distT="0" distB="0" distL="0" distR="0" wp14:anchorId="2B33D049" wp14:editId="2567B25E">
            <wp:extent cx="2879725" cy="1514951"/>
            <wp:effectExtent l="0" t="0" r="0" b="9525"/>
            <wp:docPr id="10" name="Paveikslėlis 10" descr="C:\Users\Vartotojas\OneDrive - EIP\Desktop\Klaipėdos SPP\Pastabos 2020.04.14\INfogram\S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VV.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14951"/>
                    </a:xfrm>
                    <a:prstGeom prst="rect">
                      <a:avLst/>
                    </a:prstGeom>
                    <a:noFill/>
                    <a:ln>
                      <a:noFill/>
                    </a:ln>
                  </pic:spPr>
                </pic:pic>
              </a:graphicData>
            </a:graphic>
          </wp:inline>
        </w:drawing>
      </w:r>
    </w:p>
    <w:p w14:paraId="48BBB4BE" w14:textId="77777777" w:rsidR="0072301A" w:rsidRPr="00DA004D" w:rsidRDefault="002644C7" w:rsidP="002E6C5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.2.1.4. p</w:t>
      </w:r>
      <w:r w:rsidR="00E26599" w:rsidRPr="00DA004D">
        <w:rPr>
          <w:rFonts w:eastAsia="Calibri" w:cs="Times New Roman"/>
          <w:i/>
          <w:iCs/>
          <w:color w:val="864EA8" w:themeColor="accent1" w:themeShade="BF"/>
          <w:sz w:val="22"/>
        </w:rPr>
        <w:t>av. Veikiančių SVV dalis</w:t>
      </w:r>
      <w:r w:rsidR="00C53332" w:rsidRPr="00DA004D">
        <w:rPr>
          <w:rFonts w:eastAsia="Calibri" w:cs="Times New Roman"/>
          <w:i/>
          <w:iCs/>
          <w:color w:val="864EA8" w:themeColor="accent1" w:themeShade="BF"/>
          <w:sz w:val="22"/>
        </w:rPr>
        <w:t xml:space="preserve"> tarp </w:t>
      </w:r>
      <w:r w:rsidR="00E26599" w:rsidRPr="00DA004D">
        <w:rPr>
          <w:rFonts w:eastAsia="Calibri" w:cs="Times New Roman"/>
          <w:i/>
          <w:iCs/>
          <w:color w:val="864EA8" w:themeColor="accent1" w:themeShade="BF"/>
          <w:sz w:val="22"/>
        </w:rPr>
        <w:t xml:space="preserve">visų </w:t>
      </w:r>
      <w:r w:rsidR="00C53332" w:rsidRPr="00DA004D">
        <w:rPr>
          <w:rFonts w:eastAsia="Calibri" w:cs="Times New Roman"/>
          <w:i/>
          <w:iCs/>
          <w:color w:val="864EA8" w:themeColor="accent1" w:themeShade="BF"/>
          <w:sz w:val="22"/>
        </w:rPr>
        <w:t xml:space="preserve">veikiančių ūkio subjektų </w:t>
      </w:r>
      <w:r w:rsidR="00DB3D32">
        <w:rPr>
          <w:rFonts w:eastAsia="Calibri" w:cs="Times New Roman"/>
          <w:i/>
          <w:iCs/>
          <w:color w:val="864EA8" w:themeColor="accent1" w:themeShade="BF"/>
          <w:sz w:val="22"/>
        </w:rPr>
        <w:t>2020</w:t>
      </w:r>
      <w:r w:rsidR="005559F1" w:rsidRPr="00DA004D">
        <w:rPr>
          <w:rFonts w:eastAsia="Calibri" w:cs="Times New Roman"/>
          <w:i/>
          <w:iCs/>
          <w:color w:val="864EA8" w:themeColor="accent1" w:themeShade="BF"/>
          <w:sz w:val="22"/>
        </w:rPr>
        <w:t xml:space="preserve"> m. pradžioje (proc</w:t>
      </w:r>
      <w:r w:rsidR="002E6C5D" w:rsidRPr="00DA004D">
        <w:rPr>
          <w:rFonts w:eastAsia="Calibri" w:cs="Times New Roman"/>
          <w:i/>
          <w:iCs/>
          <w:color w:val="864EA8" w:themeColor="accent1" w:themeShade="BF"/>
          <w:sz w:val="22"/>
        </w:rPr>
        <w:t xml:space="preserve">.) </w:t>
      </w:r>
      <w:r w:rsidR="00DB3D32">
        <w:rPr>
          <w:rFonts w:eastAsia="Calibri" w:cs="Times New Roman"/>
          <w:i/>
          <w:iCs/>
          <w:color w:val="864EA8" w:themeColor="accent1" w:themeShade="BF"/>
          <w:sz w:val="22"/>
        </w:rPr>
        <w:t>ir rodiklio  dinamika 2014–2020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r w:rsidR="00C53332" w:rsidRPr="00DA004D">
        <w:rPr>
          <w:rFonts w:eastAsia="Calibri" w:cs="Times New Roman"/>
          <w:i/>
          <w:iCs/>
          <w:color w:val="864EA8" w:themeColor="accent1" w:themeShade="BF"/>
          <w:sz w:val="22"/>
        </w:rPr>
        <w:t xml:space="preserve"> punktai</w:t>
      </w:r>
      <w:r w:rsidR="00255809" w:rsidRPr="00DA004D">
        <w:rPr>
          <w:rFonts w:eastAsia="Calibri" w:cs="Times New Roman"/>
          <w:i/>
          <w:iCs/>
          <w:color w:val="864EA8" w:themeColor="accent1" w:themeShade="BF"/>
          <w:sz w:val="22"/>
        </w:rPr>
        <w:t>)</w:t>
      </w:r>
    </w:p>
    <w:p w14:paraId="6411CAA4" w14:textId="77777777" w:rsidR="0072301A" w:rsidRPr="005C7D8B" w:rsidRDefault="0072301A" w:rsidP="0072301A">
      <w:pPr>
        <w:tabs>
          <w:tab w:val="left" w:pos="1080"/>
        </w:tabs>
        <w:spacing w:before="0"/>
        <w:mirrorIndents/>
        <w:jc w:val="right"/>
        <w:rPr>
          <w:rFonts w:eastAsia="Calibri" w:cs="Times New Roman"/>
          <w:i/>
          <w:iCs/>
          <w:sz w:val="20"/>
          <w:szCs w:val="20"/>
        </w:rPr>
      </w:pPr>
      <w:r w:rsidRPr="005C7D8B">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5C7D8B">
        <w:rPr>
          <w:rFonts w:eastAsia="Calibri" w:cs="Times New Roman"/>
          <w:i/>
          <w:iCs/>
          <w:sz w:val="20"/>
          <w:szCs w:val="20"/>
        </w:rPr>
        <w:t xml:space="preserve"> duomenis</w:t>
      </w:r>
    </w:p>
    <w:p w14:paraId="1997EBD1" w14:textId="77777777" w:rsidR="0072301A" w:rsidRDefault="00FD24A8" w:rsidP="00F32D23">
      <w:r>
        <w:t>2014</w:t>
      </w:r>
      <w:r w:rsidR="00BF5695">
        <w:t>–</w:t>
      </w:r>
      <w:r w:rsidR="002E6C5D">
        <w:t xml:space="preserve">2019 m. </w:t>
      </w:r>
      <w:r w:rsidR="00F32D23">
        <w:t>sparčiai augantis</w:t>
      </w:r>
      <w:r w:rsidR="0072301A" w:rsidRPr="0072301A">
        <w:t xml:space="preserve"> SVV įmonių skaičius </w:t>
      </w:r>
      <w:r w:rsidR="00F32D23">
        <w:t xml:space="preserve">Klaipėdos rajone gerino </w:t>
      </w:r>
      <w:r w:rsidR="0072301A" w:rsidRPr="00820441">
        <w:rPr>
          <w:color w:val="864EA8" w:themeColor="accent1" w:themeShade="BF"/>
        </w:rPr>
        <w:t>verslumo lygio</w:t>
      </w:r>
      <w:r w:rsidR="0072301A" w:rsidRPr="0072301A">
        <w:rPr>
          <w:vertAlign w:val="superscript"/>
        </w:rPr>
        <w:footnoteReference w:id="19"/>
      </w:r>
      <w:r w:rsidR="00F32D23">
        <w:t xml:space="preserve"> rodiklį, pagal kurį</w:t>
      </w:r>
      <w:r w:rsidR="001E4526">
        <w:t>,</w:t>
      </w:r>
      <w:r w:rsidR="00DB3D32">
        <w:t xml:space="preserve"> </w:t>
      </w:r>
      <w:r w:rsidR="00DB3D32" w:rsidRPr="00F9683A">
        <w:t>2020</w:t>
      </w:r>
      <w:r w:rsidR="00F32D23" w:rsidRPr="00F9683A">
        <w:t xml:space="preserve"> m. pradžioje</w:t>
      </w:r>
      <w:r w:rsidR="001E4526">
        <w:t>,</w:t>
      </w:r>
      <w:r w:rsidR="00F32D23">
        <w:t xml:space="preserve"> Klaipėdos rajonas buvo pirmoje </w:t>
      </w:r>
      <w:r w:rsidR="0072301A" w:rsidRPr="0072301A">
        <w:t>vietoje</w:t>
      </w:r>
      <w:r w:rsidR="00F32D23">
        <w:t xml:space="preserve"> lyginamų savivaldybių tarpe</w:t>
      </w:r>
      <w:r w:rsidR="0072301A" w:rsidRPr="0072301A">
        <w:t>.</w:t>
      </w:r>
      <w:r w:rsidR="00F32D23">
        <w:t xml:space="preserve"> Tuo pat metu verslumo lygis šalyje buvo dar aukštesnis.</w:t>
      </w:r>
    </w:p>
    <w:p w14:paraId="743E7C87" w14:textId="42724ACB" w:rsidR="002644C7" w:rsidRDefault="002644C7" w:rsidP="002644C7">
      <w:pPr>
        <w:spacing w:before="0" w:after="0"/>
      </w:pPr>
      <w:r>
        <w:rPr>
          <w:noProof/>
          <w:lang w:eastAsia="lt-LT"/>
        </w:rPr>
        <w:drawing>
          <wp:inline distT="0" distB="0" distL="0" distR="0" wp14:anchorId="525BE23F" wp14:editId="358AB5A8">
            <wp:extent cx="2879725" cy="1496914"/>
            <wp:effectExtent l="0" t="0" r="0" b="8255"/>
            <wp:docPr id="20" name="Paveikslėlis 20" descr="C:\Users\Vartotojas\OneDrive - EIP\Desktop\Klaipėdos SPP\Pastabos 2020.04.14\INfogram\verslumo ly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erslumo lygis.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496914"/>
                    </a:xfrm>
                    <a:prstGeom prst="rect">
                      <a:avLst/>
                    </a:prstGeom>
                    <a:noFill/>
                    <a:ln>
                      <a:noFill/>
                    </a:ln>
                  </pic:spPr>
                </pic:pic>
              </a:graphicData>
            </a:graphic>
          </wp:inline>
        </w:drawing>
      </w:r>
    </w:p>
    <w:p w14:paraId="1C3C2B73" w14:textId="77777777" w:rsidR="0072301A" w:rsidRPr="00DA004D" w:rsidRDefault="00DD666B" w:rsidP="00F32D2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B3D32">
        <w:rPr>
          <w:rFonts w:eastAsia="Calibri" w:cs="Times New Roman"/>
          <w:i/>
          <w:iCs/>
          <w:color w:val="864EA8" w:themeColor="accent1" w:themeShade="BF"/>
          <w:sz w:val="22"/>
        </w:rPr>
        <w:t>.2.1.5. pav. Verslumo lygis 2020</w:t>
      </w:r>
      <w:r w:rsidR="0072301A" w:rsidRPr="00DA004D">
        <w:rPr>
          <w:rFonts w:eastAsia="Calibri" w:cs="Times New Roman"/>
          <w:i/>
          <w:iCs/>
          <w:color w:val="864EA8" w:themeColor="accent1" w:themeShade="BF"/>
          <w:sz w:val="22"/>
        </w:rPr>
        <w:t xml:space="preserve"> m. pr.</w:t>
      </w:r>
    </w:p>
    <w:p w14:paraId="4B5B9D8A" w14:textId="77777777" w:rsidR="0072301A" w:rsidRPr="00F32D23" w:rsidRDefault="0072301A" w:rsidP="0072301A">
      <w:pPr>
        <w:tabs>
          <w:tab w:val="left" w:pos="1080"/>
        </w:tabs>
        <w:spacing w:before="0"/>
        <w:mirrorIndents/>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14B78AE8" w14:textId="77777777" w:rsidR="00F32D23" w:rsidRDefault="000979EB" w:rsidP="00FF044F">
      <w:r>
        <w:t>2020 m. pradžios</w:t>
      </w:r>
      <w:r w:rsidR="0072301A" w:rsidRPr="0072301A">
        <w:t xml:space="preserve"> duomenimis, daugiau</w:t>
      </w:r>
      <w:r w:rsidR="00F32D23">
        <w:t xml:space="preserve">siai darbuotojų Klaipėdos rajone turėjo: </w:t>
      </w:r>
      <w:r w:rsidR="00FF7922" w:rsidRPr="00FF7922">
        <w:t xml:space="preserve">UAB </w:t>
      </w:r>
      <w:r w:rsidR="002644C7">
        <w:t>„</w:t>
      </w:r>
      <w:r w:rsidR="00F32D23" w:rsidRPr="00F32D23">
        <w:t>Vlantana</w:t>
      </w:r>
      <w:r w:rsidR="002644C7">
        <w:t>“</w:t>
      </w:r>
      <w:r w:rsidR="00FF7922">
        <w:t xml:space="preserve"> (2</w:t>
      </w:r>
      <w:r w:rsidR="002644C7">
        <w:t>376)</w:t>
      </w:r>
      <w:r w:rsidR="00FF7922">
        <w:t xml:space="preserve">, </w:t>
      </w:r>
      <w:r w:rsidR="00FF7922" w:rsidRPr="00FF7922">
        <w:t xml:space="preserve">UAB </w:t>
      </w:r>
      <w:r w:rsidR="00FF7922">
        <w:t xml:space="preserve">„Mars Lietuva“ (780), </w:t>
      </w:r>
      <w:r w:rsidR="00FF7922" w:rsidRPr="00FF7922">
        <w:t xml:space="preserve"> UAB</w:t>
      </w:r>
      <w:r w:rsidR="00FF7922">
        <w:t xml:space="preserve"> „Sakuona“ (672), </w:t>
      </w:r>
      <w:r w:rsidR="00FF7922" w:rsidRPr="00FF7922">
        <w:t xml:space="preserve">UAB </w:t>
      </w:r>
      <w:r w:rsidR="00FF7922">
        <w:t>„</w:t>
      </w:r>
      <w:r w:rsidR="00FF7922" w:rsidRPr="00FF7922">
        <w:t>Litana ir Ko</w:t>
      </w:r>
      <w:r w:rsidR="00FF7922">
        <w:t>“ (387)</w:t>
      </w:r>
      <w:r w:rsidR="00FF7922" w:rsidRPr="00FF7922">
        <w:t xml:space="preserve">, </w:t>
      </w:r>
      <w:r w:rsidR="00FF7922" w:rsidRPr="00890A82">
        <w:t>Klaipėdos rajono sav</w:t>
      </w:r>
      <w:r>
        <w:t>ivaldybės administracija (329)</w:t>
      </w:r>
      <w:r w:rsidR="00FF7922">
        <w:t xml:space="preserve">, </w:t>
      </w:r>
      <w:r w:rsidR="00FF7922" w:rsidRPr="00890A82">
        <w:t xml:space="preserve">Klaipėdos r. Gargždų ligoninė (216), </w:t>
      </w:r>
      <w:r w:rsidR="00FF7922" w:rsidRPr="00FF7922">
        <w:t xml:space="preserve">UAB </w:t>
      </w:r>
      <w:r w:rsidR="00FF7922">
        <w:t>„</w:t>
      </w:r>
      <w:r w:rsidR="00FF7922" w:rsidRPr="00FF7922">
        <w:t>NEO GROUP</w:t>
      </w:r>
      <w:r w:rsidR="00FF7922">
        <w:t>“ (</w:t>
      </w:r>
      <w:r w:rsidR="00FF044F">
        <w:t xml:space="preserve">214), </w:t>
      </w:r>
      <w:r w:rsidR="00FF044F" w:rsidRPr="00FF044F">
        <w:t xml:space="preserve">UAB </w:t>
      </w:r>
      <w:r w:rsidR="00890A82">
        <w:t>„</w:t>
      </w:r>
      <w:r w:rsidR="00FF044F">
        <w:t>Hidrostatyba</w:t>
      </w:r>
      <w:r w:rsidR="00890A82">
        <w:t>“</w:t>
      </w:r>
      <w:r w:rsidR="00FF044F">
        <w:t xml:space="preserve"> (182).</w:t>
      </w:r>
      <w:r w:rsidR="00FF044F" w:rsidRPr="00FF044F">
        <w:t xml:space="preserve"> </w:t>
      </w:r>
    </w:p>
    <w:p w14:paraId="60589C9A" w14:textId="25322E0F" w:rsidR="00210389" w:rsidRDefault="00210389" w:rsidP="00C72222">
      <w:pPr>
        <w:spacing w:after="0"/>
      </w:pPr>
      <w:r>
        <w:rPr>
          <w:noProof/>
          <w:lang w:eastAsia="lt-LT"/>
        </w:rPr>
        <w:drawing>
          <wp:inline distT="0" distB="0" distL="0" distR="0" wp14:anchorId="600AFBEE" wp14:editId="206FBD0B">
            <wp:extent cx="2879725" cy="1601579"/>
            <wp:effectExtent l="0" t="0" r="0" b="0"/>
            <wp:docPr id="21" name="Paveikslėlis 21" descr="C:\Users\Vartotojas\OneDrive - EIP\Desktop\Klaipėdos SPP\Pastabos 2020.04.14\INfogram\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įmonė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725" cy="1601579"/>
                    </a:xfrm>
                    <a:prstGeom prst="rect">
                      <a:avLst/>
                    </a:prstGeom>
                    <a:noFill/>
                    <a:ln>
                      <a:noFill/>
                    </a:ln>
                  </pic:spPr>
                </pic:pic>
              </a:graphicData>
            </a:graphic>
          </wp:inline>
        </w:drawing>
      </w:r>
    </w:p>
    <w:p w14:paraId="427CB43C" w14:textId="77777777" w:rsidR="00BF5695" w:rsidRPr="00DA004D" w:rsidRDefault="00DD666B" w:rsidP="00BF5695">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BF5695" w:rsidRPr="00DA004D">
        <w:rPr>
          <w:rFonts w:eastAsia="Calibri" w:cs="Times New Roman"/>
          <w:i/>
          <w:iCs/>
          <w:color w:val="864EA8" w:themeColor="accent1" w:themeShade="BF"/>
          <w:sz w:val="22"/>
        </w:rPr>
        <w:t>.2.1.6. pav. Klaipėdos rajone veikiančios įmonės/įstaigos, turinčios di</w:t>
      </w:r>
      <w:r w:rsidR="000979EB">
        <w:rPr>
          <w:rFonts w:eastAsia="Calibri" w:cs="Times New Roman"/>
          <w:i/>
          <w:iCs/>
          <w:color w:val="864EA8" w:themeColor="accent1" w:themeShade="BF"/>
          <w:sz w:val="22"/>
        </w:rPr>
        <w:t>džiausią darbuotojų skaičių 2020</w:t>
      </w:r>
      <w:r w:rsidR="00BF5695" w:rsidRPr="00DA004D">
        <w:rPr>
          <w:rFonts w:eastAsia="Calibri" w:cs="Times New Roman"/>
          <w:i/>
          <w:iCs/>
          <w:color w:val="864EA8" w:themeColor="accent1" w:themeShade="BF"/>
          <w:sz w:val="22"/>
        </w:rPr>
        <w:t xml:space="preserve"> m.</w:t>
      </w:r>
      <w:r w:rsidR="00210389">
        <w:rPr>
          <w:rFonts w:eastAsia="Calibri" w:cs="Times New Roman"/>
          <w:i/>
          <w:iCs/>
          <w:color w:val="864EA8" w:themeColor="accent1" w:themeShade="BF"/>
          <w:sz w:val="22"/>
        </w:rPr>
        <w:t xml:space="preserve"> </w:t>
      </w:r>
      <w:r w:rsidR="000979EB">
        <w:rPr>
          <w:rFonts w:eastAsia="Calibri" w:cs="Times New Roman"/>
          <w:i/>
          <w:iCs/>
          <w:color w:val="864EA8" w:themeColor="accent1" w:themeShade="BF"/>
          <w:sz w:val="22"/>
        </w:rPr>
        <w:t>pradžioje</w:t>
      </w:r>
    </w:p>
    <w:p w14:paraId="451B380A" w14:textId="77777777" w:rsidR="00BF5695" w:rsidRDefault="00BF5695" w:rsidP="00C72222">
      <w:pPr>
        <w:spacing w:before="0"/>
        <w:jc w:val="right"/>
      </w:pPr>
      <w:r w:rsidRPr="00BF5695">
        <w:rPr>
          <w:rFonts w:eastAsia="Calibri" w:cs="Times New Roman"/>
          <w:i/>
          <w:iCs/>
          <w:sz w:val="20"/>
          <w:szCs w:val="20"/>
        </w:rPr>
        <w:t>Šaltinis: sudaryta autorių</w:t>
      </w:r>
    </w:p>
    <w:p w14:paraId="4041B418" w14:textId="77777777" w:rsidR="005756AB" w:rsidRDefault="005D2FC2" w:rsidP="005D2FC2">
      <w:bookmarkStart w:id="22" w:name="_Toc27557739"/>
      <w:r w:rsidRPr="005E4C1A">
        <w:t xml:space="preserve">Be stambesnių ar smulkesnių įmonių ir įstaigų Klaipėdos rajono savivaldybėje veiklą vykdo smulkieji verslininkai – individualia veikla besiverčiantys asmenys. Valstybinės mokesčių inspekcijos duomenimis, 2019 m. Klaipėdos rajono savivaldybėje </w:t>
      </w:r>
      <w:r w:rsidR="005756AB" w:rsidRPr="005E4C1A">
        <w:t xml:space="preserve">individualios veiklos </w:t>
      </w:r>
      <w:r w:rsidR="005E4C1A" w:rsidRPr="005E4C1A">
        <w:t xml:space="preserve">pažymų buvo išduota 1585, kai 2014 m. išduota 1427 arba 10,0 proc. mažiau. </w:t>
      </w:r>
      <w:r w:rsidRPr="005E4C1A">
        <w:t xml:space="preserve"> Populiariausios veiklos buvo: kitas, niekur kitur nepriskirtas, keleivinis sausumos transportas; kirpyklų ir kitų grožio salonų veikla; statybos baigimas ir apdaila; užsakomasis pardavimas paštu arba internetu ir draudimo agentų ir brokerių veikla</w:t>
      </w:r>
      <w:r w:rsidR="005756AB" w:rsidRPr="005E4C1A">
        <w:t>. Su verslo liudijimu 2019 m. Klaipėdos rajono savivaldybėje dirbo 2706 asmenys, o daugiausia verslo liudijimų išimta specialiesiems statybos darbams, statybos baigimo apdailos ir valymo darbams, prekybai tik ne maisto produktais, gyvenamosios paskirties patalpų nuoma</w:t>
      </w:r>
      <w:r w:rsidR="000E2437" w:rsidRPr="005E4C1A">
        <w:t>i</w:t>
      </w:r>
      <w:r w:rsidR="005756AB" w:rsidRPr="005E4C1A">
        <w:t>, neteikiant apgyvendinimo paslaugų (kaimo turizmo paslaugos arba nakvynės ir pusryčių paslaugos), variklin</w:t>
      </w:r>
      <w:r w:rsidR="000E2437" w:rsidRPr="005E4C1A">
        <w:t>ių transporto priemonių techninei</w:t>
      </w:r>
      <w:r w:rsidR="005756AB" w:rsidRPr="005E4C1A">
        <w:t xml:space="preserve"> priežiūra</w:t>
      </w:r>
      <w:r w:rsidR="000E2437" w:rsidRPr="005E4C1A">
        <w:t>i ir remontui.</w:t>
      </w:r>
      <w:r w:rsidR="00EA2256" w:rsidRPr="005E4C1A">
        <w:t xml:space="preserve"> 2014 m. verslo liudijimų Klaipėdos rajono</w:t>
      </w:r>
      <w:r w:rsidR="00EA2256" w:rsidRPr="00EA2256">
        <w:rPr>
          <w:color w:val="FF0000"/>
        </w:rPr>
        <w:t xml:space="preserve"> </w:t>
      </w:r>
      <w:r w:rsidR="00EA2256" w:rsidRPr="005E4C1A">
        <w:t>savivaldybėje buvo išimta 35,3 proc. (1751 verslo liudijimai) mažiau nei 2019 m.</w:t>
      </w:r>
    </w:p>
    <w:p w14:paraId="33A6DC1B" w14:textId="77777777" w:rsidR="00FA1733" w:rsidRPr="0042347A" w:rsidRDefault="00FA1733" w:rsidP="0042347A">
      <w:pPr>
        <w:pStyle w:val="Antrat3"/>
      </w:pPr>
      <w:bookmarkStart w:id="23" w:name="_Toc72235197"/>
      <w:r w:rsidRPr="0042347A">
        <w:t>3.2.2. Žemės ūkis</w:t>
      </w:r>
      <w:bookmarkEnd w:id="23"/>
    </w:p>
    <w:p w14:paraId="2356B40E" w14:textId="77777777" w:rsidR="00757DA6" w:rsidRPr="00DE4E00" w:rsidRDefault="009567C1" w:rsidP="00FA1733">
      <w:pPr>
        <w:rPr>
          <w:rFonts w:eastAsia="Calibri" w:cs="Times New Roman"/>
        </w:rPr>
      </w:pPr>
      <w:r w:rsidRPr="00DE4E00">
        <w:rPr>
          <w:rFonts w:eastAsia="Calibri" w:cs="Times New Roman"/>
        </w:rPr>
        <w:t>2020 m. pradžioje</w:t>
      </w:r>
      <w:r w:rsidRPr="00DE4E00">
        <w:rPr>
          <w:rFonts w:cs="Times New Roman"/>
          <w:sz w:val="28"/>
        </w:rPr>
        <w:t xml:space="preserve"> </w:t>
      </w:r>
      <w:r w:rsidRPr="00DE4E00">
        <w:rPr>
          <w:rFonts w:eastAsia="Calibri" w:cs="Times New Roman"/>
        </w:rPr>
        <w:t>Klaipėdos rajono savivaldybės</w:t>
      </w:r>
      <w:r w:rsidR="00FA1733" w:rsidRPr="00DE4E00">
        <w:rPr>
          <w:rFonts w:eastAsia="Calibri" w:cs="Times New Roman"/>
        </w:rPr>
        <w:t xml:space="preserve"> didžiąją žemės fondo dalį sudarė </w:t>
      </w:r>
      <w:r w:rsidR="00FA1733" w:rsidRPr="00DE4E00">
        <w:rPr>
          <w:rFonts w:eastAsia="Calibri" w:cs="Times New Roman"/>
          <w:i/>
          <w:color w:val="864EA8" w:themeColor="accent1" w:themeShade="BF"/>
        </w:rPr>
        <w:t>žemė ūkio naudmenos</w:t>
      </w:r>
      <w:r w:rsidR="00FA1733" w:rsidRPr="00DE4E00">
        <w:rPr>
          <w:rFonts w:eastAsia="Calibri" w:cs="Times New Roman"/>
          <w:vertAlign w:val="superscript"/>
        </w:rPr>
        <w:footnoteReference w:id="20"/>
      </w:r>
      <w:r w:rsidRPr="00DE4E00">
        <w:rPr>
          <w:rFonts w:eastAsia="Calibri" w:cs="Times New Roman"/>
        </w:rPr>
        <w:t xml:space="preserve"> (52,2 proc.) ir </w:t>
      </w:r>
      <w:r w:rsidR="00037533">
        <w:rPr>
          <w:rFonts w:eastAsia="Calibri" w:cs="Times New Roman"/>
        </w:rPr>
        <w:t>šis rodiklis buvo panašus</w:t>
      </w:r>
      <w:r w:rsidRPr="00DE4E00">
        <w:rPr>
          <w:rFonts w:eastAsia="Calibri" w:cs="Times New Roman"/>
        </w:rPr>
        <w:t xml:space="preserve"> į šalies</w:t>
      </w:r>
      <w:r w:rsidR="00037533">
        <w:rPr>
          <w:rFonts w:eastAsia="Calibri" w:cs="Times New Roman"/>
        </w:rPr>
        <w:t xml:space="preserve"> vidurkį</w:t>
      </w:r>
      <w:r w:rsidRPr="00DE4E00">
        <w:rPr>
          <w:rFonts w:eastAsia="Calibri" w:cs="Times New Roman"/>
        </w:rPr>
        <w:t xml:space="preserve"> (52,1 proc.). Tarp lyginamų savivaldybių žemė ūkio naudmenų </w:t>
      </w:r>
      <w:r w:rsidR="00757DA6" w:rsidRPr="00DE4E00">
        <w:rPr>
          <w:rFonts w:eastAsia="Calibri" w:cs="Times New Roman"/>
        </w:rPr>
        <w:t xml:space="preserve">dalimi išsiskyrė Kėdainių rajono savivaldybė, kur žemės ūkio naudmenos sudarė 65,2 proc. </w:t>
      </w:r>
      <w:r w:rsidR="00037533">
        <w:rPr>
          <w:rFonts w:eastAsia="Calibri" w:cs="Times New Roman"/>
        </w:rPr>
        <w:t xml:space="preserve">viso savivaldybės </w:t>
      </w:r>
      <w:r w:rsidR="00757DA6" w:rsidRPr="00DE4E00">
        <w:rPr>
          <w:rFonts w:eastAsia="Calibri" w:cs="Times New Roman"/>
        </w:rPr>
        <w:t xml:space="preserve">žemės fondo. </w:t>
      </w:r>
    </w:p>
    <w:p w14:paraId="5046320F" w14:textId="77777777" w:rsidR="003F3F2A" w:rsidRPr="00DE4E00" w:rsidRDefault="00757DA6" w:rsidP="00FA1733">
      <w:pPr>
        <w:rPr>
          <w:rFonts w:eastAsia="Calibri" w:cs="Times New Roman"/>
        </w:rPr>
      </w:pPr>
      <w:r w:rsidRPr="00DE4E00">
        <w:rPr>
          <w:rFonts w:eastAsia="Calibri" w:cs="Times New Roman"/>
        </w:rPr>
        <w:t xml:space="preserve">2020 m. pradžioje Klaipėdos rajono savivaldybėje </w:t>
      </w:r>
      <w:r w:rsidR="00FA1733" w:rsidRPr="00DE4E00">
        <w:rPr>
          <w:rFonts w:eastAsia="Calibri" w:cs="Times New Roman"/>
        </w:rPr>
        <w:t>miškų dalis</w:t>
      </w:r>
      <w:r w:rsidRPr="00DE4E00">
        <w:rPr>
          <w:rFonts w:eastAsia="Calibri" w:cs="Times New Roman"/>
        </w:rPr>
        <w:t xml:space="preserve"> (26,2 proc.) buvo mažesnė nei vidutiniškai šalyje (33,0 proc.), o</w:t>
      </w:r>
      <w:r w:rsidR="00FA1733" w:rsidRPr="00DE4E00">
        <w:rPr>
          <w:rFonts w:eastAsia="Calibri" w:cs="Times New Roman"/>
        </w:rPr>
        <w:t xml:space="preserve"> </w:t>
      </w:r>
      <w:r w:rsidRPr="00DE4E00">
        <w:rPr>
          <w:rFonts w:eastAsia="Calibri" w:cs="Times New Roman"/>
        </w:rPr>
        <w:t>vandens telkiniai (9,2 proc.) užėmė daugiau nei du kartus didesnę dalį nei vidutiniškai šalyje (4,1 proc.).</w:t>
      </w:r>
    </w:p>
    <w:p w14:paraId="2FFB5366" w14:textId="77777777" w:rsidR="001A32D0" w:rsidRPr="00DE4E00" w:rsidRDefault="001A32D0" w:rsidP="001A32D0">
      <w:pPr>
        <w:suppressAutoHyphens/>
        <w:rPr>
          <w:rFonts w:eastAsia="Calibri" w:cs="Times New Roman"/>
          <w:color w:val="000000"/>
        </w:rPr>
      </w:pPr>
      <w:r w:rsidRPr="00DE4E00">
        <w:rPr>
          <w:rFonts w:eastAsia="Calibri" w:cs="Times New Roman"/>
          <w:lang w:eastAsia="ar-SA"/>
        </w:rPr>
        <w:t xml:space="preserve">Pagal Valstybės žemės fondo pateiktus duomenis, </w:t>
      </w:r>
      <w:r w:rsidR="002372D7" w:rsidRPr="00DE4E00">
        <w:rPr>
          <w:rFonts w:eastAsia="Calibri" w:cs="Times New Roman"/>
          <w:lang w:eastAsia="ar-SA"/>
        </w:rPr>
        <w:t xml:space="preserve">Klaipėdos rajono savivaldybėje </w:t>
      </w:r>
      <w:r w:rsidR="002372D7" w:rsidRPr="00DE4E00">
        <w:rPr>
          <w:rFonts w:eastAsia="Calibri" w:cs="Times New Roman"/>
          <w:color w:val="000000"/>
        </w:rPr>
        <w:t>žemės našumo balas siekia 36,5</w:t>
      </w:r>
      <w:r w:rsidRPr="00DE4E00">
        <w:rPr>
          <w:rFonts w:eastAsia="Calibri" w:cs="Times New Roman"/>
          <w:color w:val="000000"/>
        </w:rPr>
        <w:t xml:space="preserve"> ir tarp nagrinėj</w:t>
      </w:r>
      <w:r w:rsidR="00037533">
        <w:rPr>
          <w:rFonts w:eastAsia="Calibri" w:cs="Times New Roman"/>
          <w:color w:val="000000"/>
        </w:rPr>
        <w:t>amų savivaldybių yra</w:t>
      </w:r>
      <w:r w:rsidR="002372D7" w:rsidRPr="00DE4E00">
        <w:rPr>
          <w:rFonts w:eastAsia="Calibri" w:cs="Times New Roman"/>
          <w:color w:val="000000"/>
        </w:rPr>
        <w:t xml:space="preserve"> vienas mažiausių</w:t>
      </w:r>
      <w:r w:rsidRPr="00DE4E00">
        <w:rPr>
          <w:rFonts w:eastAsia="Calibri" w:cs="Times New Roman"/>
          <w:color w:val="000000"/>
        </w:rPr>
        <w:t>. Vidutinis Lietuv</w:t>
      </w:r>
      <w:r w:rsidR="002372D7" w:rsidRPr="00DE4E00">
        <w:rPr>
          <w:rFonts w:eastAsia="Calibri" w:cs="Times New Roman"/>
          <w:color w:val="000000"/>
        </w:rPr>
        <w:t>os žemės našumo balas yra 39,8.</w:t>
      </w:r>
    </w:p>
    <w:p w14:paraId="57BB43C0" w14:textId="77777777" w:rsidR="001A32D0" w:rsidRDefault="002372D7" w:rsidP="001A32D0">
      <w:pPr>
        <w:suppressAutoHyphens/>
        <w:rPr>
          <w:rFonts w:eastAsia="Calibri" w:cs="Times New Roman"/>
          <w:color w:val="000000"/>
        </w:rPr>
      </w:pPr>
      <w:r w:rsidRPr="00DE4E00">
        <w:rPr>
          <w:rFonts w:eastAsia="Calibri" w:cs="Times New Roman"/>
          <w:color w:val="000000"/>
        </w:rPr>
        <w:t xml:space="preserve">Klaipėdos rajono savivaldybėje </w:t>
      </w:r>
      <w:r w:rsidR="001A32D0" w:rsidRPr="00DE4E00">
        <w:rPr>
          <w:rFonts w:eastAsia="Calibri" w:cs="Times New Roman"/>
          <w:color w:val="000000"/>
        </w:rPr>
        <w:t>dominuoja smulkūs</w:t>
      </w:r>
      <w:r w:rsidRPr="00DE4E00">
        <w:rPr>
          <w:rFonts w:eastAsia="Calibri" w:cs="Times New Roman"/>
          <w:color w:val="000000"/>
        </w:rPr>
        <w:t xml:space="preserve"> ūkiai (iki 5 ha), jie sudaro 75,5</w:t>
      </w:r>
      <w:r w:rsidR="001A32D0" w:rsidRPr="00DE4E00">
        <w:rPr>
          <w:rFonts w:eastAsia="Calibri" w:cs="Times New Roman"/>
          <w:color w:val="000000"/>
        </w:rPr>
        <w:t xml:space="preserve"> proc. visų </w:t>
      </w:r>
      <w:r w:rsidR="00037533">
        <w:rPr>
          <w:rFonts w:eastAsia="Calibri" w:cs="Times New Roman"/>
          <w:color w:val="000000"/>
        </w:rPr>
        <w:t>ū</w:t>
      </w:r>
      <w:r w:rsidR="00037533" w:rsidRPr="00037533">
        <w:rPr>
          <w:rFonts w:eastAsia="Calibri" w:cs="Times New Roman"/>
          <w:color w:val="000000"/>
        </w:rPr>
        <w:t xml:space="preserve">kininkų </w:t>
      </w:r>
      <w:r w:rsidR="001A32D0" w:rsidRPr="00DE4E00">
        <w:rPr>
          <w:rFonts w:eastAsia="Calibri" w:cs="Times New Roman"/>
          <w:color w:val="000000"/>
        </w:rPr>
        <w:t>ūk</w:t>
      </w:r>
      <w:r w:rsidRPr="00DE4E00">
        <w:rPr>
          <w:rFonts w:eastAsia="Calibri" w:cs="Times New Roman"/>
          <w:color w:val="000000"/>
        </w:rPr>
        <w:t>ių, kai vidutiniškai šalyje – 58,3</w:t>
      </w:r>
      <w:r w:rsidR="001A32D0" w:rsidRPr="00DE4E00">
        <w:rPr>
          <w:rFonts w:eastAsia="Calibri" w:cs="Times New Roman"/>
          <w:color w:val="000000"/>
        </w:rPr>
        <w:t xml:space="preserve"> proc. </w:t>
      </w:r>
      <w:r w:rsidRPr="00DE4E00">
        <w:rPr>
          <w:rFonts w:eastAsia="Calibri" w:cs="Times New Roman"/>
          <w:color w:val="000000"/>
        </w:rPr>
        <w:t>Stambūs (virš 100 ha) ūkiai Klaipėdos rajono savivaldybėje sudaro 0,5 proc. visų</w:t>
      </w:r>
      <w:r w:rsidR="00037533" w:rsidRPr="00037533">
        <w:t xml:space="preserve"> </w:t>
      </w:r>
      <w:r w:rsidR="00037533">
        <w:rPr>
          <w:rFonts w:eastAsia="Calibri" w:cs="Times New Roman"/>
          <w:color w:val="000000"/>
        </w:rPr>
        <w:t>ū</w:t>
      </w:r>
      <w:r w:rsidR="00037533" w:rsidRPr="00037533">
        <w:rPr>
          <w:rFonts w:eastAsia="Calibri" w:cs="Times New Roman"/>
          <w:color w:val="000000"/>
        </w:rPr>
        <w:t>kininkų</w:t>
      </w:r>
      <w:r w:rsidRPr="00DE4E00">
        <w:rPr>
          <w:rFonts w:eastAsia="Calibri" w:cs="Times New Roman"/>
          <w:color w:val="000000"/>
        </w:rPr>
        <w:t xml:space="preserve"> ūkių.</w:t>
      </w:r>
    </w:p>
    <w:p w14:paraId="4622F278" w14:textId="77777777" w:rsidR="009B6F5D" w:rsidRPr="00DE4E00" w:rsidRDefault="009B6F5D" w:rsidP="009B6F5D">
      <w:pPr>
        <w:suppressAutoHyphens/>
        <w:spacing w:after="0"/>
        <w:rPr>
          <w:rFonts w:eastAsia="Calibri" w:cs="Times New Roman"/>
          <w:color w:val="000000"/>
        </w:rPr>
      </w:pPr>
      <w:r>
        <w:rPr>
          <w:rFonts w:eastAsia="Calibri" w:cs="Times New Roman"/>
          <w:noProof/>
          <w:color w:val="000000"/>
          <w:lang w:eastAsia="lt-LT"/>
        </w:rPr>
        <w:drawing>
          <wp:inline distT="0" distB="0" distL="0" distR="0" wp14:anchorId="79B411D4" wp14:editId="0C1CF31F">
            <wp:extent cx="2892425" cy="1230142"/>
            <wp:effectExtent l="0" t="0" r="3175" b="8255"/>
            <wp:docPr id="226" name="Paveikslėlis 226" descr="C:\Users\Vartotojas\OneDrive - EIP\Desktop\Klaipėdos SPP\Pastabos 2020.04.14\Rengiama\Pastabos 2020.06.16\Infogram\Ūk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Ūkia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2425" cy="1230142"/>
                    </a:xfrm>
                    <a:prstGeom prst="rect">
                      <a:avLst/>
                    </a:prstGeom>
                    <a:noFill/>
                    <a:ln>
                      <a:noFill/>
                    </a:ln>
                  </pic:spPr>
                </pic:pic>
              </a:graphicData>
            </a:graphic>
          </wp:inline>
        </w:drawing>
      </w:r>
    </w:p>
    <w:p w14:paraId="45BCB7A4" w14:textId="77777777" w:rsidR="001A32D0" w:rsidRPr="001A32D0" w:rsidRDefault="001A32D0"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9B6F5D">
        <w:rPr>
          <w:rFonts w:eastAsia="Calibri" w:cs="Times New Roman"/>
          <w:i/>
          <w:iCs/>
          <w:color w:val="864EA8" w:themeColor="accent1" w:themeShade="BF"/>
          <w:sz w:val="20"/>
          <w:lang w:eastAsia="ar-SA"/>
        </w:rPr>
        <w:t>3.2</w:t>
      </w:r>
      <w:r w:rsidR="00757DA6" w:rsidRPr="009B6F5D">
        <w:rPr>
          <w:rFonts w:eastAsia="Calibri" w:cs="Times New Roman"/>
          <w:i/>
          <w:iCs/>
          <w:color w:val="864EA8" w:themeColor="accent1" w:themeShade="BF"/>
          <w:sz w:val="20"/>
          <w:lang w:eastAsia="ar-SA"/>
        </w:rPr>
        <w:t>.2.1</w:t>
      </w:r>
      <w:r w:rsidRPr="009B6F5D">
        <w:rPr>
          <w:rFonts w:eastAsia="Calibri" w:cs="Times New Roman"/>
          <w:i/>
          <w:iCs/>
          <w:color w:val="864EA8" w:themeColor="accent1" w:themeShade="BF"/>
          <w:sz w:val="20"/>
          <w:lang w:eastAsia="ar-SA"/>
        </w:rPr>
        <w:t xml:space="preserve">. pav. </w:t>
      </w:r>
      <w:r w:rsidRPr="009B6F5D">
        <w:rPr>
          <w:rFonts w:eastAsia="Calibri" w:cs="Times New Roman"/>
          <w:i/>
          <w:iCs/>
          <w:color w:val="864EA8" w:themeColor="accent1" w:themeShade="BF"/>
          <w:sz w:val="20"/>
          <w:szCs w:val="20"/>
          <w:lang w:eastAsia="ar-SA"/>
        </w:rPr>
        <w:t>Ūkininkų ūkių pasiskirstymas pagal bendrą plotą</w:t>
      </w:r>
      <w:r w:rsidR="00C230CD" w:rsidRPr="009B6F5D">
        <w:rPr>
          <w:rFonts w:eastAsia="Calibri" w:cs="Times New Roman"/>
          <w:i/>
          <w:iCs/>
          <w:color w:val="864EA8" w:themeColor="accent1" w:themeShade="BF"/>
          <w:sz w:val="20"/>
          <w:szCs w:val="20"/>
          <w:lang w:eastAsia="ar-SA"/>
        </w:rPr>
        <w:t xml:space="preserve"> 2020 m. pradžioje</w:t>
      </w:r>
      <w:r w:rsidR="009B6F5D" w:rsidRPr="009B6F5D">
        <w:rPr>
          <w:rFonts w:eastAsia="Calibri" w:cs="Times New Roman"/>
          <w:i/>
          <w:iCs/>
          <w:color w:val="864EA8" w:themeColor="accent1" w:themeShade="BF"/>
          <w:sz w:val="20"/>
          <w:szCs w:val="20"/>
          <w:lang w:eastAsia="ar-SA"/>
        </w:rPr>
        <w:t xml:space="preserve"> (</w:t>
      </w:r>
      <w:r w:rsidRPr="009B6F5D">
        <w:rPr>
          <w:rFonts w:eastAsia="Calibri" w:cs="Times New Roman"/>
          <w:i/>
          <w:iCs/>
          <w:color w:val="864EA8" w:themeColor="accent1" w:themeShade="BF"/>
          <w:sz w:val="20"/>
          <w:szCs w:val="20"/>
          <w:lang w:eastAsia="ar-SA"/>
        </w:rPr>
        <w:t>proc</w:t>
      </w:r>
      <w:r w:rsidR="009B6F5D" w:rsidRPr="009B6F5D">
        <w:rPr>
          <w:rFonts w:eastAsia="Calibri" w:cs="Times New Roman"/>
          <w:i/>
          <w:iCs/>
          <w:color w:val="864EA8" w:themeColor="accent1" w:themeShade="BF"/>
          <w:sz w:val="20"/>
          <w:szCs w:val="20"/>
          <w:lang w:eastAsia="ar-SA"/>
        </w:rPr>
        <w:t>.)</w:t>
      </w:r>
      <w:r w:rsidRPr="001A32D0">
        <w:rPr>
          <w:rFonts w:eastAsia="Calibri" w:cs="Times New Roman"/>
          <w:i/>
          <w:iCs/>
          <w:color w:val="864EA8" w:themeColor="accent1" w:themeShade="BF"/>
          <w:sz w:val="20"/>
          <w:szCs w:val="20"/>
          <w:lang w:eastAsia="ar-SA"/>
        </w:rPr>
        <w:t xml:space="preserve"> </w:t>
      </w:r>
    </w:p>
    <w:p w14:paraId="73DDE471"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w:t>
      </w:r>
      <w:r w:rsidR="00C230CD">
        <w:rPr>
          <w:rFonts w:eastAsia="Calibri" w:cs="Times New Roman"/>
          <w:i/>
          <w:iCs/>
          <w:sz w:val="20"/>
          <w:szCs w:val="20"/>
        </w:rPr>
        <w:t>rmacijos ir kaimo verslo centro</w:t>
      </w:r>
      <w:r w:rsidR="00C230CD" w:rsidRPr="00C230CD">
        <w:rPr>
          <w:rFonts w:eastAsia="Calibri" w:cs="Times New Roman"/>
          <w:i/>
          <w:iCs/>
          <w:sz w:val="20"/>
          <w:szCs w:val="20"/>
        </w:rPr>
        <w:t xml:space="preserve"> </w:t>
      </w:r>
      <w:r w:rsidRPr="00F32D23">
        <w:rPr>
          <w:rFonts w:eastAsia="Calibri" w:cs="Times New Roman"/>
          <w:i/>
          <w:iCs/>
          <w:sz w:val="20"/>
          <w:szCs w:val="20"/>
        </w:rPr>
        <w:t>duomenis</w:t>
      </w:r>
    </w:p>
    <w:p w14:paraId="2291C966" w14:textId="77777777" w:rsidR="002372D7" w:rsidRPr="00DE4E00" w:rsidRDefault="00C230CD" w:rsidP="002372D7">
      <w:pPr>
        <w:suppressAutoHyphens/>
      </w:pPr>
      <w:r w:rsidRPr="00DE4E00">
        <w:t>Ūkių dydis ir skaičius rezonuoja į vidutinį ūkininko ūkio rodiklį</w:t>
      </w:r>
      <w:r w:rsidR="002372D7" w:rsidRPr="00DE4E00">
        <w:t xml:space="preserve">, kuris </w:t>
      </w:r>
      <w:r w:rsidRPr="00DE4E00">
        <w:t xml:space="preserve">2020 m. pradžioje Klaipėdos rajono savivaldybėje siekė 5,5 ha ir buvo daugiau nei du kartus mažesnis nei </w:t>
      </w:r>
      <w:r w:rsidR="00DE4E00" w:rsidRPr="00DE4E00">
        <w:t xml:space="preserve">vidutiniškai </w:t>
      </w:r>
      <w:r w:rsidRPr="00DE4E00">
        <w:t xml:space="preserve">šalyje (12,1 proc.). </w:t>
      </w:r>
    </w:p>
    <w:p w14:paraId="4DE81BC1" w14:textId="77777777" w:rsidR="007E3230" w:rsidRDefault="007E3230" w:rsidP="007E3230">
      <w:pPr>
        <w:spacing w:before="0" w:after="0"/>
        <w:jc w:val="center"/>
        <w:rPr>
          <w:rFonts w:eastAsia="Calibri" w:cs="Times New Roman"/>
          <w:i/>
          <w:sz w:val="20"/>
          <w:szCs w:val="14"/>
        </w:rPr>
      </w:pPr>
      <w:r>
        <w:rPr>
          <w:rFonts w:eastAsia="Calibri" w:cs="Times New Roman"/>
          <w:i/>
          <w:noProof/>
          <w:sz w:val="20"/>
          <w:szCs w:val="14"/>
          <w:lang w:eastAsia="lt-LT"/>
        </w:rPr>
        <w:drawing>
          <wp:inline distT="0" distB="0" distL="0" distR="0" wp14:anchorId="4DA79E8A" wp14:editId="60D8CEBE">
            <wp:extent cx="2579486" cy="1966538"/>
            <wp:effectExtent l="0" t="0" r="0" b="0"/>
            <wp:docPr id="227" name="Paveikslėlis 227" descr="C:\Users\Vartotojas\OneDrive - EIP\Desktop\Klaipėdos SPP\Pastabos 2020.04.14\Rengiama\Pastabos 2020.06.16\Infogram\vid. ūkio dyd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Infogram\vid. ūkio dydis.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9640" cy="1974279"/>
                    </a:xfrm>
                    <a:prstGeom prst="rect">
                      <a:avLst/>
                    </a:prstGeom>
                    <a:noFill/>
                    <a:ln>
                      <a:noFill/>
                    </a:ln>
                  </pic:spPr>
                </pic:pic>
              </a:graphicData>
            </a:graphic>
          </wp:inline>
        </w:drawing>
      </w:r>
    </w:p>
    <w:p w14:paraId="5C7DA2D0"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7E3230">
        <w:rPr>
          <w:rFonts w:eastAsia="Calibri" w:cs="Times New Roman"/>
          <w:i/>
          <w:iCs/>
          <w:color w:val="864EA8" w:themeColor="accent1" w:themeShade="BF"/>
          <w:sz w:val="20"/>
          <w:lang w:eastAsia="ar-SA"/>
        </w:rPr>
        <w:t>3.2.2.2</w:t>
      </w:r>
      <w:r w:rsidR="001A32D0" w:rsidRPr="007E3230">
        <w:rPr>
          <w:rFonts w:eastAsia="Calibri" w:cs="Times New Roman"/>
          <w:i/>
          <w:iCs/>
          <w:color w:val="864EA8" w:themeColor="accent1" w:themeShade="BF"/>
          <w:sz w:val="20"/>
          <w:lang w:eastAsia="ar-SA"/>
        </w:rPr>
        <w:t>. pav. Vidutinis ūkininkų ūkio dydis</w:t>
      </w:r>
      <w:r w:rsidR="007E3230" w:rsidRPr="007E3230">
        <w:rPr>
          <w:rFonts w:eastAsia="Calibri" w:cs="Times New Roman"/>
          <w:i/>
          <w:iCs/>
          <w:color w:val="864EA8" w:themeColor="accent1" w:themeShade="BF"/>
          <w:sz w:val="20"/>
          <w:lang w:eastAsia="ar-SA"/>
        </w:rPr>
        <w:t xml:space="preserve"> 2020 m. pradžioje (</w:t>
      </w:r>
      <w:r w:rsidR="001A32D0" w:rsidRPr="007E3230">
        <w:rPr>
          <w:rFonts w:eastAsia="Calibri" w:cs="Times New Roman"/>
          <w:i/>
          <w:iCs/>
          <w:color w:val="864EA8" w:themeColor="accent1" w:themeShade="BF"/>
          <w:sz w:val="20"/>
          <w:lang w:eastAsia="ar-SA"/>
        </w:rPr>
        <w:t>ha</w:t>
      </w:r>
      <w:r w:rsidR="007E3230" w:rsidRPr="007E3230">
        <w:rPr>
          <w:rFonts w:eastAsia="Calibri" w:cs="Times New Roman"/>
          <w:i/>
          <w:iCs/>
          <w:color w:val="864EA8" w:themeColor="accent1" w:themeShade="BF"/>
          <w:sz w:val="20"/>
          <w:lang w:eastAsia="ar-SA"/>
        </w:rPr>
        <w:t>)</w:t>
      </w:r>
    </w:p>
    <w:p w14:paraId="5ADBEE63"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informacijos ir kaimo verslo centro duomenis</w:t>
      </w:r>
    </w:p>
    <w:p w14:paraId="42552A3A" w14:textId="77777777" w:rsidR="000420E4" w:rsidRDefault="001A32D0" w:rsidP="001A32D0">
      <w:pPr>
        <w:suppressAutoHyphens/>
        <w:rPr>
          <w:rFonts w:cstheme="minorHAnsi"/>
          <w:lang w:eastAsia="ar-SA"/>
        </w:rPr>
      </w:pPr>
      <w:r w:rsidRPr="00A934BE">
        <w:rPr>
          <w:rFonts w:cstheme="minorHAnsi"/>
          <w:i/>
          <w:color w:val="864EA8" w:themeColor="accent1" w:themeShade="BF"/>
          <w:lang w:eastAsia="ar-SA"/>
        </w:rPr>
        <w:t>Bendrosios žemės ūkio produkcijos</w:t>
      </w:r>
      <w:r w:rsidRPr="00BC70B7">
        <w:rPr>
          <w:rStyle w:val="Puslapioinaosnuoroda"/>
          <w:rFonts w:cstheme="minorHAnsi"/>
          <w:i/>
        </w:rPr>
        <w:footnoteReference w:id="21"/>
      </w:r>
      <w:r w:rsidRPr="00BC70B7">
        <w:rPr>
          <w:rFonts w:cstheme="minorHAnsi"/>
          <w:lang w:eastAsia="ar-SA"/>
        </w:rPr>
        <w:t>, kurią sudaro augalininkystės bei gyvulini</w:t>
      </w:r>
      <w:r w:rsidR="00DE4E00">
        <w:rPr>
          <w:rFonts w:cstheme="minorHAnsi"/>
          <w:lang w:eastAsia="ar-SA"/>
        </w:rPr>
        <w:t>nkystės produkcija, apimtys, 2018 m. palyginti su 2014</w:t>
      </w:r>
      <w:r w:rsidRPr="00BC70B7">
        <w:rPr>
          <w:rFonts w:cstheme="minorHAnsi"/>
          <w:lang w:eastAsia="ar-SA"/>
        </w:rPr>
        <w:t xml:space="preserve"> m.</w:t>
      </w:r>
      <w:r w:rsidR="00037533">
        <w:rPr>
          <w:rFonts w:cstheme="minorHAnsi"/>
          <w:lang w:eastAsia="ar-SA"/>
        </w:rPr>
        <w:t>,</w:t>
      </w:r>
      <w:r w:rsidRPr="00BC70B7">
        <w:rPr>
          <w:rFonts w:cstheme="minorHAnsi"/>
          <w:lang w:eastAsia="ar-SA"/>
        </w:rPr>
        <w:t xml:space="preserve"> </w:t>
      </w:r>
      <w:r w:rsidR="00DE4E00" w:rsidRPr="00DE4E00">
        <w:rPr>
          <w:rFonts w:cstheme="minorHAnsi"/>
          <w:lang w:eastAsia="ar-SA"/>
        </w:rPr>
        <w:t xml:space="preserve">Klaipėdos rajono savivaldybėje </w:t>
      </w:r>
      <w:r w:rsidR="00DE4E00">
        <w:rPr>
          <w:rFonts w:cstheme="minorHAnsi"/>
          <w:lang w:eastAsia="ar-SA"/>
        </w:rPr>
        <w:t xml:space="preserve">sumažėjo </w:t>
      </w:r>
      <w:r w:rsidRPr="00BC70B7">
        <w:rPr>
          <w:rFonts w:cstheme="minorHAnsi"/>
          <w:lang w:eastAsia="ar-SA"/>
        </w:rPr>
        <w:t xml:space="preserve"> dešimtadaliu, kai </w:t>
      </w:r>
      <w:r w:rsidR="00DE4E00">
        <w:rPr>
          <w:rFonts w:cstheme="minorHAnsi"/>
          <w:lang w:eastAsia="ar-SA"/>
        </w:rPr>
        <w:t xml:space="preserve">šalyje mažėjo 3,8 proc. 2018 m. </w:t>
      </w:r>
      <w:r w:rsidR="00DE4E00" w:rsidRPr="00DE4E00">
        <w:rPr>
          <w:rFonts w:cstheme="minorHAnsi"/>
          <w:lang w:eastAsia="ar-SA"/>
        </w:rPr>
        <w:t>Klaipėdos rajono savivaldybėje</w:t>
      </w:r>
      <w:r w:rsidR="000420E4" w:rsidRPr="000420E4">
        <w:t xml:space="preserve"> </w:t>
      </w:r>
      <w:r w:rsidR="000420E4">
        <w:rPr>
          <w:rFonts w:cstheme="minorHAnsi"/>
          <w:lang w:eastAsia="ar-SA"/>
        </w:rPr>
        <w:t>b</w:t>
      </w:r>
      <w:r w:rsidR="000420E4" w:rsidRPr="000420E4">
        <w:rPr>
          <w:rFonts w:cstheme="minorHAnsi"/>
          <w:lang w:eastAsia="ar-SA"/>
        </w:rPr>
        <w:t>endrosios žemės ūkio produkcijos</w:t>
      </w:r>
      <w:r w:rsidR="000420E4">
        <w:rPr>
          <w:rFonts w:cstheme="minorHAnsi"/>
          <w:lang w:eastAsia="ar-SA"/>
        </w:rPr>
        <w:t xml:space="preserve"> pagaminta už </w:t>
      </w:r>
      <w:r w:rsidR="000420E4" w:rsidRPr="000420E4">
        <w:rPr>
          <w:rFonts w:cstheme="minorHAnsi"/>
          <w:lang w:eastAsia="ar-SA"/>
        </w:rPr>
        <w:t>37,5</w:t>
      </w:r>
      <w:r w:rsidR="000420E4">
        <w:rPr>
          <w:rFonts w:cstheme="minorHAnsi"/>
          <w:lang w:eastAsia="ar-SA"/>
        </w:rPr>
        <w:t xml:space="preserve"> </w:t>
      </w:r>
      <w:r w:rsidR="00037533">
        <w:rPr>
          <w:rFonts w:cstheme="minorHAnsi"/>
          <w:lang w:eastAsia="ar-SA"/>
        </w:rPr>
        <w:t>mln. Eur</w:t>
      </w:r>
      <w:r w:rsidR="000420E4">
        <w:rPr>
          <w:rFonts w:cstheme="minorHAnsi"/>
          <w:lang w:eastAsia="ar-SA"/>
        </w:rPr>
        <w:t xml:space="preserve"> ir tai sudarė 1,6 proc. šalyje pagamintos </w:t>
      </w:r>
      <w:r w:rsidR="000420E4" w:rsidRPr="000420E4">
        <w:rPr>
          <w:rFonts w:cstheme="minorHAnsi"/>
          <w:lang w:eastAsia="ar-SA"/>
        </w:rPr>
        <w:t>bendrosios žemės ūkio produkcijos</w:t>
      </w:r>
      <w:r w:rsidR="000420E4">
        <w:rPr>
          <w:rFonts w:cstheme="minorHAnsi"/>
          <w:lang w:eastAsia="ar-SA"/>
        </w:rPr>
        <w:t>.</w:t>
      </w:r>
    </w:p>
    <w:p w14:paraId="5841B9E0" w14:textId="77777777" w:rsidR="00344F55" w:rsidRDefault="00344F55" w:rsidP="00344F55">
      <w:pPr>
        <w:suppressAutoHyphens/>
        <w:spacing w:after="0"/>
        <w:jc w:val="center"/>
        <w:rPr>
          <w:rFonts w:cstheme="minorHAnsi"/>
          <w:lang w:eastAsia="ar-SA"/>
        </w:rPr>
      </w:pPr>
      <w:r>
        <w:rPr>
          <w:rFonts w:cstheme="minorHAnsi"/>
          <w:noProof/>
          <w:lang w:eastAsia="lt-LT"/>
        </w:rPr>
        <w:drawing>
          <wp:inline distT="0" distB="0" distL="0" distR="0" wp14:anchorId="09FBE305" wp14:editId="1F40FF0D">
            <wp:extent cx="2892425" cy="1898065"/>
            <wp:effectExtent l="0" t="0" r="3175" b="6985"/>
            <wp:docPr id="228" name="Paveikslėlis 228" descr="C:\Users\Vartotojas\OneDrive - EIP\Desktop\Klaipėdos SPP\Pastabos 2020.04.14\Rengiama\Pastabos 2020.06.16\Infogram\ž. ū. produk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Infogram\ž. ū. produkcij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2425" cy="1898065"/>
                    </a:xfrm>
                    <a:prstGeom prst="rect">
                      <a:avLst/>
                    </a:prstGeom>
                    <a:noFill/>
                    <a:ln>
                      <a:noFill/>
                    </a:ln>
                  </pic:spPr>
                </pic:pic>
              </a:graphicData>
            </a:graphic>
          </wp:inline>
        </w:drawing>
      </w:r>
    </w:p>
    <w:p w14:paraId="6C84B92A"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2"/>
          <w:szCs w:val="20"/>
          <w:lang w:eastAsia="ar-SA"/>
        </w:rPr>
      </w:pPr>
      <w:r>
        <w:rPr>
          <w:rFonts w:eastAsia="Calibri" w:cs="Times New Roman"/>
          <w:i/>
          <w:iCs/>
          <w:color w:val="864EA8" w:themeColor="accent1" w:themeShade="BF"/>
          <w:sz w:val="22"/>
          <w:lang w:eastAsia="ar-SA"/>
        </w:rPr>
        <w:t>3.2.2.3</w:t>
      </w:r>
      <w:r w:rsidR="001A32D0" w:rsidRPr="001A32D0">
        <w:rPr>
          <w:rFonts w:eastAsia="Calibri" w:cs="Times New Roman"/>
          <w:i/>
          <w:iCs/>
          <w:color w:val="864EA8" w:themeColor="accent1" w:themeShade="BF"/>
          <w:sz w:val="22"/>
          <w:lang w:eastAsia="ar-SA"/>
        </w:rPr>
        <w:t>. pav.</w:t>
      </w:r>
      <w:r w:rsidR="001A32D0" w:rsidRPr="003F3F2A">
        <w:rPr>
          <w:rFonts w:eastAsia="Calibri" w:cs="Times New Roman"/>
          <w:i/>
          <w:iCs/>
          <w:color w:val="864EA8" w:themeColor="accent1" w:themeShade="BF"/>
          <w:sz w:val="22"/>
          <w:lang w:eastAsia="ar-SA"/>
        </w:rPr>
        <w:t xml:space="preserve"> Bendroji žemės ūkio produkcija</w:t>
      </w:r>
      <w:r w:rsidR="00A934BE">
        <w:rPr>
          <w:rFonts w:eastAsia="Calibri" w:cs="Times New Roman"/>
          <w:i/>
          <w:iCs/>
          <w:color w:val="864EA8" w:themeColor="accent1" w:themeShade="BF"/>
          <w:sz w:val="22"/>
          <w:lang w:eastAsia="ar-SA"/>
        </w:rPr>
        <w:t xml:space="preserve"> 2014 m. ir 2018 m. (</w:t>
      </w:r>
      <w:r w:rsidR="00037533">
        <w:rPr>
          <w:rFonts w:eastAsia="Calibri" w:cs="Times New Roman"/>
          <w:i/>
          <w:iCs/>
          <w:color w:val="864EA8" w:themeColor="accent1" w:themeShade="BF"/>
          <w:sz w:val="22"/>
          <w:lang w:eastAsia="ar-SA"/>
        </w:rPr>
        <w:t>mln. Eur</w:t>
      </w:r>
      <w:r w:rsidR="00A934BE">
        <w:rPr>
          <w:rFonts w:eastAsia="Calibri" w:cs="Times New Roman"/>
          <w:i/>
          <w:iCs/>
          <w:color w:val="864EA8" w:themeColor="accent1" w:themeShade="BF"/>
          <w:sz w:val="22"/>
          <w:lang w:eastAsia="ar-SA"/>
        </w:rPr>
        <w:t xml:space="preserve">) </w:t>
      </w:r>
      <w:r w:rsidR="00A934BE">
        <w:rPr>
          <w:rFonts w:eastAsia="Calibri" w:cs="Times New Roman"/>
          <w:i/>
          <w:iCs/>
          <w:color w:val="864EA8" w:themeColor="accent1" w:themeShade="BF"/>
          <w:sz w:val="22"/>
        </w:rPr>
        <w:t>ir rodiklio  dinamika 2014–2018</w:t>
      </w:r>
      <w:r w:rsidR="00A934BE" w:rsidRPr="00DA004D">
        <w:rPr>
          <w:rFonts w:eastAsia="Calibri" w:cs="Times New Roman"/>
          <w:i/>
          <w:iCs/>
          <w:color w:val="864EA8" w:themeColor="accent1" w:themeShade="BF"/>
          <w:sz w:val="22"/>
        </w:rPr>
        <w:t xml:space="preserve"> m.</w:t>
      </w:r>
      <w:r w:rsidR="00A934BE" w:rsidRPr="00DA004D">
        <w:rPr>
          <w:color w:val="864EA8" w:themeColor="accent1" w:themeShade="BF"/>
          <w:sz w:val="22"/>
        </w:rPr>
        <w:t xml:space="preserve"> </w:t>
      </w:r>
      <w:r w:rsidR="00A934BE" w:rsidRPr="00DA004D">
        <w:rPr>
          <w:rFonts w:eastAsia="Calibri" w:cs="Times New Roman"/>
          <w:i/>
          <w:iCs/>
          <w:color w:val="864EA8" w:themeColor="accent1" w:themeShade="BF"/>
          <w:sz w:val="22"/>
        </w:rPr>
        <w:t>(proc.)</w:t>
      </w:r>
      <w:r w:rsidR="001A32D0" w:rsidRPr="001A32D0">
        <w:rPr>
          <w:rFonts w:eastAsia="Calibri" w:cs="Times New Roman"/>
          <w:i/>
          <w:iCs/>
          <w:color w:val="864EA8" w:themeColor="accent1" w:themeShade="BF"/>
          <w:sz w:val="22"/>
          <w:szCs w:val="20"/>
          <w:lang w:eastAsia="ar-SA"/>
        </w:rPr>
        <w:t xml:space="preserve"> </w:t>
      </w:r>
    </w:p>
    <w:p w14:paraId="3AC06496" w14:textId="77777777" w:rsidR="001A32D0" w:rsidRDefault="0037178A" w:rsidP="0037178A">
      <w:pPr>
        <w:spacing w:before="0" w:after="0"/>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01DFB0BA" w14:textId="77777777" w:rsidR="00A934BE" w:rsidRDefault="00A934BE" w:rsidP="00A934BE">
      <w:pPr>
        <w:suppressAutoHyphens/>
        <w:rPr>
          <w:rFonts w:cstheme="minorHAnsi"/>
          <w:lang w:eastAsia="ar-SA"/>
        </w:rPr>
      </w:pPr>
      <w:r w:rsidRPr="000420E4">
        <w:rPr>
          <w:rFonts w:cstheme="minorHAnsi"/>
          <w:lang w:eastAsia="ar-SA"/>
        </w:rPr>
        <w:t>2018 m. Klaipėdos rajono savivaldybėje 57,6 proc</w:t>
      </w:r>
      <w:r>
        <w:rPr>
          <w:rFonts w:cstheme="minorHAnsi"/>
          <w:lang w:eastAsia="ar-SA"/>
        </w:rPr>
        <w:t>.</w:t>
      </w:r>
      <w:r w:rsidRPr="000420E4">
        <w:rPr>
          <w:rFonts w:cstheme="minorHAnsi"/>
          <w:lang w:eastAsia="ar-SA"/>
        </w:rPr>
        <w:t xml:space="preserve"> bendrosios</w:t>
      </w:r>
      <w:r w:rsidRPr="000420E4">
        <w:t xml:space="preserve"> </w:t>
      </w:r>
      <w:r w:rsidRPr="000420E4">
        <w:rPr>
          <w:rFonts w:cstheme="minorHAnsi"/>
          <w:lang w:eastAsia="ar-SA"/>
        </w:rPr>
        <w:t>žemės ūkio produkcijos</w:t>
      </w:r>
      <w:r>
        <w:rPr>
          <w:rFonts w:cstheme="minorHAnsi"/>
          <w:lang w:eastAsia="ar-SA"/>
        </w:rPr>
        <w:t xml:space="preserve"> sudarė a</w:t>
      </w:r>
      <w:r w:rsidRPr="000420E4">
        <w:rPr>
          <w:rFonts w:cstheme="minorHAnsi"/>
          <w:lang w:eastAsia="ar-SA"/>
        </w:rPr>
        <w:t>ugalininkystė</w:t>
      </w:r>
      <w:r>
        <w:rPr>
          <w:rFonts w:cstheme="minorHAnsi"/>
          <w:lang w:eastAsia="ar-SA"/>
        </w:rPr>
        <w:t xml:space="preserve"> produktai ir 42,4 proc. g</w:t>
      </w:r>
      <w:r w:rsidRPr="000420E4">
        <w:rPr>
          <w:rFonts w:cstheme="minorHAnsi"/>
          <w:lang w:eastAsia="ar-SA"/>
        </w:rPr>
        <w:t>yvulininkystė</w:t>
      </w:r>
      <w:r>
        <w:rPr>
          <w:rFonts w:cstheme="minorHAnsi"/>
          <w:lang w:eastAsia="ar-SA"/>
        </w:rPr>
        <w:t>s produktai. 2018 m. šalyje ir kitose nagrinėjamose savivaldybėse, išskyrus</w:t>
      </w:r>
      <w:r w:rsidRPr="00A934BE">
        <w:t xml:space="preserve"> </w:t>
      </w:r>
      <w:r>
        <w:t xml:space="preserve">Šilutės </w:t>
      </w:r>
      <w:r>
        <w:rPr>
          <w:rFonts w:cstheme="minorHAnsi"/>
          <w:lang w:eastAsia="ar-SA"/>
        </w:rPr>
        <w:t xml:space="preserve">rajono savivaldybę, daugiau buvo gaminama </w:t>
      </w:r>
      <w:r w:rsidRPr="00A934BE">
        <w:rPr>
          <w:rFonts w:cstheme="minorHAnsi"/>
          <w:lang w:eastAsia="ar-SA"/>
        </w:rPr>
        <w:t>augalininkystė</w:t>
      </w:r>
      <w:r>
        <w:rPr>
          <w:rFonts w:cstheme="minorHAnsi"/>
          <w:lang w:eastAsia="ar-SA"/>
        </w:rPr>
        <w:t>s produktų.</w:t>
      </w:r>
    </w:p>
    <w:p w14:paraId="7D8B8810" w14:textId="77777777" w:rsidR="00A17B25" w:rsidRDefault="00A17B25" w:rsidP="006A5B02">
      <w:pPr>
        <w:suppressAutoHyphens/>
        <w:spacing w:after="0"/>
        <w:jc w:val="center"/>
        <w:rPr>
          <w:rFonts w:cstheme="minorHAnsi"/>
          <w:lang w:eastAsia="ar-SA"/>
        </w:rPr>
      </w:pPr>
      <w:r>
        <w:rPr>
          <w:rFonts w:cstheme="minorHAnsi"/>
          <w:noProof/>
          <w:lang w:eastAsia="lt-LT"/>
        </w:rPr>
        <w:drawing>
          <wp:inline distT="0" distB="0" distL="0" distR="0" wp14:anchorId="1B854D19" wp14:editId="24BBA81D">
            <wp:extent cx="2807970" cy="1440170"/>
            <wp:effectExtent l="0" t="0" r="0" b="8255"/>
            <wp:docPr id="229" name="Paveikslėlis 229" descr="C:\Users\Vartotojas\OneDrive - EIP\Desktop\Klaipėdos SPP\Pastabos 2020.04.14\Rengiama\Pastabos 2020.06.16\Infogram\Aug. -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Infogram\Aug. - gy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661" cy="1443601"/>
                    </a:xfrm>
                    <a:prstGeom prst="rect">
                      <a:avLst/>
                    </a:prstGeom>
                    <a:noFill/>
                    <a:ln>
                      <a:noFill/>
                    </a:ln>
                  </pic:spPr>
                </pic:pic>
              </a:graphicData>
            </a:graphic>
          </wp:inline>
        </w:drawing>
      </w:r>
    </w:p>
    <w:p w14:paraId="6CEFCC5E" w14:textId="77777777" w:rsidR="0037178A" w:rsidRPr="001A32D0" w:rsidRDefault="00CC29AC" w:rsidP="0037178A">
      <w:pPr>
        <w:pBdr>
          <w:top w:val="single" w:sz="4" w:space="10" w:color="1F8B8D"/>
          <w:bottom w:val="single" w:sz="4" w:space="10" w:color="1F8B8D"/>
        </w:pBdr>
        <w:spacing w:before="0" w:after="0"/>
        <w:ind w:left="142" w:right="119"/>
        <w:jc w:val="center"/>
        <w:rPr>
          <w:rFonts w:eastAsia="Calibri" w:cs="Times New Roman"/>
          <w:i/>
          <w:iCs/>
          <w:color w:val="864EA8" w:themeColor="accent1" w:themeShade="BF"/>
          <w:sz w:val="22"/>
          <w:lang w:eastAsia="ar-SA"/>
        </w:rPr>
      </w:pPr>
      <w:r>
        <w:rPr>
          <w:rFonts w:eastAsia="Calibri" w:cs="Times New Roman"/>
          <w:i/>
          <w:iCs/>
          <w:color w:val="864EA8" w:themeColor="accent1" w:themeShade="BF"/>
          <w:sz w:val="22"/>
          <w:lang w:eastAsia="ar-SA"/>
        </w:rPr>
        <w:t>3.2.2.4</w:t>
      </w:r>
      <w:r w:rsidR="0037178A" w:rsidRPr="001A32D0">
        <w:rPr>
          <w:rFonts w:eastAsia="Calibri" w:cs="Times New Roman"/>
          <w:i/>
          <w:iCs/>
          <w:color w:val="864EA8" w:themeColor="accent1" w:themeShade="BF"/>
          <w:sz w:val="22"/>
          <w:lang w:eastAsia="ar-SA"/>
        </w:rPr>
        <w:t>. pav.</w:t>
      </w:r>
      <w:r w:rsidR="0037178A" w:rsidRPr="003F3F2A">
        <w:rPr>
          <w:rFonts w:eastAsia="Calibri" w:cs="Times New Roman"/>
          <w:i/>
          <w:iCs/>
          <w:color w:val="864EA8" w:themeColor="accent1" w:themeShade="BF"/>
          <w:sz w:val="22"/>
          <w:lang w:eastAsia="ar-SA"/>
        </w:rPr>
        <w:t xml:space="preserve"> </w:t>
      </w:r>
      <w:r w:rsidR="0037178A" w:rsidRPr="003F3F2A">
        <w:rPr>
          <w:rFonts w:eastAsia="Calibri" w:cs="Times New Roman"/>
          <w:i/>
          <w:color w:val="864EA8" w:themeColor="accent1" w:themeShade="BF"/>
          <w:sz w:val="22"/>
          <w:lang w:eastAsia="ar-SA"/>
        </w:rPr>
        <w:t>Augalininkystės ir gyvulininkystės</w:t>
      </w:r>
      <w:r w:rsidR="00A934BE">
        <w:rPr>
          <w:rFonts w:eastAsia="Calibri" w:cs="Times New Roman"/>
          <w:i/>
          <w:color w:val="864EA8" w:themeColor="accent1" w:themeShade="BF"/>
          <w:sz w:val="22"/>
          <w:lang w:eastAsia="ar-SA"/>
        </w:rPr>
        <w:t xml:space="preserve"> produkcijos pasiskirstymas 2018</w:t>
      </w:r>
      <w:r w:rsidR="0037178A" w:rsidRPr="003F3F2A">
        <w:rPr>
          <w:rFonts w:eastAsia="Calibri" w:cs="Times New Roman"/>
          <w:i/>
          <w:color w:val="864EA8" w:themeColor="accent1" w:themeShade="BF"/>
          <w:sz w:val="22"/>
          <w:lang w:eastAsia="ar-SA"/>
        </w:rPr>
        <w:t xml:space="preserve"> m., proc.</w:t>
      </w:r>
    </w:p>
    <w:p w14:paraId="46801AF9" w14:textId="77777777" w:rsidR="0037178A" w:rsidRDefault="0037178A" w:rsidP="00CC29AC">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3B97A0CB" w14:textId="77777777" w:rsidR="0037178A" w:rsidRDefault="00A934BE" w:rsidP="0037178A">
      <w:pPr>
        <w:suppressAutoHyphens/>
        <w:spacing w:before="0"/>
        <w:rPr>
          <w:rFonts w:cstheme="minorHAnsi"/>
          <w:lang w:eastAsia="ar-SA"/>
        </w:rPr>
      </w:pPr>
      <w:r>
        <w:rPr>
          <w:rFonts w:cstheme="minorHAnsi"/>
          <w:lang w:eastAsia="ar-SA"/>
        </w:rPr>
        <w:t xml:space="preserve">2020 m. pradžioje </w:t>
      </w:r>
      <w:r w:rsidRPr="00A934BE">
        <w:rPr>
          <w:rFonts w:cstheme="minorHAnsi"/>
          <w:lang w:eastAsia="ar-SA"/>
        </w:rPr>
        <w:t xml:space="preserve">Klaipėdos rajono savivaldybėje </w:t>
      </w:r>
      <w:r>
        <w:rPr>
          <w:rFonts w:cstheme="minorHAnsi"/>
          <w:lang w:eastAsia="ar-SA"/>
        </w:rPr>
        <w:t>buvo 3</w:t>
      </w:r>
      <w:r w:rsidR="0037178A" w:rsidRPr="00BC70B7">
        <w:rPr>
          <w:rFonts w:cstheme="minorHAnsi"/>
          <w:lang w:eastAsia="ar-SA"/>
        </w:rPr>
        <w:t xml:space="preserve">4 </w:t>
      </w:r>
      <w:r w:rsidR="0037178A" w:rsidRPr="00A934BE">
        <w:rPr>
          <w:rFonts w:cstheme="minorHAnsi"/>
          <w:i/>
          <w:color w:val="864EA8" w:themeColor="accent1" w:themeShade="BF"/>
          <w:lang w:eastAsia="ar-SA"/>
        </w:rPr>
        <w:t>ekologiniai ūkiai</w:t>
      </w:r>
      <w:r w:rsidR="0037178A" w:rsidRPr="00BC70B7">
        <w:rPr>
          <w:rStyle w:val="Puslapioinaosnuoroda"/>
          <w:rFonts w:cstheme="minorHAnsi"/>
          <w:i/>
        </w:rPr>
        <w:footnoteReference w:id="22"/>
      </w:r>
      <w:r w:rsidR="0037178A" w:rsidRPr="00BC70B7">
        <w:rPr>
          <w:rFonts w:cstheme="minorHAnsi"/>
          <w:i/>
          <w:color w:val="4CB5AC"/>
          <w:lang w:eastAsia="ar-SA"/>
        </w:rPr>
        <w:t xml:space="preserve"> </w:t>
      </w:r>
      <w:r w:rsidR="00B0000B">
        <w:rPr>
          <w:rFonts w:cstheme="minorHAnsi"/>
          <w:lang w:eastAsia="ar-SA"/>
        </w:rPr>
        <w:t>ir sudarė 1,3</w:t>
      </w:r>
      <w:r w:rsidR="0037178A">
        <w:rPr>
          <w:rFonts w:cstheme="minorHAnsi"/>
          <w:lang w:eastAsia="ar-SA"/>
        </w:rPr>
        <w:t> </w:t>
      </w:r>
      <w:r w:rsidR="0037178A" w:rsidRPr="00BC70B7">
        <w:rPr>
          <w:rFonts w:cstheme="minorHAnsi"/>
          <w:lang w:eastAsia="ar-SA"/>
        </w:rPr>
        <w:t xml:space="preserve">proc. visų </w:t>
      </w:r>
      <w:r w:rsidR="00B0000B">
        <w:rPr>
          <w:rFonts w:cstheme="minorHAnsi"/>
          <w:lang w:eastAsia="ar-SA"/>
        </w:rPr>
        <w:t xml:space="preserve">šalies ekologinių ūkių. Tarp nagrinėjamų savivaldybių daugiausia </w:t>
      </w:r>
      <w:r w:rsidR="00B0000B" w:rsidRPr="00B0000B">
        <w:rPr>
          <w:rFonts w:cstheme="minorHAnsi"/>
          <w:lang w:eastAsia="ar-SA"/>
        </w:rPr>
        <w:t>ekologinių ūkių</w:t>
      </w:r>
      <w:r w:rsidR="00B0000B">
        <w:rPr>
          <w:rFonts w:cstheme="minorHAnsi"/>
          <w:lang w:eastAsia="ar-SA"/>
        </w:rPr>
        <w:t xml:space="preserve"> buvo Šilutės </w:t>
      </w:r>
      <w:r w:rsidR="00B0000B" w:rsidRPr="00B0000B">
        <w:rPr>
          <w:rFonts w:cstheme="minorHAnsi"/>
          <w:lang w:eastAsia="ar-SA"/>
        </w:rPr>
        <w:t>rajono savivaldybėje</w:t>
      </w:r>
      <w:r w:rsidR="00B0000B">
        <w:rPr>
          <w:rFonts w:cstheme="minorHAnsi"/>
          <w:lang w:eastAsia="ar-SA"/>
        </w:rPr>
        <w:t xml:space="preserve"> (53), mažiausia – Kėdainių </w:t>
      </w:r>
      <w:r w:rsidR="00B0000B" w:rsidRPr="00B0000B">
        <w:rPr>
          <w:rFonts w:cstheme="minorHAnsi"/>
          <w:lang w:eastAsia="ar-SA"/>
        </w:rPr>
        <w:t>rajono savivaldybėje</w:t>
      </w:r>
      <w:r w:rsidR="00B0000B">
        <w:rPr>
          <w:rFonts w:cstheme="minorHAnsi"/>
          <w:lang w:eastAsia="ar-SA"/>
        </w:rPr>
        <w:t xml:space="preserve"> (29).</w:t>
      </w:r>
      <w:r w:rsidR="00B0000B" w:rsidRPr="00B0000B">
        <w:t xml:space="preserve"> </w:t>
      </w:r>
      <w:r w:rsidR="00B0000B" w:rsidRPr="00B0000B">
        <w:rPr>
          <w:rFonts w:cstheme="minorHAnsi"/>
          <w:lang w:eastAsia="ar-SA"/>
        </w:rPr>
        <w:t>Klaipėdos rajono savivaldybėje</w:t>
      </w:r>
      <w:r w:rsidR="00B0000B">
        <w:rPr>
          <w:rFonts w:cstheme="minorHAnsi"/>
          <w:lang w:eastAsia="ar-SA"/>
        </w:rPr>
        <w:t xml:space="preserve"> ekologinių ūkių veiklos sritys </w:t>
      </w:r>
      <w:r w:rsidR="00037533">
        <w:rPr>
          <w:rFonts w:cstheme="minorHAnsi"/>
          <w:lang w:eastAsia="ar-SA"/>
        </w:rPr>
        <w:t>– augalininkystė</w:t>
      </w:r>
      <w:r w:rsidR="0037178A" w:rsidRPr="00BC70B7">
        <w:rPr>
          <w:rFonts w:cstheme="minorHAnsi"/>
          <w:lang w:eastAsia="ar-SA"/>
        </w:rPr>
        <w:t xml:space="preserve"> </w:t>
      </w:r>
      <w:r w:rsidR="00037533">
        <w:rPr>
          <w:rFonts w:cstheme="minorHAnsi"/>
          <w:lang w:eastAsia="ar-SA"/>
        </w:rPr>
        <w:t>ir (arba) gyvulininkystė</w:t>
      </w:r>
      <w:r w:rsidR="00B0000B">
        <w:rPr>
          <w:rFonts w:cstheme="minorHAnsi"/>
          <w:lang w:eastAsia="ar-SA"/>
        </w:rPr>
        <w:t>.</w:t>
      </w:r>
      <w:r w:rsidR="0037178A" w:rsidRPr="00BC70B7">
        <w:rPr>
          <w:rFonts w:cstheme="minorHAnsi"/>
          <w:lang w:eastAsia="ar-SA"/>
        </w:rPr>
        <w:t xml:space="preserve"> </w:t>
      </w:r>
    </w:p>
    <w:p w14:paraId="7F7731FB" w14:textId="77777777" w:rsidR="0037178A" w:rsidRDefault="009567C1" w:rsidP="00DD25CB">
      <w:pPr>
        <w:suppressAutoHyphens/>
        <w:spacing w:before="0" w:after="0"/>
        <w:jc w:val="center"/>
        <w:rPr>
          <w:rFonts w:cstheme="minorHAnsi"/>
          <w:lang w:eastAsia="ar-SA"/>
        </w:rPr>
      </w:pPr>
      <w:r>
        <w:rPr>
          <w:rFonts w:cstheme="minorHAnsi"/>
          <w:noProof/>
          <w:lang w:eastAsia="lt-LT"/>
        </w:rPr>
        <w:drawing>
          <wp:inline distT="0" distB="0" distL="0" distR="0" wp14:anchorId="5AE02F3B" wp14:editId="1146CD82">
            <wp:extent cx="2687094" cy="2237105"/>
            <wp:effectExtent l="0" t="0" r="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2877" cy="2250245"/>
                    </a:xfrm>
                    <a:prstGeom prst="rect">
                      <a:avLst/>
                    </a:prstGeom>
                    <a:noFill/>
                  </pic:spPr>
                </pic:pic>
              </a:graphicData>
            </a:graphic>
          </wp:inline>
        </w:drawing>
      </w:r>
    </w:p>
    <w:p w14:paraId="1AC57541" w14:textId="652B9468" w:rsidR="0072301A" w:rsidRPr="0072301A" w:rsidRDefault="003F3F2A" w:rsidP="00DD25CB">
      <w:pPr>
        <w:pBdr>
          <w:top w:val="single" w:sz="4" w:space="10" w:color="864EA8" w:themeColor="accent1" w:themeShade="BF"/>
          <w:bottom w:val="single" w:sz="4" w:space="10" w:color="864EA8" w:themeColor="accent1" w:themeShade="BF"/>
        </w:pBdr>
        <w:spacing w:before="0" w:after="0"/>
        <w:ind w:right="23"/>
        <w:jc w:val="center"/>
        <w:rPr>
          <w:rFonts w:eastAsia="Times New Roman"/>
        </w:rPr>
      </w:pPr>
      <w:r>
        <w:rPr>
          <w:rFonts w:eastAsia="Calibri" w:cs="Times New Roman"/>
          <w:i/>
          <w:iCs/>
          <w:color w:val="864EA8" w:themeColor="accent1" w:themeShade="BF"/>
          <w:sz w:val="22"/>
          <w:lang w:eastAsia="ar-SA"/>
        </w:rPr>
        <w:t>3.2</w:t>
      </w:r>
      <w:r w:rsidR="00CC29AC">
        <w:rPr>
          <w:rFonts w:eastAsia="Calibri" w:cs="Times New Roman"/>
          <w:i/>
          <w:iCs/>
          <w:color w:val="864EA8" w:themeColor="accent1" w:themeShade="BF"/>
          <w:sz w:val="22"/>
          <w:lang w:eastAsia="ar-SA"/>
        </w:rPr>
        <w:t>.2.5</w:t>
      </w:r>
      <w:r w:rsidR="0037178A" w:rsidRPr="0037178A">
        <w:rPr>
          <w:rFonts w:eastAsia="Calibri" w:cs="Times New Roman"/>
          <w:i/>
          <w:iCs/>
          <w:color w:val="864EA8" w:themeColor="accent1" w:themeShade="BF"/>
          <w:sz w:val="22"/>
          <w:lang w:eastAsia="ar-SA"/>
        </w:rPr>
        <w:t xml:space="preserve">. pav. </w:t>
      </w:r>
      <w:r w:rsidRPr="003F3F2A">
        <w:rPr>
          <w:rFonts w:eastAsia="Calibri" w:cs="Times New Roman"/>
          <w:i/>
          <w:iCs/>
          <w:color w:val="864EA8" w:themeColor="accent1" w:themeShade="BF"/>
          <w:sz w:val="22"/>
          <w:lang w:eastAsia="ar-SA"/>
        </w:rPr>
        <w:t xml:space="preserve">Klaipėdos </w:t>
      </w:r>
      <w:r w:rsidR="00037533" w:rsidRPr="00037533">
        <w:rPr>
          <w:rFonts w:eastAsia="Calibri" w:cs="Times New Roman"/>
          <w:i/>
          <w:iCs/>
          <w:color w:val="864EA8" w:themeColor="accent1" w:themeShade="BF"/>
          <w:sz w:val="22"/>
          <w:lang w:eastAsia="ar-SA"/>
        </w:rPr>
        <w:t>rajono savivaldybė</w:t>
      </w:r>
      <w:r w:rsidR="00037533">
        <w:rPr>
          <w:rFonts w:eastAsia="Calibri" w:cs="Times New Roman"/>
          <w:i/>
          <w:iCs/>
          <w:color w:val="864EA8" w:themeColor="accent1" w:themeShade="BF"/>
          <w:sz w:val="22"/>
          <w:lang w:eastAsia="ar-SA"/>
        </w:rPr>
        <w:t>s</w:t>
      </w:r>
      <w:r w:rsidR="0037178A" w:rsidRPr="0037178A">
        <w:rPr>
          <w:rFonts w:eastAsia="Calibri" w:cs="Times New Roman"/>
          <w:i/>
          <w:iCs/>
          <w:color w:val="864EA8" w:themeColor="accent1" w:themeShade="BF"/>
          <w:sz w:val="22"/>
          <w:lang w:eastAsia="ar-SA"/>
        </w:rPr>
        <w:t xml:space="preserve"> ekologinių ūkių žemėlapis</w:t>
      </w:r>
      <w:bookmarkEnd w:id="22"/>
    </w:p>
    <w:p w14:paraId="242FF6E3" w14:textId="77777777" w:rsidR="00DD25CB" w:rsidRDefault="00DD25CB" w:rsidP="00DD25CB">
      <w:pPr>
        <w:spacing w:before="0"/>
        <w:jc w:val="right"/>
      </w:pPr>
      <w:r w:rsidRPr="00F32D23">
        <w:rPr>
          <w:rFonts w:eastAsia="Calibri" w:cs="Times New Roman"/>
          <w:i/>
          <w:iCs/>
          <w:sz w:val="20"/>
          <w:szCs w:val="20"/>
        </w:rPr>
        <w:t>Šaltinis:</w:t>
      </w:r>
      <w:r>
        <w:rPr>
          <w:rFonts w:eastAsia="Calibri" w:cs="Times New Roman"/>
          <w:i/>
          <w:iCs/>
          <w:sz w:val="20"/>
          <w:szCs w:val="20"/>
        </w:rPr>
        <w:t xml:space="preserve"> </w:t>
      </w:r>
      <w:r w:rsidRPr="00DD25CB">
        <w:rPr>
          <w:rFonts w:eastAsia="Calibri" w:cs="Times New Roman"/>
          <w:i/>
          <w:iCs/>
          <w:sz w:val="20"/>
          <w:szCs w:val="20"/>
        </w:rPr>
        <w:t>http://www.vartotojai.lt/tausojantismaistas</w:t>
      </w:r>
    </w:p>
    <w:p w14:paraId="5F1F25C0" w14:textId="713FB01D" w:rsidR="00DD25CB" w:rsidRPr="0042347A" w:rsidRDefault="00DD25CB" w:rsidP="0042347A">
      <w:pPr>
        <w:pStyle w:val="Antrat3"/>
      </w:pPr>
      <w:bookmarkStart w:id="24" w:name="_Toc72235198"/>
      <w:r w:rsidRPr="0042347A">
        <w:t>3.2.3. Darbo rinka</w:t>
      </w:r>
      <w:bookmarkEnd w:id="24"/>
    </w:p>
    <w:p w14:paraId="48F814EF" w14:textId="55E8986E" w:rsidR="0072301A" w:rsidRPr="00F9683A" w:rsidRDefault="0072301A" w:rsidP="005C0632">
      <w:r w:rsidRPr="0072301A">
        <w:t xml:space="preserve">Registruotų bedarbių ir darbingo amžiaus gyventojų santykis </w:t>
      </w:r>
      <w:bookmarkStart w:id="25" w:name="_Hlk24032702"/>
      <w:r w:rsidRPr="0072301A">
        <w:rPr>
          <w:color w:val="000000"/>
        </w:rPr>
        <w:t>–</w:t>
      </w:r>
      <w:bookmarkEnd w:id="25"/>
      <w:r w:rsidRPr="0072301A">
        <w:t xml:space="preserve"> </w:t>
      </w:r>
      <w:r w:rsidR="00D63BC5">
        <w:rPr>
          <w:color w:val="864EA8" w:themeColor="accent1" w:themeShade="BF"/>
        </w:rPr>
        <w:t>registruotas nedarbas</w:t>
      </w:r>
      <w:r w:rsidRPr="0072301A">
        <w:rPr>
          <w:color w:val="B43412"/>
        </w:rPr>
        <w:t xml:space="preserve"> </w:t>
      </w:r>
      <w:r w:rsidRPr="0072301A">
        <w:rPr>
          <w:color w:val="000000"/>
        </w:rPr>
        <w:t>–</w:t>
      </w:r>
      <w:r w:rsidR="00717073">
        <w:t xml:space="preserve"> 2019</w:t>
      </w:r>
      <w:r w:rsidR="005C0632">
        <w:t xml:space="preserve"> m. Klaipėdos</w:t>
      </w:r>
      <w:r w:rsidR="00717073">
        <w:t xml:space="preserve"> rajone </w:t>
      </w:r>
      <w:r w:rsidR="00717073" w:rsidRPr="00F9683A">
        <w:t>siekė 4,7</w:t>
      </w:r>
      <w:r w:rsidRPr="00F9683A">
        <w:t xml:space="preserve"> proc. ir buvo </w:t>
      </w:r>
      <w:r w:rsidR="005C0632" w:rsidRPr="00F9683A">
        <w:t>žemiausias</w:t>
      </w:r>
      <w:r w:rsidR="00075AA6" w:rsidRPr="00F9683A">
        <w:t xml:space="preserve"> tarp analizuojamų savivaldybių</w:t>
      </w:r>
      <w:r w:rsidR="00717073" w:rsidRPr="00F9683A">
        <w:t xml:space="preserve"> bei 3,7</w:t>
      </w:r>
      <w:r w:rsidR="005C0632" w:rsidRPr="00F9683A">
        <w:t xml:space="preserve"> proc. punktais mažesnis </w:t>
      </w:r>
      <w:r w:rsidR="005C0632">
        <w:t xml:space="preserve">nei šalyje. </w:t>
      </w:r>
      <w:r w:rsidR="00643415">
        <w:t xml:space="preserve">2019 m. lyginant su 2010 m., </w:t>
      </w:r>
      <w:r w:rsidR="00643415" w:rsidRPr="00643415">
        <w:t>registruotas nedarbas</w:t>
      </w:r>
      <w:r w:rsidR="00643415">
        <w:t xml:space="preserve"> sumažėjo 8,5 proc. p., o nuo 2014 m. mažėjo 2,5 proc. p.</w:t>
      </w:r>
      <w:r w:rsidR="00643415" w:rsidRPr="00643415">
        <w:t xml:space="preserve"> </w:t>
      </w:r>
      <w:r w:rsidR="00717073" w:rsidRPr="00F9683A">
        <w:t>Mažėjantį nedarbą Klai</w:t>
      </w:r>
      <w:r w:rsidR="00643415">
        <w:t xml:space="preserve">pėdos </w:t>
      </w:r>
      <w:r w:rsidR="00717073" w:rsidRPr="00F9683A">
        <w:t xml:space="preserve">rajono savivaldybėje įtakojo </w:t>
      </w:r>
      <w:r w:rsidR="00F9683A" w:rsidRPr="00F9683A">
        <w:t xml:space="preserve">nors mažėjančios, bet vis išlaikančios aukštą lygį </w:t>
      </w:r>
      <w:r w:rsidR="00717073" w:rsidRPr="00F9683A">
        <w:t>pritrauktos</w:t>
      </w:r>
      <w:r w:rsidR="00D63252" w:rsidRPr="00F9683A">
        <w:t xml:space="preserve"> investicijos ir</w:t>
      </w:r>
      <w:r w:rsidR="00717073" w:rsidRPr="00F9683A">
        <w:t xml:space="preserve"> naujų darbo vietų kūrimas</w:t>
      </w:r>
      <w:r w:rsidR="00D63252" w:rsidRPr="00F9683A">
        <w:t>.</w:t>
      </w:r>
    </w:p>
    <w:p w14:paraId="7047FB06" w14:textId="0225CEC0" w:rsidR="005E2793" w:rsidRPr="0072301A" w:rsidRDefault="005E2793" w:rsidP="00BB030B">
      <w:pPr>
        <w:spacing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19245586" wp14:editId="21F1C45B">
            <wp:extent cx="2879725" cy="4202074"/>
            <wp:effectExtent l="0" t="0" r="0" b="8255"/>
            <wp:docPr id="47" name="Paveikslėlis 47" descr="C:\Users\Vartotojas\OneDrive - EIP\Desktop\Klaipėdos SPP\Pastabos 2020.04.14\INfogram\bedarbyst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edarbystė.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9725" cy="4202074"/>
                    </a:xfrm>
                    <a:prstGeom prst="rect">
                      <a:avLst/>
                    </a:prstGeom>
                    <a:noFill/>
                    <a:ln>
                      <a:noFill/>
                    </a:ln>
                  </pic:spPr>
                </pic:pic>
              </a:graphicData>
            </a:graphic>
          </wp:inline>
        </w:drawing>
      </w:r>
    </w:p>
    <w:p w14:paraId="14760C18" w14:textId="77777777" w:rsidR="0072301A" w:rsidRPr="00DA004D" w:rsidRDefault="00DD666B" w:rsidP="009E1FA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314F3F" w:rsidRPr="00DA004D">
        <w:rPr>
          <w:rFonts w:eastAsia="Calibri" w:cs="Times New Roman"/>
          <w:i/>
          <w:iCs/>
          <w:color w:val="864EA8" w:themeColor="accent1" w:themeShade="BF"/>
          <w:sz w:val="22"/>
        </w:rPr>
        <w:t>.1. pav. Registruotas nedarbas</w:t>
      </w:r>
      <w:r w:rsidR="009E1FA1" w:rsidRPr="00DA004D">
        <w:rPr>
          <w:rFonts w:eastAsia="Calibri" w:cs="Times New Roman"/>
          <w:i/>
          <w:iCs/>
          <w:color w:val="864EA8" w:themeColor="accent1" w:themeShade="BF"/>
          <w:sz w:val="22"/>
        </w:rPr>
        <w:t xml:space="preserve"> 2014</w:t>
      </w:r>
      <w:r w:rsidR="005E2793">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0FBAB263" w14:textId="77777777" w:rsidR="0072301A" w:rsidRPr="009E1FA1" w:rsidRDefault="0072301A" w:rsidP="0072301A">
      <w:pPr>
        <w:tabs>
          <w:tab w:val="left" w:pos="1080"/>
        </w:tabs>
        <w:spacing w:before="0"/>
        <w:mirrorIndents/>
        <w:jc w:val="right"/>
        <w:rPr>
          <w:rFonts w:eastAsia="Calibri" w:cs="Times New Roman"/>
          <w:i/>
          <w:iCs/>
          <w:sz w:val="20"/>
          <w:szCs w:val="20"/>
        </w:rPr>
      </w:pPr>
      <w:r w:rsidRPr="009E1FA1">
        <w:rPr>
          <w:rFonts w:eastAsia="Calibri" w:cs="Times New Roman"/>
          <w:i/>
          <w:iCs/>
          <w:sz w:val="20"/>
          <w:szCs w:val="20"/>
        </w:rPr>
        <w:t>Šalt</w:t>
      </w:r>
      <w:r w:rsidR="00BD5985">
        <w:rPr>
          <w:rFonts w:eastAsia="Calibri" w:cs="Times New Roman"/>
          <w:i/>
          <w:iCs/>
          <w:sz w:val="20"/>
          <w:szCs w:val="20"/>
        </w:rPr>
        <w:t xml:space="preserve">inis: sudaryta autorių pagal </w:t>
      </w:r>
      <w:r w:rsidRPr="009E1FA1">
        <w:rPr>
          <w:rFonts w:eastAsia="Calibri" w:cs="Times New Roman"/>
          <w:i/>
          <w:iCs/>
          <w:sz w:val="20"/>
          <w:szCs w:val="20"/>
        </w:rPr>
        <w:t xml:space="preserve"> </w:t>
      </w:r>
      <w:r w:rsidR="00BD5985" w:rsidRPr="00BD5985">
        <w:rPr>
          <w:rFonts w:eastAsia="Calibri" w:cs="Times New Roman"/>
          <w:i/>
          <w:iCs/>
          <w:sz w:val="20"/>
          <w:szCs w:val="20"/>
        </w:rPr>
        <w:t xml:space="preserve">Lietuvos statistikos departamento </w:t>
      </w:r>
      <w:r w:rsidRPr="009E1FA1">
        <w:rPr>
          <w:rFonts w:eastAsia="Calibri" w:cs="Times New Roman"/>
          <w:i/>
          <w:iCs/>
          <w:sz w:val="20"/>
          <w:szCs w:val="20"/>
        </w:rPr>
        <w:t>duomenis</w:t>
      </w:r>
    </w:p>
    <w:p w14:paraId="085A4640" w14:textId="77777777" w:rsidR="0072301A" w:rsidRPr="0072301A" w:rsidRDefault="005C0632" w:rsidP="0027031D">
      <w:r>
        <w:t>Lyginant m</w:t>
      </w:r>
      <w:r w:rsidR="0072301A" w:rsidRPr="0072301A">
        <w:t xml:space="preserve">oterų ir vyrų </w:t>
      </w:r>
      <w:r>
        <w:t>registruotą nedarbą</w:t>
      </w:r>
      <w:r w:rsidRPr="005C0632">
        <w:t xml:space="preserve"> </w:t>
      </w:r>
      <w:r>
        <w:t>Klaipėdos rajone</w:t>
      </w:r>
      <w:r w:rsidR="0072301A" w:rsidRPr="0072301A">
        <w:t xml:space="preserve"> </w:t>
      </w:r>
      <w:r w:rsidR="0072301A" w:rsidRPr="00F9683A">
        <w:t>2</w:t>
      </w:r>
      <w:r w:rsidR="00717073" w:rsidRPr="00F9683A">
        <w:t>019</w:t>
      </w:r>
      <w:r w:rsidR="0072301A" w:rsidRPr="00F9683A">
        <w:t xml:space="preserve"> m.</w:t>
      </w:r>
      <w:r w:rsidRPr="00F9683A">
        <w:t>, didesnis nedarbas</w:t>
      </w:r>
      <w:r w:rsidR="0072301A" w:rsidRPr="00F9683A">
        <w:t xml:space="preserve"> buvo</w:t>
      </w:r>
      <w:r w:rsidR="00075AA6" w:rsidRPr="00F9683A">
        <w:t xml:space="preserve"> tarp moterų</w:t>
      </w:r>
      <w:r w:rsidR="006D6011" w:rsidRPr="00F9683A">
        <w:t xml:space="preserve"> </w:t>
      </w:r>
      <w:r w:rsidR="00717073" w:rsidRPr="00F9683A">
        <w:t>(5,4</w:t>
      </w:r>
      <w:r w:rsidRPr="00F9683A">
        <w:t xml:space="preserve"> proc.), </w:t>
      </w:r>
      <w:r w:rsidR="00075AA6" w:rsidRPr="00F9683A">
        <w:t xml:space="preserve">kai </w:t>
      </w:r>
      <w:r w:rsidRPr="00F9683A">
        <w:t>vyrai buvo l</w:t>
      </w:r>
      <w:r w:rsidR="00717073" w:rsidRPr="00F9683A">
        <w:t>abiau užimti (nedarbas siekė 4,1</w:t>
      </w:r>
      <w:r w:rsidRPr="00F9683A">
        <w:t xml:space="preserve"> proc.)</w:t>
      </w:r>
      <w:r w:rsidR="00075AA6" w:rsidRPr="00F9683A">
        <w:t xml:space="preserve">. </w:t>
      </w:r>
      <w:r w:rsidR="00717073" w:rsidRPr="00F9683A">
        <w:t xml:space="preserve">Moterų didesnis nedarbas siejamas su mažesne darbo vietų pasiūla nei vyrams. </w:t>
      </w:r>
      <w:r w:rsidR="00075AA6" w:rsidRPr="00F9683A">
        <w:t xml:space="preserve">Tuo </w:t>
      </w:r>
      <w:r w:rsidR="00075AA6">
        <w:t>pačiu metu</w:t>
      </w:r>
      <w:r w:rsidR="0027031D">
        <w:t xml:space="preserve"> šalyje didesnis registruotas nedarbas buvo tarp vyrų</w:t>
      </w:r>
      <w:r w:rsidR="00075AA6">
        <w:t xml:space="preserve"> </w:t>
      </w:r>
      <w:r w:rsidR="00717073">
        <w:t xml:space="preserve">(vyrų </w:t>
      </w:r>
      <w:r w:rsidR="00717073" w:rsidRPr="005E4C1A">
        <w:t>nedarbas 8,5</w:t>
      </w:r>
      <w:r w:rsidR="00075AA6" w:rsidRPr="005E4C1A">
        <w:t xml:space="preserve"> </w:t>
      </w:r>
      <w:r w:rsidR="00075AA6" w:rsidRPr="00075AA6">
        <w:t>proc., moterų – 8,3 proc.)</w:t>
      </w:r>
      <w:r w:rsidR="0027031D">
        <w:t>.</w:t>
      </w:r>
      <w:r w:rsidR="006D6011">
        <w:t xml:space="preserve"> </w:t>
      </w:r>
      <w:r w:rsidR="00075AA6">
        <w:t xml:space="preserve"> </w:t>
      </w:r>
    </w:p>
    <w:p w14:paraId="0A45C744" w14:textId="13DC318D" w:rsidR="00E53C0D" w:rsidRPr="0072301A" w:rsidRDefault="00E53C0D" w:rsidP="0072301A">
      <w:pPr>
        <w:spacing w:before="0" w:after="0"/>
        <w:mirrorIndents/>
        <w:jc w:val="center"/>
        <w:rPr>
          <w:rFonts w:ascii="Calibri" w:eastAsia="Calibri" w:hAnsi="Calibri" w:cs="Times New Roman"/>
          <w:lang w:val="en-US"/>
        </w:rPr>
      </w:pPr>
      <w:r>
        <w:rPr>
          <w:rFonts w:ascii="Calibri" w:eastAsia="Calibri" w:hAnsi="Calibri" w:cs="Times New Roman"/>
          <w:noProof/>
          <w:lang w:eastAsia="lt-LT"/>
        </w:rPr>
        <w:drawing>
          <wp:inline distT="0" distB="0" distL="0" distR="0" wp14:anchorId="5306A642" wp14:editId="03BE45DC">
            <wp:extent cx="2879725" cy="2126419"/>
            <wp:effectExtent l="0" t="0" r="0" b="7620"/>
            <wp:docPr id="116" name="Paveikslėlis 116" descr="C:\Users\Vartotojas\OneDrive - EIP\Desktop\Klaipėdos SPP\Pastabos 2020.04.14\INfogram\v-m bedarb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m bedarbiai.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26419"/>
                    </a:xfrm>
                    <a:prstGeom prst="rect">
                      <a:avLst/>
                    </a:prstGeom>
                    <a:noFill/>
                    <a:ln>
                      <a:noFill/>
                    </a:ln>
                  </pic:spPr>
                </pic:pic>
              </a:graphicData>
            </a:graphic>
          </wp:inline>
        </w:drawing>
      </w:r>
    </w:p>
    <w:p w14:paraId="31FA3027" w14:textId="77777777" w:rsidR="0072301A" w:rsidRPr="00DA004D" w:rsidRDefault="00DD666B" w:rsidP="006D60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72301A" w:rsidRPr="00DA004D">
        <w:rPr>
          <w:rFonts w:eastAsia="Calibri" w:cs="Times New Roman"/>
          <w:i/>
          <w:iCs/>
          <w:color w:val="864EA8" w:themeColor="accent1" w:themeShade="BF"/>
          <w:sz w:val="22"/>
        </w:rPr>
        <w:t>.2. pav. M</w:t>
      </w:r>
      <w:r w:rsidR="005E2793">
        <w:rPr>
          <w:rFonts w:eastAsia="Calibri" w:cs="Times New Roman"/>
          <w:i/>
          <w:iCs/>
          <w:color w:val="864EA8" w:themeColor="accent1" w:themeShade="BF"/>
          <w:sz w:val="22"/>
        </w:rPr>
        <w:t>oterų ir vyrų nedarbo lygis 2019</w:t>
      </w:r>
      <w:r w:rsidR="0072301A" w:rsidRPr="00DA004D">
        <w:rPr>
          <w:rFonts w:eastAsia="Calibri" w:cs="Times New Roman"/>
          <w:i/>
          <w:iCs/>
          <w:color w:val="864EA8" w:themeColor="accent1" w:themeShade="BF"/>
          <w:sz w:val="22"/>
        </w:rPr>
        <w:t xml:space="preserve"> m. (proc.)</w:t>
      </w:r>
    </w:p>
    <w:p w14:paraId="661627B3" w14:textId="77777777" w:rsidR="0072301A" w:rsidRPr="006D6011" w:rsidRDefault="0072301A" w:rsidP="0072301A">
      <w:pPr>
        <w:tabs>
          <w:tab w:val="left" w:pos="1080"/>
        </w:tabs>
        <w:spacing w:before="0"/>
        <w:mirrorIndents/>
        <w:jc w:val="right"/>
        <w:rPr>
          <w:rFonts w:eastAsia="Calibri" w:cs="Times New Roman"/>
          <w:i/>
          <w:iCs/>
          <w:sz w:val="20"/>
          <w:szCs w:val="20"/>
        </w:rPr>
      </w:pPr>
      <w:r w:rsidRPr="006D6011">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6D6011">
        <w:rPr>
          <w:rFonts w:eastAsia="Calibri" w:cs="Times New Roman"/>
          <w:i/>
          <w:iCs/>
          <w:sz w:val="20"/>
          <w:szCs w:val="20"/>
        </w:rPr>
        <w:t xml:space="preserve"> duomenis</w:t>
      </w:r>
    </w:p>
    <w:p w14:paraId="7AFDEE91" w14:textId="77777777" w:rsidR="00F9392B" w:rsidRPr="0036408E" w:rsidRDefault="00D94C7C" w:rsidP="0072301A">
      <w:pPr>
        <w:spacing w:before="0"/>
        <w:mirrorIndents/>
      </w:pPr>
      <w:r w:rsidRPr="0036408E">
        <w:t xml:space="preserve">Lietuvos savivaldybių indekse </w:t>
      </w:r>
      <w:r w:rsidR="00F9392B" w:rsidRPr="0036408E">
        <w:t xml:space="preserve">2019 m. Klaipėdos </w:t>
      </w:r>
      <w:r w:rsidRPr="0036408E">
        <w:t xml:space="preserve">rajono savivaldybėje kaip neigiamas veiksnys išskiriamas augantis ilgalaikių bedarbių skaičius tarp visų bedarbių, nors registruotas nedarbas mažėjo. </w:t>
      </w:r>
    </w:p>
    <w:p w14:paraId="7AB62A22" w14:textId="7D45B654" w:rsidR="0072301A" w:rsidRDefault="003D492D" w:rsidP="0072301A">
      <w:pPr>
        <w:spacing w:before="0"/>
        <w:mirrorIndents/>
      </w:pPr>
      <w:r>
        <w:t>2018 m. Klaipėdos raj</w:t>
      </w:r>
      <w:r w:rsidR="00D14409">
        <w:t>ono</w:t>
      </w:r>
      <w:r w:rsidR="0072301A" w:rsidRPr="00CB0668">
        <w:t xml:space="preserve"> savivaldybėje vidutinis mėnesinis bruto darbo už</w:t>
      </w:r>
      <w:r w:rsidR="00CB0668" w:rsidRPr="00CB0668">
        <w:t>mokestis (toliau – DU) siekė 801 Eur bei atsiliko nuo</w:t>
      </w:r>
      <w:r w:rsidR="0072301A" w:rsidRPr="00CB0668">
        <w:t xml:space="preserve"> šalies</w:t>
      </w:r>
      <w:r w:rsidR="00CB0668" w:rsidRPr="00CB0668">
        <w:t xml:space="preserve"> vidurkio (924</w:t>
      </w:r>
      <w:r w:rsidR="00CB0668">
        <w:rPr>
          <w:rFonts w:ascii="Calibri" w:eastAsia="Calibri" w:hAnsi="Calibri" w:cs="Times New Roman"/>
        </w:rPr>
        <w:t xml:space="preserve"> </w:t>
      </w:r>
      <w:r w:rsidR="00143401">
        <w:t>Eur),</w:t>
      </w:r>
      <w:r w:rsidR="00CB0668" w:rsidRPr="00CB0668">
        <w:t xml:space="preserve"> Kauno (861 Eur</w:t>
      </w:r>
      <w:r w:rsidR="004351F9">
        <w:t xml:space="preserve">) ir Kėdainių (895 Eur) rajonų </w:t>
      </w:r>
      <w:r w:rsidR="00143401">
        <w:t>DU, tačiau viršijo</w:t>
      </w:r>
      <w:r w:rsidR="00CB0668" w:rsidRPr="00CB0668">
        <w:t xml:space="preserve"> Šilutės rajono dirbančiųjų bruto DU (747 Eur).</w:t>
      </w:r>
    </w:p>
    <w:p w14:paraId="397B4520" w14:textId="21B5F969" w:rsidR="00143401" w:rsidRPr="0022155A" w:rsidRDefault="00C72222" w:rsidP="00DA3F65">
      <w:pPr>
        <w:spacing w:after="0"/>
        <w:mirrorIndents/>
        <w:jc w:val="center"/>
        <w:rPr>
          <w:sz w:val="8"/>
          <w:szCs w:val="8"/>
        </w:rPr>
      </w:pPr>
      <w:r>
        <w:rPr>
          <w:noProof/>
          <w:lang w:eastAsia="lt-LT"/>
        </w:rPr>
        <w:drawing>
          <wp:inline distT="0" distB="0" distL="0" distR="0" wp14:anchorId="453A82FC" wp14:editId="33ACB591">
            <wp:extent cx="2613534" cy="1585568"/>
            <wp:effectExtent l="0" t="0" r="0" b="0"/>
            <wp:docPr id="207" name="Paveikslėlis 207" descr="C:\Users\Vartotojas\AppData\Local\Microsoft\Windows\Temporary Internet Files\Content.Word\klaipedos-rajono-spp_egl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_egles (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5870" cy="1593052"/>
                    </a:xfrm>
                    <a:prstGeom prst="rect">
                      <a:avLst/>
                    </a:prstGeom>
                    <a:noFill/>
                    <a:ln>
                      <a:noFill/>
                    </a:ln>
                  </pic:spPr>
                </pic:pic>
              </a:graphicData>
            </a:graphic>
          </wp:inline>
        </w:drawing>
      </w:r>
    </w:p>
    <w:p w14:paraId="4917B052" w14:textId="55668ED3" w:rsidR="00143401" w:rsidRPr="00DA004D" w:rsidRDefault="00DD666B" w:rsidP="00143401">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.3. pav. Bruto vidutinis mėnesinis DU 2014 m. ir 2018 m. (Eur) bei rodiklio dinamika (proc.)</w:t>
      </w:r>
    </w:p>
    <w:p w14:paraId="2CD40F82" w14:textId="77777777" w:rsidR="00143401" w:rsidRPr="00143401" w:rsidRDefault="00143401" w:rsidP="00143401">
      <w:pPr>
        <w:tabs>
          <w:tab w:val="left" w:pos="1080"/>
        </w:tabs>
        <w:spacing w:before="0"/>
        <w:mirrorIndents/>
        <w:jc w:val="right"/>
        <w:rPr>
          <w:rFonts w:eastAsia="Calibri" w:cs="Times New Roman"/>
          <w:i/>
          <w:iCs/>
          <w:sz w:val="20"/>
          <w:szCs w:val="20"/>
        </w:rPr>
      </w:pPr>
      <w:r w:rsidRPr="00143401">
        <w:rPr>
          <w:rFonts w:eastAsia="Calibri" w:cs="Times New Roman"/>
          <w:i/>
          <w:iCs/>
          <w:sz w:val="20"/>
          <w:szCs w:val="20"/>
        </w:rPr>
        <w:t>Šaltinis: sudaryta autorių pagal Lietuvos statistikos departamento duomenis</w:t>
      </w:r>
    </w:p>
    <w:p w14:paraId="5E63C046" w14:textId="77777777" w:rsidR="0072301A" w:rsidRPr="00B57EEF" w:rsidRDefault="0072301A" w:rsidP="004351F9">
      <w:r w:rsidRPr="0072301A">
        <w:t>Auganti ekonomika, kvalifikuotų darbuotojų trūkumas, įvairios darbo rinkos  politikos  priemonės,  įskaitant  nuoseklų minimalaus darbo užmokesčio didinimą, lem</w:t>
      </w:r>
      <w:r w:rsidR="00CB0668">
        <w:t>ia darbo užmokesčio kilimą. 2014</w:t>
      </w:r>
      <w:r w:rsidR="00143401">
        <w:t>–</w:t>
      </w:r>
      <w:r w:rsidRPr="0072301A">
        <w:t>2018 m.</w:t>
      </w:r>
      <w:r w:rsidR="004351F9">
        <w:t xml:space="preserve"> laikotarpiu DU Klaipėdos rajone</w:t>
      </w:r>
      <w:r w:rsidRPr="0072301A">
        <w:t xml:space="preserve"> augo </w:t>
      </w:r>
      <w:r w:rsidR="004351F9">
        <w:t>lėčiausiai (33,1 proc.)</w:t>
      </w:r>
      <w:r w:rsidR="00143401" w:rsidRPr="00143401">
        <w:t xml:space="preserve"> palyginti su kitomis analizuojamomis teritorijomis. </w:t>
      </w:r>
      <w:r w:rsidR="004351F9">
        <w:t xml:space="preserve"> </w:t>
      </w:r>
      <w:r w:rsidR="001222B6" w:rsidRPr="00B57EEF">
        <w:t>Mažesnį DU lemiantys veiksniai – žemesnės</w:t>
      </w:r>
      <w:r w:rsidR="000E0563" w:rsidRPr="00B57EEF">
        <w:t xml:space="preserve"> kvalifikacijos </w:t>
      </w:r>
      <w:r w:rsidR="001222B6" w:rsidRPr="00B57EEF">
        <w:t>reikalaujantis darbas,</w:t>
      </w:r>
      <w:r w:rsidR="000E0563" w:rsidRPr="00B57EEF">
        <w:t xml:space="preserve"> vyraujantys mažesnę pridėtinę vertę sukuriantys ūkio subjektai, </w:t>
      </w:r>
      <w:r w:rsidR="0036408E" w:rsidRPr="00B57EEF">
        <w:t>geografinė padėtis,</w:t>
      </w:r>
      <w:r w:rsidR="001222B6" w:rsidRPr="00B57EEF">
        <w:t xml:space="preserve"> </w:t>
      </w:r>
      <w:r w:rsidR="0036408E" w:rsidRPr="00B57EEF">
        <w:t>sezoniškumas.</w:t>
      </w:r>
    </w:p>
    <w:p w14:paraId="33D4134C" w14:textId="77777777" w:rsidR="00143401" w:rsidRPr="0036408E" w:rsidRDefault="00143401" w:rsidP="00143401">
      <w:pPr>
        <w:rPr>
          <w:rFonts w:eastAsia="Calibri" w:cs="Times New Roman"/>
        </w:rPr>
      </w:pPr>
      <w:r>
        <w:rPr>
          <w:rFonts w:eastAsia="Calibri" w:cs="Times New Roman"/>
        </w:rPr>
        <w:t>Visose nagrinėjamose</w:t>
      </w:r>
      <w:r w:rsidRPr="00143401">
        <w:rPr>
          <w:rFonts w:eastAsia="Calibri" w:cs="Times New Roman"/>
        </w:rPr>
        <w:t xml:space="preserve"> teritorijose moterų vidutinis DU buvo mažesnis nei vyrų. Klaipėdos rajono savivaldybėje </w:t>
      </w:r>
      <w:r w:rsidRPr="0036408E">
        <w:rPr>
          <w:rFonts w:eastAsia="Calibri" w:cs="Times New Roman"/>
        </w:rPr>
        <w:t>2018 m. vidutinis moterų DU sudarė 90,6 proc. vyrų</w:t>
      </w:r>
      <w:r w:rsidR="0052480A" w:rsidRPr="0036408E">
        <w:rPr>
          <w:rFonts w:eastAsia="Calibri" w:cs="Times New Roman"/>
        </w:rPr>
        <w:t xml:space="preserve"> vidutinio DU, kai š</w:t>
      </w:r>
      <w:r w:rsidRPr="0036408E">
        <w:rPr>
          <w:rFonts w:eastAsia="Calibri" w:cs="Times New Roman"/>
        </w:rPr>
        <w:t xml:space="preserve">alyje </w:t>
      </w:r>
      <w:r w:rsidR="0052480A" w:rsidRPr="0036408E">
        <w:rPr>
          <w:rFonts w:eastAsia="Calibri" w:cs="Times New Roman"/>
        </w:rPr>
        <w:t>– 86,6 proc.</w:t>
      </w:r>
    </w:p>
    <w:p w14:paraId="69F52A97" w14:textId="3CEBA69F" w:rsidR="0099411C" w:rsidRPr="0022155A" w:rsidRDefault="0099411C" w:rsidP="0022155A">
      <w:pPr>
        <w:spacing w:before="0" w:after="0"/>
        <w:mirrorIndents/>
        <w:jc w:val="center"/>
        <w:rPr>
          <w:rFonts w:ascii="Calibri" w:eastAsia="Calibri" w:hAnsi="Calibri" w:cs="Times New Roman"/>
          <w:sz w:val="8"/>
          <w:szCs w:val="8"/>
        </w:rPr>
      </w:pPr>
      <w:r>
        <w:rPr>
          <w:noProof/>
          <w:lang w:eastAsia="lt-LT"/>
        </w:rPr>
        <w:drawing>
          <wp:inline distT="0" distB="0" distL="0" distR="0" wp14:anchorId="0C7FCE14" wp14:editId="1E11854C">
            <wp:extent cx="2529631" cy="1706915"/>
            <wp:effectExtent l="0" t="0" r="4445" b="7620"/>
            <wp:docPr id="216" name="Paveikslėlis 216" descr="C:\Users\Vartotojas\AppData\Local\Microsoft\Windows\Temporary Internet Files\Content.Word\klaipedos-rajono-spp - 2020-02-25T165007.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rtotojas\AppData\Local\Microsoft\Windows\Temporary Internet Files\Content.Word\klaipedos-rajono-spp - 2020-02-25T165007.94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807" cy="1722553"/>
                    </a:xfrm>
                    <a:prstGeom prst="rect">
                      <a:avLst/>
                    </a:prstGeom>
                    <a:noFill/>
                    <a:ln>
                      <a:noFill/>
                    </a:ln>
                  </pic:spPr>
                </pic:pic>
              </a:graphicData>
            </a:graphic>
          </wp:inline>
        </w:drawing>
      </w:r>
    </w:p>
    <w:p w14:paraId="7D6FD6D7" w14:textId="77777777" w:rsidR="0072301A" w:rsidRPr="00DA004D" w:rsidRDefault="00DD666B" w:rsidP="0022155A">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.4</w:t>
      </w:r>
      <w:r w:rsidR="0072301A" w:rsidRPr="00DA004D">
        <w:rPr>
          <w:rFonts w:eastAsia="Calibri" w:cs="Times New Roman"/>
          <w:i/>
          <w:iCs/>
          <w:color w:val="864EA8" w:themeColor="accent1" w:themeShade="BF"/>
          <w:sz w:val="22"/>
        </w:rPr>
        <w:t>. pav. Moterų ir vyrų bruto vidutinis mėnesinis DU 2018 m. (Eur)</w:t>
      </w:r>
      <w:r w:rsidR="006219B8" w:rsidRPr="00DA004D">
        <w:rPr>
          <w:rFonts w:eastAsia="Calibri" w:cs="Times New Roman"/>
          <w:i/>
          <w:iCs/>
          <w:color w:val="864EA8" w:themeColor="accent1" w:themeShade="BF"/>
          <w:sz w:val="22"/>
        </w:rPr>
        <w:t xml:space="preserve"> bei skirtumas tarp</w:t>
      </w:r>
      <w:r w:rsidR="006219B8" w:rsidRPr="00DA004D">
        <w:rPr>
          <w:color w:val="864EA8" w:themeColor="accent1" w:themeShade="BF"/>
          <w:sz w:val="22"/>
        </w:rPr>
        <w:t xml:space="preserve"> </w:t>
      </w:r>
      <w:r w:rsidR="006219B8" w:rsidRPr="00DA004D">
        <w:rPr>
          <w:rFonts w:eastAsia="Calibri" w:cs="Times New Roman"/>
          <w:i/>
          <w:iCs/>
          <w:color w:val="864EA8" w:themeColor="accent1" w:themeShade="BF"/>
          <w:sz w:val="22"/>
        </w:rPr>
        <w:t>moterų ir vyrų bruto vidutinio mėnesinio DU (proc.)</w:t>
      </w:r>
    </w:p>
    <w:p w14:paraId="4691FD33" w14:textId="77777777" w:rsidR="0072301A" w:rsidRPr="004351F9" w:rsidRDefault="0072301A" w:rsidP="0072301A">
      <w:pPr>
        <w:tabs>
          <w:tab w:val="left" w:pos="1080"/>
        </w:tabs>
        <w:spacing w:before="0"/>
        <w:mirrorIndents/>
        <w:jc w:val="right"/>
        <w:rPr>
          <w:rFonts w:eastAsia="Calibri" w:cs="Times New Roman"/>
          <w:i/>
          <w:iCs/>
          <w:sz w:val="20"/>
          <w:szCs w:val="20"/>
        </w:rPr>
      </w:pPr>
      <w:r w:rsidRPr="004351F9">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51F9">
        <w:rPr>
          <w:rFonts w:eastAsia="Calibri" w:cs="Times New Roman"/>
          <w:i/>
          <w:iCs/>
          <w:sz w:val="20"/>
          <w:szCs w:val="20"/>
        </w:rPr>
        <w:t>duomenis</w:t>
      </w:r>
    </w:p>
    <w:p w14:paraId="69AB7A8C" w14:textId="77777777" w:rsidR="0072301A" w:rsidRPr="0036408E" w:rsidRDefault="0072301A" w:rsidP="004351F9">
      <w:r w:rsidRPr="0072301A">
        <w:t>Analizuojamu laikotarpiu moterų d</w:t>
      </w:r>
      <w:r w:rsidR="004351F9">
        <w:t>arbo užmokestis Klaipėdos rajone</w:t>
      </w:r>
      <w:r w:rsidR="00143401">
        <w:t>, kaip ir visose nagrinėjamose</w:t>
      </w:r>
      <w:r w:rsidRPr="0072301A">
        <w:t xml:space="preserve"> teritorijos</w:t>
      </w:r>
      <w:r w:rsidR="004351F9">
        <w:t xml:space="preserve">e, augo sparčiau </w:t>
      </w:r>
      <w:r w:rsidR="0052480A">
        <w:t xml:space="preserve">nei </w:t>
      </w:r>
      <w:r w:rsidR="0052480A" w:rsidRPr="0036408E">
        <w:t>vyrų ir iš lėto artėjo prie vyrų darbo užmokesčio.</w:t>
      </w:r>
    </w:p>
    <w:p w14:paraId="728931B6" w14:textId="0293FF42" w:rsidR="0072301A" w:rsidRPr="0042347A" w:rsidRDefault="004654DF" w:rsidP="0042347A">
      <w:pPr>
        <w:pStyle w:val="Antrat3"/>
      </w:pPr>
      <w:bookmarkStart w:id="26" w:name="_Toc27557740"/>
      <w:bookmarkStart w:id="27" w:name="_Toc72235199"/>
      <w:r w:rsidRPr="0042347A">
        <w:t>3</w:t>
      </w:r>
      <w:r w:rsidR="00FA1733" w:rsidRPr="0042347A">
        <w:t>.2.4</w:t>
      </w:r>
      <w:r w:rsidR="0072301A" w:rsidRPr="0042347A">
        <w:t>. Statyba, nekilnojamo turto rinka, gyvenamasis būstų fondas</w:t>
      </w:r>
      <w:bookmarkEnd w:id="26"/>
      <w:bookmarkEnd w:id="27"/>
    </w:p>
    <w:p w14:paraId="1444FFB1" w14:textId="77777777" w:rsidR="0072301A" w:rsidRPr="0072301A" w:rsidRDefault="0072301A" w:rsidP="004351F9">
      <w:r w:rsidRPr="004351F9">
        <w:rPr>
          <w:color w:val="864EA8" w:themeColor="accent1" w:themeShade="BF"/>
        </w:rPr>
        <w:t>Statyba.</w:t>
      </w:r>
      <w:r w:rsidRPr="0072301A">
        <w:t xml:space="preserve"> Statybos sektorius – vienas ekonomikos variklių, kurio tendencijos veikia šalies ir atskirų savivaldybių ūkio augimą, įtakoja konkurencingumą, darbo rinką.</w:t>
      </w:r>
    </w:p>
    <w:p w14:paraId="3611E46C" w14:textId="77777777" w:rsidR="0072301A" w:rsidRPr="0036408E" w:rsidRDefault="0072669F" w:rsidP="0072669F">
      <w:r>
        <w:t>Klaipėdos rajono</w:t>
      </w:r>
      <w:r w:rsidR="0072301A" w:rsidRPr="0072301A">
        <w:t xml:space="preserve"> sav</w:t>
      </w:r>
      <w:r>
        <w:t>ivaldybė</w:t>
      </w:r>
      <w:r w:rsidR="00FA43A0">
        <w:t xml:space="preserve"> </w:t>
      </w:r>
      <w:r w:rsidR="00FA43A0" w:rsidRPr="00FA43A0">
        <w:t>palyginti su kitomis analizuojamomis savivaldybėmis</w:t>
      </w:r>
      <w:r>
        <w:t xml:space="preserve"> </w:t>
      </w:r>
      <w:r w:rsidR="0072301A" w:rsidRPr="0072301A">
        <w:t>išsisk</w:t>
      </w:r>
      <w:r>
        <w:t xml:space="preserve">iria </w:t>
      </w:r>
      <w:r w:rsidR="00FA43A0" w:rsidRPr="00FA43A0">
        <w:t xml:space="preserve">didesne </w:t>
      </w:r>
      <w:r>
        <w:t>statybos įmonių dalimi</w:t>
      </w:r>
      <w:r w:rsidR="00FA43A0">
        <w:t xml:space="preserve"> tarp visų </w:t>
      </w:r>
      <w:r w:rsidR="0072301A" w:rsidRPr="0072301A">
        <w:t>veikiančių ūkio subjektų</w:t>
      </w:r>
      <w:r>
        <w:t>.</w:t>
      </w:r>
      <w:r w:rsidR="00956A85">
        <w:t xml:space="preserve"> </w:t>
      </w:r>
      <w:r w:rsidR="00956A85" w:rsidRPr="0036408E">
        <w:t>2020</w:t>
      </w:r>
      <w:r w:rsidR="0072301A" w:rsidRPr="0036408E">
        <w:t xml:space="preserve"> m.</w:t>
      </w:r>
      <w:r w:rsidR="00956A85" w:rsidRPr="0036408E">
        <w:t xml:space="preserve"> pradžioje</w:t>
      </w:r>
      <w:r w:rsidRPr="0036408E">
        <w:t xml:space="preserve"> Klaipėdos </w:t>
      </w:r>
      <w:r w:rsidR="00956A85" w:rsidRPr="0036408E">
        <w:t>rajone statybos įmonės sudarė 14</w:t>
      </w:r>
      <w:r w:rsidRPr="0036408E">
        <w:t xml:space="preserve">,3 proc. </w:t>
      </w:r>
      <w:r w:rsidR="00FA43A0" w:rsidRPr="0036408E">
        <w:t xml:space="preserve">visų </w:t>
      </w:r>
      <w:r w:rsidRPr="0036408E">
        <w:t>veikiančių ūkio subjektų, kai tuo pat metu Kauno</w:t>
      </w:r>
      <w:r w:rsidR="0072301A" w:rsidRPr="0036408E">
        <w:t xml:space="preserve"> </w:t>
      </w:r>
      <w:r w:rsidRPr="0036408E">
        <w:t xml:space="preserve">rajone </w:t>
      </w:r>
      <w:r w:rsidR="00956A85" w:rsidRPr="0036408E">
        <w:t>šių įmonių dalis siekė 10,0</w:t>
      </w:r>
      <w:r w:rsidRPr="0036408E">
        <w:t xml:space="preserve"> proc., Kėdainių rajone</w:t>
      </w:r>
      <w:r w:rsidR="00956A85" w:rsidRPr="0036408E">
        <w:t xml:space="preserve"> – 7,2 proc., Šilutės rajone – 10,2</w:t>
      </w:r>
      <w:r w:rsidRPr="0036408E">
        <w:t xml:space="preserve"> proc. </w:t>
      </w:r>
      <w:r w:rsidR="00FA43A0" w:rsidRPr="0036408E">
        <w:t>Nagrinėjamas Klaipėdos rajono savivaldybės rodiklis žymiai viršijo</w:t>
      </w:r>
      <w:r w:rsidR="000C782C" w:rsidRPr="0036408E">
        <w:t xml:space="preserve"> ir šalies vidurkį (8,4</w:t>
      </w:r>
      <w:r w:rsidRPr="0036408E">
        <w:t xml:space="preserve"> proc.).</w:t>
      </w:r>
    </w:p>
    <w:p w14:paraId="6774C2C6" w14:textId="77777777" w:rsidR="00D419DE" w:rsidRDefault="000C782C" w:rsidP="00D419DE">
      <w:pPr>
        <w:rPr>
          <w:rFonts w:eastAsia="Calibri" w:cs="Times New Roman"/>
        </w:rPr>
      </w:pPr>
      <w:r w:rsidRPr="0036408E">
        <w:rPr>
          <w:rFonts w:eastAsia="Calibri" w:cs="Times New Roman"/>
        </w:rPr>
        <w:t>2020</w:t>
      </w:r>
      <w:r w:rsidR="00D419DE" w:rsidRPr="0036408E">
        <w:rPr>
          <w:rFonts w:eastAsia="Calibri" w:cs="Times New Roman"/>
        </w:rPr>
        <w:t xml:space="preserve"> m.</w:t>
      </w:r>
      <w:r w:rsidRPr="0036408E">
        <w:rPr>
          <w:rFonts w:eastAsia="Calibri" w:cs="Times New Roman"/>
        </w:rPr>
        <w:t xml:space="preserve"> pradžioje</w:t>
      </w:r>
      <w:r w:rsidR="00D419DE" w:rsidRPr="0036408E">
        <w:rPr>
          <w:rFonts w:eastAsia="Calibri" w:cs="Times New Roman"/>
        </w:rPr>
        <w:t xml:space="preserve"> Klaipėdos rajono savivaldybė</w:t>
      </w:r>
      <w:r w:rsidR="00A9656D" w:rsidRPr="0036408E">
        <w:rPr>
          <w:rFonts w:eastAsia="Calibri" w:cs="Times New Roman"/>
        </w:rPr>
        <w:t>je 10 tūkst. gyventojų teko 48,7</w:t>
      </w:r>
      <w:r w:rsidR="00D419DE" w:rsidRPr="0036408E">
        <w:rPr>
          <w:rFonts w:eastAsia="Calibri" w:cs="Times New Roman"/>
        </w:rPr>
        <w:t xml:space="preserve"> veikiančios statybos įmonės ir pagal šį rodiklį </w:t>
      </w:r>
      <w:r w:rsidR="00D419DE" w:rsidRPr="00D419DE">
        <w:rPr>
          <w:rFonts w:eastAsia="Calibri" w:cs="Times New Roman"/>
        </w:rPr>
        <w:t xml:space="preserve">viršijo </w:t>
      </w:r>
      <w:r w:rsidR="00D419DE">
        <w:rPr>
          <w:rFonts w:eastAsia="Calibri" w:cs="Times New Roman"/>
        </w:rPr>
        <w:t>visų nagrinėjamų</w:t>
      </w:r>
      <w:r w:rsidR="00D419DE" w:rsidRPr="00D419DE">
        <w:rPr>
          <w:rFonts w:eastAsia="Calibri" w:cs="Times New Roman"/>
        </w:rPr>
        <w:t xml:space="preserve"> teritorijų rodiklius.</w:t>
      </w:r>
      <w:r w:rsidR="00D419DE">
        <w:rPr>
          <w:rFonts w:eastAsia="Calibri" w:cs="Times New Roman"/>
        </w:rPr>
        <w:t xml:space="preserve"> </w:t>
      </w:r>
      <w:r w:rsidR="00D419DE" w:rsidRPr="0036408E">
        <w:rPr>
          <w:rFonts w:eastAsia="Calibri" w:cs="Times New Roman"/>
        </w:rPr>
        <w:t xml:space="preserve">Analizuojamu laikotarpiu KRS rodiklis augo </w:t>
      </w:r>
      <w:r w:rsidR="00A9656D" w:rsidRPr="0036408E">
        <w:rPr>
          <w:rFonts w:eastAsia="Calibri" w:cs="Times New Roman"/>
        </w:rPr>
        <w:t>80,1</w:t>
      </w:r>
      <w:r w:rsidR="00D419DE" w:rsidRPr="0036408E">
        <w:rPr>
          <w:rFonts w:eastAsia="Calibri" w:cs="Times New Roman"/>
        </w:rPr>
        <w:t xml:space="preserve"> proc., kai ša</w:t>
      </w:r>
      <w:r w:rsidR="00A9656D" w:rsidRPr="0036408E">
        <w:rPr>
          <w:rFonts w:eastAsia="Calibri" w:cs="Times New Roman"/>
        </w:rPr>
        <w:t>lies rodiklio augimas siekė 55,1</w:t>
      </w:r>
      <w:r w:rsidR="00D419DE" w:rsidRPr="0036408E">
        <w:rPr>
          <w:rFonts w:eastAsia="Calibri" w:cs="Times New Roman"/>
        </w:rPr>
        <w:t xml:space="preserve"> proc</w:t>
      </w:r>
      <w:r w:rsidR="00D419DE" w:rsidRPr="00D419DE">
        <w:rPr>
          <w:rFonts w:eastAsia="Calibri" w:cs="Times New Roman"/>
        </w:rPr>
        <w:t>.</w:t>
      </w:r>
    </w:p>
    <w:p w14:paraId="056100F9" w14:textId="4E0D4659" w:rsidR="0019426D" w:rsidRDefault="0019426D" w:rsidP="0019426D">
      <w:pPr>
        <w:spacing w:before="0" w:after="0"/>
        <w:rPr>
          <w:rFonts w:eastAsia="Calibri" w:cs="Times New Roman"/>
        </w:rPr>
      </w:pPr>
      <w:r>
        <w:rPr>
          <w:rFonts w:eastAsia="Calibri" w:cs="Times New Roman"/>
          <w:noProof/>
          <w:lang w:eastAsia="lt-LT"/>
        </w:rPr>
        <w:drawing>
          <wp:inline distT="0" distB="0" distL="0" distR="0" wp14:anchorId="213378A5" wp14:editId="41C4BDA8">
            <wp:extent cx="2879725" cy="1771912"/>
            <wp:effectExtent l="0" t="0" r="0" b="0"/>
            <wp:docPr id="118" name="Paveikslėlis 118" descr="C:\Users\Vartotojas\OneDrive - EIP\Desktop\Klaipėdos SPP\Pastabos 2020.04.14\INfogram\statybos 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tatybos įmonė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1771912"/>
                    </a:xfrm>
                    <a:prstGeom prst="rect">
                      <a:avLst/>
                    </a:prstGeom>
                    <a:noFill/>
                    <a:ln>
                      <a:noFill/>
                    </a:ln>
                  </pic:spPr>
                </pic:pic>
              </a:graphicData>
            </a:graphic>
          </wp:inline>
        </w:drawing>
      </w:r>
    </w:p>
    <w:p w14:paraId="756EF82B" w14:textId="77777777" w:rsidR="00D419DE" w:rsidRPr="00DA004D" w:rsidRDefault="00DD666B" w:rsidP="00D419DE">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4115F5" w:rsidRPr="00DA004D">
        <w:rPr>
          <w:rFonts w:eastAsia="Calibri" w:cs="Times New Roman"/>
          <w:i/>
          <w:iCs/>
          <w:color w:val="864EA8"/>
          <w:sz w:val="22"/>
        </w:rPr>
        <w:t>.1</w:t>
      </w:r>
      <w:r w:rsidR="00D419DE" w:rsidRPr="00DA004D">
        <w:rPr>
          <w:rFonts w:eastAsia="Calibri" w:cs="Times New Roman"/>
          <w:i/>
          <w:iCs/>
          <w:color w:val="864EA8"/>
          <w:sz w:val="22"/>
        </w:rPr>
        <w:t>. pav. Statybos įmonių skaičius, ten</w:t>
      </w:r>
      <w:r w:rsidR="0019426D">
        <w:rPr>
          <w:rFonts w:eastAsia="Calibri" w:cs="Times New Roman"/>
          <w:i/>
          <w:iCs/>
          <w:color w:val="864EA8"/>
          <w:sz w:val="22"/>
        </w:rPr>
        <w:t>kantis 10 tūkst. gyventojų, 2020</w:t>
      </w:r>
      <w:r w:rsidR="00D419DE" w:rsidRPr="00DA004D">
        <w:rPr>
          <w:rFonts w:eastAsia="Calibri" w:cs="Times New Roman"/>
          <w:i/>
          <w:iCs/>
          <w:color w:val="864EA8"/>
          <w:sz w:val="22"/>
        </w:rPr>
        <w:t xml:space="preserve"> m. </w:t>
      </w:r>
      <w:r w:rsidR="0019426D">
        <w:rPr>
          <w:rFonts w:eastAsia="Calibri" w:cs="Times New Roman"/>
          <w:i/>
          <w:iCs/>
          <w:color w:val="864EA8"/>
          <w:sz w:val="22"/>
        </w:rPr>
        <w:t xml:space="preserve">pradžioje </w:t>
      </w:r>
      <w:r w:rsidR="00D419DE" w:rsidRPr="00DA004D">
        <w:rPr>
          <w:rFonts w:eastAsia="Calibri" w:cs="Times New Roman"/>
          <w:i/>
          <w:iCs/>
          <w:color w:val="864EA8"/>
          <w:sz w:val="22"/>
        </w:rPr>
        <w:t>(vnt.</w:t>
      </w:r>
      <w:r w:rsidR="0019426D">
        <w:rPr>
          <w:rFonts w:eastAsia="Calibri" w:cs="Times New Roman"/>
          <w:i/>
          <w:iCs/>
          <w:color w:val="864EA8"/>
          <w:sz w:val="22"/>
        </w:rPr>
        <w:t>) ir rodiklio dinamika 2014–2020</w:t>
      </w:r>
      <w:r w:rsidR="00D419DE" w:rsidRPr="00DA004D">
        <w:rPr>
          <w:rFonts w:eastAsia="Calibri" w:cs="Times New Roman"/>
          <w:i/>
          <w:iCs/>
          <w:color w:val="864EA8"/>
          <w:sz w:val="22"/>
        </w:rPr>
        <w:t xml:space="preserve"> m. (proc.)</w:t>
      </w:r>
    </w:p>
    <w:p w14:paraId="3D336DCD" w14:textId="77777777" w:rsidR="00D419DE" w:rsidRPr="00D419DE" w:rsidRDefault="00D419DE" w:rsidP="00D419DE">
      <w:pPr>
        <w:tabs>
          <w:tab w:val="left" w:pos="1080"/>
        </w:tabs>
        <w:spacing w:before="0"/>
        <w:mirrorIndents/>
        <w:jc w:val="right"/>
        <w:rPr>
          <w:rFonts w:eastAsia="Calibri" w:cs="Times New Roman"/>
          <w:i/>
          <w:iCs/>
          <w:sz w:val="20"/>
          <w:szCs w:val="20"/>
        </w:rPr>
      </w:pPr>
      <w:r w:rsidRPr="00D419DE">
        <w:rPr>
          <w:rFonts w:eastAsia="Calibri" w:cs="Times New Roman"/>
          <w:i/>
          <w:iCs/>
          <w:sz w:val="20"/>
          <w:szCs w:val="20"/>
        </w:rPr>
        <w:t>Šaltinis: sudaryta autorių pagal Lietuvos statistikos departamento duomenis</w:t>
      </w:r>
    </w:p>
    <w:p w14:paraId="790825C4" w14:textId="77777777" w:rsidR="0072301A" w:rsidRPr="0036408E" w:rsidRDefault="0019426D" w:rsidP="009D5DB4">
      <w:r>
        <w:t>2014–2019</w:t>
      </w:r>
      <w:r w:rsidR="009D5DB4" w:rsidRPr="009D5DB4">
        <w:t xml:space="preserve"> m. </w:t>
      </w:r>
      <w:r w:rsidR="009D5DB4">
        <w:t xml:space="preserve">laikotarpiu </w:t>
      </w:r>
      <w:r w:rsidR="0072301A" w:rsidRPr="0072301A">
        <w:t>Lietuvos ūkis išlaikė gana aukštą augimo tempą</w:t>
      </w:r>
      <w:r w:rsidR="009D5DB4">
        <w:t xml:space="preserve"> statybų sektoriuje</w:t>
      </w:r>
      <w:r w:rsidR="0072301A" w:rsidRPr="0072301A">
        <w:t xml:space="preserve">: statybos įmonių skaičius šalyje </w:t>
      </w:r>
      <w:r w:rsidR="0072301A" w:rsidRPr="0036408E">
        <w:t>augo</w:t>
      </w:r>
      <w:r w:rsidR="00D419DE" w:rsidRPr="0036408E">
        <w:t xml:space="preserve"> </w:t>
      </w:r>
      <w:r w:rsidRPr="0036408E">
        <w:t>(47,2</w:t>
      </w:r>
      <w:r w:rsidR="00D419DE" w:rsidRPr="0036408E">
        <w:t xml:space="preserve"> proc.)</w:t>
      </w:r>
      <w:r w:rsidR="0072301A" w:rsidRPr="0036408E">
        <w:t xml:space="preserve">, jų </w:t>
      </w:r>
      <w:r w:rsidR="009D5DB4" w:rsidRPr="0036408E">
        <w:t>statybos darbų apimtys didėjo</w:t>
      </w:r>
      <w:r w:rsidR="00D419DE" w:rsidRPr="0036408E">
        <w:t xml:space="preserve"> </w:t>
      </w:r>
      <w:r w:rsidR="007C4CAC" w:rsidRPr="0036408E">
        <w:t>(34,4</w:t>
      </w:r>
      <w:r w:rsidR="00D419DE" w:rsidRPr="0036408E">
        <w:t xml:space="preserve"> proc.)</w:t>
      </w:r>
      <w:r w:rsidR="009D5DB4" w:rsidRPr="0036408E">
        <w:t xml:space="preserve">, </w:t>
      </w:r>
      <w:r w:rsidR="0072301A" w:rsidRPr="0036408E">
        <w:t>buvo pastatyta daugiau gyvenamųjų namų</w:t>
      </w:r>
      <w:r w:rsidR="00D419DE" w:rsidRPr="0036408E">
        <w:t xml:space="preserve"> </w:t>
      </w:r>
      <w:r w:rsidR="004D1DC9" w:rsidRPr="0036408E">
        <w:t>(64,9</w:t>
      </w:r>
      <w:r w:rsidR="00D419DE" w:rsidRPr="0036408E">
        <w:t xml:space="preserve"> proc.)</w:t>
      </w:r>
      <w:r w:rsidR="0072301A" w:rsidRPr="0036408E">
        <w:t xml:space="preserve">. </w:t>
      </w:r>
      <w:r w:rsidR="00D419DE" w:rsidRPr="0036408E">
        <w:t xml:space="preserve"> </w:t>
      </w:r>
    </w:p>
    <w:p w14:paraId="489DB74E" w14:textId="77777777" w:rsidR="0072301A" w:rsidRPr="0036408E" w:rsidRDefault="007C4CAC" w:rsidP="00007837">
      <w:r w:rsidRPr="0036408E">
        <w:t>2019</w:t>
      </w:r>
      <w:r w:rsidR="00007837" w:rsidRPr="0036408E">
        <w:t xml:space="preserve"> m. Klaipėdos rajono</w:t>
      </w:r>
      <w:r w:rsidR="00D419DE" w:rsidRPr="0036408E">
        <w:t xml:space="preserve"> savivaldybės</w:t>
      </w:r>
      <w:r w:rsidR="0072301A" w:rsidRPr="0036408E">
        <w:t xml:space="preserve"> st</w:t>
      </w:r>
      <w:r w:rsidR="00007837" w:rsidRPr="0036408E">
        <w:t xml:space="preserve">atybos įmonių </w:t>
      </w:r>
      <w:r w:rsidR="00D419DE" w:rsidRPr="0036408E">
        <w:t xml:space="preserve">darbų </w:t>
      </w:r>
      <w:r w:rsidRPr="0036408E">
        <w:t>apimtys sudarė 2,8</w:t>
      </w:r>
      <w:r w:rsidR="0072301A" w:rsidRPr="0036408E">
        <w:t xml:space="preserve"> proc. visų šalies statybos apimčių ir pagal šį rodikl</w:t>
      </w:r>
      <w:r w:rsidR="00D419DE" w:rsidRPr="0036408E">
        <w:t>į žymiai</w:t>
      </w:r>
      <w:r w:rsidR="00007837" w:rsidRPr="0036408E">
        <w:t xml:space="preserve"> atsiliko nuo Kauno rajono</w:t>
      </w:r>
      <w:r w:rsidR="00D419DE" w:rsidRPr="0036408E">
        <w:t xml:space="preserve"> savivaldybės</w:t>
      </w:r>
      <w:r w:rsidRPr="0036408E">
        <w:t xml:space="preserve"> (5,8</w:t>
      </w:r>
      <w:r w:rsidR="0072301A" w:rsidRPr="0036408E">
        <w:t xml:space="preserve"> proc.)</w:t>
      </w:r>
      <w:r w:rsidRPr="0036408E">
        <w:t>, tačiau lenkė Kėdainių (1,9</w:t>
      </w:r>
      <w:r w:rsidR="0072301A" w:rsidRPr="0036408E">
        <w:t xml:space="preserve"> proc.) </w:t>
      </w:r>
      <w:r w:rsidRPr="0036408E">
        <w:t>ir Šilutės (1,2</w:t>
      </w:r>
      <w:r w:rsidR="00007837" w:rsidRPr="0036408E">
        <w:t xml:space="preserve"> proc.) rajonų </w:t>
      </w:r>
      <w:r w:rsidR="00D419DE" w:rsidRPr="0036408E">
        <w:t xml:space="preserve">savivaldybių </w:t>
      </w:r>
      <w:r w:rsidR="00007837" w:rsidRPr="0036408E">
        <w:t xml:space="preserve">rodiklius. </w:t>
      </w:r>
    </w:p>
    <w:p w14:paraId="658E02C6" w14:textId="43D5B499" w:rsidR="007D1AA0" w:rsidRDefault="007D1AA0" w:rsidP="007D1AA0">
      <w:pPr>
        <w:spacing w:before="0" w:after="0"/>
      </w:pPr>
      <w:r>
        <w:rPr>
          <w:noProof/>
          <w:lang w:eastAsia="lt-LT"/>
        </w:rPr>
        <w:drawing>
          <wp:inline distT="0" distB="0" distL="0" distR="0" wp14:anchorId="243CEDFC" wp14:editId="5082B0D7">
            <wp:extent cx="2879725" cy="1687319"/>
            <wp:effectExtent l="0" t="0" r="0" b="8255"/>
            <wp:docPr id="119" name="Paveikslėlis 119" descr="C:\Users\Vartotojas\OneDrive - EIP\Desktop\Klaipėdos SPP\Pastabos 2020.04.14\INfogram\statybų apim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tatybų apimty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1687319"/>
                    </a:xfrm>
                    <a:prstGeom prst="rect">
                      <a:avLst/>
                    </a:prstGeom>
                    <a:noFill/>
                    <a:ln>
                      <a:noFill/>
                    </a:ln>
                  </pic:spPr>
                </pic:pic>
              </a:graphicData>
            </a:graphic>
          </wp:inline>
        </w:drawing>
      </w:r>
    </w:p>
    <w:p w14:paraId="140D6529" w14:textId="77777777" w:rsidR="0072301A" w:rsidRPr="00DA004D" w:rsidRDefault="00DD666B" w:rsidP="009D5DB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w:t>
      </w:r>
      <w:r w:rsidR="00FA1733">
        <w:rPr>
          <w:rFonts w:eastAsia="Calibri" w:cs="Times New Roman"/>
          <w:i/>
          <w:iCs/>
          <w:color w:val="864EA8" w:themeColor="accent1" w:themeShade="BF"/>
          <w:sz w:val="22"/>
        </w:rPr>
        <w:t>.4</w:t>
      </w:r>
      <w:r w:rsidR="009D5DB4" w:rsidRPr="00DA004D">
        <w:rPr>
          <w:rFonts w:eastAsia="Calibri" w:cs="Times New Roman"/>
          <w:i/>
          <w:iCs/>
          <w:color w:val="864EA8" w:themeColor="accent1" w:themeShade="BF"/>
          <w:sz w:val="22"/>
        </w:rPr>
        <w:t>.2. pav. Statybos apimtys 2014</w:t>
      </w:r>
      <w:r w:rsidR="007C4CAC">
        <w:rPr>
          <w:rFonts w:eastAsia="Calibri" w:cs="Times New Roman"/>
          <w:i/>
          <w:iCs/>
          <w:color w:val="864EA8" w:themeColor="accent1" w:themeShade="BF"/>
          <w:sz w:val="22"/>
        </w:rPr>
        <w:t xml:space="preserve"> m. ir 2019</w:t>
      </w:r>
      <w:r w:rsidR="0072301A" w:rsidRPr="00DA004D">
        <w:rPr>
          <w:rFonts w:eastAsia="Calibri" w:cs="Times New Roman"/>
          <w:i/>
          <w:iCs/>
          <w:color w:val="864EA8" w:themeColor="accent1" w:themeShade="BF"/>
          <w:sz w:val="22"/>
        </w:rPr>
        <w:t xml:space="preserve"> m. (Eur) bei jų </w:t>
      </w:r>
      <w:r w:rsidR="009D5DB4" w:rsidRPr="00DA004D">
        <w:rPr>
          <w:rFonts w:eastAsia="Calibri" w:cs="Times New Roman"/>
          <w:i/>
          <w:iCs/>
          <w:color w:val="864EA8" w:themeColor="accent1" w:themeShade="BF"/>
          <w:sz w:val="22"/>
        </w:rPr>
        <w:t>dinamika 2014</w:t>
      </w:r>
      <w:r w:rsidR="007C4CAC">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60EE99B4" w14:textId="77777777" w:rsidR="0072301A" w:rsidRPr="009D5DB4" w:rsidRDefault="0072301A" w:rsidP="0072301A">
      <w:pPr>
        <w:tabs>
          <w:tab w:val="left" w:pos="1080"/>
        </w:tabs>
        <w:spacing w:before="0"/>
        <w:mirrorIndents/>
        <w:jc w:val="right"/>
        <w:rPr>
          <w:rFonts w:eastAsia="Calibri" w:cs="Times New Roman"/>
          <w:i/>
          <w:iCs/>
          <w:sz w:val="20"/>
          <w:szCs w:val="20"/>
        </w:rPr>
      </w:pPr>
      <w:r w:rsidRPr="009D5DB4">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9D5DB4">
        <w:rPr>
          <w:rFonts w:eastAsia="Calibri" w:cs="Times New Roman"/>
          <w:i/>
          <w:iCs/>
          <w:sz w:val="20"/>
          <w:szCs w:val="20"/>
        </w:rPr>
        <w:t xml:space="preserve"> duomenis</w:t>
      </w:r>
    </w:p>
    <w:p w14:paraId="3C8B76FE" w14:textId="77777777" w:rsidR="00C1080A" w:rsidRDefault="007D1AA0" w:rsidP="00C1080A">
      <w:r w:rsidRPr="0036408E">
        <w:t>2019</w:t>
      </w:r>
      <w:r w:rsidR="0072301A" w:rsidRPr="0036408E">
        <w:t xml:space="preserve"> m.</w:t>
      </w:r>
      <w:r w:rsidR="00D419DE" w:rsidRPr="0036408E">
        <w:t xml:space="preserve"> palyginti</w:t>
      </w:r>
      <w:r w:rsidR="00D8281C" w:rsidRPr="0036408E">
        <w:t xml:space="preserve"> su 2014 m.</w:t>
      </w:r>
      <w:r w:rsidR="0072301A" w:rsidRPr="0036408E">
        <w:t xml:space="preserve"> </w:t>
      </w:r>
      <w:r w:rsidR="00D8281C" w:rsidRPr="0036408E">
        <w:t xml:space="preserve">Klaipėdos rajono </w:t>
      </w:r>
      <w:r w:rsidR="004115F5" w:rsidRPr="0036408E">
        <w:t xml:space="preserve">savivaldybėje veikiančių </w:t>
      </w:r>
      <w:r w:rsidR="00D8281C" w:rsidRPr="0036408E">
        <w:t>statybos įmonių atliktų darbų a</w:t>
      </w:r>
      <w:r w:rsidR="004115F5" w:rsidRPr="0036408E">
        <w:t>pimtys</w:t>
      </w:r>
      <w:r w:rsidRPr="0036408E">
        <w:t xml:space="preserve"> išaugo 41,1</w:t>
      </w:r>
      <w:r w:rsidR="004115F5" w:rsidRPr="0036408E">
        <w:t xml:space="preserve"> </w:t>
      </w:r>
      <w:r w:rsidRPr="0036408E">
        <w:t>proc., kai šalyje augimas siekė 34,4 proc. Kitose  analizuojamuose savivaldybėse</w:t>
      </w:r>
      <w:r w:rsidR="004115F5" w:rsidRPr="0036408E">
        <w:t xml:space="preserve"> </w:t>
      </w:r>
      <w:r w:rsidR="00D8281C" w:rsidRPr="0036408E">
        <w:t>statybos įmon</w:t>
      </w:r>
      <w:r w:rsidR="006679A7" w:rsidRPr="0036408E">
        <w:t xml:space="preserve">ių atliktų darbų </w:t>
      </w:r>
      <w:r w:rsidRPr="0036408E">
        <w:t xml:space="preserve">apimtys augo sparčiau nei Klaipėdos rajono savivaldybėje. </w:t>
      </w:r>
      <w:r w:rsidR="004115F5" w:rsidRPr="0036408E">
        <w:t xml:space="preserve">Tokia statistika rodo stabilų ir </w:t>
      </w:r>
      <w:r w:rsidR="004115F5" w:rsidRPr="004115F5">
        <w:t>subalansuotą ekonomikos augimą.</w:t>
      </w:r>
    </w:p>
    <w:p w14:paraId="4D60B7A1" w14:textId="77777777" w:rsidR="00517530" w:rsidRPr="0036408E" w:rsidRDefault="00517530" w:rsidP="00C1080A">
      <w:r w:rsidRPr="0036408E">
        <w:t>2019 m. Klaipėdos ra</w:t>
      </w:r>
      <w:r w:rsidR="00446C0C" w:rsidRPr="0036408E">
        <w:t>jono savivaldybėje buvo išduota 70 leidimų negyvenamųjų pastatų statybai arba 14,6 proc. mažiau nei 2014 m. (82). Šalyje analizuojamų laikotarpiu statybos leidimų negyvenamųjų pastatų statybai išduota du kartus mažiau (2014 m. – 2398, 2019 m. – 1134).</w:t>
      </w:r>
    </w:p>
    <w:p w14:paraId="12716EA9" w14:textId="77777777" w:rsidR="00C1080A" w:rsidRPr="0036408E" w:rsidRDefault="00637CD2" w:rsidP="00D8281C">
      <w:pPr>
        <w:spacing w:before="0" w:after="0"/>
        <w:mirrorIndents/>
      </w:pPr>
      <w:r w:rsidRPr="0036408E">
        <w:t>2014–2019</w:t>
      </w:r>
      <w:r w:rsidR="00C1080A" w:rsidRPr="0036408E">
        <w:t xml:space="preserve"> m.</w:t>
      </w:r>
      <w:r w:rsidR="004115F5" w:rsidRPr="0036408E">
        <w:t xml:space="preserve"> </w:t>
      </w:r>
      <w:r w:rsidR="004115F5" w:rsidRPr="00637CD2">
        <w:t>visose nagrinėtose teritorijose</w:t>
      </w:r>
      <w:r w:rsidR="00C1080A" w:rsidRPr="00637CD2">
        <w:t xml:space="preserve"> baigtų statyti naujų negyvenamųjų pastatų</w:t>
      </w:r>
      <w:r w:rsidR="00C1080A" w:rsidRPr="007D1AA0">
        <w:t xml:space="preserve"> </w:t>
      </w:r>
      <w:r w:rsidR="00C1080A" w:rsidRPr="00933FA0">
        <w:t>skaičius buvo</w:t>
      </w:r>
      <w:r w:rsidR="004115F5">
        <w:t xml:space="preserve"> kintantis</w:t>
      </w:r>
      <w:r w:rsidR="00C1080A" w:rsidRPr="00933FA0">
        <w:t xml:space="preserve">. </w:t>
      </w:r>
      <w:r w:rsidR="004115F5" w:rsidRPr="004115F5">
        <w:t xml:space="preserve">Lyginant </w:t>
      </w:r>
      <w:r w:rsidR="00933FA0" w:rsidRPr="00933FA0">
        <w:t xml:space="preserve">laikotarpio pradžią ir pabaigą, baigtų </w:t>
      </w:r>
      <w:r w:rsidR="00C1080A" w:rsidRPr="00933FA0">
        <w:t>negyvenamųjų pastatų statybos apimtys mažėjo visose nagrinėjamose teritorijose.</w:t>
      </w:r>
      <w:r>
        <w:t xml:space="preserve"> 2019</w:t>
      </w:r>
      <w:r w:rsidR="00933FA0" w:rsidRPr="00933FA0">
        <w:t xml:space="preserve"> m. Klaipėd</w:t>
      </w:r>
      <w:r>
        <w:t xml:space="preserve">os rajone </w:t>
      </w:r>
      <w:r w:rsidRPr="0036408E">
        <w:t>buvo baigta statyti 18 negyvenamųjų</w:t>
      </w:r>
      <w:r w:rsidR="00933FA0" w:rsidRPr="0036408E">
        <w:t xml:space="preserve"> pa</w:t>
      </w:r>
      <w:r w:rsidRPr="0036408E">
        <w:t>statų – tai 11 pastatų arba 37,9</w:t>
      </w:r>
      <w:r w:rsidR="004115F5" w:rsidRPr="0036408E">
        <w:t xml:space="preserve"> proc. mažiau nei 2014 m.</w:t>
      </w:r>
    </w:p>
    <w:p w14:paraId="24AF14B3" w14:textId="1E762DD8" w:rsidR="00517530" w:rsidRDefault="00637CD2" w:rsidP="00D8281C">
      <w:pPr>
        <w:spacing w:before="0" w:after="0"/>
        <w:mirrorIndents/>
        <w:rPr>
          <w:rFonts w:eastAsia="Calibri" w:cs="Times New Roman"/>
          <w:color w:val="FF0000"/>
        </w:rPr>
      </w:pPr>
      <w:r w:rsidRPr="0036408E">
        <w:rPr>
          <w:rFonts w:eastAsia="Calibri" w:cs="Times New Roman"/>
        </w:rPr>
        <w:t>2019</w:t>
      </w:r>
      <w:r w:rsidR="004115F5" w:rsidRPr="0036408E">
        <w:rPr>
          <w:rFonts w:eastAsia="Calibri" w:cs="Times New Roman"/>
        </w:rPr>
        <w:t xml:space="preserve"> m. pastatytų naujų negyvenamųjų pastatų skaičius, tenkantis 10 tūkst. gyventojų, Klaipėdo</w:t>
      </w:r>
      <w:r w:rsidR="00052350" w:rsidRPr="0036408E">
        <w:rPr>
          <w:rFonts w:eastAsia="Calibri" w:cs="Times New Roman"/>
        </w:rPr>
        <w:t>s rajono savivaldybėse siekė 3,0</w:t>
      </w:r>
      <w:r w:rsidR="004115F5" w:rsidRPr="0036408E">
        <w:rPr>
          <w:rFonts w:eastAsia="Calibri" w:cs="Times New Roman"/>
        </w:rPr>
        <w:t xml:space="preserve"> ir atsiliko nuo </w:t>
      </w:r>
      <w:r w:rsidR="00052350" w:rsidRPr="0036408E">
        <w:rPr>
          <w:rFonts w:eastAsia="Calibri" w:cs="Times New Roman"/>
        </w:rPr>
        <w:t xml:space="preserve">kitų nagrinėjamų savivaldybių rodiklio, tačiau buvo aukštesnis už šalies rodiklį (2,4). </w:t>
      </w:r>
      <w:r w:rsidR="004115F5" w:rsidRPr="0036408E">
        <w:rPr>
          <w:rFonts w:eastAsia="Calibri" w:cs="Times New Roman"/>
        </w:rPr>
        <w:t xml:space="preserve">Analizuojamu laikotarpiu 10 tūkst. gyventojų tenkančių pastatytų naujų negyvenamųjų pastatų skaičius Klaipėdos rajono </w:t>
      </w:r>
      <w:r w:rsidR="004115F5" w:rsidRPr="006F3376">
        <w:rPr>
          <w:rFonts w:eastAsia="Calibri" w:cs="Times New Roman"/>
        </w:rPr>
        <w:t>savivaldybėje su</w:t>
      </w:r>
      <w:r w:rsidR="00052350" w:rsidRPr="006F3376">
        <w:rPr>
          <w:rFonts w:eastAsia="Calibri" w:cs="Times New Roman"/>
        </w:rPr>
        <w:t xml:space="preserve">mažėjo </w:t>
      </w:r>
      <w:r w:rsidR="00517530" w:rsidRPr="006F3376">
        <w:rPr>
          <w:rFonts w:eastAsia="Calibri" w:cs="Times New Roman"/>
        </w:rPr>
        <w:t xml:space="preserve">46,4 proc., kai šalyje vidutiniškai mažėjo 33,3 proc. </w:t>
      </w:r>
      <w:r w:rsidR="002C02CB" w:rsidRPr="006F3376">
        <w:rPr>
          <w:rFonts w:eastAsia="Calibri" w:cs="Times New Roman"/>
        </w:rPr>
        <w:t xml:space="preserve">Mažėjantys negyvenamųjų pastatų statybos tempai rodo, kad gamybos, prekybos ir paslaugų sektoriuose </w:t>
      </w:r>
      <w:r w:rsidR="007813C3" w:rsidRPr="006F3376">
        <w:rPr>
          <w:rFonts w:eastAsia="Calibri" w:cs="Times New Roman"/>
        </w:rPr>
        <w:t xml:space="preserve">investicijos į naujų pastatų statybą </w:t>
      </w:r>
      <w:r w:rsidR="002C02CB" w:rsidRPr="006F3376">
        <w:rPr>
          <w:rFonts w:eastAsia="Calibri" w:cs="Times New Roman"/>
        </w:rPr>
        <w:t xml:space="preserve">mažėja, </w:t>
      </w:r>
      <w:r w:rsidR="007813C3" w:rsidRPr="006F3376">
        <w:rPr>
          <w:rFonts w:eastAsia="Calibri" w:cs="Times New Roman"/>
        </w:rPr>
        <w:t xml:space="preserve">tačiau rekonstruojamos ar remontuojamos esamos patalpos arba investicijų į nekilnojamąjį turtą atsisakoma. </w:t>
      </w:r>
      <w:r w:rsidR="00517530">
        <w:rPr>
          <w:rFonts w:eastAsia="Calibri" w:cs="Times New Roman"/>
          <w:noProof/>
          <w:color w:val="FF0000"/>
          <w:lang w:eastAsia="lt-LT"/>
        </w:rPr>
        <w:drawing>
          <wp:inline distT="0" distB="0" distL="0" distR="0" wp14:anchorId="40C70F35" wp14:editId="34A890B8">
            <wp:extent cx="2879725" cy="1604932"/>
            <wp:effectExtent l="0" t="0" r="0" b="0"/>
            <wp:docPr id="43" name="Paveikslėlis 43" descr="C:\Users\Vartotojas\OneDrive - EIP\Desktop\Klaipėdos SPP\Pastabos 2020.04.14\INfogram\negyv.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gyv. pastatai.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1604932"/>
                    </a:xfrm>
                    <a:prstGeom prst="rect">
                      <a:avLst/>
                    </a:prstGeom>
                    <a:noFill/>
                    <a:ln>
                      <a:noFill/>
                    </a:ln>
                  </pic:spPr>
                </pic:pic>
              </a:graphicData>
            </a:graphic>
          </wp:inline>
        </w:drawing>
      </w:r>
    </w:p>
    <w:p w14:paraId="6BB9DF8E"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3</w:t>
      </w:r>
      <w:r w:rsidR="00372A17" w:rsidRPr="00DA004D">
        <w:rPr>
          <w:rFonts w:eastAsia="Calibri" w:cs="Times New Roman"/>
          <w:i/>
          <w:iCs/>
          <w:color w:val="864EA8"/>
          <w:sz w:val="22"/>
        </w:rPr>
        <w:t xml:space="preserve">. pav. </w:t>
      </w:r>
      <w:r w:rsidR="00637CD2">
        <w:rPr>
          <w:rFonts w:eastAsia="Calibri" w:cs="Times New Roman"/>
          <w:i/>
          <w:iCs/>
          <w:color w:val="864EA8"/>
          <w:sz w:val="22"/>
        </w:rPr>
        <w:t>2019</w:t>
      </w:r>
      <w:r w:rsidR="00372A17" w:rsidRPr="00DA004D">
        <w:rPr>
          <w:rFonts w:eastAsia="Calibri" w:cs="Times New Roman"/>
          <w:i/>
          <w:iCs/>
          <w:color w:val="864EA8"/>
          <w:sz w:val="22"/>
        </w:rPr>
        <w:t xml:space="preserve"> m. pastatytų negyvenamųjų pastatų skaičius, tenkantis 10 tūkst. gyventojų, (vnt.</w:t>
      </w:r>
      <w:r w:rsidR="00637CD2">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54C24432"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Šaltinis: sudaryta autorių pagal</w:t>
      </w:r>
      <w:r w:rsidRPr="00372A17">
        <w:t xml:space="preserve"> </w:t>
      </w:r>
      <w:r w:rsidRPr="00372A17">
        <w:rPr>
          <w:rFonts w:eastAsia="Calibri" w:cs="Times New Roman"/>
          <w:i/>
          <w:iCs/>
          <w:sz w:val="20"/>
          <w:szCs w:val="20"/>
        </w:rPr>
        <w:t>Lietuvos statistikos departamento duomenis</w:t>
      </w:r>
    </w:p>
    <w:p w14:paraId="3BBF0483" w14:textId="77777777" w:rsidR="00446C0C" w:rsidRDefault="00446C0C" w:rsidP="00D8281C">
      <w:pPr>
        <w:spacing w:before="0" w:after="0"/>
        <w:mirrorIndents/>
      </w:pPr>
    </w:p>
    <w:p w14:paraId="2A1CE0F8" w14:textId="77777777" w:rsidR="00B86CBF" w:rsidRPr="0036408E" w:rsidRDefault="00446C0C" w:rsidP="00D8281C">
      <w:pPr>
        <w:spacing w:before="0" w:after="0"/>
        <w:mirrorIndents/>
      </w:pPr>
      <w:r w:rsidRPr="0036408E">
        <w:t xml:space="preserve">2019 m. Klaipėdos rajono savivaldybėje </w:t>
      </w:r>
      <w:r w:rsidR="00B86CBF" w:rsidRPr="0036408E">
        <w:t xml:space="preserve">leista statyti 919 naujus </w:t>
      </w:r>
      <w:r w:rsidRPr="0036408E">
        <w:t>gyvenam</w:t>
      </w:r>
      <w:r w:rsidR="00B86CBF" w:rsidRPr="0036408E">
        <w:t xml:space="preserve">uosius pastatus. </w:t>
      </w:r>
      <w:r w:rsidRPr="0036408E">
        <w:t xml:space="preserve"> </w:t>
      </w:r>
      <w:r w:rsidR="00B86CBF" w:rsidRPr="0036408E">
        <w:t>Gyvenamųjų pastatų statybos leidimų išdavimo skaičius Klaipėdos rajono savivaldybėje 2014-2019 m. išaugo 58,7 proc., kai šalyje vidutiniškai augo 17,6 proc.</w:t>
      </w:r>
    </w:p>
    <w:p w14:paraId="30EF5998" w14:textId="77777777" w:rsidR="00890A82" w:rsidRDefault="00226740" w:rsidP="00D8281C">
      <w:pPr>
        <w:spacing w:before="0" w:after="0"/>
        <w:mirrorIndents/>
      </w:pPr>
      <w:r w:rsidRPr="0036408E">
        <w:t>2014–2019</w:t>
      </w:r>
      <w:r w:rsidR="00890A82" w:rsidRPr="0036408E">
        <w:t xml:space="preserve"> m. laikotarpiu baigtų statyti naujų gyvenamųjų pastatų skaičius augo visose lyginamose </w:t>
      </w:r>
      <w:r w:rsidR="00372A17" w:rsidRPr="0036408E">
        <w:t>teritorijose. Klaipėdos rajono savivaldybėje</w:t>
      </w:r>
      <w:r w:rsidRPr="0036408E">
        <w:t>, 2019</w:t>
      </w:r>
      <w:r w:rsidR="00372A17" w:rsidRPr="0036408E">
        <w:t xml:space="preserve"> m. palyginti</w:t>
      </w:r>
      <w:r w:rsidR="00890A82" w:rsidRPr="0036408E">
        <w:t xml:space="preserve"> su 2014 m., naujų gyvenamųjų pastatų</w:t>
      </w:r>
      <w:r w:rsidRPr="0036408E">
        <w:t xml:space="preserve"> pastatyta 81,8</w:t>
      </w:r>
      <w:r w:rsidR="00890A82" w:rsidRPr="0036408E">
        <w:t xml:space="preserve"> proc. daugiau. </w:t>
      </w:r>
      <w:r w:rsidRPr="0036408E">
        <w:t>2019</w:t>
      </w:r>
      <w:r w:rsidR="008C4405" w:rsidRPr="0036408E">
        <w:t xml:space="preserve"> m. </w:t>
      </w:r>
      <w:r w:rsidR="00372A17" w:rsidRPr="0036408E">
        <w:t>Klaipėdos rajono</w:t>
      </w:r>
      <w:r w:rsidR="008C4405" w:rsidRPr="0036408E">
        <w:t xml:space="preserve"> </w:t>
      </w:r>
      <w:r w:rsidR="00372A17" w:rsidRPr="0036408E">
        <w:t xml:space="preserve">savivaldybėje </w:t>
      </w:r>
      <w:r w:rsidR="008C4405" w:rsidRPr="0036408E">
        <w:t xml:space="preserve">buvo baigti statyti </w:t>
      </w:r>
      <w:r w:rsidRPr="0036408E">
        <w:t>84</w:t>
      </w:r>
      <w:r w:rsidR="00372A17" w:rsidRPr="0036408E">
        <w:t>7 nauji gyvenamieji pastatai</w:t>
      </w:r>
      <w:r w:rsidRPr="0036408E">
        <w:t>, iš jų 796 vieno ir dviejų būstų pastatai.</w:t>
      </w:r>
      <w:r w:rsidR="00372A17" w:rsidRPr="0036408E">
        <w:t xml:space="preserve"> arba 152,7 nauji gyvenamieji pastatai, tenkantys 10 tūkst. gyventojų</w:t>
      </w:r>
      <w:r w:rsidR="00372A17">
        <w:t xml:space="preserve">. </w:t>
      </w:r>
      <w:r w:rsidR="00372A17" w:rsidRPr="00372A17">
        <w:t>Atlikta analizė išryškino didžiuose šalies miestuose (Klaipėdos ir Kauno) vykstančius suburbanizacijos ir priemiesčių plėtros procesus, nes Klaipėdos ir Kauno rajono savivaldybių teritorijose naujų gyvenamųjų namų statybos vyko didžiausia apimtimi ir dideliais tempais.</w:t>
      </w:r>
    </w:p>
    <w:p w14:paraId="694CEB57" w14:textId="61C66D39" w:rsidR="00A06EB3" w:rsidRDefault="00A06EB3" w:rsidP="00D8281C">
      <w:pPr>
        <w:spacing w:before="0" w:after="0"/>
        <w:mirrorIndents/>
      </w:pPr>
      <w:r>
        <w:rPr>
          <w:noProof/>
          <w:lang w:eastAsia="lt-LT"/>
        </w:rPr>
        <w:drawing>
          <wp:inline distT="0" distB="0" distL="0" distR="0" wp14:anchorId="0AC1F488" wp14:editId="5FA41438">
            <wp:extent cx="2879725" cy="1309763"/>
            <wp:effectExtent l="0" t="0" r="0" b="5080"/>
            <wp:docPr id="124" name="Paveikslėlis 124" descr="C:\Users\Vartotojas\OneDrive - EIP\Desktop\Klaipėdos SPP\Pastabos 2020.04.14\INfogram\gyvenamieji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gyvenamieji pastatai.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1309763"/>
                    </a:xfrm>
                    <a:prstGeom prst="rect">
                      <a:avLst/>
                    </a:prstGeom>
                    <a:noFill/>
                    <a:ln>
                      <a:noFill/>
                    </a:ln>
                  </pic:spPr>
                </pic:pic>
              </a:graphicData>
            </a:graphic>
          </wp:inline>
        </w:drawing>
      </w:r>
    </w:p>
    <w:p w14:paraId="46ED619D"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4</w:t>
      </w:r>
      <w:r w:rsidR="00A06EB3">
        <w:rPr>
          <w:rFonts w:eastAsia="Calibri" w:cs="Times New Roman"/>
          <w:i/>
          <w:iCs/>
          <w:color w:val="864EA8"/>
          <w:sz w:val="22"/>
        </w:rPr>
        <w:t>. pav. 2019</w:t>
      </w:r>
      <w:r w:rsidR="00372A17" w:rsidRPr="00DA004D">
        <w:rPr>
          <w:rFonts w:eastAsia="Calibri" w:cs="Times New Roman"/>
          <w:i/>
          <w:iCs/>
          <w:color w:val="864EA8"/>
          <w:sz w:val="22"/>
        </w:rPr>
        <w:t xml:space="preserve"> m. pastatytų gyvenamųjų pastatų skaičius, tenkantis 10 tūkst. gyventojų, (vnt.</w:t>
      </w:r>
      <w:r w:rsidR="00A06EB3">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1BC6AB4A"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 xml:space="preserve">Šaltinis: sudaryta autorių pagal </w:t>
      </w:r>
      <w:r w:rsidR="00900F96" w:rsidRPr="00900F96">
        <w:rPr>
          <w:rFonts w:eastAsia="Calibri" w:cs="Times New Roman"/>
          <w:i/>
          <w:iCs/>
          <w:sz w:val="20"/>
          <w:szCs w:val="20"/>
        </w:rPr>
        <w:t>Lietuvos statistikos departamento duomenis</w:t>
      </w:r>
    </w:p>
    <w:p w14:paraId="2FA5F4E6" w14:textId="77777777" w:rsidR="00372A17" w:rsidRPr="00372A17" w:rsidRDefault="00372A17" w:rsidP="00372A17">
      <w:pPr>
        <w:mirrorIndents/>
        <w:rPr>
          <w:rFonts w:eastAsia="Calibri" w:cs="Times New Roman"/>
        </w:rPr>
      </w:pPr>
      <w:r w:rsidRPr="00372A17">
        <w:rPr>
          <w:rFonts w:eastAsia="Calibri" w:cs="Times New Roman"/>
        </w:rPr>
        <w:t xml:space="preserve">Nepaisant lėtėjančios pasaulinės ekonomikos, bendrai Klaipėdos rajono savivaldybės statybos rinka išlaikė gana aukštą augimo tempą: statybos įmonių skaičius augo, jų statybos darbų apimtys didėjo,  buvo pastatyta daugiau gyvenamųjų namų. </w:t>
      </w:r>
    </w:p>
    <w:p w14:paraId="0CB0EC2E" w14:textId="16FA4300" w:rsidR="0072301A" w:rsidRPr="0072301A" w:rsidRDefault="00E94BBF" w:rsidP="0072301A">
      <w:pPr>
        <w:spacing w:before="0" w:after="0"/>
        <w:mirrorIndents/>
        <w:rPr>
          <w:rFonts w:ascii="Calibri" w:eastAsia="Calibri" w:hAnsi="Calibri" w:cs="Times New Roman"/>
          <w:color w:val="B43412"/>
        </w:rPr>
      </w:pPr>
      <w:r>
        <w:rPr>
          <w:noProof/>
          <w:lang w:eastAsia="lt-LT"/>
        </w:rPr>
        <w:drawing>
          <wp:inline distT="0" distB="0" distL="0" distR="0" wp14:anchorId="110A2B95" wp14:editId="1305C6B0">
            <wp:extent cx="2879725" cy="1648875"/>
            <wp:effectExtent l="0" t="0" r="0" b="8890"/>
            <wp:docPr id="51" name="Paveikslėlis 51" descr="C:\Users\Vartotojas\AppData\Local\Microsoft\Windows\Temporary Internet Files\Content.Word\klaipedos-rajono-spp (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49).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1648875"/>
                    </a:xfrm>
                    <a:prstGeom prst="rect">
                      <a:avLst/>
                    </a:prstGeom>
                    <a:noFill/>
                    <a:ln>
                      <a:noFill/>
                    </a:ln>
                  </pic:spPr>
                </pic:pic>
              </a:graphicData>
            </a:graphic>
          </wp:inline>
        </w:drawing>
      </w:r>
    </w:p>
    <w:p w14:paraId="7A616544" w14:textId="77777777" w:rsidR="0072301A" w:rsidRPr="00DA004D" w:rsidRDefault="00DD666B" w:rsidP="008C440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.5</w:t>
      </w:r>
      <w:r w:rsidR="0072301A" w:rsidRPr="00DA004D">
        <w:rPr>
          <w:rFonts w:eastAsia="Calibri" w:cs="Times New Roman"/>
          <w:i/>
          <w:iCs/>
          <w:color w:val="864EA8" w:themeColor="accent1" w:themeShade="BF"/>
          <w:sz w:val="22"/>
        </w:rPr>
        <w:t>. pav. Pagrindinės statybos rin</w:t>
      </w:r>
      <w:r w:rsidR="00BD5985" w:rsidRPr="00DA004D">
        <w:rPr>
          <w:rFonts w:eastAsia="Calibri" w:cs="Times New Roman"/>
          <w:i/>
          <w:iCs/>
          <w:color w:val="864EA8" w:themeColor="accent1" w:themeShade="BF"/>
          <w:sz w:val="22"/>
        </w:rPr>
        <w:t>kos tendencijos Klaipėdos rajono savivaldybėje</w:t>
      </w:r>
      <w:r w:rsidR="004D1DC9">
        <w:rPr>
          <w:rFonts w:eastAsia="Calibri" w:cs="Times New Roman"/>
          <w:i/>
          <w:iCs/>
          <w:color w:val="864EA8" w:themeColor="accent1" w:themeShade="BF"/>
          <w:sz w:val="22"/>
        </w:rPr>
        <w:t xml:space="preserve"> 2019</w:t>
      </w:r>
      <w:r w:rsidR="008C4405" w:rsidRPr="00DA004D">
        <w:rPr>
          <w:rFonts w:eastAsia="Calibri" w:cs="Times New Roman"/>
          <w:i/>
          <w:iCs/>
          <w:color w:val="864EA8" w:themeColor="accent1" w:themeShade="BF"/>
          <w:sz w:val="22"/>
        </w:rPr>
        <w:t xml:space="preserve"> m., palyginti su 2014</w:t>
      </w:r>
      <w:r w:rsidR="0072301A" w:rsidRPr="00DA004D">
        <w:rPr>
          <w:rFonts w:eastAsia="Calibri" w:cs="Times New Roman"/>
          <w:i/>
          <w:iCs/>
          <w:color w:val="864EA8" w:themeColor="accent1" w:themeShade="BF"/>
          <w:sz w:val="22"/>
        </w:rPr>
        <w:t xml:space="preserve"> m.</w:t>
      </w:r>
    </w:p>
    <w:p w14:paraId="0576E9A1" w14:textId="77777777" w:rsidR="0072301A" w:rsidRPr="008C4405" w:rsidRDefault="0072301A" w:rsidP="0072301A">
      <w:pPr>
        <w:tabs>
          <w:tab w:val="left" w:pos="1080"/>
        </w:tabs>
        <w:spacing w:before="0"/>
        <w:mirrorIndents/>
        <w:jc w:val="right"/>
        <w:rPr>
          <w:rFonts w:eastAsia="Calibri" w:cs="Times New Roman"/>
          <w:i/>
          <w:iCs/>
          <w:sz w:val="20"/>
          <w:szCs w:val="20"/>
        </w:rPr>
      </w:pPr>
      <w:r w:rsidRPr="008C4405">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8C4405">
        <w:rPr>
          <w:rFonts w:eastAsia="Calibri" w:cs="Times New Roman"/>
          <w:i/>
          <w:iCs/>
          <w:sz w:val="20"/>
          <w:szCs w:val="20"/>
        </w:rPr>
        <w:t>duomenis</w:t>
      </w:r>
    </w:p>
    <w:p w14:paraId="3DED65C8" w14:textId="77777777" w:rsidR="00372A17" w:rsidRPr="0036408E" w:rsidRDefault="0072301A" w:rsidP="00553DD6">
      <w:r w:rsidRPr="008C4405">
        <w:rPr>
          <w:color w:val="864EA8" w:themeColor="accent1" w:themeShade="BF"/>
        </w:rPr>
        <w:t>Nekilnojamo turto rinka.</w:t>
      </w:r>
      <w:r w:rsidRPr="0072301A">
        <w:t xml:space="preserve"> VĮ </w:t>
      </w:r>
      <w:r w:rsidR="00372A17">
        <w:t>Registrų centro duomenimis, 2018</w:t>
      </w:r>
      <w:r w:rsidRPr="0072301A">
        <w:t xml:space="preserve"> m.</w:t>
      </w:r>
      <w:r w:rsidR="00372A17">
        <w:t xml:space="preserve"> Klaipėdos rajono </w:t>
      </w:r>
      <w:r w:rsidR="00372A17" w:rsidRPr="00372A17">
        <w:t>savivaldybėje</w:t>
      </w:r>
      <w:r w:rsidR="00372A17">
        <w:t xml:space="preserve"> </w:t>
      </w:r>
      <w:r w:rsidR="00372A17" w:rsidRPr="0036408E">
        <w:t>bu</w:t>
      </w:r>
      <w:r w:rsidR="00955C1E" w:rsidRPr="0036408E">
        <w:t>vo įvykdyti 622</w:t>
      </w:r>
      <w:r w:rsidR="00372A17" w:rsidRPr="0036408E">
        <w:t xml:space="preserve"> vieno-dviejų butų</w:t>
      </w:r>
      <w:r w:rsidR="00955C1E" w:rsidRPr="0036408E">
        <w:t xml:space="preserve"> namų</w:t>
      </w:r>
      <w:r w:rsidR="00372A17" w:rsidRPr="0036408E">
        <w:t>,</w:t>
      </w:r>
      <w:r w:rsidR="00184E7D" w:rsidRPr="0036408E">
        <w:t xml:space="preserve"> </w:t>
      </w:r>
      <w:r w:rsidR="00955C1E" w:rsidRPr="0036408E">
        <w:t xml:space="preserve">11 </w:t>
      </w:r>
      <w:r w:rsidR="00184E7D" w:rsidRPr="0036408E">
        <w:t xml:space="preserve">bendrabučių </w:t>
      </w:r>
      <w:r w:rsidR="00955C1E" w:rsidRPr="0036408E">
        <w:t xml:space="preserve">ir 337 butų pirkimo-pardavimo </w:t>
      </w:r>
      <w:r w:rsidR="00184E7D" w:rsidRPr="0036408E">
        <w:t>sandoriai. Palyginti su 2014 m., įvykdytų gyvenamųjų patalpų nekilnojamo turto sandorių sk</w:t>
      </w:r>
      <w:r w:rsidR="00955C1E" w:rsidRPr="0036408E">
        <w:t>aičius Klaipėdos rajone išaugo 65,0</w:t>
      </w:r>
      <w:r w:rsidR="00184E7D" w:rsidRPr="0036408E">
        <w:t xml:space="preserve"> proc. </w:t>
      </w:r>
    </w:p>
    <w:p w14:paraId="57668E82" w14:textId="53C7A51E" w:rsidR="0072301A" w:rsidRDefault="00553DD6" w:rsidP="00C82CB9">
      <w:r>
        <w:rPr>
          <w:color w:val="864EA8" w:themeColor="accent1" w:themeShade="BF"/>
        </w:rPr>
        <w:t>G</w:t>
      </w:r>
      <w:r w:rsidR="0072301A" w:rsidRPr="00561F71">
        <w:rPr>
          <w:color w:val="864EA8" w:themeColor="accent1" w:themeShade="BF"/>
        </w:rPr>
        <w:t>yvenamasis būstų fondas</w:t>
      </w:r>
      <w:r w:rsidR="0072301A" w:rsidRPr="00561F71">
        <w:rPr>
          <w:color w:val="864EA8" w:themeColor="accent1" w:themeShade="BF"/>
          <w:vertAlign w:val="superscript"/>
        </w:rPr>
        <w:footnoteReference w:id="23"/>
      </w:r>
      <w:r w:rsidR="0072301A" w:rsidRPr="0072301A">
        <w:rPr>
          <w:color w:val="C00000"/>
        </w:rPr>
        <w:t xml:space="preserve"> </w:t>
      </w:r>
      <w:r w:rsidR="006E0415" w:rsidRPr="00D14409">
        <w:t>Klaipėdos rajone 2019</w:t>
      </w:r>
      <w:r w:rsidR="00C82CB9" w:rsidRPr="00D14409">
        <w:t xml:space="preserve"> m. pabaigoje sudarė</w:t>
      </w:r>
      <w:r w:rsidR="006E0415" w:rsidRPr="00D14409">
        <w:t xml:space="preserve"> 2,4</w:t>
      </w:r>
      <w:r w:rsidR="00C82CB9" w:rsidRPr="00D14409">
        <w:t xml:space="preserve"> pr</w:t>
      </w:r>
      <w:r w:rsidR="00C82CB9">
        <w:t>oc. šalies rodiklio</w:t>
      </w:r>
      <w:r w:rsidR="0072301A" w:rsidRPr="0072301A">
        <w:t xml:space="preserve"> ir siekė </w:t>
      </w:r>
      <w:r w:rsidR="006E0415" w:rsidRPr="00D14409">
        <w:t xml:space="preserve">2 497,1 </w:t>
      </w:r>
      <w:r w:rsidR="0072301A" w:rsidRPr="00D14409">
        <w:t xml:space="preserve">tūkst. kv. m. </w:t>
      </w:r>
      <w:r w:rsidR="00C82CB9" w:rsidRPr="00D14409">
        <w:t xml:space="preserve">Gyvenamasis būstų fondas </w:t>
      </w:r>
      <w:r w:rsidR="00DB0281" w:rsidRPr="00D14409">
        <w:t>2014</w:t>
      </w:r>
      <w:r w:rsidR="00184E7D" w:rsidRPr="00D14409">
        <w:t>–</w:t>
      </w:r>
      <w:r w:rsidR="006E0415" w:rsidRPr="00D14409">
        <w:t>2019</w:t>
      </w:r>
      <w:r w:rsidR="00C82CB9" w:rsidRPr="00D14409">
        <w:t xml:space="preserve"> m.  </w:t>
      </w:r>
      <w:r w:rsidR="00184E7D" w:rsidRPr="00D14409">
        <w:t xml:space="preserve">Klaipėdos rajono savivaldybėje </w:t>
      </w:r>
      <w:r w:rsidR="00C82CB9" w:rsidRPr="00D14409">
        <w:t xml:space="preserve">didėjo sparčiausiai </w:t>
      </w:r>
      <w:r w:rsidR="00184E7D" w:rsidRPr="00D14409">
        <w:t xml:space="preserve">tarp nagrinėjamų </w:t>
      </w:r>
      <w:r w:rsidR="00C82CB9" w:rsidRPr="00D14409">
        <w:t>teritorijų.</w:t>
      </w:r>
      <w:r w:rsidR="00184E7D" w:rsidRPr="00D14409">
        <w:t xml:space="preserve"> A</w:t>
      </w:r>
      <w:r w:rsidR="00636FE8" w:rsidRPr="00D14409">
        <w:t>nalizuoj</w:t>
      </w:r>
      <w:r w:rsidR="00184E7D" w:rsidRPr="00D14409">
        <w:t>amu laikotarpiu Klaipėdos rajono savivaldybėje</w:t>
      </w:r>
      <w:r w:rsidR="00636FE8" w:rsidRPr="00D14409">
        <w:t xml:space="preserve"> sparčiausiai augo naudingasis plotas, tenkantis vienam gyventojui, kuris </w:t>
      </w:r>
      <w:r w:rsidR="00E7187F" w:rsidRPr="00D14409">
        <w:t>2019</w:t>
      </w:r>
      <w:r w:rsidR="00636FE8" w:rsidRPr="00D14409">
        <w:t xml:space="preserve"> m. pabaigoje</w:t>
      </w:r>
      <w:r w:rsidR="00E7187F" w:rsidRPr="00D14409">
        <w:t xml:space="preserve"> siekė 41,5</w:t>
      </w:r>
      <w:r w:rsidR="00636FE8" w:rsidRPr="00D14409">
        <w:t xml:space="preserve"> kv. </w:t>
      </w:r>
      <w:r w:rsidR="00636FE8">
        <w:t>m.</w:t>
      </w:r>
      <w:r w:rsidR="00184E7D">
        <w:t xml:space="preserve"> </w:t>
      </w:r>
    </w:p>
    <w:p w14:paraId="5B5739F5" w14:textId="008C3930" w:rsidR="00E7187F" w:rsidRDefault="00E7187F" w:rsidP="00DB584E">
      <w:pPr>
        <w:spacing w:before="0" w:after="0"/>
      </w:pPr>
      <w:r>
        <w:rPr>
          <w:noProof/>
          <w:lang w:eastAsia="lt-LT"/>
        </w:rPr>
        <w:drawing>
          <wp:inline distT="0" distB="0" distL="0" distR="0" wp14:anchorId="192F6F2E" wp14:editId="5A83F2C8">
            <wp:extent cx="2879725" cy="1529233"/>
            <wp:effectExtent l="0" t="0" r="0" b="0"/>
            <wp:docPr id="238" name="Paveikslėlis 238" descr="C:\Users\Vartotojas\OneDrive - EIP\Desktop\Klaipėdos SPP\Pastabos 2020.04.14\Rengiama\Pastabos 2020.06.16\Rengiama\Rengiama 2020.07.15\Rengiama 2020.09.10\Infogram\Naudingas plo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Naudingas plota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1529233"/>
                    </a:xfrm>
                    <a:prstGeom prst="rect">
                      <a:avLst/>
                    </a:prstGeom>
                    <a:noFill/>
                    <a:ln>
                      <a:noFill/>
                    </a:ln>
                  </pic:spPr>
                </pic:pic>
              </a:graphicData>
            </a:graphic>
          </wp:inline>
        </w:drawing>
      </w:r>
    </w:p>
    <w:p w14:paraId="0D965C85" w14:textId="240B2A01" w:rsidR="0072301A" w:rsidRPr="00DA004D" w:rsidRDefault="00DD666B" w:rsidP="00C82CB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.6</w:t>
      </w:r>
      <w:r w:rsidR="0072301A" w:rsidRPr="00DA004D">
        <w:rPr>
          <w:rFonts w:eastAsia="Calibri" w:cs="Times New Roman"/>
          <w:i/>
          <w:iCs/>
          <w:color w:val="864EA8" w:themeColor="accent1" w:themeShade="BF"/>
          <w:sz w:val="22"/>
        </w:rPr>
        <w:t xml:space="preserve">. pav. </w:t>
      </w:r>
      <w:r w:rsidR="00DB0281" w:rsidRPr="00DA004D">
        <w:rPr>
          <w:rFonts w:eastAsia="Calibri" w:cs="Times New Roman"/>
          <w:i/>
          <w:iCs/>
          <w:color w:val="864EA8" w:themeColor="accent1" w:themeShade="BF"/>
          <w:sz w:val="22"/>
        </w:rPr>
        <w:t xml:space="preserve">Naudingasis plotas, tenkantis vienam gyventojui </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w:t>
      </w:r>
      <w:r w:rsidR="00E63FED" w:rsidRPr="00DA004D">
        <w:rPr>
          <w:rFonts w:eastAsia="Calibri" w:cs="Times New Roman"/>
          <w:i/>
          <w:iCs/>
          <w:color w:val="864EA8" w:themeColor="accent1" w:themeShade="BF"/>
          <w:sz w:val="22"/>
        </w:rPr>
        <w:t xml:space="preserve">pabaigoje </w:t>
      </w:r>
      <w:r w:rsidR="0072301A" w:rsidRPr="00DA004D">
        <w:rPr>
          <w:rFonts w:eastAsia="Calibri" w:cs="Times New Roman"/>
          <w:i/>
          <w:iCs/>
          <w:color w:val="864EA8" w:themeColor="accent1" w:themeShade="BF"/>
          <w:sz w:val="22"/>
        </w:rPr>
        <w:t>(kv</w:t>
      </w:r>
      <w:r w:rsidR="00C82CB9" w:rsidRPr="00DA004D">
        <w:rPr>
          <w:rFonts w:eastAsia="Calibri" w:cs="Times New Roman"/>
          <w:i/>
          <w:iCs/>
          <w:color w:val="864EA8" w:themeColor="accent1" w:themeShade="BF"/>
          <w:sz w:val="22"/>
        </w:rPr>
        <w:t>. m.) ir rodiklio dinamika  2014</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C6812E3" w14:textId="77777777" w:rsidR="0072301A" w:rsidRPr="00C82CB9" w:rsidRDefault="0072301A" w:rsidP="0072301A">
      <w:pPr>
        <w:tabs>
          <w:tab w:val="left" w:pos="1080"/>
        </w:tabs>
        <w:spacing w:before="0"/>
        <w:mirrorIndents/>
        <w:jc w:val="right"/>
        <w:rPr>
          <w:rFonts w:eastAsia="Calibri" w:cs="Times New Roman"/>
          <w:i/>
          <w:iCs/>
          <w:sz w:val="20"/>
          <w:szCs w:val="20"/>
        </w:rPr>
      </w:pPr>
      <w:r w:rsidRPr="00C82CB9">
        <w:rPr>
          <w:rFonts w:eastAsia="Calibri" w:cs="Times New Roman"/>
          <w:i/>
          <w:iCs/>
          <w:sz w:val="20"/>
          <w:szCs w:val="20"/>
        </w:rPr>
        <w:t>Šaltinis: s</w:t>
      </w:r>
      <w:r w:rsidR="00EE65C4">
        <w:rPr>
          <w:rFonts w:eastAsia="Calibri" w:cs="Times New Roman"/>
          <w:i/>
          <w:iCs/>
          <w:sz w:val="20"/>
          <w:szCs w:val="20"/>
        </w:rPr>
        <w:t xml:space="preserve">udaryta autorių pagal </w:t>
      </w:r>
      <w:r w:rsidR="00BD5985" w:rsidRPr="00BD5985">
        <w:rPr>
          <w:rFonts w:eastAsia="Calibri" w:cs="Times New Roman"/>
          <w:i/>
          <w:iCs/>
          <w:sz w:val="20"/>
          <w:szCs w:val="20"/>
        </w:rPr>
        <w:t xml:space="preserve">Lietuvos statistikos departamento </w:t>
      </w:r>
      <w:r w:rsidRPr="00C82CB9">
        <w:rPr>
          <w:rFonts w:eastAsia="Calibri" w:cs="Times New Roman"/>
          <w:i/>
          <w:iCs/>
          <w:sz w:val="20"/>
          <w:szCs w:val="20"/>
        </w:rPr>
        <w:t>duomenis</w:t>
      </w:r>
    </w:p>
    <w:p w14:paraId="1FA96DA0" w14:textId="36065CD9" w:rsidR="00197D93" w:rsidRPr="00197D93" w:rsidRDefault="00197D93" w:rsidP="00197D93">
      <w:pPr>
        <w:rPr>
          <w:rFonts w:eastAsia="Calibri" w:cs="Times New Roman"/>
        </w:rPr>
      </w:pPr>
      <w:bookmarkStart w:id="28" w:name="_Toc27557741"/>
      <w:r w:rsidRPr="00197D93">
        <w:rPr>
          <w:rFonts w:eastAsia="Calibri" w:cs="Times New Roman"/>
        </w:rPr>
        <w:t>Tuo pačiu metu erdviausiai gyveno Kauno rajono savivaldybės gyventojai, kur vienam gyvent</w:t>
      </w:r>
      <w:r w:rsidR="00DB584E">
        <w:rPr>
          <w:rFonts w:eastAsia="Calibri" w:cs="Times New Roman"/>
        </w:rPr>
        <w:t xml:space="preserve">ojui tenkantis plotas </w:t>
      </w:r>
      <w:r w:rsidR="00DB584E" w:rsidRPr="00D14409">
        <w:rPr>
          <w:rFonts w:eastAsia="Calibri" w:cs="Times New Roman"/>
        </w:rPr>
        <w:t>siekė 43,5</w:t>
      </w:r>
      <w:r w:rsidRPr="00D14409">
        <w:rPr>
          <w:rFonts w:eastAsia="Calibri" w:cs="Times New Roman"/>
        </w:rPr>
        <w:t xml:space="preserve"> kv</w:t>
      </w:r>
      <w:r w:rsidRPr="00197D93">
        <w:rPr>
          <w:rFonts w:eastAsia="Calibri" w:cs="Times New Roman"/>
        </w:rPr>
        <w:t>. m. Tai sietina su labiau nei Klaipėdos rajono savivaldybėje išvystytu individualių gyvenamųjų namų segmentu.</w:t>
      </w:r>
    </w:p>
    <w:p w14:paraId="41DF60D3" w14:textId="54F1621A" w:rsidR="0072301A" w:rsidRPr="0042347A" w:rsidRDefault="00DD666B" w:rsidP="0042347A">
      <w:pPr>
        <w:pStyle w:val="Antrat3"/>
      </w:pPr>
      <w:bookmarkStart w:id="29" w:name="_Toc72235200"/>
      <w:r w:rsidRPr="0042347A">
        <w:t>3</w:t>
      </w:r>
      <w:r w:rsidR="00FA1733" w:rsidRPr="0042347A">
        <w:t>.2.5</w:t>
      </w:r>
      <w:r w:rsidR="0072301A" w:rsidRPr="0042347A">
        <w:t>. Turizmas ir rekreacinė aplinka</w:t>
      </w:r>
      <w:bookmarkEnd w:id="28"/>
      <w:bookmarkEnd w:id="29"/>
    </w:p>
    <w:p w14:paraId="3192665B" w14:textId="77777777" w:rsidR="0072301A" w:rsidRPr="006F3376" w:rsidRDefault="0072301A" w:rsidP="00B876D3">
      <w:r w:rsidRPr="00900F96">
        <w:rPr>
          <w:color w:val="864EA8" w:themeColor="accent1" w:themeShade="BF"/>
        </w:rPr>
        <w:t>Turistai.</w:t>
      </w:r>
      <w:r w:rsidRPr="0072301A">
        <w:rPr>
          <w:color w:val="B43412"/>
        </w:rPr>
        <w:t xml:space="preserve"> </w:t>
      </w:r>
      <w:r w:rsidRPr="0072301A">
        <w:t>ES statistikos tarnybos (toliau – Eurostat) duom</w:t>
      </w:r>
      <w:r w:rsidR="00B968A8">
        <w:t>enimis, 2018 m. buvo išskirtiniai</w:t>
      </w:r>
      <w:r w:rsidRPr="0072301A">
        <w:t xml:space="preserve"> šalies turizmui – Lietuva užėmė antrą vietą Europos Sąjungoje pagal turistų</w:t>
      </w:r>
      <w:r w:rsidR="0023151A">
        <w:t xml:space="preserve"> nakvynių skaičiaus augimą</w:t>
      </w:r>
      <w:r w:rsidR="0023151A" w:rsidRPr="00586FA5">
        <w:t>. 2019</w:t>
      </w:r>
      <w:r w:rsidRPr="00586FA5">
        <w:t xml:space="preserve"> m. Klaipėdos</w:t>
      </w:r>
      <w:r w:rsidR="00334CB0" w:rsidRPr="00586FA5">
        <w:t xml:space="preserve"> rajono savivaldybėje</w:t>
      </w:r>
      <w:r w:rsidRPr="00586FA5">
        <w:t xml:space="preserve"> </w:t>
      </w:r>
      <w:r w:rsidR="00334CB0" w:rsidRPr="00586FA5">
        <w:t>b</w:t>
      </w:r>
      <w:r w:rsidRPr="00586FA5">
        <w:t xml:space="preserve">ent su </w:t>
      </w:r>
      <w:r w:rsidR="00334CB0" w:rsidRPr="00586FA5">
        <w:t xml:space="preserve">viena nakvyne apsistojo </w:t>
      </w:r>
      <w:r w:rsidR="0023151A" w:rsidRPr="00586FA5">
        <w:t>31841 turistas</w:t>
      </w:r>
      <w:r w:rsidRPr="00586FA5">
        <w:t xml:space="preserve">, iš kurių </w:t>
      </w:r>
      <w:r w:rsidR="0023151A" w:rsidRPr="00586FA5">
        <w:t>80,5</w:t>
      </w:r>
      <w:r w:rsidR="00B876D3" w:rsidRPr="00586FA5">
        <w:t xml:space="preserve"> </w:t>
      </w:r>
      <w:r w:rsidRPr="00586FA5">
        <w:t xml:space="preserve">proc. – Lietuvos </w:t>
      </w:r>
      <w:r w:rsidR="00B876D3" w:rsidRPr="00586FA5">
        <w:t xml:space="preserve">turistai, </w:t>
      </w:r>
      <w:r w:rsidR="0023151A" w:rsidRPr="00586FA5">
        <w:t>19,5</w:t>
      </w:r>
      <w:r w:rsidR="00B876D3" w:rsidRPr="00586FA5">
        <w:t xml:space="preserve"> </w:t>
      </w:r>
      <w:r w:rsidRPr="00586FA5">
        <w:t>proc. turi</w:t>
      </w:r>
      <w:r w:rsidR="00163281" w:rsidRPr="00586FA5">
        <w:t>stai iš užsienio šalių. Klaipėdos</w:t>
      </w:r>
      <w:r w:rsidRPr="00586FA5">
        <w:t xml:space="preserve"> </w:t>
      </w:r>
      <w:r w:rsidR="00163281" w:rsidRPr="00586FA5">
        <w:t xml:space="preserve">rajono savivaldybės </w:t>
      </w:r>
      <w:r w:rsidR="00163281" w:rsidRPr="00163281">
        <w:t>apgyvendinimo įstaigose</w:t>
      </w:r>
      <w:r w:rsidR="00163281">
        <w:t xml:space="preserve"> </w:t>
      </w:r>
      <w:r w:rsidR="00272FA2">
        <w:t>apsistoję</w:t>
      </w:r>
      <w:r w:rsidR="00272FA2" w:rsidRPr="00272FA2">
        <w:t xml:space="preserve"> </w:t>
      </w:r>
      <w:r w:rsidR="002E33D2">
        <w:t xml:space="preserve">vietos ir užsienio </w:t>
      </w:r>
      <w:r w:rsidR="00272FA2" w:rsidRPr="00272FA2">
        <w:t>turistai</w:t>
      </w:r>
      <w:r w:rsidR="00272FA2">
        <w:t xml:space="preserve"> bent vienai nakvynei</w:t>
      </w:r>
      <w:r w:rsidR="00163281">
        <w:t xml:space="preserve"> </w:t>
      </w:r>
      <w:r w:rsidRPr="0072301A">
        <w:t xml:space="preserve">sudarė </w:t>
      </w:r>
      <w:r w:rsidR="0023151A" w:rsidRPr="00586FA5">
        <w:t>0,8</w:t>
      </w:r>
      <w:r w:rsidRPr="00586FA5">
        <w:t xml:space="preserve"> proc.</w:t>
      </w:r>
      <w:r w:rsidR="00163281" w:rsidRPr="00586FA5">
        <w:t xml:space="preserve"> </w:t>
      </w:r>
      <w:r w:rsidRPr="00586FA5">
        <w:t>visų šalies turistų</w:t>
      </w:r>
      <w:r w:rsidR="00163281" w:rsidRPr="00586FA5">
        <w:t xml:space="preserve"> apgyvendinimo įstaigose. </w:t>
      </w:r>
      <w:r w:rsidR="0023151A" w:rsidRPr="006F3376">
        <w:t>2019</w:t>
      </w:r>
      <w:r w:rsidR="00B876D3" w:rsidRPr="006F3376">
        <w:t xml:space="preserve"> m. palyginti su 2014 m.,</w:t>
      </w:r>
      <w:r w:rsidR="00900F96" w:rsidRPr="006F3376">
        <w:t xml:space="preserve"> </w:t>
      </w:r>
      <w:r w:rsidR="00B876D3" w:rsidRPr="006F3376">
        <w:t xml:space="preserve">Klaipėdos rajono savivaldybės apgyvendinimo įstaigose apsistojusių turistų skaičius išaugo </w:t>
      </w:r>
      <w:r w:rsidR="0023151A" w:rsidRPr="006F3376">
        <w:t>158,8</w:t>
      </w:r>
      <w:r w:rsidR="00B876D3" w:rsidRPr="006F3376">
        <w:t xml:space="preserve"> proc.</w:t>
      </w:r>
      <w:r w:rsidR="0023151A" w:rsidRPr="006F3376">
        <w:t xml:space="preserve"> ir buvo antroje vie</w:t>
      </w:r>
      <w:r w:rsidR="007813C3" w:rsidRPr="006F3376">
        <w:t>toje tarp lyginamų savivaldybių, o lyginant su 2009 m., turistų skaičius Klaipėdos rajono savivaldybės apgyvendinimo įstaigose padidėjo daugiau nei penkis kartus.</w:t>
      </w:r>
    </w:p>
    <w:p w14:paraId="586D7385" w14:textId="35B6E57F" w:rsidR="008F096F" w:rsidRDefault="008F096F" w:rsidP="00D00395">
      <w:pPr>
        <w:spacing w:before="0" w:after="0"/>
      </w:pPr>
      <w:r>
        <w:rPr>
          <w:noProof/>
          <w:lang w:eastAsia="lt-LT"/>
        </w:rPr>
        <w:drawing>
          <wp:inline distT="0" distB="0" distL="0" distR="0" wp14:anchorId="68340FD5" wp14:editId="305057FD">
            <wp:extent cx="2879725" cy="1876269"/>
            <wp:effectExtent l="0" t="0" r="0" b="0"/>
            <wp:docPr id="125" name="Paveikslėlis 125" descr="C:\Users\Vartotojas\OneDrive - EIP\Desktop\Klaipėdos SPP\Pastabos 2020.04.14\INfogram\turistai apgyvend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turistai apgyvendinimo įst..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1876269"/>
                    </a:xfrm>
                    <a:prstGeom prst="rect">
                      <a:avLst/>
                    </a:prstGeom>
                    <a:noFill/>
                    <a:ln>
                      <a:noFill/>
                    </a:ln>
                  </pic:spPr>
                </pic:pic>
              </a:graphicData>
            </a:graphic>
          </wp:inline>
        </w:drawing>
      </w:r>
    </w:p>
    <w:p w14:paraId="79F59393" w14:textId="77777777" w:rsidR="0072301A" w:rsidRPr="00DA004D" w:rsidRDefault="00DD666B" w:rsidP="00334CB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.1. pav. Apgyvendintų turistų skaičius</w:t>
      </w:r>
      <w:r w:rsidR="0023151A">
        <w:rPr>
          <w:rFonts w:eastAsia="Calibri" w:cs="Times New Roman"/>
          <w:i/>
          <w:iCs/>
          <w:color w:val="864EA8" w:themeColor="accent1" w:themeShade="BF"/>
          <w:sz w:val="22"/>
        </w:rPr>
        <w:t xml:space="preserve"> 2019</w:t>
      </w:r>
      <w:r w:rsidR="00B876D3" w:rsidRPr="00DA004D">
        <w:rPr>
          <w:rFonts w:eastAsia="Calibri" w:cs="Times New Roman"/>
          <w:i/>
          <w:iCs/>
          <w:color w:val="864EA8" w:themeColor="accent1" w:themeShade="BF"/>
          <w:sz w:val="22"/>
        </w:rPr>
        <w:t xml:space="preserve"> m. (asm.) ir jų dinamika 2014</w:t>
      </w:r>
      <w:r w:rsidR="0023151A">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D2B5B92" w14:textId="77777777" w:rsidR="0072301A" w:rsidRPr="00334CB0" w:rsidRDefault="00334CB0" w:rsidP="0072301A">
      <w:pPr>
        <w:tabs>
          <w:tab w:val="left" w:pos="1080"/>
        </w:tabs>
        <w:spacing w:before="0"/>
        <w:mirrorIndents/>
        <w:jc w:val="right"/>
        <w:rPr>
          <w:rFonts w:eastAsia="Calibri" w:cs="Times New Roman"/>
          <w:i/>
          <w:iCs/>
          <w:sz w:val="20"/>
          <w:szCs w:val="20"/>
        </w:rPr>
      </w:pPr>
      <w:r w:rsidRPr="00334CB0">
        <w:rPr>
          <w:rFonts w:eastAsia="Calibri" w:cs="Times New Roman"/>
          <w:i/>
          <w:iCs/>
          <w:sz w:val="20"/>
          <w:szCs w:val="20"/>
        </w:rPr>
        <w:t xml:space="preserve">Šaltinis: sudaryta autorių pagal Lietuvos statistikos departamento duomenis </w:t>
      </w:r>
    </w:p>
    <w:p w14:paraId="6364E2E7" w14:textId="77777777" w:rsidR="00680B8F" w:rsidRPr="00586FA5" w:rsidRDefault="0023151A" w:rsidP="003A4CC2">
      <w:r w:rsidRPr="00586FA5">
        <w:t>2019</w:t>
      </w:r>
      <w:r w:rsidR="0072301A" w:rsidRPr="00586FA5">
        <w:t xml:space="preserve"> m. atvykstamasis ir vietinis turizm</w:t>
      </w:r>
      <w:r w:rsidR="003A4CC2" w:rsidRPr="00586FA5">
        <w:t>as Lietuvos apgyvendinimo</w:t>
      </w:r>
      <w:r w:rsidR="0072301A" w:rsidRPr="00586FA5">
        <w:t xml:space="preserve"> rinką </w:t>
      </w:r>
      <w:r w:rsidR="003A4CC2" w:rsidRPr="00586FA5">
        <w:t xml:space="preserve">dalijosi </w:t>
      </w:r>
      <w:r w:rsidR="0072301A" w:rsidRPr="00586FA5">
        <w:t>pusiau: po šalį keliavę ir apgyvendinimo įstaigose apsistoję</w:t>
      </w:r>
      <w:r w:rsidRPr="00586FA5">
        <w:t xml:space="preserve"> Lietuvos gyventojai sudarė 52,0</w:t>
      </w:r>
      <w:r w:rsidR="0072301A" w:rsidRPr="00586FA5">
        <w:t xml:space="preserve"> proc.</w:t>
      </w:r>
      <w:r w:rsidR="00B876D3" w:rsidRPr="00586FA5">
        <w:t>,</w:t>
      </w:r>
      <w:r w:rsidR="0072301A" w:rsidRPr="00586FA5">
        <w:t xml:space="preserve"> </w:t>
      </w:r>
      <w:r w:rsidR="003A4CC2" w:rsidRPr="00586FA5">
        <w:t>užsieniečiai – 48</w:t>
      </w:r>
      <w:r w:rsidRPr="00586FA5">
        <w:t>,0</w:t>
      </w:r>
      <w:r w:rsidR="003A4CC2" w:rsidRPr="00586FA5">
        <w:t xml:space="preserve"> proc</w:t>
      </w:r>
      <w:r w:rsidR="007E41D3" w:rsidRPr="00586FA5">
        <w:t xml:space="preserve">., kai Klaipėdos rajono savivaldybėje šis santykis buvo 80,5 proc. ir 19,5 proc. </w:t>
      </w:r>
    </w:p>
    <w:p w14:paraId="3061A337" w14:textId="44397905" w:rsidR="007E41D3" w:rsidRDefault="007E41D3" w:rsidP="007E41D3">
      <w:pPr>
        <w:spacing w:before="0" w:after="0"/>
      </w:pPr>
      <w:r>
        <w:rPr>
          <w:noProof/>
          <w:lang w:eastAsia="lt-LT"/>
        </w:rPr>
        <w:drawing>
          <wp:inline distT="0" distB="0" distL="0" distR="0" wp14:anchorId="154C572F" wp14:editId="2CB96A7C">
            <wp:extent cx="2879725" cy="1133590"/>
            <wp:effectExtent l="0" t="0" r="0" b="9525"/>
            <wp:docPr id="126" name="Paveikslėlis 126" descr="C:\Users\Vartotojas\OneDrive - EIP\Desktop\Klaipėdos SPP\Pastabos 2020.04.14\INfogram\liet-užs turis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et-užs turistai.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1133590"/>
                    </a:xfrm>
                    <a:prstGeom prst="rect">
                      <a:avLst/>
                    </a:prstGeom>
                    <a:noFill/>
                    <a:ln>
                      <a:noFill/>
                    </a:ln>
                  </pic:spPr>
                </pic:pic>
              </a:graphicData>
            </a:graphic>
          </wp:inline>
        </w:drawing>
      </w:r>
    </w:p>
    <w:p w14:paraId="2CBF5304" w14:textId="77777777" w:rsidR="0072301A" w:rsidRPr="00DA004D" w:rsidRDefault="00DD666B" w:rsidP="003A4C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.2. pav. Atvykstamojo ir vietinio turizmo turistų pasiskirstymas</w:t>
      </w:r>
      <w:r w:rsidR="00B876D3" w:rsidRPr="00DA004D">
        <w:rPr>
          <w:rFonts w:eastAsia="Calibri" w:cs="Times New Roman"/>
          <w:i/>
          <w:iCs/>
          <w:color w:val="864EA8" w:themeColor="accent1" w:themeShade="BF"/>
          <w:sz w:val="22"/>
        </w:rPr>
        <w:t xml:space="preserve"> apgyvendinimo įstaigose</w:t>
      </w:r>
      <w:r w:rsidR="00D00395">
        <w:rPr>
          <w:rFonts w:eastAsia="Calibri" w:cs="Times New Roman"/>
          <w:i/>
          <w:iCs/>
          <w:color w:val="864EA8" w:themeColor="accent1" w:themeShade="BF"/>
          <w:sz w:val="22"/>
        </w:rPr>
        <w:t xml:space="preserve"> 2019</w:t>
      </w:r>
      <w:r w:rsidR="0072301A" w:rsidRPr="00DA004D">
        <w:rPr>
          <w:rFonts w:eastAsia="Calibri" w:cs="Times New Roman"/>
          <w:i/>
          <w:iCs/>
          <w:color w:val="864EA8" w:themeColor="accent1" w:themeShade="BF"/>
          <w:sz w:val="22"/>
        </w:rPr>
        <w:t xml:space="preserve"> m. (proc.)</w:t>
      </w:r>
    </w:p>
    <w:p w14:paraId="42E098B8" w14:textId="77777777" w:rsidR="0072301A" w:rsidRPr="003A4CC2" w:rsidRDefault="0072301A" w:rsidP="0072301A">
      <w:pPr>
        <w:tabs>
          <w:tab w:val="left" w:pos="1080"/>
        </w:tabs>
        <w:spacing w:before="0"/>
        <w:mirrorIndents/>
        <w:jc w:val="right"/>
        <w:rPr>
          <w:rFonts w:eastAsia="Calibri" w:cs="Times New Roman"/>
          <w:i/>
          <w:iCs/>
          <w:sz w:val="20"/>
          <w:szCs w:val="20"/>
        </w:rPr>
      </w:pPr>
      <w:r w:rsidRPr="003A4CC2">
        <w:rPr>
          <w:rFonts w:eastAsia="Calibri" w:cs="Times New Roman"/>
          <w:i/>
          <w:iCs/>
          <w:sz w:val="20"/>
          <w:szCs w:val="20"/>
        </w:rPr>
        <w:t xml:space="preserve">Šaltinis: </w:t>
      </w:r>
      <w:r w:rsidR="00B876D3" w:rsidRPr="003A4CC2">
        <w:rPr>
          <w:rFonts w:eastAsia="Calibri" w:cs="Times New Roman"/>
          <w:i/>
          <w:iCs/>
          <w:sz w:val="20"/>
          <w:szCs w:val="20"/>
        </w:rPr>
        <w:t>sudaryta autorių pagal Lietuvos statistikos departamento duomenis</w:t>
      </w:r>
    </w:p>
    <w:p w14:paraId="3D4FA3A2" w14:textId="77777777" w:rsidR="00DD1ACC" w:rsidRPr="00586FA5" w:rsidRDefault="0023151A" w:rsidP="006C705E">
      <w:r w:rsidRPr="00586FA5">
        <w:t>2019</w:t>
      </w:r>
      <w:r w:rsidR="00DD1ACC" w:rsidRPr="00586FA5">
        <w:t xml:space="preserve"> m. palyginti su 2014 m., Klaipėdos rajono savivaldybės apgyvendinimo įstaigose </w:t>
      </w:r>
      <w:r w:rsidR="00392F70" w:rsidRPr="00586FA5">
        <w:t>apsistojusių turistų iš užsienio skaičius išaugo 9,5 p. punktais</w:t>
      </w:r>
      <w:r w:rsidR="00DD1ACC" w:rsidRPr="00586FA5">
        <w:t>.</w:t>
      </w:r>
      <w:r w:rsidR="00A456EE" w:rsidRPr="00586FA5">
        <w:t xml:space="preserve"> K</w:t>
      </w:r>
      <w:r w:rsidR="00213E09" w:rsidRPr="00586FA5">
        <w:t>itose</w:t>
      </w:r>
      <w:r w:rsidR="00DD1ACC" w:rsidRPr="00586FA5">
        <w:t xml:space="preserve"> </w:t>
      </w:r>
      <w:r w:rsidR="00213E09" w:rsidRPr="00586FA5">
        <w:t xml:space="preserve">nagrinėjamose teritorijose </w:t>
      </w:r>
      <w:r w:rsidR="00392F70" w:rsidRPr="00586FA5">
        <w:t>užsieniečių apgyvendinimo įstaigose mažėjo</w:t>
      </w:r>
      <w:r w:rsidR="00213E09" w:rsidRPr="00586FA5">
        <w:t>, išskyrus Kėdai</w:t>
      </w:r>
      <w:r w:rsidR="00392F70" w:rsidRPr="00586FA5">
        <w:t>nių rajono savivaldybę (augo 14,7</w:t>
      </w:r>
      <w:r w:rsidR="00213E09" w:rsidRPr="00586FA5">
        <w:t xml:space="preserve"> proc.). </w:t>
      </w:r>
    </w:p>
    <w:p w14:paraId="3345610F" w14:textId="77777777" w:rsidR="00F737C0" w:rsidRPr="00F737C0" w:rsidRDefault="00F737C0" w:rsidP="008E78E2">
      <w:r w:rsidRPr="00F737C0">
        <w:t>Klaipėdos rajono plėtros strateginio plano 2009–2020 m. monitoringo ir vertinimo ataskaitoje apgyvendinimo įstaigose</w:t>
      </w:r>
      <w:r>
        <w:t xml:space="preserve"> apgyvendintų svečių skaičiaus rodiklis  fiksuotas kaip labiausiai išaugęs. Ataskaitoje pažymima, kad a</w:t>
      </w:r>
      <w:r w:rsidRPr="00F737C0">
        <w:t>pgyvendintų svečių apgyvendinimo įstaigose skaičius 2018 m., palyginus su 2009 m., padidėjo daugiau nei 5 kartus, o palyginus su 2010 m. – 3,8 karto</w:t>
      </w:r>
      <w:r>
        <w:t>.</w:t>
      </w:r>
    </w:p>
    <w:p w14:paraId="07A942D0" w14:textId="77777777" w:rsidR="00BD6D39" w:rsidRPr="00586FA5" w:rsidRDefault="00213379" w:rsidP="00BD6D39">
      <w:r w:rsidRPr="00586FA5">
        <w:t>2019</w:t>
      </w:r>
      <w:r w:rsidR="0072301A" w:rsidRPr="00586FA5">
        <w:t xml:space="preserve"> m. Klaipėdos </w:t>
      </w:r>
      <w:r w:rsidR="00C62846" w:rsidRPr="00586FA5">
        <w:t>rajono savivaldybėje veiklą vyk</w:t>
      </w:r>
      <w:r w:rsidR="002E33D2" w:rsidRPr="00586FA5">
        <w:t>dė 53</w:t>
      </w:r>
      <w:r w:rsidR="00C62846" w:rsidRPr="00586FA5">
        <w:t xml:space="preserve"> apgyvendinimo</w:t>
      </w:r>
      <w:r w:rsidRPr="00586FA5">
        <w:t xml:space="preserve"> įstaigos.</w:t>
      </w:r>
      <w:r w:rsidR="00C62846" w:rsidRPr="00586FA5">
        <w:t xml:space="preserve"> </w:t>
      </w:r>
      <w:r w:rsidR="002E33D2" w:rsidRPr="00586FA5">
        <w:t>2019</w:t>
      </w:r>
      <w:r w:rsidR="00BD6D39" w:rsidRPr="00586FA5">
        <w:t xml:space="preserve"> m. palyginti su 2014 m., Klaipėdos rajono savivaldybėje apgyvendinim</w:t>
      </w:r>
      <w:r w:rsidR="00900F96" w:rsidRPr="00586FA5">
        <w:t xml:space="preserve">o įstaigų </w:t>
      </w:r>
      <w:r w:rsidR="00A456EE" w:rsidRPr="00586FA5">
        <w:t xml:space="preserve">skaičius </w:t>
      </w:r>
      <w:r w:rsidR="002E33D2" w:rsidRPr="00586FA5">
        <w:t>išliko nepakitęs</w:t>
      </w:r>
      <w:r w:rsidR="00900F96" w:rsidRPr="00586FA5">
        <w:t>, kai</w:t>
      </w:r>
      <w:r w:rsidR="00BD6D39" w:rsidRPr="00586FA5">
        <w:t xml:space="preserve"> </w:t>
      </w:r>
      <w:r w:rsidRPr="00586FA5">
        <w:t xml:space="preserve"> šalyje šis skaičius išaugo 82,1 proc.</w:t>
      </w:r>
    </w:p>
    <w:p w14:paraId="0374C82F" w14:textId="2D3C3091" w:rsidR="00E912DF" w:rsidRDefault="00E912DF" w:rsidP="00973311">
      <w:pPr>
        <w:spacing w:after="0"/>
      </w:pPr>
      <w:r>
        <w:rPr>
          <w:noProof/>
          <w:lang w:eastAsia="lt-LT"/>
        </w:rPr>
        <w:drawing>
          <wp:inline distT="0" distB="0" distL="0" distR="0" wp14:anchorId="6036EAAA" wp14:editId="35D570DF">
            <wp:extent cx="2879725" cy="2509029"/>
            <wp:effectExtent l="0" t="0" r="0" b="5715"/>
            <wp:docPr id="44" name="Paveikslėlis 44" descr="C:\Users\Vartotojas\OneDrive - EIP\Desktop\Klaipėdos SPP\Pastabos 2020.04.14\INfogram\viešbuč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šbučia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9725" cy="2509029"/>
                    </a:xfrm>
                    <a:prstGeom prst="rect">
                      <a:avLst/>
                    </a:prstGeom>
                    <a:noFill/>
                    <a:ln>
                      <a:noFill/>
                    </a:ln>
                  </pic:spPr>
                </pic:pic>
              </a:graphicData>
            </a:graphic>
          </wp:inline>
        </w:drawing>
      </w:r>
    </w:p>
    <w:p w14:paraId="32306367" w14:textId="77777777" w:rsidR="0072301A" w:rsidRPr="00E912DF" w:rsidRDefault="00DD666B" w:rsidP="00BD6D3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E912DF">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BD6D39" w:rsidRPr="00E912DF">
        <w:rPr>
          <w:rFonts w:eastAsia="Calibri" w:cs="Times New Roman"/>
          <w:i/>
          <w:iCs/>
          <w:color w:val="864EA8" w:themeColor="accent1" w:themeShade="BF"/>
          <w:sz w:val="22"/>
        </w:rPr>
        <w:t>.3</w:t>
      </w:r>
      <w:r w:rsidR="0072301A" w:rsidRPr="00E912DF">
        <w:rPr>
          <w:rFonts w:eastAsia="Calibri" w:cs="Times New Roman"/>
          <w:i/>
          <w:iCs/>
          <w:color w:val="864EA8" w:themeColor="accent1" w:themeShade="BF"/>
          <w:sz w:val="22"/>
        </w:rPr>
        <w:t>. pav. Apgyvendinimo paslaugas teikiančių įmonių skaičius 20</w:t>
      </w:r>
      <w:r w:rsidR="00533BB3" w:rsidRPr="00E912DF">
        <w:rPr>
          <w:rFonts w:eastAsia="Calibri" w:cs="Times New Roman"/>
          <w:i/>
          <w:iCs/>
          <w:color w:val="864EA8" w:themeColor="accent1" w:themeShade="BF"/>
          <w:sz w:val="22"/>
        </w:rPr>
        <w:t>19</w:t>
      </w:r>
      <w:r w:rsidR="00BD6D39" w:rsidRPr="00E912DF">
        <w:rPr>
          <w:rFonts w:eastAsia="Calibri" w:cs="Times New Roman"/>
          <w:i/>
          <w:iCs/>
          <w:color w:val="864EA8" w:themeColor="accent1" w:themeShade="BF"/>
          <w:sz w:val="22"/>
        </w:rPr>
        <w:t xml:space="preserve"> m. (vnt.) ir jų dinamika 2014</w:t>
      </w:r>
      <w:r w:rsidR="0072301A" w:rsidRPr="00E912DF">
        <w:rPr>
          <w:rFonts w:eastAsia="Calibri" w:cs="Times New Roman"/>
          <w:i/>
          <w:iCs/>
          <w:color w:val="864EA8" w:themeColor="accent1" w:themeShade="BF"/>
          <w:sz w:val="22"/>
        </w:rPr>
        <w:t>-20</w:t>
      </w:r>
      <w:r w:rsidR="00533BB3" w:rsidRPr="00E912DF">
        <w:rPr>
          <w:rFonts w:eastAsia="Calibri" w:cs="Times New Roman"/>
          <w:i/>
          <w:iCs/>
          <w:color w:val="864EA8" w:themeColor="accent1" w:themeShade="BF"/>
          <w:sz w:val="22"/>
        </w:rPr>
        <w:t>19</w:t>
      </w:r>
      <w:r w:rsidR="0072301A" w:rsidRPr="00E912DF">
        <w:rPr>
          <w:rFonts w:eastAsia="Calibri" w:cs="Times New Roman"/>
          <w:i/>
          <w:iCs/>
          <w:color w:val="864EA8" w:themeColor="accent1" w:themeShade="BF"/>
          <w:sz w:val="22"/>
        </w:rPr>
        <w:t xml:space="preserve"> m. (proc.)</w:t>
      </w:r>
    </w:p>
    <w:p w14:paraId="05624655" w14:textId="77777777" w:rsidR="0072301A" w:rsidRPr="00BD6D39" w:rsidRDefault="0072301A" w:rsidP="0072301A">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w:t>
      </w:r>
      <w:r w:rsidR="00BD6D39" w:rsidRPr="00BD6D39">
        <w:rPr>
          <w:rFonts w:eastAsia="Calibri" w:cs="Times New Roman"/>
          <w:i/>
          <w:iCs/>
          <w:sz w:val="20"/>
          <w:szCs w:val="20"/>
        </w:rPr>
        <w:t xml:space="preserve">sudaryta autorių pagal Lietuvos statistikos departamento duomenis </w:t>
      </w:r>
    </w:p>
    <w:p w14:paraId="2630CB2D" w14:textId="77777777" w:rsidR="00213379" w:rsidRPr="00966EBA" w:rsidRDefault="00533BB3" w:rsidP="008E78E2">
      <w:r w:rsidRPr="00966EBA">
        <w:t xml:space="preserve">2018 m. Klaipėdos rajono savivaldybėje </w:t>
      </w:r>
      <w:r w:rsidR="00213379" w:rsidRPr="00966EBA">
        <w:t xml:space="preserve"> </w:t>
      </w:r>
      <w:r w:rsidRPr="00966EBA">
        <w:t xml:space="preserve"> maitinimo paslaugas teikė 32</w:t>
      </w:r>
      <w:r w:rsidR="00966EBA" w:rsidRPr="00966EBA">
        <w:t xml:space="preserve"> įmonės ir nors, 2018 m. palyginti su 2014 m., šių įmonių skaičius augo 33,3 proc., bet 2018 m. buvo mažiausias tarp lyginamų savivaldybių.</w:t>
      </w:r>
    </w:p>
    <w:p w14:paraId="38EF3BD7" w14:textId="77777777" w:rsidR="00533BB3" w:rsidRDefault="00533BB3" w:rsidP="00E912DF">
      <w:pPr>
        <w:spacing w:before="0" w:after="0"/>
      </w:pPr>
    </w:p>
    <w:p w14:paraId="4CD76D50" w14:textId="77777777" w:rsidR="00586FA5" w:rsidRDefault="00586FA5" w:rsidP="00E912DF">
      <w:pPr>
        <w:spacing w:before="0" w:after="0"/>
      </w:pPr>
    </w:p>
    <w:p w14:paraId="7F897777" w14:textId="77777777" w:rsidR="00586FA5" w:rsidRDefault="00586FA5" w:rsidP="00E912DF">
      <w:pPr>
        <w:spacing w:before="0" w:after="0"/>
      </w:pPr>
    </w:p>
    <w:p w14:paraId="57B91587" w14:textId="520F946E" w:rsidR="00586FA5" w:rsidRDefault="00586FA5" w:rsidP="00E912DF">
      <w:pPr>
        <w:spacing w:before="0" w:after="0"/>
      </w:pPr>
      <w:r>
        <w:rPr>
          <w:noProof/>
          <w:lang w:eastAsia="lt-LT"/>
        </w:rPr>
        <w:drawing>
          <wp:inline distT="0" distB="0" distL="0" distR="0" wp14:anchorId="5857F12E" wp14:editId="40CC4734">
            <wp:extent cx="2879725" cy="2409256"/>
            <wp:effectExtent l="0" t="0" r="0" b="0"/>
            <wp:docPr id="98" name="Paveikslėlis 98" descr="C:\Users\Vartotojas\OneDrive - EIP\Desktop\Klaipėdos SPP\Pastabos 2020.04.14\INfogram\mait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maitinimo įst..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9725" cy="2409256"/>
                    </a:xfrm>
                    <a:prstGeom prst="rect">
                      <a:avLst/>
                    </a:prstGeom>
                    <a:noFill/>
                    <a:ln>
                      <a:noFill/>
                    </a:ln>
                  </pic:spPr>
                </pic:pic>
              </a:graphicData>
            </a:graphic>
          </wp:inline>
        </w:drawing>
      </w:r>
    </w:p>
    <w:p w14:paraId="727BBB46" w14:textId="77777777" w:rsidR="00533BB3" w:rsidRPr="00E912DF" w:rsidRDefault="00FA1733" w:rsidP="00533B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sidRPr="00E912DF">
        <w:rPr>
          <w:rFonts w:eastAsia="Calibri" w:cs="Times New Roman"/>
          <w:i/>
          <w:iCs/>
          <w:color w:val="864EA8" w:themeColor="accent1" w:themeShade="BF"/>
          <w:sz w:val="22"/>
        </w:rPr>
        <w:t>.4. pav. Maitinimo paslaugas teikiančių įmonių skaičius 2018 m. (vnt.) ir jų dinamika 2014-2018 m. (proc.)</w:t>
      </w:r>
    </w:p>
    <w:p w14:paraId="0FCC6777" w14:textId="77777777" w:rsidR="00533BB3" w:rsidRPr="00BD6D39" w:rsidRDefault="00533BB3" w:rsidP="00533BB3">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2FA9FD99" w14:textId="77777777" w:rsidR="00533BB3" w:rsidRPr="006C705E" w:rsidRDefault="00533BB3" w:rsidP="00533BB3">
      <w:pPr>
        <w:spacing w:before="0"/>
        <w:mirrorIndents/>
        <w:rPr>
          <w:rFonts w:ascii="Calibri" w:eastAsia="Calibri" w:hAnsi="Calibri" w:cs="Times New Roman"/>
        </w:rPr>
      </w:pPr>
      <w:r w:rsidRPr="00213E09">
        <w:t>2018 m. lyderio poziciją pagal Lietuvoje apsilankiusių turistų skaičių išlaikė stipriausią Europoje ekonomiką turinčios Vokietijos turistai (214,1 tūkst. asm.). Į TOP šalių, kurių turistai atvyko į Lietuvą, penketuką taip pat pateko Rusija (183,6 tūkst. asm.), Lenkija (179,2 tūkst. asm.), Baltarusija (165,6 tūkst. asm.), Latvija (161,7 tūkst. asm.).</w:t>
      </w:r>
      <w:r w:rsidRPr="0072301A">
        <w:rPr>
          <w:rFonts w:ascii="Calibri" w:eastAsia="Calibri" w:hAnsi="Calibri" w:cs="Times New Roman"/>
        </w:rPr>
        <w:t xml:space="preserve"> </w:t>
      </w:r>
      <w:r w:rsidRPr="00BD6D39">
        <w:t>Klaipėdos rajono turizmo informacijos centro</w:t>
      </w:r>
      <w:r>
        <w:t xml:space="preserve"> </w:t>
      </w:r>
      <w:r w:rsidRPr="00A456EE">
        <w:t xml:space="preserve">(toliau – KR TIC) </w:t>
      </w:r>
      <w:r w:rsidRPr="00BD6D39">
        <w:t xml:space="preserve"> duomenimis,</w:t>
      </w:r>
      <w:r w:rsidRPr="00BD6D39">
        <w:rPr>
          <w:rFonts w:ascii="Calibri" w:eastAsia="Calibri" w:hAnsi="Calibri" w:cs="Times New Roman"/>
        </w:rPr>
        <w:t xml:space="preserve"> </w:t>
      </w:r>
      <w:r w:rsidR="00FA4D30" w:rsidRPr="008E78E2">
        <w:t>2019</w:t>
      </w:r>
      <w:r w:rsidRPr="008E78E2">
        <w:t xml:space="preserve"> m. KR TIC didžiąją dalį apsilankiusių užsienio turistų sudarė turistai iš Vokietijos (</w:t>
      </w:r>
      <w:r w:rsidR="00FA4D30" w:rsidRPr="008E78E2">
        <w:t>31,6</w:t>
      </w:r>
      <w:r w:rsidRPr="008E78E2">
        <w:t xml:space="preserve"> </w:t>
      </w:r>
      <w:r w:rsidR="00FA4D30" w:rsidRPr="008E78E2">
        <w:t xml:space="preserve">proc.), Latvijos (19,5 </w:t>
      </w:r>
      <w:r w:rsidRPr="008E78E2">
        <w:t xml:space="preserve">proc.), </w:t>
      </w:r>
      <w:r w:rsidR="008F096F" w:rsidRPr="008E78E2">
        <w:t xml:space="preserve">Austrijos </w:t>
      </w:r>
      <w:r w:rsidRPr="008E78E2">
        <w:t>(</w:t>
      </w:r>
      <w:r w:rsidR="008F096F" w:rsidRPr="008E78E2">
        <w:t>10,9</w:t>
      </w:r>
      <w:r w:rsidRPr="008E78E2">
        <w:t xml:space="preserve"> proc.), Nyderlandų  (</w:t>
      </w:r>
      <w:r w:rsidR="008F096F" w:rsidRPr="008E78E2">
        <w:t>8,7</w:t>
      </w:r>
      <w:r w:rsidRPr="008E78E2">
        <w:t xml:space="preserve"> proc.) ir</w:t>
      </w:r>
      <w:r w:rsidR="008F096F" w:rsidRPr="008E78E2">
        <w:t xml:space="preserve"> Estijos (4,7</w:t>
      </w:r>
      <w:r w:rsidRPr="008E78E2">
        <w:t xml:space="preserve"> proc</w:t>
      </w:r>
      <w:r w:rsidRPr="006C705E">
        <w:t>.).</w:t>
      </w:r>
    </w:p>
    <w:p w14:paraId="2772A75B" w14:textId="77777777" w:rsidR="00EA686F" w:rsidRDefault="00396D79" w:rsidP="00004CD1">
      <w:pPr>
        <w:spacing w:after="0"/>
      </w:pPr>
      <w:r w:rsidRPr="00004CD1">
        <w:t xml:space="preserve">Lietuvos turizmo plėtros 2014–2020 metų programoje išskiriami prioritetiniai turizmo plėtros regionai, tarp jų Pajūrio regionas, apimantis ir Klaipėdos rajono savivaldybę. </w:t>
      </w:r>
      <w:r w:rsidR="00973311">
        <w:t>KR TIC  internetiniame puslapyje pristatomos</w:t>
      </w:r>
      <w:r w:rsidR="00EA686F">
        <w:t xml:space="preserve"> 22 lankytinos vietos ir</w:t>
      </w:r>
      <w:r w:rsidR="00EA686F" w:rsidRPr="00EA686F">
        <w:t xml:space="preserve"> 41 aktyv</w:t>
      </w:r>
      <w:r w:rsidR="00973311">
        <w:t>a</w:t>
      </w:r>
      <w:r w:rsidR="00EA686F" w:rsidRPr="00EA686F">
        <w:t>us laisvalaikio vieta.</w:t>
      </w:r>
      <w:r w:rsidRPr="00396D79">
        <w:rPr>
          <w:color w:val="FF0000"/>
        </w:rPr>
        <w:t xml:space="preserve"> </w:t>
      </w:r>
      <w:r w:rsidR="00EA686F" w:rsidRPr="00396D79">
        <w:rPr>
          <w:color w:val="FF0000"/>
        </w:rPr>
        <w:t xml:space="preserve"> </w:t>
      </w:r>
      <w:r w:rsidR="00EA686F" w:rsidRPr="00EA686F">
        <w:t>Didžiausią potencialą</w:t>
      </w:r>
      <w:r w:rsidR="00EA686F">
        <w:t xml:space="preserve"> </w:t>
      </w:r>
      <w:r w:rsidR="00EA686F" w:rsidRPr="00EA686F">
        <w:t>Klaipėdos rajono savivaldybėje turi pajūrio ir marių a</w:t>
      </w:r>
      <w:r w:rsidR="00973311">
        <w:t>pylinkės, taip pat gyvenvietės</w:t>
      </w:r>
      <w:r w:rsidR="008E78E2">
        <w:t>. Klaipėdos rajono naci</w:t>
      </w:r>
      <w:r w:rsidR="00004CD1">
        <w:t xml:space="preserve">onalinio potencialo teritorijos – </w:t>
      </w:r>
      <w:r w:rsidR="008E78E2">
        <w:t>Karklės</w:t>
      </w:r>
      <w:r w:rsidR="00004CD1">
        <w:t xml:space="preserve">, </w:t>
      </w:r>
      <w:r w:rsidR="008E78E2">
        <w:t>Gargždų</w:t>
      </w:r>
      <w:r w:rsidR="00004CD1">
        <w:t xml:space="preserve">, </w:t>
      </w:r>
      <w:r w:rsidR="008E78E2">
        <w:t>Drevernos-Svencelės-Priekulės.</w:t>
      </w:r>
      <w:r w:rsidR="00004CD1" w:rsidRPr="00004CD1">
        <w:t xml:space="preserve"> </w:t>
      </w:r>
      <w:r w:rsidR="00004CD1">
        <w:t xml:space="preserve">Šios </w:t>
      </w:r>
      <w:r w:rsidR="00004CD1" w:rsidRPr="00004CD1">
        <w:t>teritorijos sudaro aktyvaus/sportinio turizmo regione tinklą.</w:t>
      </w:r>
      <w:r w:rsidR="00004CD1">
        <w:t xml:space="preserve"> </w:t>
      </w:r>
      <w:r w:rsidR="00973311">
        <w:t>M</w:t>
      </w:r>
      <w:r w:rsidR="00973311" w:rsidRPr="00973311">
        <w:t>ažesnė  lankytinų vietų koncentracija yra rytinėje Klaipėdos rajono savivaldybės dalyje.</w:t>
      </w:r>
    </w:p>
    <w:p w14:paraId="748B208D" w14:textId="77777777" w:rsidR="00FA757C" w:rsidRDefault="00FA4D30" w:rsidP="001A2A54">
      <w:r w:rsidRPr="008E78E2">
        <w:t>2019 m. p</w:t>
      </w:r>
      <w:r w:rsidR="00973311" w:rsidRPr="008E78E2">
        <w:t>agal</w:t>
      </w:r>
      <w:r w:rsidR="00973311" w:rsidRPr="00973311">
        <w:t xml:space="preserve"> paieškų, keliautojų apsilankymų ir atsiliepimų skaič</w:t>
      </w:r>
      <w:r w:rsidR="00973311">
        <w:t xml:space="preserve">ių paieškos sistemoje „Google“ </w:t>
      </w:r>
      <w:r w:rsidR="00973311" w:rsidRPr="00973311">
        <w:t>populiariausios lankytinos vietos Klaipėdos rajono savivaldybėje yra</w:t>
      </w:r>
      <w:r w:rsidR="00973311">
        <w:t xml:space="preserve"> </w:t>
      </w:r>
      <w:r w:rsidR="009D0C0E">
        <w:t>Dinozaurų parkas (www.d</w:t>
      </w:r>
      <w:r w:rsidR="009D0C0E" w:rsidRPr="009D0C0E">
        <w:t>ino.lt</w:t>
      </w:r>
      <w:r w:rsidR="009D0C0E">
        <w:t>)</w:t>
      </w:r>
      <w:r w:rsidR="009D0C0E" w:rsidRPr="009D0C0E">
        <w:t>,</w:t>
      </w:r>
      <w:r w:rsidR="009D0C0E">
        <w:t xml:space="preserve"> Klaipėdos zoologijos sodas</w:t>
      </w:r>
      <w:r w:rsidR="00BE30E3" w:rsidRPr="00BE30E3">
        <w:t xml:space="preserve"> </w:t>
      </w:r>
      <w:r w:rsidR="00BE30E3">
        <w:t>(www.zoosodas.com)</w:t>
      </w:r>
      <w:r w:rsidR="009D0C0E">
        <w:t>, Olando kepurė,</w:t>
      </w:r>
      <w:r w:rsidR="009D0C0E" w:rsidRPr="009D0C0E">
        <w:t xml:space="preserve"> Vinetu kaimas</w:t>
      </w:r>
      <w:r w:rsidR="00BE30E3" w:rsidRPr="00BE30E3">
        <w:t xml:space="preserve"> </w:t>
      </w:r>
      <w:r w:rsidR="00BE30E3">
        <w:t>(www.vinetukaimas.lt)</w:t>
      </w:r>
      <w:r w:rsidR="009D0C0E" w:rsidRPr="009D0C0E">
        <w:t xml:space="preserve">, </w:t>
      </w:r>
      <w:r w:rsidR="00BE30E3">
        <w:t xml:space="preserve">Karaliaus </w:t>
      </w:r>
      <w:r w:rsidR="00870EC2">
        <w:t>Vilhelmo kanalas ir p</w:t>
      </w:r>
      <w:r w:rsidR="009D0C0E" w:rsidRPr="009D0C0E">
        <w:t>akrantės arti</w:t>
      </w:r>
      <w:r w:rsidR="00004CD1">
        <w:t>lerijos baterija „Memel - Nord“</w:t>
      </w:r>
      <w:r w:rsidR="00396D79">
        <w:t>.</w:t>
      </w:r>
    </w:p>
    <w:p w14:paraId="186CC0E7" w14:textId="77777777" w:rsidR="0072301A" w:rsidRPr="0072301A" w:rsidRDefault="0072301A" w:rsidP="00A23CEF">
      <w:r w:rsidRPr="00A23CEF">
        <w:rPr>
          <w:color w:val="864EA8" w:themeColor="accent1" w:themeShade="BF"/>
        </w:rPr>
        <w:t>Rekreacinė aplinka</w:t>
      </w:r>
    </w:p>
    <w:p w14:paraId="1F31252D" w14:textId="77777777" w:rsidR="00E94974" w:rsidRDefault="00BF0FFE" w:rsidP="00BF0FFE">
      <w:pPr>
        <w:rPr>
          <w:rFonts w:ascii="Calibri" w:hAnsi="Calibri"/>
        </w:rPr>
      </w:pPr>
      <w:r>
        <w:t>Klaipėdos rajono savivaldybė</w:t>
      </w:r>
      <w:r w:rsidR="00E94974" w:rsidRPr="00E94974">
        <w:t xml:space="preserve"> pasižymi vertingais gamtiniais ir kultūriniais ištekliais bei lankytinomis vietomis – čia gausu vandens telki</w:t>
      </w:r>
      <w:r w:rsidR="00E94974">
        <w:t>nių, miškingų teritorijų ir</w:t>
      </w:r>
      <w:r w:rsidR="00557EF5">
        <w:t xml:space="preserve"> gamtos </w:t>
      </w:r>
      <w:r w:rsidR="00E94974" w:rsidRPr="00E94974">
        <w:t>paveldo objektų, kurie sukuria tinkamas sąlygas plėtoti rekreacinį ir kito pobūdžio turizmą.</w:t>
      </w:r>
    </w:p>
    <w:p w14:paraId="3B6BFF39" w14:textId="77777777" w:rsidR="00E94974" w:rsidRDefault="00BF0FFE" w:rsidP="00BF0FFE">
      <w:pPr>
        <w:spacing w:after="0"/>
      </w:pPr>
      <w:r w:rsidRPr="00BF0FFE">
        <w:t>Klaipėdos rajono</w:t>
      </w:r>
      <w:r w:rsidR="00973311">
        <w:t xml:space="preserve"> savivaldybės</w:t>
      </w:r>
      <w:r w:rsidRPr="00BF0FFE">
        <w:t xml:space="preserve"> rekreacinės aplinkos patr</w:t>
      </w:r>
      <w:r>
        <w:t>auklumą formuoja</w:t>
      </w:r>
      <w:r w:rsidRPr="00BF0FFE">
        <w:t xml:space="preserve"> šios gamtinių išteklių grupės:</w:t>
      </w:r>
    </w:p>
    <w:p w14:paraId="392AF94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saugomos teritorijos;</w:t>
      </w:r>
    </w:p>
    <w:p w14:paraId="40AB301A"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vandens telkiniai;</w:t>
      </w:r>
    </w:p>
    <w:p w14:paraId="02613E93"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miškai ir kitos gamtinės teritorijos;</w:t>
      </w:r>
    </w:p>
    <w:p w14:paraId="67AA3AC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gyvūnija;</w:t>
      </w:r>
    </w:p>
    <w:p w14:paraId="089EF3E4"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kitos gamtinės vertybės.</w:t>
      </w:r>
    </w:p>
    <w:p w14:paraId="54FF3064" w14:textId="77777777" w:rsidR="00E94FCF" w:rsidRPr="00E94FCF" w:rsidRDefault="00BF0FFE" w:rsidP="00BF0FFE">
      <w:r w:rsidRPr="00BF0FFE">
        <w:rPr>
          <w:color w:val="864EA8" w:themeColor="accent1" w:themeShade="BF"/>
        </w:rPr>
        <w:t>Saugomos teritorijos</w:t>
      </w:r>
      <w:r w:rsidR="00973311">
        <w:t xml:space="preserve">, Klaipėdos rajono </w:t>
      </w:r>
      <w:r w:rsidR="00973311" w:rsidRPr="00973311">
        <w:t>savivaldybė</w:t>
      </w:r>
      <w:r w:rsidR="00973311">
        <w:t>je yra</w:t>
      </w:r>
      <w:r w:rsidRPr="00BF0FFE">
        <w:t xml:space="preserve"> </w:t>
      </w:r>
      <w:r w:rsidR="00E94FCF" w:rsidRPr="00E94FCF">
        <w:t>skirtos </w:t>
      </w:r>
      <w:hyperlink r:id="rId62" w:tooltip="Gamta" w:history="1">
        <w:r w:rsidR="00E94FCF" w:rsidRPr="00E94FCF">
          <w:t>gamtai</w:t>
        </w:r>
      </w:hyperlink>
      <w:r w:rsidR="00E94FCF" w:rsidRPr="00E94FCF">
        <w:t> ir </w:t>
      </w:r>
      <w:hyperlink r:id="rId63" w:tooltip="Kultūros paveldas" w:history="1">
        <w:r w:rsidR="00E94FCF" w:rsidRPr="00E94FCF">
          <w:t>kultūros paveldo</w:t>
        </w:r>
      </w:hyperlink>
      <w:r w:rsidR="00E94FCF">
        <w:t xml:space="preserve"> kompleksams, </w:t>
      </w:r>
      <w:r w:rsidR="00E94FCF" w:rsidRPr="00E94FCF">
        <w:t>ekologinei pusiausvyrai ir biologinei įvairovei išsaugoti, gamtos ištekliams atkurti.</w:t>
      </w:r>
    </w:p>
    <w:p w14:paraId="5CF05FDE" w14:textId="77777777" w:rsidR="00973311" w:rsidRDefault="00973311" w:rsidP="00BF0FFE">
      <w:r w:rsidRPr="00973311">
        <w:t xml:space="preserve">Detalesnė informacija pateikiama poskyryje </w:t>
      </w:r>
      <w:r w:rsidR="00004CD1">
        <w:t>3</w:t>
      </w:r>
      <w:r w:rsidRPr="00973311">
        <w:t>.5.1.</w:t>
      </w:r>
      <w:r w:rsidR="0088533D">
        <w:t xml:space="preserve"> </w:t>
      </w:r>
    </w:p>
    <w:p w14:paraId="0C9AA4F0" w14:textId="77777777" w:rsidR="00DE4E00" w:rsidRDefault="00BF0FFE" w:rsidP="00DE4E00">
      <w:pPr>
        <w:spacing w:after="0"/>
      </w:pPr>
      <w:r w:rsidRPr="00D94FE0">
        <w:rPr>
          <w:bCs/>
          <w:color w:val="864EA8" w:themeColor="accent1" w:themeShade="BF"/>
        </w:rPr>
        <w:t>Vandens telkiniai</w:t>
      </w:r>
      <w:r w:rsidRPr="00D94FE0">
        <w:rPr>
          <w:color w:val="864EA8" w:themeColor="accent1" w:themeShade="BF"/>
        </w:rPr>
        <w:t xml:space="preserve"> </w:t>
      </w:r>
      <w:r w:rsidR="00D94FE0">
        <w:t>–</w:t>
      </w:r>
      <w:r w:rsidRPr="00BF0FFE">
        <w:t xml:space="preserve"> vienas svarbiausių rekreacinių išteklių, traukiančių turistus.</w:t>
      </w:r>
      <w:r w:rsidR="00D94FE0">
        <w:t xml:space="preserve"> Klaipėdos rajono</w:t>
      </w:r>
      <w:r w:rsidR="00D94FE0" w:rsidRPr="00D94FE0">
        <w:t xml:space="preserve"> </w:t>
      </w:r>
      <w:r w:rsidR="00D94FE0">
        <w:t>savivaldybė</w:t>
      </w:r>
      <w:r w:rsidR="0088533D">
        <w:t xml:space="preserve"> išsiskiria</w:t>
      </w:r>
      <w:r w:rsidRPr="00BF0FFE">
        <w:t xml:space="preserve"> šių išteklių </w:t>
      </w:r>
      <w:r w:rsidR="0088533D">
        <w:t xml:space="preserve">gausa: rajone yra Kuršių marios, </w:t>
      </w:r>
      <w:r w:rsidRPr="00BF0FFE">
        <w:t>Baltijo</w:t>
      </w:r>
      <w:r w:rsidR="00D94FE0">
        <w:t>s jūra,</w:t>
      </w:r>
      <w:r w:rsidR="0088533D">
        <w:t xml:space="preserve"> </w:t>
      </w:r>
      <w:r w:rsidR="00004CD1">
        <w:t>upės</w:t>
      </w:r>
      <w:r w:rsidR="0088533D">
        <w:t xml:space="preserve"> iš kurių didžiausios –</w:t>
      </w:r>
      <w:r w:rsidR="00D94FE0">
        <w:t xml:space="preserve"> Minijos ir</w:t>
      </w:r>
      <w:r w:rsidRPr="00BF0FFE">
        <w:t xml:space="preserve"> </w:t>
      </w:r>
      <w:r w:rsidR="0088533D">
        <w:t>Veiviržo</w:t>
      </w:r>
      <w:r w:rsidRPr="00BF0FFE">
        <w:t xml:space="preserve"> upė</w:t>
      </w:r>
      <w:r w:rsidR="00D94FE0">
        <w:t>s</w:t>
      </w:r>
      <w:r w:rsidRPr="00BF0FFE">
        <w:t xml:space="preserve">, </w:t>
      </w:r>
      <w:r w:rsidR="0088533D">
        <w:t xml:space="preserve">keturi </w:t>
      </w:r>
      <w:r w:rsidR="00BA069B">
        <w:t>ežerai</w:t>
      </w:r>
      <w:r w:rsidR="004079C6">
        <w:t xml:space="preserve"> </w:t>
      </w:r>
      <w:r w:rsidR="004079C6" w:rsidRPr="00AA6E90">
        <w:t>(Kapst</w:t>
      </w:r>
      <w:r w:rsidR="00237476" w:rsidRPr="00AA6E90">
        <w:t>ato</w:t>
      </w:r>
      <w:r w:rsidR="004079C6" w:rsidRPr="004079C6">
        <w:t>, K</w:t>
      </w:r>
      <w:r w:rsidR="00237476" w:rsidRPr="00AA6E90">
        <w:t>a</w:t>
      </w:r>
      <w:r w:rsidR="004079C6" w:rsidRPr="004079C6">
        <w:t>lotės, Plocio</w:t>
      </w:r>
      <w:r w:rsidR="00004CD1">
        <w:t xml:space="preserve"> (vienintelis Lietuvoje jūrinės kilmės ežeras)</w:t>
      </w:r>
      <w:r w:rsidR="004079C6" w:rsidRPr="004079C6">
        <w:t>, Papelkio</w:t>
      </w:r>
      <w:r w:rsidR="004079C6">
        <w:t>)</w:t>
      </w:r>
      <w:r w:rsidR="00BA069B">
        <w:t xml:space="preserve"> </w:t>
      </w:r>
      <w:r w:rsidR="00CB0FB2" w:rsidRPr="00CB0FB2">
        <w:t xml:space="preserve">Karaliaus Vilhelmo kanalo statinių kompleksas </w:t>
      </w:r>
      <w:r w:rsidR="004079C6">
        <w:t>(</w:t>
      </w:r>
      <w:r w:rsidR="00BA069B" w:rsidRPr="00BA069B">
        <w:t>Klaipėdos</w:t>
      </w:r>
      <w:r w:rsidR="004079C6">
        <w:t xml:space="preserve"> kanalas), dirbtiniai vandens telkiniai</w:t>
      </w:r>
      <w:r w:rsidR="004079C6" w:rsidRPr="004079C6">
        <w:t xml:space="preserve"> </w:t>
      </w:r>
      <w:r w:rsidR="004079C6">
        <w:t>(</w:t>
      </w:r>
      <w:r w:rsidR="004079C6" w:rsidRPr="004079C6">
        <w:t>Agluonėnų, Laukže</w:t>
      </w:r>
      <w:r w:rsidR="004079C6">
        <w:t xml:space="preserve">mių, Plikių, Geičiūnų ir kt.),  </w:t>
      </w:r>
    </w:p>
    <w:p w14:paraId="23B64423" w14:textId="77777777" w:rsidR="00DE4E00" w:rsidRDefault="00D94FE0" w:rsidP="00DE4E00">
      <w:pPr>
        <w:spacing w:after="0"/>
      </w:pPr>
      <w:r w:rsidRPr="00D94FE0">
        <w:rPr>
          <w:color w:val="864EA8" w:themeColor="accent1" w:themeShade="BF"/>
        </w:rPr>
        <w:t>Miškai.</w:t>
      </w:r>
      <w:r w:rsidR="002415BF">
        <w:t xml:space="preserve"> </w:t>
      </w:r>
      <w:r w:rsidRPr="00D94FE0">
        <w:t>Lietuvos statistikos departamento duomenimis Klaipėdos raj</w:t>
      </w:r>
      <w:r>
        <w:t>o</w:t>
      </w:r>
      <w:r w:rsidR="0007010E">
        <w:t>no savivaldybės miškingumas 2020</w:t>
      </w:r>
      <w:r>
        <w:t xml:space="preserve"> m. </w:t>
      </w:r>
      <w:r w:rsidR="0007010E">
        <w:t>pradžioje siekė 26,3</w:t>
      </w:r>
      <w:r>
        <w:t xml:space="preserve"> proc.</w:t>
      </w:r>
      <w:r w:rsidR="00593600">
        <w:t xml:space="preserve"> ir, </w:t>
      </w:r>
      <w:r w:rsidR="0007010E">
        <w:t>palyginti su 2014 m., išaugo 0,3</w:t>
      </w:r>
      <w:r w:rsidR="00593600">
        <w:t xml:space="preserve"> proc. punkto. </w:t>
      </w:r>
      <w:r w:rsidR="002415BF" w:rsidRPr="008E78E2">
        <w:t>Lyginant su vidutiniu šal</w:t>
      </w:r>
      <w:r w:rsidR="0007010E">
        <w:t>ies teritorijos miškingumu (33,0</w:t>
      </w:r>
      <w:r w:rsidR="002415BF" w:rsidRPr="008E78E2">
        <w:t xml:space="preserve"> proc.) Klaipėdos rajono</w:t>
      </w:r>
      <w:r w:rsidR="002415BF" w:rsidRPr="002415BF">
        <w:rPr>
          <w:color w:val="FF0000"/>
        </w:rPr>
        <w:t xml:space="preserve"> </w:t>
      </w:r>
      <w:r w:rsidR="002415BF" w:rsidRPr="008E78E2">
        <w:t>savivaldy</w:t>
      </w:r>
      <w:r w:rsidR="0007010E">
        <w:t>bės miškingumas yra žemesnis 6,7</w:t>
      </w:r>
      <w:r w:rsidR="00DE4E00">
        <w:t xml:space="preserve"> </w:t>
      </w:r>
      <w:r w:rsidR="002415BF" w:rsidRPr="008E78E2">
        <w:t>p</w:t>
      </w:r>
      <w:r w:rsidR="008E78E2" w:rsidRPr="008E78E2">
        <w:t>roc</w:t>
      </w:r>
      <w:r w:rsidR="00DE4E00">
        <w:t>. p.</w:t>
      </w:r>
    </w:p>
    <w:p w14:paraId="2260A7FE" w14:textId="0B672873" w:rsidR="0007010E" w:rsidRDefault="00DE4E00" w:rsidP="00DE4E00">
      <w:pPr>
        <w:spacing w:after="0"/>
      </w:pPr>
      <w:r>
        <w:rPr>
          <w:noProof/>
          <w:lang w:eastAsia="lt-LT"/>
        </w:rPr>
        <w:drawing>
          <wp:inline distT="0" distB="0" distL="0" distR="0" wp14:anchorId="77D47964" wp14:editId="2D41F9ED">
            <wp:extent cx="2879725" cy="1481800"/>
            <wp:effectExtent l="0" t="0" r="0" b="4445"/>
            <wp:docPr id="225" name="Paveikslėlis 225" descr="C:\Users\Vartotojas\OneDrive - EIP\Desktop\Klaipėdos SPP\Pastabos 2020.04.14\Rengiama\Pastabos 2020.06.16\Infogram\mišk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miškinguma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9725" cy="1481800"/>
                    </a:xfrm>
                    <a:prstGeom prst="rect">
                      <a:avLst/>
                    </a:prstGeom>
                    <a:noFill/>
                    <a:ln>
                      <a:noFill/>
                    </a:ln>
                  </pic:spPr>
                </pic:pic>
              </a:graphicData>
            </a:graphic>
          </wp:inline>
        </w:drawing>
      </w:r>
    </w:p>
    <w:p w14:paraId="7119745E" w14:textId="77777777" w:rsidR="004B18FE" w:rsidRPr="00DA004D" w:rsidRDefault="00FA1733" w:rsidP="004B18F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Pr>
          <w:rFonts w:eastAsia="Calibri" w:cs="Times New Roman"/>
          <w:i/>
          <w:iCs/>
          <w:color w:val="864EA8" w:themeColor="accent1" w:themeShade="BF"/>
          <w:sz w:val="22"/>
        </w:rPr>
        <w:t>.5</w:t>
      </w:r>
      <w:r w:rsidR="0007010E">
        <w:rPr>
          <w:rFonts w:eastAsia="Calibri" w:cs="Times New Roman"/>
          <w:i/>
          <w:iCs/>
          <w:color w:val="864EA8" w:themeColor="accent1" w:themeShade="BF"/>
          <w:sz w:val="22"/>
        </w:rPr>
        <w:t>. pav. Miškingumas 2020</w:t>
      </w:r>
      <w:r w:rsidR="004B18FE" w:rsidRPr="00DA004D">
        <w:rPr>
          <w:rFonts w:eastAsia="Calibri" w:cs="Times New Roman"/>
          <w:i/>
          <w:iCs/>
          <w:color w:val="864EA8" w:themeColor="accent1" w:themeShade="BF"/>
          <w:sz w:val="22"/>
        </w:rPr>
        <w:t xml:space="preserve"> m. </w:t>
      </w:r>
      <w:r w:rsidR="0007010E">
        <w:rPr>
          <w:rFonts w:eastAsia="Calibri" w:cs="Times New Roman"/>
          <w:i/>
          <w:iCs/>
          <w:color w:val="864EA8" w:themeColor="accent1" w:themeShade="BF"/>
          <w:sz w:val="22"/>
        </w:rPr>
        <w:t>pradžioje (proc..) ir dinamika 2014-2020</w:t>
      </w:r>
      <w:r w:rsidR="004B18FE" w:rsidRPr="00DA004D">
        <w:rPr>
          <w:rFonts w:eastAsia="Calibri" w:cs="Times New Roman"/>
          <w:i/>
          <w:iCs/>
          <w:color w:val="864EA8" w:themeColor="accent1" w:themeShade="BF"/>
          <w:sz w:val="22"/>
        </w:rPr>
        <w:t xml:space="preserve"> m. (proc. p.)</w:t>
      </w:r>
    </w:p>
    <w:p w14:paraId="789223B8" w14:textId="77777777" w:rsidR="004B18FE" w:rsidRPr="00BD6D39" w:rsidRDefault="004B18FE" w:rsidP="004B18FE">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19714780" w14:textId="77777777" w:rsidR="004B18FE" w:rsidRDefault="004B18FE" w:rsidP="004B18FE">
      <w:r w:rsidRPr="004B18FE">
        <w:t xml:space="preserve">Didžiausias </w:t>
      </w:r>
      <w:r>
        <w:t>Klaipėdos rajono savivaldybėje</w:t>
      </w:r>
      <w:r w:rsidRPr="004B18FE">
        <w:t xml:space="preserve"> </w:t>
      </w:r>
      <w:r>
        <w:t>esantis</w:t>
      </w:r>
      <w:r w:rsidRPr="004B18FE">
        <w:t xml:space="preserve"> miško masyvas </w:t>
      </w:r>
      <w:r>
        <w:t>–</w:t>
      </w:r>
      <w:r w:rsidRPr="004B18FE">
        <w:t xml:space="preserve"> Vėžaitynė</w:t>
      </w:r>
      <w:r w:rsidR="00AB3FE3">
        <w:t xml:space="preserve"> (26 kv. km). </w:t>
      </w:r>
    </w:p>
    <w:p w14:paraId="29D0C481" w14:textId="77777777" w:rsidR="00BF0FFE" w:rsidRDefault="00D94FE0" w:rsidP="00AB3FE3">
      <w:r w:rsidRPr="00D94FE0">
        <w:rPr>
          <w:bCs/>
          <w:color w:val="864EA8" w:themeColor="accent1" w:themeShade="BF"/>
        </w:rPr>
        <w:t>Gyvūnija</w:t>
      </w:r>
      <w:r w:rsidRPr="00D94FE0">
        <w:t xml:space="preserve"> </w:t>
      </w:r>
      <w:r w:rsidR="00A23CEF">
        <w:t xml:space="preserve">Klaipėdos rajono savivaldybės teritorijoje </w:t>
      </w:r>
      <w:r w:rsidR="00464A30">
        <w:t>yra labai įvairi, kurios</w:t>
      </w:r>
      <w:r w:rsidR="00464A30" w:rsidRPr="00D94FE0">
        <w:t xml:space="preserve"> </w:t>
      </w:r>
      <w:r w:rsidR="00464A30">
        <w:t>įv</w:t>
      </w:r>
      <w:r w:rsidRPr="00D94FE0">
        <w:t xml:space="preserve">airovę padidina </w:t>
      </w:r>
      <w:r w:rsidR="00AB3FE3">
        <w:t xml:space="preserve">Baltijos </w:t>
      </w:r>
      <w:r w:rsidRPr="00D94FE0">
        <w:t xml:space="preserve">jūros dugno fauna, jūroje žiemojantys paukščiai. </w:t>
      </w:r>
      <w:r w:rsidR="00AB3FE3">
        <w:t>Klaipėdos rajono miškuose ganosi stambieji kanopiniai žvėrys (briedžiai, taurieji elniai, stirnos, šernai) ir smulkesni žvėrys – vilkai, kiškiai, kiaunės, barsukai, kanadinės audinės, lapės, mangutai, bebrai, ondatros ir kiti.</w:t>
      </w:r>
      <w:r w:rsidR="00AB3FE3" w:rsidRPr="00D94FE0">
        <w:t xml:space="preserve"> </w:t>
      </w:r>
      <w:r w:rsidRPr="00D94FE0">
        <w:t>Rudens ir pavasario migracijos metu galima stebėti daugumą Lietuvoje aptinkamų paukščių rūšių, nes pajūriu driekiasi didysis šiaurės – pietų migracijos takas. Pajūrio regioninio par</w:t>
      </w:r>
      <w:r w:rsidR="00464A30">
        <w:t xml:space="preserve">ko teritorijoje buvo </w:t>
      </w:r>
      <w:r w:rsidR="00464A30" w:rsidRPr="00004CD1">
        <w:t>aptiktos 11</w:t>
      </w:r>
      <w:r w:rsidRPr="00004CD1">
        <w:t xml:space="preserve">8 paukščių </w:t>
      </w:r>
      <w:r w:rsidRPr="00D94FE0">
        <w:t>rūšys.</w:t>
      </w:r>
    </w:p>
    <w:p w14:paraId="490F5BE2" w14:textId="77777777" w:rsidR="007165D9" w:rsidRDefault="00E17913" w:rsidP="007165D9">
      <w:r w:rsidRPr="00E17913">
        <w:rPr>
          <w:color w:val="864EA8" w:themeColor="accent1" w:themeShade="BF"/>
        </w:rPr>
        <w:t>Žuvys.</w:t>
      </w:r>
      <w:r>
        <w:t xml:space="preserve"> </w:t>
      </w:r>
      <w:r w:rsidRPr="00E17913">
        <w:t>Kuršių marios yra didžiausias</w:t>
      </w:r>
      <w:r>
        <w:t xml:space="preserve"> Lietuvos gėlo vandens telkinys, kurio dalis pakrančių patenka į </w:t>
      </w:r>
      <w:r w:rsidRPr="00E17913">
        <w:t>Klaipėdos rajono savivaldybės</w:t>
      </w:r>
      <w:r w:rsidR="00E53425">
        <w:t xml:space="preserve"> teritoriją.</w:t>
      </w:r>
      <w:r w:rsidR="00E53425" w:rsidRPr="00E53425">
        <w:t xml:space="preserve"> </w:t>
      </w:r>
      <w:r w:rsidR="00E53425">
        <w:t xml:space="preserve">Kuršių marios </w:t>
      </w:r>
      <w:r w:rsidR="00E53425" w:rsidRPr="00E53425">
        <w:t>didelio produktyvumo vandens telkinys</w:t>
      </w:r>
      <w:r w:rsidR="00E53425">
        <w:t xml:space="preserve"> ir svarbus</w:t>
      </w:r>
      <w:r w:rsidR="00E53425" w:rsidRPr="00E53425">
        <w:t xml:space="preserve"> nerštinių </w:t>
      </w:r>
      <w:r w:rsidR="00E53425">
        <w:t xml:space="preserve"> žuvų</w:t>
      </w:r>
      <w:r w:rsidR="00E53425" w:rsidRPr="00E53425">
        <w:t xml:space="preserve"> migracijų kelias</w:t>
      </w:r>
      <w:r w:rsidR="00E53425">
        <w:t>.</w:t>
      </w:r>
      <w:r w:rsidR="00482834">
        <w:t xml:space="preserve"> Didžiausią žuvų dalį sudaro pūgžliai, kuoja, karšis, sterkas, ešerys, žiobris.</w:t>
      </w:r>
      <w:r w:rsidR="007165D9" w:rsidRPr="007165D9">
        <w:t xml:space="preserve"> </w:t>
      </w:r>
      <w:r w:rsidR="007165D9">
        <w:t>Vertinama, kad vidutinė žuvų biomasė Lietuvai priklausančioje marių dalyje viršija 200 kg iš ha. Bendras žuvų gausumas ir biomasė pastaruoju laikotarpiu išlieka stabilūs.</w:t>
      </w:r>
    </w:p>
    <w:p w14:paraId="6D44D0D4" w14:textId="77777777" w:rsidR="007165D9" w:rsidRDefault="007165D9" w:rsidP="007165D9"/>
    <w:p w14:paraId="040C4C28" w14:textId="77777777" w:rsidR="00D94FE0" w:rsidRPr="00345B76" w:rsidRDefault="00D94FE0" w:rsidP="00A23CEF">
      <w:r w:rsidRPr="00345B76">
        <w:rPr>
          <w:bCs/>
          <w:color w:val="864EA8" w:themeColor="accent1" w:themeShade="BF"/>
        </w:rPr>
        <w:t>Gamtinės vertybės</w:t>
      </w:r>
      <w:r w:rsidRPr="00345B76">
        <w:rPr>
          <w:b/>
          <w:bCs/>
        </w:rPr>
        <w:t>.</w:t>
      </w:r>
      <w:r w:rsidR="00C36E44" w:rsidRPr="00345B76">
        <w:t xml:space="preserve"> Klaipėdos rajono</w:t>
      </w:r>
      <w:r w:rsidRPr="00345B76">
        <w:t xml:space="preserve"> savivaldybėje gausu gamtinių vertybių, kurios sukuria savitą ir un</w:t>
      </w:r>
      <w:r w:rsidR="00C36E44" w:rsidRPr="00345B76">
        <w:t>ikalų rajono vaizdą, tai medžiai</w:t>
      </w:r>
      <w:r w:rsidRPr="00345B76">
        <w:t>, parkai ir geologiniai paminklai.</w:t>
      </w:r>
    </w:p>
    <w:p w14:paraId="66D246D0" w14:textId="77777777" w:rsidR="00375BC7" w:rsidRDefault="00375BC7" w:rsidP="00A23CEF">
      <w:r w:rsidRPr="00345B76">
        <w:t>Į valstybės saugomų gamtos paveldo objektų sąrašą yra įtraukti ketur</w:t>
      </w:r>
      <w:r w:rsidR="00740694" w:rsidRPr="00345B76">
        <w:t>i Klaipėdos rajono savivaldybės</w:t>
      </w:r>
      <w:r w:rsidRPr="00345B76">
        <w:t xml:space="preserve"> geologiniai gamtos paveldo objektai:  Kalniškės akmuo, Lapiškės akmuo, Šernų akmuo</w:t>
      </w:r>
      <w:r w:rsidR="00740694" w:rsidRPr="00345B76">
        <w:t xml:space="preserve"> ir Olandų kepurės skardis, ir</w:t>
      </w:r>
      <w:r w:rsidR="00740694">
        <w:t xml:space="preserve"> dešimt botaninių</w:t>
      </w:r>
      <w:r>
        <w:t xml:space="preserve"> </w:t>
      </w:r>
      <w:r w:rsidR="00740694">
        <w:t>gamtos paveldo objektų</w:t>
      </w:r>
      <w:r>
        <w:t xml:space="preserve">: </w:t>
      </w:r>
      <w:r w:rsidRPr="00375BC7">
        <w:t>Ievos Simonaitytės bukas</w:t>
      </w:r>
      <w:r>
        <w:t xml:space="preserve">, </w:t>
      </w:r>
      <w:r w:rsidRPr="00375BC7">
        <w:t>Kliošų parko bukas</w:t>
      </w:r>
      <w:r>
        <w:t xml:space="preserve">, </w:t>
      </w:r>
      <w:r w:rsidRPr="00375BC7">
        <w:t>Kliošų parko kėnis</w:t>
      </w:r>
      <w:r>
        <w:t xml:space="preserve">, </w:t>
      </w:r>
      <w:r w:rsidRPr="00375BC7">
        <w:t>Lūžgalių ąžuolas</w:t>
      </w:r>
      <w:r>
        <w:t xml:space="preserve">, </w:t>
      </w:r>
      <w:r w:rsidRPr="00375BC7">
        <w:t>Rudaičių ąžuolas</w:t>
      </w:r>
      <w:r>
        <w:t xml:space="preserve">, </w:t>
      </w:r>
      <w:r w:rsidRPr="00375BC7">
        <w:t>Svencelės ąžuolas</w:t>
      </w:r>
      <w:r>
        <w:t xml:space="preserve">, </w:t>
      </w:r>
      <w:r w:rsidRPr="00375BC7">
        <w:t>Šernų ąžuolas</w:t>
      </w:r>
      <w:r>
        <w:t xml:space="preserve">, </w:t>
      </w:r>
      <w:r w:rsidRPr="00375BC7">
        <w:t>Šperberių ąžuolas</w:t>
      </w:r>
      <w:r>
        <w:t xml:space="preserve">, </w:t>
      </w:r>
      <w:r w:rsidRPr="00375BC7">
        <w:t>Trakių vinkšna</w:t>
      </w:r>
      <w:r>
        <w:t xml:space="preserve">, </w:t>
      </w:r>
      <w:r w:rsidRPr="00375BC7">
        <w:t>Vingio parko ąžuolas</w:t>
      </w:r>
      <w:r w:rsidR="00740694">
        <w:t>.</w:t>
      </w:r>
    </w:p>
    <w:p w14:paraId="2BF380D1" w14:textId="77777777" w:rsidR="00D94FE0" w:rsidRDefault="00A23CEF" w:rsidP="00A23CEF">
      <w:r w:rsidRPr="00A23CEF">
        <w:t xml:space="preserve">Klaipėdos rajono savivaldybės gamtinė aplinka turi didžiulį </w:t>
      </w:r>
      <w:r w:rsidR="00870EC2">
        <w:t xml:space="preserve">turistinį potencialą. Įvardinus </w:t>
      </w:r>
      <w:r w:rsidRPr="00A23CEF">
        <w:t>ga</w:t>
      </w:r>
      <w:r w:rsidR="00375BC7">
        <w:t>mtines vertybes Klaipėdos rajono savivaldybėje</w:t>
      </w:r>
      <w:r w:rsidRPr="00A23CEF">
        <w:t>, pažymėtina, jog didžiausią potencialą turizmo vystyme turi Pajūrio regioninis, Minijos senslėnio, Minijos ichtio</w:t>
      </w:r>
      <w:r>
        <w:t>loginis, Kliošių kraštovaizdžio,</w:t>
      </w:r>
      <w:r w:rsidRPr="00A23CEF">
        <w:t xml:space="preserve"> Veiviržo kraštovaizdžio draustiniai.</w:t>
      </w:r>
    </w:p>
    <w:p w14:paraId="37A190F1" w14:textId="3D5CAC43" w:rsidR="00345B76" w:rsidRPr="00345B76" w:rsidRDefault="009C0700" w:rsidP="00345B76">
      <w:pPr>
        <w:pStyle w:val="Antrat3"/>
      </w:pPr>
      <w:bookmarkStart w:id="30" w:name="_Toc72235201"/>
      <w:bookmarkStart w:id="31" w:name="_Toc27557742"/>
      <w:r>
        <w:t>3</w:t>
      </w:r>
      <w:r w:rsidR="00FA1733">
        <w:t>.2.6</w:t>
      </w:r>
      <w:r w:rsidR="00345B76" w:rsidRPr="00345B76">
        <w:t>. Įvaizdis</w:t>
      </w:r>
      <w:r w:rsidR="00804417">
        <w:t xml:space="preserve"> ir komunikacija su visuomene</w:t>
      </w:r>
      <w:bookmarkEnd w:id="30"/>
    </w:p>
    <w:p w14:paraId="4C423E2C" w14:textId="154C7366" w:rsidR="00345B76" w:rsidRDefault="00345B76" w:rsidP="00345B76">
      <w:r>
        <w:t xml:space="preserve">Klaipėdos rajono savivaldybės </w:t>
      </w:r>
      <w:r w:rsidR="006365F4">
        <w:t>prekės ženklas</w:t>
      </w:r>
      <w:r>
        <w:t xml:space="preserve"> pradėtas kurti 2016 m., skelbiant konkursą įvaizdžio formavimui. Iš kelių pateiktų pasiūlymų atrinktas prekės ženklas</w:t>
      </w:r>
      <w:r w:rsidRPr="00452EBE">
        <w:t xml:space="preserve"> „Atveria horizontus“</w:t>
      </w:r>
      <w:r>
        <w:t xml:space="preserve">. </w:t>
      </w:r>
      <w:r w:rsidR="00CE0137" w:rsidRPr="00CE0137">
        <w:t xml:space="preserve"> Klaip</w:t>
      </w:r>
      <w:r w:rsidR="00CE0137">
        <w:t>ėdos rajono savivaldybės prekės</w:t>
      </w:r>
      <w:r w:rsidR="00CE0137" w:rsidRPr="00CE0137">
        <w:t xml:space="preserve"> ženklas ir šūkis („Klaipėdos r</w:t>
      </w:r>
      <w:r w:rsidR="009C0700">
        <w:t>ajonas atveria horizontus“) skleidžia pagrindine</w:t>
      </w:r>
      <w:r w:rsidR="00CE0137" w:rsidRPr="00CE0137">
        <w:t>s rajono vertybes: atvirumą, palankias galimybes kurtis verslui, svetingumą</w:t>
      </w:r>
      <w:r w:rsidR="009C0700">
        <w:t xml:space="preserve">. </w:t>
      </w:r>
      <w:r w:rsidR="009C0700" w:rsidRPr="009C0700">
        <w:t>Sukurtam Klaipėdos rajono prekiniam ženklui yra parengtas stiliaus vadovas</w:t>
      </w:r>
      <w:r w:rsidR="009C0700">
        <w:t>.</w:t>
      </w:r>
      <w:r w:rsidR="00CE0137" w:rsidRPr="00CE0137">
        <w:t xml:space="preserve"> </w:t>
      </w:r>
      <w:r w:rsidRPr="00625A8D">
        <w:t xml:space="preserve">Nuo 2017 m. prekės ženklas </w:t>
      </w:r>
      <w:r w:rsidRPr="00304456">
        <w:t>„Atveria horizontus“</w:t>
      </w:r>
      <w:r>
        <w:t xml:space="preserve"> </w:t>
      </w:r>
      <w:r w:rsidRPr="00625A8D">
        <w:t xml:space="preserve">pradėtas naudoti </w:t>
      </w:r>
      <w:r w:rsidRPr="009C0700">
        <w:t>internetiniuose puslapiuose, spausdintuose leidiniuose, socialiniuose tinkluose, renginiuose</w:t>
      </w:r>
      <w:r w:rsidR="0002575B">
        <w:t xml:space="preserve">, </w:t>
      </w:r>
      <w:r w:rsidR="0002575B" w:rsidRPr="0002575B">
        <w:t>dedamas ant įvairių suvenyrų</w:t>
      </w:r>
      <w:r w:rsidRPr="009C0700">
        <w:t xml:space="preserve"> ir pan.</w:t>
      </w:r>
    </w:p>
    <w:p w14:paraId="245808E9" w14:textId="5CD5DAB3" w:rsidR="00345B76" w:rsidRPr="000C067F" w:rsidRDefault="00345B76" w:rsidP="00345B76">
      <w:pPr>
        <w:rPr>
          <w:lang w:eastAsia="ar-SA"/>
        </w:rPr>
      </w:pPr>
      <w:r>
        <w:rPr>
          <w:lang w:eastAsia="ar-SA"/>
        </w:rPr>
        <w:t xml:space="preserve">Klaipėdos rajono savivaldybės </w:t>
      </w:r>
      <w:r w:rsidRPr="00625A8D">
        <w:rPr>
          <w:lang w:eastAsia="ar-SA"/>
        </w:rPr>
        <w:t>strateginio plėtros plano rengimo metu</w:t>
      </w:r>
      <w:r>
        <w:rPr>
          <w:lang w:eastAsia="ar-SA"/>
        </w:rPr>
        <w:t>,</w:t>
      </w:r>
      <w:r w:rsidRPr="00625A8D">
        <w:rPr>
          <w:lang w:eastAsia="ar-SA"/>
        </w:rPr>
        <w:t xml:space="preserve"> </w:t>
      </w:r>
      <w:r>
        <w:rPr>
          <w:lang w:eastAsia="ar-SA"/>
        </w:rPr>
        <w:t xml:space="preserve">siekiant išsiaiškinti </w:t>
      </w:r>
      <w:r w:rsidRPr="00625A8D">
        <w:rPr>
          <w:lang w:eastAsia="ar-SA"/>
        </w:rPr>
        <w:t>Klaipėdos rajono savivaldybės</w:t>
      </w:r>
      <w:r>
        <w:rPr>
          <w:lang w:eastAsia="ar-SA"/>
        </w:rPr>
        <w:t xml:space="preserve"> įvaizdį, </w:t>
      </w:r>
      <w:r w:rsidRPr="00A03858">
        <w:rPr>
          <w:lang w:eastAsia="ar-SA"/>
        </w:rPr>
        <w:t xml:space="preserve">UAB „Eurointegracijos projektai“ </w:t>
      </w:r>
      <w:r>
        <w:rPr>
          <w:lang w:eastAsia="ar-SA"/>
        </w:rPr>
        <w:t xml:space="preserve">atliko tyrimą </w:t>
      </w:r>
      <w:r w:rsidRPr="00A03858">
        <w:rPr>
          <w:lang w:eastAsia="ar-SA"/>
        </w:rPr>
        <w:t>internetinėje erdvėje</w:t>
      </w:r>
      <w:r>
        <w:rPr>
          <w:lang w:eastAsia="ar-SA"/>
        </w:rPr>
        <w:t xml:space="preserve"> (portaluose Delfi.lt, 15min.lt ir alfa.lt). Pasirinktas</w:t>
      </w:r>
      <w:r w:rsidRPr="00223D25">
        <w:t xml:space="preserve"> </w:t>
      </w:r>
      <w:r>
        <w:rPr>
          <w:lang w:eastAsia="ar-SA"/>
        </w:rPr>
        <w:t>vienerių metų</w:t>
      </w:r>
      <w:r w:rsidRPr="00223D25">
        <w:rPr>
          <w:lang w:eastAsia="ar-SA"/>
        </w:rPr>
        <w:t xml:space="preserve"> (2019 m.)</w:t>
      </w:r>
      <w:r>
        <w:rPr>
          <w:lang w:eastAsia="ar-SA"/>
        </w:rPr>
        <w:t xml:space="preserve"> laikotarpis. Minėtų portalų paieškos laukelyje įvedus „Klaipėdos rajono savivaldybė“ rasti </w:t>
      </w:r>
      <w:r w:rsidRPr="00223D25">
        <w:rPr>
          <w:lang w:eastAsia="ar-SA"/>
        </w:rPr>
        <w:t>68 straipsniai apie Klaipėdos rajono savivaldybę</w:t>
      </w:r>
      <w:r>
        <w:rPr>
          <w:lang w:eastAsia="ar-SA"/>
        </w:rPr>
        <w:t xml:space="preserve">. Neskaičiuoti ir nevertinti straipsniai, kuriuose tik paminėta Klaipėdos rajono savivaldybė, tačiau platesnės informacijos apie įvykius Klaipėdos rajono savivaldybėje nepateikiama. Tarp visų publikacijų daugiausia (apie 31,0 proc.) buvo rašoma apie planuojamą atnaujinti ar atnaujintą infrastruktūrą, vaikų darželių plėtrą, planuojamus projektus ir pan. Straipsniai politikos tema sudarė apie 12,0 proc. visų publikacijų. </w:t>
      </w:r>
      <w:r w:rsidRPr="008E33D1">
        <w:rPr>
          <w:lang w:eastAsia="ar-SA"/>
        </w:rPr>
        <w:t>Klaipėdos rajono savivaldybės</w:t>
      </w:r>
      <w:r w:rsidR="006208F5">
        <w:rPr>
          <w:lang w:eastAsia="ar-SA"/>
        </w:rPr>
        <w:t xml:space="preserve"> tarybos ir</w:t>
      </w:r>
      <w:r w:rsidRPr="008E33D1">
        <w:rPr>
          <w:lang w:eastAsia="ar-SA"/>
        </w:rPr>
        <w:t xml:space="preserve"> </w:t>
      </w:r>
      <w:r>
        <w:rPr>
          <w:lang w:eastAsia="ar-SA"/>
        </w:rPr>
        <w:t xml:space="preserve">administracijos veikla publikuota dešimtadalyje straipsnių. </w:t>
      </w:r>
      <w:r w:rsidR="00C10667">
        <w:rPr>
          <w:lang w:eastAsia="ar-SA"/>
        </w:rPr>
        <w:t>S</w:t>
      </w:r>
      <w:r w:rsidR="00C10667" w:rsidRPr="00C10667">
        <w:rPr>
          <w:lang w:eastAsia="ar-SA"/>
        </w:rPr>
        <w:t>ocialinių paslaugų</w:t>
      </w:r>
      <w:r w:rsidR="00C10667">
        <w:rPr>
          <w:lang w:eastAsia="ar-SA"/>
        </w:rPr>
        <w:t xml:space="preserve">  tema, apie nusikalstamas veiklas publikuota po tris straipsnius, o k</w:t>
      </w:r>
      <w:r w:rsidR="006365F4">
        <w:rPr>
          <w:lang w:eastAsia="ar-SA"/>
        </w:rPr>
        <w:t xml:space="preserve">ultūros </w:t>
      </w:r>
      <w:r w:rsidR="00C10667">
        <w:rPr>
          <w:lang w:eastAsia="ar-SA"/>
        </w:rPr>
        <w:t>ir demografijos</w:t>
      </w:r>
      <w:r w:rsidR="00C10667" w:rsidRPr="00C10667">
        <w:rPr>
          <w:lang w:eastAsia="ar-SA"/>
        </w:rPr>
        <w:t xml:space="preserve"> </w:t>
      </w:r>
      <w:r w:rsidR="00C10667">
        <w:rPr>
          <w:lang w:eastAsia="ar-SA"/>
        </w:rPr>
        <w:t>temomis</w:t>
      </w:r>
      <w:r w:rsidR="006365F4">
        <w:rPr>
          <w:lang w:eastAsia="ar-SA"/>
        </w:rPr>
        <w:t xml:space="preserve"> </w:t>
      </w:r>
      <w:r w:rsidR="00C10667">
        <w:rPr>
          <w:lang w:eastAsia="ar-SA"/>
        </w:rPr>
        <w:t>po</w:t>
      </w:r>
      <w:r w:rsidR="006365F4">
        <w:rPr>
          <w:lang w:eastAsia="ar-SA"/>
        </w:rPr>
        <w:t xml:space="preserve"> </w:t>
      </w:r>
      <w:r w:rsidR="00C10667">
        <w:rPr>
          <w:lang w:eastAsia="ar-SA"/>
        </w:rPr>
        <w:t>vieną straipsnį</w:t>
      </w:r>
      <w:r>
        <w:rPr>
          <w:lang w:eastAsia="ar-SA"/>
        </w:rPr>
        <w:t xml:space="preserve">. Iš atlikto tyrimo darytina išvada, kad Klaipėdos rajono savivaldybė pristatoma labiau teigiamai ir mažesnė dalis informacijos pateikiama iš neigiamos pusės.  </w:t>
      </w:r>
    </w:p>
    <w:p w14:paraId="605A8DD6" w14:textId="77777777" w:rsidR="00804417" w:rsidRDefault="00804417" w:rsidP="00804417">
      <w:r w:rsidRPr="00C501E5">
        <w:rPr>
          <w:color w:val="864EA8" w:themeColor="accent1" w:themeShade="BF"/>
        </w:rPr>
        <w:t>Komunikacija su visuomene.</w:t>
      </w:r>
      <w:r w:rsidRPr="00A76E48">
        <w:t xml:space="preserve"> </w:t>
      </w:r>
      <w:r>
        <w:t>KR</w:t>
      </w:r>
      <w:r w:rsidRPr="00A76E48">
        <w:t>SA  pirminė  komunikacijos  priemonė –</w:t>
      </w:r>
      <w:r>
        <w:t xml:space="preserve"> </w:t>
      </w:r>
      <w:r w:rsidRPr="00A76E48">
        <w:t xml:space="preserve">institucijos internetinis puslapis </w:t>
      </w:r>
      <w:r w:rsidRPr="00507446">
        <w:rPr>
          <w:color w:val="864EA8" w:themeColor="accent1" w:themeShade="BF"/>
        </w:rPr>
        <w:t>www.klaipedos-r.lt</w:t>
      </w:r>
      <w:r w:rsidRPr="00A76E48">
        <w:t xml:space="preserve">, kuris </w:t>
      </w:r>
      <w:r w:rsidR="0002575B">
        <w:t>2019</w:t>
      </w:r>
      <w:r w:rsidRPr="00E1181E">
        <w:t xml:space="preserve"> m. buvo</w:t>
      </w:r>
      <w:r w:rsidRPr="00A76E48">
        <w:t xml:space="preserve"> technolo</w:t>
      </w:r>
      <w:r w:rsidR="0002575B">
        <w:t xml:space="preserve">giškai ir vizualiai atnaujintas </w:t>
      </w:r>
      <w:r w:rsidR="0002575B" w:rsidRPr="0002575B">
        <w:t>pagal prekės ženklą „Atveria horizontus“</w:t>
      </w:r>
      <w:r w:rsidR="0002575B">
        <w:t>.</w:t>
      </w:r>
      <w:r w:rsidRPr="00A76E48">
        <w:t xml:space="preserve"> </w:t>
      </w:r>
      <w:r>
        <w:t>KR</w:t>
      </w:r>
      <w:r w:rsidRPr="00A76E48">
        <w:t>SA</w:t>
      </w:r>
      <w:r>
        <w:t xml:space="preserve"> 2019 m. administravo šešis interneto tinklalapius, kai 2014 m. administruojamų tinklalapių buvo</w:t>
      </w:r>
      <w:r w:rsidRPr="00A76E48">
        <w:t xml:space="preserve"> </w:t>
      </w:r>
      <w:r w:rsidRPr="00EA2FBD">
        <w:t xml:space="preserve">vienu </w:t>
      </w:r>
      <w:r>
        <w:t>mažiau.</w:t>
      </w:r>
    </w:p>
    <w:p w14:paraId="0D00379E" w14:textId="6F4F2541" w:rsidR="00804417" w:rsidRDefault="00804417" w:rsidP="00804417">
      <w:r w:rsidRPr="00B21CB3">
        <w:t xml:space="preserve">Klaipėdos </w:t>
      </w:r>
      <w:r>
        <w:t xml:space="preserve">rajono savivaldybės darbuotojai </w:t>
      </w:r>
      <w:r w:rsidRPr="00A76E48">
        <w:t xml:space="preserve">su gyventojais betarpiškai bendrauja socialiniame tinkle </w:t>
      </w:r>
      <w:r w:rsidRPr="00A76E48">
        <w:rPr>
          <w:i/>
          <w:iCs/>
          <w:color w:val="000000"/>
        </w:rPr>
        <w:t>Facebook</w:t>
      </w:r>
      <w:r>
        <w:rPr>
          <w:i/>
          <w:iCs/>
          <w:color w:val="000000"/>
        </w:rPr>
        <w:t xml:space="preserve">. </w:t>
      </w:r>
      <w:r w:rsidRPr="00A76E48">
        <w:rPr>
          <w:color w:val="B43412"/>
        </w:rPr>
        <w:t xml:space="preserve"> </w:t>
      </w:r>
      <w:r>
        <w:t xml:space="preserve">2019 m. pabaigoje </w:t>
      </w:r>
      <w:r w:rsidRPr="008F1BAD">
        <w:t xml:space="preserve">KRSA </w:t>
      </w:r>
      <w:r w:rsidRPr="008F1BAD">
        <w:rPr>
          <w:i/>
        </w:rPr>
        <w:t>Facebook</w:t>
      </w:r>
      <w:r w:rsidRPr="008F1BAD">
        <w:t xml:space="preserve"> </w:t>
      </w:r>
      <w:r>
        <w:t>sekėjų skaičius viršijo 6 tūkst.</w:t>
      </w:r>
      <w:r w:rsidRPr="00A76E48">
        <w:t xml:space="preserve"> </w:t>
      </w:r>
      <w:r w:rsidRPr="008F1BAD">
        <w:t xml:space="preserve">KRSA </w:t>
      </w:r>
      <w:r>
        <w:t xml:space="preserve">taip pat </w:t>
      </w:r>
      <w:r w:rsidRPr="00A76E48">
        <w:t>transliuoja ir skelbia vaizdo įrašus socialiniame tinkle</w:t>
      </w:r>
      <w:r w:rsidRPr="00A76E48">
        <w:rPr>
          <w:color w:val="B43412"/>
        </w:rPr>
        <w:t xml:space="preserve"> </w:t>
      </w:r>
      <w:r w:rsidRPr="00A76E48">
        <w:rPr>
          <w:i/>
          <w:iCs/>
          <w:color w:val="000000"/>
        </w:rPr>
        <w:t>Youtube</w:t>
      </w:r>
      <w:r w:rsidRPr="00A76E48">
        <w:rPr>
          <w:color w:val="B43412"/>
        </w:rPr>
        <w:t xml:space="preserve"> </w:t>
      </w:r>
      <w:r w:rsidRPr="00A76E48">
        <w:t xml:space="preserve">(2019 m. </w:t>
      </w:r>
      <w:r>
        <w:t>pabaigoje  buvo patalpinti 52 vaizdo įrašai).</w:t>
      </w:r>
    </w:p>
    <w:bookmarkStart w:id="32" w:name="_Toc45701519"/>
    <w:bookmarkStart w:id="33" w:name="_Toc45702031"/>
    <w:bookmarkStart w:id="34" w:name="_Toc45702494"/>
    <w:bookmarkStart w:id="35" w:name="_Toc45705955"/>
    <w:p w14:paraId="1C48EE04" w14:textId="2404FE10" w:rsidR="00631CD9" w:rsidRPr="00DC74CD" w:rsidRDefault="0042347A" w:rsidP="00DC74CD">
      <w:r w:rsidRPr="00DC74CD">
        <w:rPr>
          <w:noProof/>
          <w:lang w:eastAsia="lt-LT"/>
        </w:rPr>
        <mc:AlternateContent>
          <mc:Choice Requires="wps">
            <w:drawing>
              <wp:inline distT="0" distB="0" distL="0" distR="0" wp14:anchorId="649DA067" wp14:editId="28CB576E">
                <wp:extent cx="3009900" cy="3429000"/>
                <wp:effectExtent l="0" t="0" r="0" b="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29000"/>
                        </a:xfrm>
                        <a:prstGeom prst="rect">
                          <a:avLst/>
                        </a:prstGeom>
                        <a:noFill/>
                        <a:ln w="9525">
                          <a:noFill/>
                          <a:miter lim="800000"/>
                          <a:headEnd/>
                          <a:tailEnd/>
                        </a:ln>
                      </wps:spPr>
                      <wps:txb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wps:txbx>
                      <wps:bodyPr rot="0" vert="horz" wrap="square" lIns="91440" tIns="45720" rIns="91440" bIns="45720" anchor="t" anchorCtr="0">
                        <a:noAutofit/>
                      </wps:bodyPr>
                    </wps:wsp>
                  </a:graphicData>
                </a:graphic>
              </wp:inline>
            </w:drawing>
          </mc:Choice>
          <mc:Fallback>
            <w:pict>
              <v:shape w14:anchorId="649DA067" id="_x0000_s1028" type="#_x0000_t202" style="width:237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" filled="f" stroked="f">
                <v:textbo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v:textbox>
                <w10:anchorlock/>
              </v:shape>
            </w:pict>
          </mc:Fallback>
        </mc:AlternateContent>
      </w:r>
      <w:bookmarkEnd w:id="32"/>
      <w:bookmarkEnd w:id="33"/>
      <w:bookmarkEnd w:id="34"/>
      <w:bookmarkEnd w:id="35"/>
    </w:p>
    <w:p w14:paraId="34DFCF11" w14:textId="77777777" w:rsidR="00631CD9" w:rsidRPr="00DC74CD" w:rsidRDefault="00631CD9" w:rsidP="00DC74CD"/>
    <w:p w14:paraId="0917A130" w14:textId="77777777" w:rsidR="00631CD9" w:rsidRPr="00DC74CD" w:rsidRDefault="00631CD9" w:rsidP="00DC74CD"/>
    <w:p w14:paraId="6A8F5207" w14:textId="77777777" w:rsidR="00345B76" w:rsidRPr="00DC74CD" w:rsidRDefault="00345B76" w:rsidP="00DC74CD"/>
    <w:p w14:paraId="174ABB19" w14:textId="77777777" w:rsidR="00870EC2" w:rsidRPr="00DC74CD" w:rsidRDefault="00870EC2" w:rsidP="00DC74CD"/>
    <w:p w14:paraId="6AFB2243" w14:textId="77777777" w:rsidR="0042347A" w:rsidRPr="00DC74CD" w:rsidRDefault="0042347A" w:rsidP="00DC74CD"/>
    <w:p w14:paraId="7C57833C" w14:textId="77777777" w:rsidR="0042347A" w:rsidRPr="00DC74CD" w:rsidRDefault="0042347A" w:rsidP="00DC74CD"/>
    <w:p w14:paraId="7C32A68C" w14:textId="77777777" w:rsidR="0042347A" w:rsidRPr="00DC74CD" w:rsidRDefault="0042347A" w:rsidP="00DC74CD"/>
    <w:p w14:paraId="2E04CCB1" w14:textId="77777777" w:rsidR="0042347A" w:rsidRPr="00DC74CD" w:rsidRDefault="0042347A" w:rsidP="00DC74CD"/>
    <w:p w14:paraId="7868B568" w14:textId="77777777" w:rsidR="0042347A" w:rsidRPr="00DC74CD" w:rsidRDefault="0042347A" w:rsidP="00DC74CD"/>
    <w:p w14:paraId="7AC34E3E" w14:textId="77777777" w:rsidR="0042347A" w:rsidRPr="00DC74CD" w:rsidRDefault="0042347A" w:rsidP="00DC74CD"/>
    <w:p w14:paraId="661D0AC7" w14:textId="77777777" w:rsidR="0042347A" w:rsidRPr="00DC74CD" w:rsidRDefault="0042347A" w:rsidP="00DC74CD"/>
    <w:p w14:paraId="168345F9" w14:textId="77777777" w:rsidR="0042347A" w:rsidRPr="00DC74CD" w:rsidRDefault="0042347A" w:rsidP="00DC74CD"/>
    <w:p w14:paraId="106D3615" w14:textId="77777777" w:rsidR="0042347A" w:rsidRPr="00DC74CD" w:rsidRDefault="0042347A" w:rsidP="00DC74CD"/>
    <w:p w14:paraId="473B8FFF" w14:textId="77777777" w:rsidR="0042347A" w:rsidRPr="00DC74CD" w:rsidRDefault="0042347A" w:rsidP="00DC74CD"/>
    <w:p w14:paraId="6CADBBBD" w14:textId="77777777" w:rsidR="0042347A" w:rsidRPr="00DC74CD" w:rsidRDefault="0042347A" w:rsidP="00DC74CD"/>
    <w:p w14:paraId="341E980C" w14:textId="77777777" w:rsidR="0042347A" w:rsidRPr="00DC74CD" w:rsidRDefault="0042347A" w:rsidP="00DC74CD"/>
    <w:p w14:paraId="51DB4FE3" w14:textId="77777777" w:rsidR="0042347A" w:rsidRPr="00DC74CD" w:rsidRDefault="0042347A" w:rsidP="00DC74CD"/>
    <w:p w14:paraId="67634C1F" w14:textId="77777777" w:rsidR="008A2913" w:rsidRPr="00DC74CD" w:rsidRDefault="008A2913" w:rsidP="00DC74CD"/>
    <w:p w14:paraId="676C2F2E" w14:textId="77777777" w:rsidR="008A2913" w:rsidRPr="00DC74CD" w:rsidRDefault="008A2913" w:rsidP="00DC74CD"/>
    <w:p w14:paraId="3C5AE375" w14:textId="77777777" w:rsidR="008A2913" w:rsidRPr="00DC74CD" w:rsidRDefault="008A2913" w:rsidP="00DC74CD"/>
    <w:p w14:paraId="05D4E0FD" w14:textId="77777777" w:rsidR="008A2913" w:rsidRPr="00DC74CD" w:rsidRDefault="008A2913" w:rsidP="00DC74CD"/>
    <w:p w14:paraId="56FBB764" w14:textId="19F8D933" w:rsidR="008A2913" w:rsidRDefault="008A2913" w:rsidP="008A2913">
      <w:pPr>
        <w:sectPr w:rsidR="008A2913" w:rsidSect="008A2913">
          <w:footerReference w:type="first" r:id="rId65"/>
          <w:type w:val="continuous"/>
          <w:pgSz w:w="11906" w:h="16838" w:code="9"/>
          <w:pgMar w:top="1701" w:right="567" w:bottom="1134" w:left="1701" w:header="567" w:footer="567" w:gutter="0"/>
          <w:cols w:num="2" w:space="567"/>
          <w:titlePg/>
          <w:docGrid w:linePitch="360"/>
        </w:sectPr>
      </w:pPr>
    </w:p>
    <w:p w14:paraId="28F87EC8" w14:textId="3B7C99BC" w:rsidR="00553DD6" w:rsidRPr="000322B4" w:rsidRDefault="0042347A" w:rsidP="000322B4">
      <w:pPr>
        <w:pStyle w:val="Antrat2"/>
      </w:pPr>
      <w:bookmarkStart w:id="36" w:name="_Toc72235202"/>
      <w:r w:rsidRPr="000322B4">
        <w:t>3.3. ŠVIETIMAS, SPORTAS IR KULTŪRA</w:t>
      </w:r>
      <w:bookmarkEnd w:id="31"/>
      <w:bookmarkEnd w:id="36"/>
    </w:p>
    <w:p w14:paraId="60248A2F" w14:textId="77777777" w:rsidR="00553DD6" w:rsidRDefault="00553DD6" w:rsidP="0072301A">
      <w:pPr>
        <w:sectPr w:rsidR="00553DD6" w:rsidSect="000E4AF3">
          <w:type w:val="continuous"/>
          <w:pgSz w:w="11906" w:h="16838" w:code="9"/>
          <w:pgMar w:top="1701" w:right="567" w:bottom="1134" w:left="1701" w:header="567" w:footer="567" w:gutter="0"/>
          <w:cols w:space="567"/>
          <w:docGrid w:linePitch="360"/>
        </w:sectPr>
      </w:pPr>
    </w:p>
    <w:p w14:paraId="74D60A82" w14:textId="77777777" w:rsidR="00553DD6" w:rsidRPr="0042347A" w:rsidRDefault="00DD666B" w:rsidP="0042347A">
      <w:pPr>
        <w:pStyle w:val="Antrat3"/>
      </w:pPr>
      <w:bookmarkStart w:id="37" w:name="_Toc27557743"/>
      <w:bookmarkStart w:id="38" w:name="_Toc72235203"/>
      <w:r w:rsidRPr="0042347A">
        <w:t>3</w:t>
      </w:r>
      <w:r w:rsidR="00553DD6" w:rsidRPr="0042347A">
        <w:t>.3.1. Švietimas</w:t>
      </w:r>
      <w:bookmarkStart w:id="39" w:name="_Hlk24961538"/>
      <w:bookmarkEnd w:id="37"/>
      <w:bookmarkEnd w:id="38"/>
    </w:p>
    <w:bookmarkEnd w:id="39"/>
    <w:p w14:paraId="525E0A79" w14:textId="77777777" w:rsidR="00553DD6" w:rsidRPr="00553DD6" w:rsidRDefault="00553DD6" w:rsidP="003C7CB8">
      <w:r w:rsidRPr="00553DD6">
        <w:t>Vienas iš svarbiausių švietimo lygį savivaldybėje apibūdinančių rodiklių yra švietimo prieinamumas, kuris vertinamas pagal švietimo sistemų struktūrų ir ugdymosi poreikių dermę,</w:t>
      </w:r>
      <w:r w:rsidR="00873860">
        <w:t xml:space="preserve"> ikimokyklinio, priešmokyklinio,</w:t>
      </w:r>
      <w:r w:rsidRPr="00553DD6">
        <w:t xml:space="preserve"> pradinio, pagrindinio, vidurinio, neformaliojo, profesinio bei aukštojo mokslo švietimo teikėjų tinklo pakankamumą, kuris užtikrina asmenų ugdymąsi. </w:t>
      </w:r>
    </w:p>
    <w:p w14:paraId="7CC49780" w14:textId="77777777" w:rsidR="00553DD6" w:rsidRPr="00A51B70" w:rsidRDefault="00944CA7" w:rsidP="003C7CB8">
      <w:r>
        <w:t>2019 m. Klaipėdos rajono savivaldybėje veikė</w:t>
      </w:r>
      <w:r w:rsidR="00553DD6" w:rsidRPr="00553DD6">
        <w:t xml:space="preserve"> šios švietimo paslaugas teikiančios įstaigos: </w:t>
      </w:r>
    </w:p>
    <w:p w14:paraId="1CF4F7A6" w14:textId="77777777" w:rsidR="00944CA7" w:rsidRDefault="00944CA7" w:rsidP="0072301A">
      <w:pPr>
        <w:sectPr w:rsidR="00944CA7" w:rsidSect="00553DD6">
          <w:type w:val="continuous"/>
          <w:pgSz w:w="11906" w:h="16838" w:code="9"/>
          <w:pgMar w:top="1701" w:right="567" w:bottom="1134" w:left="1701" w:header="567" w:footer="567" w:gutter="0"/>
          <w:cols w:num="2" w:space="567"/>
          <w:titlePg/>
          <w:docGrid w:linePitch="360"/>
        </w:sectPr>
      </w:pPr>
    </w:p>
    <w:p w14:paraId="7CCD4F60" w14:textId="625C780A" w:rsidR="00D23C48" w:rsidRDefault="00B1162B" w:rsidP="00D23C48">
      <w:pPr>
        <w:spacing w:before="0" w:after="0"/>
        <w:jc w:val="center"/>
      </w:pPr>
      <w:r>
        <w:rPr>
          <w:noProof/>
          <w:lang w:eastAsia="lt-LT"/>
        </w:rPr>
        <w:drawing>
          <wp:inline distT="0" distB="0" distL="0" distR="0" wp14:anchorId="571DB1AB" wp14:editId="2935CC48">
            <wp:extent cx="4975860" cy="4847617"/>
            <wp:effectExtent l="0" t="0" r="0" b="0"/>
            <wp:docPr id="104" name="Paveikslėlis 104" descr="C:\Users\Vartotojas\OneDrive - EIP\Desktop\Klaipėdos SPP\Pastabos 2020.04.14\Rengiama\Pastabos 2020.06.16\Infogram\švietimo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švietimo įstaigo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6893" cy="4848623"/>
                    </a:xfrm>
                    <a:prstGeom prst="rect">
                      <a:avLst/>
                    </a:prstGeom>
                    <a:noFill/>
                    <a:ln>
                      <a:noFill/>
                    </a:ln>
                  </pic:spPr>
                </pic:pic>
              </a:graphicData>
            </a:graphic>
          </wp:inline>
        </w:drawing>
      </w:r>
    </w:p>
    <w:p w14:paraId="6B6B1F4B" w14:textId="77777777" w:rsidR="00944CA7" w:rsidRPr="00DA004D" w:rsidRDefault="00DD666B" w:rsidP="00944CA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B43412"/>
          <w:sz w:val="22"/>
        </w:rPr>
        <w:sectPr w:rsidR="00944CA7" w:rsidRPr="00DA004D" w:rsidSect="003D7D22">
          <w:type w:val="continuous"/>
          <w:pgSz w:w="11906" w:h="16838"/>
          <w:pgMar w:top="1701" w:right="567" w:bottom="1134" w:left="1701" w:header="567" w:footer="567" w:gutter="0"/>
          <w:cols w:space="567"/>
          <w:docGrid w:linePitch="360"/>
        </w:sect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.3.1.1. pav. Šv</w:t>
      </w:r>
      <w:r w:rsidR="0099411C" w:rsidRPr="00DA004D">
        <w:rPr>
          <w:rFonts w:eastAsia="Calibri" w:cs="Times New Roman"/>
          <w:i/>
          <w:iCs/>
          <w:color w:val="864EA8" w:themeColor="accent1" w:themeShade="BF"/>
          <w:sz w:val="22"/>
        </w:rPr>
        <w:t>ietimo įstaigos Klaipėdos rajono savivaldybėje</w:t>
      </w:r>
      <w:r w:rsidR="00944CA7" w:rsidRPr="00DA004D">
        <w:rPr>
          <w:rFonts w:eastAsia="Calibri" w:cs="Times New Roman"/>
          <w:i/>
          <w:iCs/>
          <w:color w:val="864EA8" w:themeColor="accent1" w:themeShade="BF"/>
          <w:sz w:val="22"/>
        </w:rPr>
        <w:t xml:space="preserve"> 2019 m.</w:t>
      </w:r>
    </w:p>
    <w:p w14:paraId="079C5F2F" w14:textId="77777777" w:rsidR="00944CA7" w:rsidRPr="00944CA7" w:rsidRDefault="00944CA7" w:rsidP="00944CA7">
      <w:pPr>
        <w:tabs>
          <w:tab w:val="left" w:pos="1080"/>
        </w:tabs>
        <w:spacing w:before="0"/>
        <w:mirrorIndents/>
        <w:jc w:val="right"/>
        <w:rPr>
          <w:rFonts w:eastAsia="Calibri" w:cs="Times New Roman"/>
          <w:i/>
          <w:iCs/>
          <w:sz w:val="20"/>
          <w:szCs w:val="20"/>
        </w:rPr>
      </w:pPr>
      <w:r w:rsidRPr="00944CA7">
        <w:rPr>
          <w:rFonts w:eastAsia="Calibri" w:cs="Times New Roman"/>
          <w:i/>
          <w:iCs/>
          <w:sz w:val="20"/>
          <w:szCs w:val="20"/>
        </w:rPr>
        <w:t>Šaltinis: sudaryta autorių</w:t>
      </w:r>
    </w:p>
    <w:p w14:paraId="14FC46F3" w14:textId="77777777" w:rsidR="00944CA7" w:rsidRDefault="00944CA7" w:rsidP="0072301A">
      <w:pPr>
        <w:sectPr w:rsidR="00944CA7" w:rsidSect="00944CA7">
          <w:type w:val="continuous"/>
          <w:pgSz w:w="11906" w:h="16838" w:code="9"/>
          <w:pgMar w:top="1701" w:right="567" w:bottom="1134" w:left="1701" w:header="567" w:footer="567" w:gutter="0"/>
          <w:cols w:space="720"/>
          <w:titlePg/>
          <w:docGrid w:linePitch="360"/>
        </w:sectPr>
      </w:pPr>
    </w:p>
    <w:p w14:paraId="2D3A8696" w14:textId="77777777" w:rsidR="00944CA7" w:rsidRPr="003C7CB8" w:rsidRDefault="00944CA7" w:rsidP="00944CA7">
      <w:pPr>
        <w:tabs>
          <w:tab w:val="left" w:pos="1284"/>
          <w:tab w:val="center" w:pos="4535"/>
        </w:tabs>
        <w:mirrorIndents/>
      </w:pPr>
      <w:r w:rsidRPr="00873860">
        <w:rPr>
          <w:color w:val="864EA8" w:themeColor="accent1" w:themeShade="BF"/>
        </w:rPr>
        <w:t>Ikimokyklinis ir priešmokyklinis ugdymas</w:t>
      </w:r>
      <w:r w:rsidRPr="003C7CB8">
        <w:t>. Pagal Lietuvos Respublikos švietimo įstatymą</w:t>
      </w:r>
      <w:r w:rsidRPr="004F4A8C">
        <w:rPr>
          <w:vertAlign w:val="superscript"/>
        </w:rPr>
        <w:footnoteReference w:id="24"/>
      </w:r>
      <w:r w:rsidRPr="003C7CB8">
        <w:t>, ikimokyklinio ugdymo paskirtis – padėti vaikui tenkinti prigimtinius, kultūros, taip pat ir etninės, socialinius, pažintinius poreikius; priešmokyklinio ugdymo paskirtis – padėti vaikui pasirengti sėkmingai mokytis pagal pradinio ugdymo programą. Ikimokyklinis ugdymas teikiamas vaikui nuo gimimo, iki jam pradedamas teikti</w:t>
      </w:r>
      <w:r w:rsidRPr="00944CA7">
        <w:rPr>
          <w:rFonts w:ascii="Calibri" w:eastAsia="Calibri" w:hAnsi="Calibri" w:cs="Times New Roman"/>
        </w:rPr>
        <w:t xml:space="preserve"> </w:t>
      </w:r>
      <w:r w:rsidRPr="003C7CB8">
        <w:t xml:space="preserve">priešmokyklinis arba pradinis ugdymas; priešmokyklinis ugdymas pradedamas teikti vaikui, kai tais kalendoriniais metais jam sueina 6 metai. </w:t>
      </w:r>
    </w:p>
    <w:p w14:paraId="3949E5B6" w14:textId="77777777" w:rsidR="001379A0" w:rsidRPr="00C10667" w:rsidRDefault="005038A5" w:rsidP="001379A0">
      <w:r w:rsidRPr="00C10667">
        <w:t>2019</w:t>
      </w:r>
      <w:r w:rsidR="00873860" w:rsidRPr="00C10667">
        <w:t>–</w:t>
      </w:r>
      <w:r w:rsidRPr="00C10667">
        <w:t>2020</w:t>
      </w:r>
      <w:r w:rsidR="001379A0" w:rsidRPr="00C10667">
        <w:t xml:space="preserve"> </w:t>
      </w:r>
      <w:r w:rsidR="00873860" w:rsidRPr="00C10667">
        <w:t>m. m. pradžio</w:t>
      </w:r>
      <w:r w:rsidR="007A6281" w:rsidRPr="00C10667">
        <w:t>je Klaipėdos rajono savivaldybėje</w:t>
      </w:r>
      <w:r w:rsidR="00944CA7" w:rsidRPr="00C10667">
        <w:t xml:space="preserve"> ikimokyklinio ir priešmokyklinio ugdymo auklėtinių skai</w:t>
      </w:r>
      <w:r w:rsidR="00C239DD" w:rsidRPr="00C10667">
        <w:t>čius siekė 2</w:t>
      </w:r>
      <w:r w:rsidR="00873860" w:rsidRPr="00C10667">
        <w:t xml:space="preserve"> </w:t>
      </w:r>
      <w:r w:rsidRPr="00C10667">
        <w:t>269</w:t>
      </w:r>
      <w:r w:rsidR="00944CA7" w:rsidRPr="00C10667">
        <w:t xml:space="preserve">, </w:t>
      </w:r>
      <w:r w:rsidRPr="00C10667">
        <w:t>tame skaičiuje 517</w:t>
      </w:r>
      <w:r w:rsidR="001379A0" w:rsidRPr="00C10667">
        <w:t xml:space="preserve"> vaikų lankė priešmokyklinio ugdymo programą.</w:t>
      </w:r>
    </w:p>
    <w:p w14:paraId="62FE39F4" w14:textId="77777777" w:rsidR="00944CA7" w:rsidRPr="00B1162B" w:rsidRDefault="001379A0" w:rsidP="001379A0">
      <w:r w:rsidRPr="00C10667">
        <w:t>2014</w:t>
      </w:r>
      <w:r w:rsidR="00873860" w:rsidRPr="00C10667">
        <w:t>–</w:t>
      </w:r>
      <w:r w:rsidRPr="00C10667">
        <w:t xml:space="preserve">2015 m. m. – </w:t>
      </w:r>
      <w:r w:rsidR="00C239DD" w:rsidRPr="00C10667">
        <w:t>20</w:t>
      </w:r>
      <w:r w:rsidR="005038A5" w:rsidRPr="00C10667">
        <w:t>19</w:t>
      </w:r>
      <w:r w:rsidR="00873860" w:rsidRPr="00C10667">
        <w:t>–</w:t>
      </w:r>
      <w:r w:rsidR="005038A5" w:rsidRPr="00C10667">
        <w:t>2020</w:t>
      </w:r>
      <w:r w:rsidRPr="00C10667">
        <w:t xml:space="preserve"> m. m. pradžioje </w:t>
      </w:r>
      <w:r w:rsidR="00873860" w:rsidRPr="00C10667">
        <w:t>šalyje ir analizuojamose</w:t>
      </w:r>
      <w:r w:rsidR="00944CA7" w:rsidRPr="00C10667">
        <w:t xml:space="preserve"> savivaldybėse ikimokyklinio</w:t>
      </w:r>
      <w:r w:rsidR="00C239DD" w:rsidRPr="00C10667">
        <w:t xml:space="preserve"> ugdymo auklėtinių skaičius didėjo</w:t>
      </w:r>
      <w:r w:rsidR="00873860" w:rsidRPr="00C10667">
        <w:t>, kai</w:t>
      </w:r>
      <w:r w:rsidR="00944CA7" w:rsidRPr="00C10667">
        <w:t xml:space="preserve"> priešmokyklinio ugdymo auklėtinių skaičius </w:t>
      </w:r>
      <w:r w:rsidR="002509F3" w:rsidRPr="00C10667">
        <w:t xml:space="preserve">augo Klaipėdos ir </w:t>
      </w:r>
      <w:r w:rsidR="002509F3" w:rsidRPr="00B1162B">
        <w:t xml:space="preserve">Kauno rajono savivaldybėse, kai kitose nagrinėjamose teritorijose sumažėjo. </w:t>
      </w:r>
      <w:r w:rsidR="00A128CD" w:rsidRPr="00B1162B">
        <w:t>Analizuojam</w:t>
      </w:r>
      <w:r w:rsidR="00873860" w:rsidRPr="00B1162B">
        <w:t>u</w:t>
      </w:r>
      <w:r w:rsidR="00A128CD" w:rsidRPr="00B1162B">
        <w:t xml:space="preserve"> </w:t>
      </w:r>
      <w:r w:rsidRPr="00B1162B">
        <w:t>laikotarpiu</w:t>
      </w:r>
      <w:r w:rsidR="00873860" w:rsidRPr="00B1162B">
        <w:t xml:space="preserve"> </w:t>
      </w:r>
      <w:r w:rsidR="002509F3" w:rsidRPr="00B1162B">
        <w:t xml:space="preserve">Klaipėdos rajono savivaldybėje </w:t>
      </w:r>
      <w:r w:rsidRPr="00B1162B">
        <w:t>ikimokyklinio ugdymo auklėtinių</w:t>
      </w:r>
      <w:r w:rsidR="002509F3" w:rsidRPr="00B1162B">
        <w:t xml:space="preserve"> skaičius augo 21,4</w:t>
      </w:r>
      <w:r w:rsidR="00873860" w:rsidRPr="00B1162B">
        <w:t xml:space="preserve"> proc., </w:t>
      </w:r>
      <w:r w:rsidR="002509F3" w:rsidRPr="00B1162B">
        <w:t xml:space="preserve">o </w:t>
      </w:r>
      <w:r w:rsidRPr="00B1162B">
        <w:t xml:space="preserve">priešmokyklinio ugdymo auklėtinių </w:t>
      </w:r>
      <w:r w:rsidR="002509F3" w:rsidRPr="00B1162B">
        <w:t>augo 8,4</w:t>
      </w:r>
      <w:r w:rsidRPr="00B1162B">
        <w:t xml:space="preserve"> proc.</w:t>
      </w:r>
    </w:p>
    <w:p w14:paraId="4E022061" w14:textId="50457D11" w:rsidR="002509F3" w:rsidRPr="00944CA7" w:rsidRDefault="002509F3" w:rsidP="005C4197">
      <w:pPr>
        <w:spacing w:after="0"/>
      </w:pPr>
      <w:r>
        <w:rPr>
          <w:noProof/>
          <w:lang w:eastAsia="lt-LT"/>
        </w:rPr>
        <w:drawing>
          <wp:inline distT="0" distB="0" distL="0" distR="0" wp14:anchorId="0FEAB3DC" wp14:editId="4377805B">
            <wp:extent cx="2879725" cy="1603964"/>
            <wp:effectExtent l="0" t="0" r="0" b="0"/>
            <wp:docPr id="128" name="Paveikslėlis 128" descr="C:\Users\Vartotojas\OneDrive - EIP\Desktop\Klaipėdos SPP\Pastabos 2020.04.14\INfogram\ikimokyklinu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ikimokyklinukai.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79725" cy="1603964"/>
                    </a:xfrm>
                    <a:prstGeom prst="rect">
                      <a:avLst/>
                    </a:prstGeom>
                    <a:noFill/>
                    <a:ln>
                      <a:noFill/>
                    </a:ln>
                  </pic:spPr>
                </pic:pic>
              </a:graphicData>
            </a:graphic>
          </wp:inline>
        </w:drawing>
      </w:r>
    </w:p>
    <w:p w14:paraId="42A101CE" w14:textId="77777777" w:rsidR="00944CA7" w:rsidRPr="00DA004D" w:rsidRDefault="00DD666B" w:rsidP="001379A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40" w:name="_Hlk25053582"/>
      <w:r w:rsidRPr="002509F3">
        <w:rPr>
          <w:rFonts w:eastAsia="Calibri" w:cs="Times New Roman"/>
          <w:i/>
          <w:iCs/>
          <w:color w:val="864EA8" w:themeColor="accent1" w:themeShade="BF"/>
          <w:sz w:val="22"/>
        </w:rPr>
        <w:t>3</w:t>
      </w:r>
      <w:r w:rsidR="00944CA7" w:rsidRPr="002509F3">
        <w:rPr>
          <w:rFonts w:eastAsia="Calibri" w:cs="Times New Roman"/>
          <w:i/>
          <w:iCs/>
          <w:color w:val="864EA8" w:themeColor="accent1" w:themeShade="BF"/>
          <w:sz w:val="22"/>
        </w:rPr>
        <w:t xml:space="preserve">.3.1.2. pav. Ikimokyklinio ir priešmokyklinio ugdymo auklėtinių skaičius </w:t>
      </w:r>
      <w:r w:rsidR="00A909A1" w:rsidRPr="002509F3">
        <w:rPr>
          <w:rFonts w:eastAsia="Calibri" w:cs="Times New Roman"/>
          <w:i/>
          <w:iCs/>
          <w:color w:val="864EA8" w:themeColor="accent1" w:themeShade="BF"/>
          <w:sz w:val="22"/>
        </w:rPr>
        <w:t>2014</w:t>
      </w:r>
      <w:r w:rsidR="00873860" w:rsidRPr="002509F3">
        <w:rPr>
          <w:rFonts w:eastAsia="Calibri" w:cs="Times New Roman"/>
          <w:i/>
          <w:iCs/>
          <w:color w:val="864EA8" w:themeColor="accent1" w:themeShade="BF"/>
          <w:sz w:val="22"/>
        </w:rPr>
        <w:t>–</w:t>
      </w:r>
      <w:r w:rsidR="00A909A1" w:rsidRPr="002509F3">
        <w:rPr>
          <w:rFonts w:eastAsia="Calibri" w:cs="Times New Roman"/>
          <w:i/>
          <w:iCs/>
          <w:color w:val="864EA8" w:themeColor="accent1" w:themeShade="BF"/>
          <w:sz w:val="22"/>
        </w:rPr>
        <w:t>2015</w:t>
      </w:r>
      <w:r w:rsidR="007921F2" w:rsidRPr="002509F3">
        <w:rPr>
          <w:rFonts w:eastAsia="Calibri" w:cs="Times New Roman"/>
          <w:i/>
          <w:iCs/>
          <w:color w:val="864EA8" w:themeColor="accent1" w:themeShade="BF"/>
          <w:sz w:val="22"/>
        </w:rPr>
        <w:t xml:space="preserve"> m. m. </w:t>
      </w:r>
      <w:r w:rsidR="002509F3">
        <w:rPr>
          <w:rFonts w:eastAsia="Calibri" w:cs="Times New Roman"/>
          <w:i/>
          <w:iCs/>
          <w:color w:val="864EA8" w:themeColor="accent1" w:themeShade="BF"/>
          <w:sz w:val="22"/>
        </w:rPr>
        <w:t xml:space="preserve"> ir 2019</w:t>
      </w:r>
      <w:r w:rsidR="00873860" w:rsidRPr="002509F3">
        <w:rPr>
          <w:rFonts w:eastAsia="Calibri" w:cs="Times New Roman"/>
          <w:i/>
          <w:iCs/>
          <w:color w:val="864EA8" w:themeColor="accent1" w:themeShade="BF"/>
          <w:sz w:val="22"/>
        </w:rPr>
        <w:t>–</w:t>
      </w:r>
      <w:r w:rsidR="002509F3">
        <w:rPr>
          <w:rFonts w:eastAsia="Calibri" w:cs="Times New Roman"/>
          <w:i/>
          <w:iCs/>
          <w:color w:val="864EA8" w:themeColor="accent1" w:themeShade="BF"/>
          <w:sz w:val="22"/>
        </w:rPr>
        <w:t>2020</w:t>
      </w:r>
      <w:r w:rsidR="00944CA7" w:rsidRPr="002509F3">
        <w:rPr>
          <w:rFonts w:eastAsia="Calibri" w:cs="Times New Roman"/>
          <w:i/>
          <w:iCs/>
          <w:color w:val="864EA8" w:themeColor="accent1" w:themeShade="BF"/>
          <w:sz w:val="22"/>
        </w:rPr>
        <w:t xml:space="preserve"> m.</w:t>
      </w:r>
      <w:r w:rsidR="001379A0" w:rsidRPr="002509F3">
        <w:rPr>
          <w:rFonts w:eastAsia="Calibri" w:cs="Times New Roman"/>
          <w:i/>
          <w:iCs/>
          <w:color w:val="864EA8" w:themeColor="accent1" w:themeShade="BF"/>
          <w:sz w:val="22"/>
        </w:rPr>
        <w:t xml:space="preserve"> m. pradžioje</w:t>
      </w:r>
      <w:r w:rsidR="000D17A9" w:rsidRPr="002509F3">
        <w:rPr>
          <w:rFonts w:eastAsia="Calibri" w:cs="Times New Roman"/>
          <w:i/>
          <w:iCs/>
          <w:color w:val="864EA8" w:themeColor="accent1" w:themeShade="BF"/>
          <w:sz w:val="22"/>
        </w:rPr>
        <w:t xml:space="preserve"> (asm.) bei </w:t>
      </w:r>
      <w:r w:rsidR="00034EEF" w:rsidRPr="002509F3">
        <w:rPr>
          <w:rFonts w:eastAsia="Calibri" w:cs="Times New Roman"/>
          <w:i/>
          <w:iCs/>
          <w:color w:val="864EA8" w:themeColor="accent1" w:themeShade="BF"/>
          <w:sz w:val="22"/>
        </w:rPr>
        <w:t>jo</w:t>
      </w:r>
      <w:r w:rsidR="00944CA7" w:rsidRPr="002509F3">
        <w:rPr>
          <w:rFonts w:eastAsia="Calibri" w:cs="Times New Roman"/>
          <w:i/>
          <w:iCs/>
          <w:color w:val="864EA8" w:themeColor="accent1" w:themeShade="BF"/>
          <w:sz w:val="22"/>
        </w:rPr>
        <w:t xml:space="preserve"> dinamika </w:t>
      </w:r>
      <w:r w:rsidR="000D17A9" w:rsidRPr="002509F3">
        <w:rPr>
          <w:rFonts w:eastAsia="Calibri" w:cs="Times New Roman"/>
          <w:i/>
          <w:iCs/>
          <w:color w:val="864EA8" w:themeColor="accent1" w:themeShade="BF"/>
          <w:sz w:val="22"/>
        </w:rPr>
        <w:t>(proc.)</w:t>
      </w:r>
    </w:p>
    <w:p w14:paraId="35CF0A23" w14:textId="77777777" w:rsidR="00944CA7" w:rsidRPr="001379A0" w:rsidRDefault="00944CA7" w:rsidP="00944CA7">
      <w:pPr>
        <w:tabs>
          <w:tab w:val="left" w:pos="1080"/>
        </w:tabs>
        <w:spacing w:before="0"/>
        <w:mirrorIndents/>
        <w:jc w:val="right"/>
        <w:rPr>
          <w:rFonts w:eastAsia="Calibri" w:cs="Times New Roman"/>
          <w:i/>
          <w:iCs/>
          <w:sz w:val="20"/>
          <w:szCs w:val="20"/>
        </w:rPr>
      </w:pPr>
      <w:r w:rsidRPr="001379A0">
        <w:rPr>
          <w:rFonts w:eastAsia="Calibri" w:cs="Times New Roman"/>
          <w:i/>
          <w:iCs/>
          <w:sz w:val="20"/>
          <w:szCs w:val="20"/>
        </w:rPr>
        <w:t>Šaltinis: sudaryta autorių pagal Švietimo valdymo informacinės sistemos duomenis</w:t>
      </w:r>
    </w:p>
    <w:bookmarkEnd w:id="40"/>
    <w:p w14:paraId="62C4B36F" w14:textId="09936ACE" w:rsidR="003C2179" w:rsidRPr="006F3376" w:rsidRDefault="0003169A" w:rsidP="00CC33B8">
      <w:r w:rsidRPr="00921543">
        <w:t>Statistiko</w:t>
      </w:r>
      <w:r w:rsidR="00921162" w:rsidRPr="00921543">
        <w:t>s</w:t>
      </w:r>
      <w:r w:rsidRPr="00B1162B">
        <w:t xml:space="preserve"> departamento duomenimis, 2019 m. Klaipėdos rajono savivaldybės</w:t>
      </w:r>
      <w:r w:rsidR="009133E1" w:rsidRPr="00B1162B">
        <w:t xml:space="preserve"> </w:t>
      </w:r>
      <w:r w:rsidR="00944CA7" w:rsidRPr="00B1162B">
        <w:t xml:space="preserve">ikimokyklinio ugdymo </w:t>
      </w:r>
      <w:r w:rsidRPr="00B1162B">
        <w:t xml:space="preserve">įstaigas lankantiems </w:t>
      </w:r>
      <w:r w:rsidR="009133E1" w:rsidRPr="00B1162B">
        <w:t xml:space="preserve">100 </w:t>
      </w:r>
      <w:r w:rsidRPr="00B1162B">
        <w:t>vaikų</w:t>
      </w:r>
      <w:r w:rsidR="009133E1" w:rsidRPr="00B1162B">
        <w:t xml:space="preserve"> </w:t>
      </w:r>
      <w:r w:rsidR="005A7F49" w:rsidRPr="00B1162B">
        <w:t>teko 10</w:t>
      </w:r>
      <w:r w:rsidRPr="00B1162B">
        <w:t xml:space="preserve">5 </w:t>
      </w:r>
      <w:r w:rsidR="005A7F49" w:rsidRPr="00B1162B">
        <w:t>vietos.</w:t>
      </w:r>
      <w:r w:rsidR="007921F2" w:rsidRPr="00B1162B">
        <w:t xml:space="preserve"> </w:t>
      </w:r>
      <w:r w:rsidR="007921F2">
        <w:t>P</w:t>
      </w:r>
      <w:r w:rsidR="003C2179">
        <w:t xml:space="preserve">agal statistikos duomenis </w:t>
      </w:r>
      <w:r w:rsidR="003C2179" w:rsidRPr="006F3376">
        <w:t xml:space="preserve">ikimokyklinio ugdymo prieinamumas </w:t>
      </w:r>
      <w:r w:rsidR="007921F2" w:rsidRPr="006F3376">
        <w:t>Klaipėdos rajono savivaldybėje</w:t>
      </w:r>
      <w:r w:rsidR="003C2179" w:rsidRPr="006F3376">
        <w:t xml:space="preserve"> yra</w:t>
      </w:r>
      <w:r w:rsidR="007921F2" w:rsidRPr="006F3376">
        <w:t xml:space="preserve"> tarsi</w:t>
      </w:r>
      <w:r w:rsidR="003C2179" w:rsidRPr="006F3376">
        <w:t xml:space="preserve"> užtikrinamas, tačiau atsižvelgiant į </w:t>
      </w:r>
      <w:r w:rsidR="00EB113E" w:rsidRPr="006F3376">
        <w:t>didėjantį gyventojų skaičių</w:t>
      </w:r>
      <w:r w:rsidR="007921F2" w:rsidRPr="006F3376">
        <w:t xml:space="preserve"> šis poreikis nėra tenkinamas ir juntamas</w:t>
      </w:r>
      <w:r w:rsidR="00EB113E" w:rsidRPr="006F3376">
        <w:t xml:space="preserve"> </w:t>
      </w:r>
      <w:r w:rsidR="00034EEF" w:rsidRPr="006F3376">
        <w:t xml:space="preserve">vis </w:t>
      </w:r>
      <w:r w:rsidR="00EB113E" w:rsidRPr="006F3376">
        <w:t>didėjantis ikimokyklinio ugdymo</w:t>
      </w:r>
      <w:r w:rsidR="007921F2" w:rsidRPr="006F3376">
        <w:t xml:space="preserve"> paslaugų poreikis</w:t>
      </w:r>
      <w:r w:rsidR="00034EEF" w:rsidRPr="006F3376">
        <w:t>.</w:t>
      </w:r>
      <w:r w:rsidR="007921F2" w:rsidRPr="006F3376">
        <w:t xml:space="preserve"> </w:t>
      </w:r>
      <w:r w:rsidR="00096A60" w:rsidRPr="006F3376">
        <w:t>Tokia situacija rodo, kad kai kuriose Klaipėdos rajono savivaldybės teritorijoje esančiose ikimokyklinio ugdymo įstaigose yra laisvų vietų ir jos neužpildomos, o</w:t>
      </w:r>
      <w:r w:rsidR="00144FCA" w:rsidRPr="006F3376">
        <w:t xml:space="preserve"> </w:t>
      </w:r>
      <w:r w:rsidR="00631CD9" w:rsidRPr="006F3376">
        <w:t>teritorijose</w:t>
      </w:r>
      <w:r w:rsidR="006208F5" w:rsidRPr="006F3376">
        <w:t xml:space="preserve"> (Sendvario, Gargždų, Priekulės seniūnijose)</w:t>
      </w:r>
      <w:r w:rsidR="00B821C1" w:rsidRPr="006F3376">
        <w:t>,</w:t>
      </w:r>
      <w:r w:rsidR="00631CD9" w:rsidRPr="006F3376">
        <w:t xml:space="preserve"> kur išaugęs gyventojų skaičius</w:t>
      </w:r>
      <w:r w:rsidR="00B821C1" w:rsidRPr="006F3376">
        <w:t>,</w:t>
      </w:r>
      <w:r w:rsidR="00631CD9" w:rsidRPr="006F3376">
        <w:t xml:space="preserve"> </w:t>
      </w:r>
      <w:r w:rsidR="00096A60" w:rsidRPr="006F3376">
        <w:t>ikimokyklinio ugdymo įstaigose vietų trūksta.</w:t>
      </w:r>
    </w:p>
    <w:p w14:paraId="2F24978C" w14:textId="77777777" w:rsidR="00944CA7" w:rsidRPr="00B1162B" w:rsidRDefault="0003169A" w:rsidP="00944CA7">
      <w:pPr>
        <w:spacing w:before="0"/>
        <w:mirrorIndents/>
      </w:pPr>
      <w:r w:rsidRPr="006F3376">
        <w:t>2019</w:t>
      </w:r>
      <w:r w:rsidR="00CC33B8" w:rsidRPr="006F3376">
        <w:t xml:space="preserve"> m. vaikų</w:t>
      </w:r>
      <w:r w:rsidR="007921F2" w:rsidRPr="006F3376">
        <w:t xml:space="preserve"> dalyvaujančių</w:t>
      </w:r>
      <w:r w:rsidR="00CC33B8" w:rsidRPr="006F3376">
        <w:t xml:space="preserve"> ikimokykliniame </w:t>
      </w:r>
      <w:r w:rsidR="00CC33B8" w:rsidRPr="00B1162B">
        <w:t>ugdyme dalis, palyginti su atitinkamo amžiaus</w:t>
      </w:r>
      <w:r w:rsidR="00CC33B8" w:rsidRPr="00B1162B">
        <w:rPr>
          <w:rFonts w:ascii="Calibri" w:eastAsia="Calibri" w:hAnsi="Calibri" w:cs="Times New Roman"/>
        </w:rPr>
        <w:t xml:space="preserve"> </w:t>
      </w:r>
      <w:r w:rsidR="00CC33B8" w:rsidRPr="00B1162B">
        <w:t>vaikais</w:t>
      </w:r>
      <w:r w:rsidR="00944CA7" w:rsidRPr="00B1162B">
        <w:t xml:space="preserve">, </w:t>
      </w:r>
      <w:r w:rsidR="00034EEF" w:rsidRPr="00B1162B">
        <w:t>Klaipėdos rajono savivaldybėje</w:t>
      </w:r>
      <w:r w:rsidR="00B05326" w:rsidRPr="00B1162B">
        <w:t xml:space="preserve"> </w:t>
      </w:r>
      <w:r w:rsidR="00092167" w:rsidRPr="00B1162B">
        <w:t>siekė 52,6</w:t>
      </w:r>
      <w:r w:rsidR="00944CA7" w:rsidRPr="00B1162B">
        <w:t xml:space="preserve"> proc.</w:t>
      </w:r>
      <w:r w:rsidR="00944CA7" w:rsidRPr="00B1162B">
        <w:rPr>
          <w:rFonts w:ascii="Calibri" w:eastAsia="Calibri" w:hAnsi="Calibri" w:cs="Times New Roman"/>
        </w:rPr>
        <w:t xml:space="preserve"> </w:t>
      </w:r>
      <w:r w:rsidR="00B05326" w:rsidRPr="00B1162B">
        <w:t>Šis r</w:t>
      </w:r>
      <w:r w:rsidR="007921F2" w:rsidRPr="00B1162B">
        <w:t xml:space="preserve">odiklis buvo mažiausias </w:t>
      </w:r>
      <w:r w:rsidR="007A6281" w:rsidRPr="00B1162B">
        <w:t xml:space="preserve">tarp </w:t>
      </w:r>
      <w:r w:rsidR="007921F2" w:rsidRPr="00B1162B">
        <w:t>nagrinėjamų</w:t>
      </w:r>
      <w:r w:rsidR="007A6281" w:rsidRPr="00B1162B">
        <w:t xml:space="preserve"> savivaldybių</w:t>
      </w:r>
      <w:r w:rsidR="00034EEF" w:rsidRPr="00B1162B">
        <w:t xml:space="preserve"> bei</w:t>
      </w:r>
      <w:r w:rsidR="00092167" w:rsidRPr="00B1162B">
        <w:t xml:space="preserve"> nusileido šalies rodikliui 16,4</w:t>
      </w:r>
      <w:r w:rsidR="00034EEF" w:rsidRPr="00B1162B">
        <w:t xml:space="preserve"> proc</w:t>
      </w:r>
      <w:r w:rsidR="00034EEF">
        <w:t>. punktais.</w:t>
      </w:r>
      <w:r w:rsidR="00B05326" w:rsidRPr="00B05326">
        <w:t xml:space="preserve"> Vaikų</w:t>
      </w:r>
      <w:r w:rsidR="007921F2">
        <w:t xml:space="preserve"> </w:t>
      </w:r>
      <w:r w:rsidR="00B05326" w:rsidRPr="00B05326">
        <w:t xml:space="preserve"> ikimokykliniame ugdyme dalis, palyginti su atitinkamo amžiaus vaikais</w:t>
      </w:r>
      <w:r w:rsidR="00B05326" w:rsidRPr="00B1162B">
        <w:t>, 2014</w:t>
      </w:r>
      <w:r w:rsidR="007921F2" w:rsidRPr="00B1162B">
        <w:t>–</w:t>
      </w:r>
      <w:r w:rsidR="00092167" w:rsidRPr="00B1162B">
        <w:t>2019</w:t>
      </w:r>
      <w:r w:rsidR="00B05326" w:rsidRPr="00B1162B">
        <w:t xml:space="preserve"> m. </w:t>
      </w:r>
      <w:r w:rsidR="00092167" w:rsidRPr="00B1162B">
        <w:t>Klaipėdos rajono savivaldybėje sumažėjo 1,3 proc., kai kitose nagrinėjamose teritorijose augo</w:t>
      </w:r>
      <w:r w:rsidR="00B05326" w:rsidRPr="00B1162B">
        <w:t>.</w:t>
      </w:r>
    </w:p>
    <w:p w14:paraId="29D690C1" w14:textId="6F72ED66" w:rsidR="00DE1670" w:rsidRPr="00944CA7" w:rsidRDefault="00DE1670" w:rsidP="00944CA7">
      <w:pPr>
        <w:spacing w:before="0" w:after="0"/>
        <w:mirrorIndents/>
        <w:rPr>
          <w:rFonts w:ascii="Calibri" w:eastAsia="Calibri" w:hAnsi="Calibri" w:cs="Times New Roman"/>
          <w:noProof/>
        </w:rPr>
      </w:pPr>
      <w:r>
        <w:rPr>
          <w:rFonts w:ascii="Calibri" w:eastAsia="Calibri" w:hAnsi="Calibri" w:cs="Times New Roman"/>
          <w:noProof/>
          <w:lang w:eastAsia="lt-LT"/>
        </w:rPr>
        <w:drawing>
          <wp:inline distT="0" distB="0" distL="0" distR="0" wp14:anchorId="16968CCE" wp14:editId="28A472BC">
            <wp:extent cx="2879725" cy="1428445"/>
            <wp:effectExtent l="0" t="0" r="0" b="635"/>
            <wp:docPr id="127" name="Paveikslėlis 127" descr="C:\Users\Vartotojas\OneDrive - EIP\Desktop\Klaipėdos SPP\Pastabos 2020.04.14\INfogram\ikimokyklinio d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ikimokyklinio dalis.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9725" cy="1428445"/>
                    </a:xfrm>
                    <a:prstGeom prst="rect">
                      <a:avLst/>
                    </a:prstGeom>
                    <a:noFill/>
                    <a:ln>
                      <a:noFill/>
                    </a:ln>
                  </pic:spPr>
                </pic:pic>
              </a:graphicData>
            </a:graphic>
          </wp:inline>
        </w:drawing>
      </w:r>
    </w:p>
    <w:p w14:paraId="277C0D1D" w14:textId="77777777" w:rsidR="00944CA7" w:rsidRPr="00DA004D" w:rsidRDefault="00DD666B" w:rsidP="00B053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 xml:space="preserve">.3.1.3. pav. </w:t>
      </w:r>
      <w:r w:rsidR="00B05326" w:rsidRPr="00DA004D">
        <w:rPr>
          <w:rFonts w:eastAsia="Calibri" w:cs="Times New Roman"/>
          <w:i/>
          <w:iCs/>
          <w:color w:val="864EA8" w:themeColor="accent1" w:themeShade="BF"/>
          <w:sz w:val="22"/>
        </w:rPr>
        <w:t>Vaikų ikimokykliniame ugdyme dalis, palyginti su atitinkamo amžiaus vaikais</w:t>
      </w:r>
      <w:r w:rsidR="00034EEF" w:rsidRPr="00DA004D">
        <w:rPr>
          <w:rFonts w:eastAsia="Calibri" w:cs="Times New Roman"/>
          <w:i/>
          <w:iCs/>
          <w:color w:val="864EA8" w:themeColor="accent1" w:themeShade="BF"/>
          <w:sz w:val="22"/>
        </w:rPr>
        <w:t>, tenkanti 100-ui vaikų</w:t>
      </w:r>
      <w:r w:rsidR="00092167">
        <w:rPr>
          <w:rFonts w:eastAsia="Calibri" w:cs="Times New Roman"/>
          <w:i/>
          <w:iCs/>
          <w:color w:val="864EA8" w:themeColor="accent1" w:themeShade="BF"/>
          <w:sz w:val="22"/>
        </w:rPr>
        <w:t xml:space="preserve"> 2014 m. ir 2019</w:t>
      </w:r>
      <w:r w:rsidR="00B05326" w:rsidRPr="00DA004D">
        <w:rPr>
          <w:rFonts w:eastAsia="Calibri" w:cs="Times New Roman"/>
          <w:i/>
          <w:iCs/>
          <w:color w:val="864EA8" w:themeColor="accent1" w:themeShade="BF"/>
          <w:sz w:val="22"/>
        </w:rPr>
        <w:t xml:space="preserve"> m. </w:t>
      </w:r>
      <w:r w:rsidR="00034EEF" w:rsidRPr="00DA004D">
        <w:rPr>
          <w:rFonts w:eastAsia="Calibri" w:cs="Times New Roman"/>
          <w:i/>
          <w:iCs/>
          <w:color w:val="864EA8" w:themeColor="accent1" w:themeShade="BF"/>
          <w:sz w:val="22"/>
        </w:rPr>
        <w:t>(asmenys</w:t>
      </w:r>
      <w:r w:rsidR="00944CA7" w:rsidRPr="00DA004D">
        <w:rPr>
          <w:rFonts w:eastAsia="Calibri" w:cs="Times New Roman"/>
          <w:i/>
          <w:iCs/>
          <w:color w:val="864EA8" w:themeColor="accent1" w:themeShade="BF"/>
          <w:sz w:val="22"/>
        </w:rPr>
        <w:t xml:space="preserve">) bei </w:t>
      </w:r>
      <w:r w:rsidR="00BD5985" w:rsidRPr="00DA004D">
        <w:rPr>
          <w:rFonts w:eastAsia="Calibri" w:cs="Times New Roman"/>
          <w:i/>
          <w:iCs/>
          <w:color w:val="864EA8" w:themeColor="accent1" w:themeShade="BF"/>
          <w:sz w:val="22"/>
        </w:rPr>
        <w:t xml:space="preserve">rodiklio </w:t>
      </w:r>
      <w:r w:rsidR="00B05326" w:rsidRPr="00DA004D">
        <w:rPr>
          <w:rFonts w:eastAsia="Calibri" w:cs="Times New Roman"/>
          <w:i/>
          <w:iCs/>
          <w:color w:val="864EA8" w:themeColor="accent1" w:themeShade="BF"/>
          <w:sz w:val="22"/>
        </w:rPr>
        <w:t>dinamika 2014</w:t>
      </w:r>
      <w:r w:rsidR="00944CA7" w:rsidRPr="00DA004D">
        <w:rPr>
          <w:rFonts w:eastAsia="Calibri" w:cs="Times New Roman"/>
          <w:color w:val="864EA8" w:themeColor="accent1" w:themeShade="BF"/>
          <w:sz w:val="22"/>
        </w:rPr>
        <w:t>–</w:t>
      </w:r>
      <w:r w:rsidR="00092167">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w:t>
      </w:r>
      <w:r w:rsidR="00BD5985" w:rsidRPr="00DA004D">
        <w:rPr>
          <w:sz w:val="22"/>
        </w:rPr>
        <w:t xml:space="preserve"> </w:t>
      </w:r>
      <w:r w:rsidR="00BD5985" w:rsidRPr="00DA004D">
        <w:rPr>
          <w:rFonts w:eastAsia="Calibri" w:cs="Times New Roman"/>
          <w:i/>
          <w:iCs/>
          <w:color w:val="864EA8" w:themeColor="accent1" w:themeShade="BF"/>
          <w:sz w:val="22"/>
        </w:rPr>
        <w:t>(proc.)</w:t>
      </w:r>
    </w:p>
    <w:p w14:paraId="5D0FD292" w14:textId="77777777" w:rsidR="00944CA7" w:rsidRPr="0043307A" w:rsidRDefault="00944CA7" w:rsidP="00944CA7">
      <w:pPr>
        <w:tabs>
          <w:tab w:val="left" w:pos="1080"/>
        </w:tabs>
        <w:spacing w:before="0"/>
        <w:mirrorIndents/>
        <w:jc w:val="right"/>
        <w:rPr>
          <w:rFonts w:eastAsia="Calibri" w:cs="Times New Roman"/>
          <w:i/>
          <w:iCs/>
          <w:sz w:val="20"/>
          <w:szCs w:val="20"/>
        </w:rPr>
      </w:pPr>
      <w:r w:rsidRPr="0043307A">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307A">
        <w:rPr>
          <w:rFonts w:eastAsia="Calibri" w:cs="Times New Roman"/>
          <w:i/>
          <w:iCs/>
          <w:sz w:val="20"/>
          <w:szCs w:val="20"/>
        </w:rPr>
        <w:t>duomenis</w:t>
      </w:r>
    </w:p>
    <w:p w14:paraId="430E1E5B" w14:textId="77777777" w:rsidR="008E5996" w:rsidRPr="00B1162B" w:rsidRDefault="00D36C19" w:rsidP="008E5996">
      <w:r w:rsidRPr="00D36C19">
        <w:t xml:space="preserve">Klaipėdos rajono savivaldybėje </w:t>
      </w:r>
      <w:r>
        <w:t>s</w:t>
      </w:r>
      <w:r w:rsidR="008E5996">
        <w:t xml:space="preserve">iekiant didesnio </w:t>
      </w:r>
      <w:r w:rsidR="00034EEF">
        <w:t>ikimokyklinio ugdymo</w:t>
      </w:r>
      <w:r w:rsidR="00034EEF" w:rsidRPr="00034EEF">
        <w:t xml:space="preserve"> </w:t>
      </w:r>
      <w:r w:rsidR="008E5996">
        <w:t xml:space="preserve">prieinamumo atidaromos naujos </w:t>
      </w:r>
      <w:r w:rsidR="00034EEF">
        <w:t>lopšelių-</w:t>
      </w:r>
      <w:r w:rsidR="008E5996" w:rsidRPr="008E5996">
        <w:t xml:space="preserve">darželių </w:t>
      </w:r>
      <w:r w:rsidR="008E5996">
        <w:t>grupės, bendradarbiaujama su Klaipėdos miesto</w:t>
      </w:r>
      <w:r w:rsidR="007A6281">
        <w:t xml:space="preserve"> savivaldybės</w:t>
      </w:r>
      <w:r w:rsidR="008E5996">
        <w:t xml:space="preserve"> švietimo įstaigomis,</w:t>
      </w:r>
      <w:r w:rsidR="008E5996" w:rsidRPr="008E5996">
        <w:t xml:space="preserve"> </w:t>
      </w:r>
      <w:r w:rsidR="008E5996">
        <w:t>skatinamas</w:t>
      </w:r>
      <w:r w:rsidR="008E5996" w:rsidRPr="008E5996">
        <w:t xml:space="preserve"> privačių ikimokyklinių įstaigų steigimąsi</w:t>
      </w:r>
      <w:r>
        <w:t>, tėvams, vedantiems vaikus į privačius lopšelius-darželius, skiriamos kompensacijos</w:t>
      </w:r>
      <w:r w:rsidR="0003169A">
        <w:t xml:space="preserve"> </w:t>
      </w:r>
      <w:r w:rsidR="0003169A" w:rsidRPr="00B1162B">
        <w:t>(didžiausios šalyje)</w:t>
      </w:r>
      <w:r w:rsidRPr="00B1162B">
        <w:t>.</w:t>
      </w:r>
    </w:p>
    <w:p w14:paraId="0FAF5171" w14:textId="77777777" w:rsidR="00944CA7" w:rsidRPr="00944CA7" w:rsidRDefault="00944CA7" w:rsidP="008E5996">
      <w:r w:rsidRPr="008E5996">
        <w:rPr>
          <w:color w:val="864EA8" w:themeColor="accent1" w:themeShade="BF"/>
        </w:rPr>
        <w:t>Bendrasis ugdymas.</w:t>
      </w:r>
      <w:r w:rsidRPr="00944CA7">
        <w:rPr>
          <w:color w:val="B43512"/>
        </w:rPr>
        <w:t xml:space="preserve"> </w:t>
      </w:r>
      <w:r w:rsidRPr="00944CA7">
        <w:t>Pagal</w:t>
      </w:r>
      <w:r w:rsidRPr="00944CA7">
        <w:rPr>
          <w:color w:val="B43512"/>
        </w:rPr>
        <w:t xml:space="preserve"> </w:t>
      </w:r>
      <w:r w:rsidRPr="00944CA7">
        <w:t>Lietuvos Respublikos švietimo įstatymą</w:t>
      </w:r>
      <w:r w:rsidRPr="00944CA7">
        <w:rPr>
          <w:vertAlign w:val="superscript"/>
        </w:rPr>
        <w:footnoteReference w:id="25"/>
      </w:r>
      <w:r w:rsidRPr="00944CA7">
        <w:t>, bendrasis ugdymas apima pradinį ugdymą (paskirtis – suteikti asmeniui dorinės ir socialinės brandos pradmenis, kultūros, taip pat ir etninės, pagrindus, elementarų raštingumą), pagrindinį ugdymą (paskirtis – suteikti asmeniui dorinės, sociokultūrinės ir pilietinės brandos pagrindus, bendrąjį raštingumą, technologinio raštingumo pradmenis, ugdyti tautinį sąmoningumą, išugdyti siekimą ir gebėjimą apsispręsti, pasirinkti ir mokytis toliau) ir vidurinį ugdymą (paskirtis – padėti asmeniui įgyti bendrąjį dalykinį, sociokultūrinį, technologinį raštingumą, dorinę, tautinę ir pilietinę brandą, profesinės kompetencijos pradmenis).</w:t>
      </w:r>
    </w:p>
    <w:p w14:paraId="53D4215C" w14:textId="77777777" w:rsidR="001B324E" w:rsidRPr="00096A60" w:rsidRDefault="005B4E90" w:rsidP="00D57F20">
      <w:r w:rsidRPr="00096A60">
        <w:t>2019</w:t>
      </w:r>
      <w:r w:rsidR="00D36C19" w:rsidRPr="00096A60">
        <w:t>–</w:t>
      </w:r>
      <w:r w:rsidRPr="00096A60">
        <w:t>2020</w:t>
      </w:r>
      <w:r w:rsidR="00944CA7" w:rsidRPr="00096A60">
        <w:t xml:space="preserve"> m.</w:t>
      </w:r>
      <w:r w:rsidR="001B324E" w:rsidRPr="00096A60">
        <w:t xml:space="preserve"> m. pradžioje Klaipėdos rajono</w:t>
      </w:r>
      <w:r w:rsidR="00D36C19" w:rsidRPr="00096A60">
        <w:t xml:space="preserve"> savivaldybės</w:t>
      </w:r>
      <w:r w:rsidR="00944CA7" w:rsidRPr="00096A60">
        <w:t xml:space="preserve"> bendrojo ugdymo įstaigo</w:t>
      </w:r>
      <w:r w:rsidR="00C239DD" w:rsidRPr="00096A60">
        <w:t xml:space="preserve">se </w:t>
      </w:r>
      <w:r w:rsidR="00D36C19" w:rsidRPr="00096A60">
        <w:t xml:space="preserve">mokėsi </w:t>
      </w:r>
      <w:r w:rsidR="00C239DD" w:rsidRPr="00096A60">
        <w:t>4</w:t>
      </w:r>
      <w:r w:rsidR="00D36C19" w:rsidRPr="00096A60">
        <w:t xml:space="preserve"> </w:t>
      </w:r>
      <w:r w:rsidR="002E3540" w:rsidRPr="00096A60">
        <w:t>981</w:t>
      </w:r>
      <w:r w:rsidR="00D36C19" w:rsidRPr="00096A60">
        <w:t xml:space="preserve"> mokiniai</w:t>
      </w:r>
      <w:r w:rsidR="001B324E" w:rsidRPr="00096A60">
        <w:t xml:space="preserve"> </w:t>
      </w:r>
      <w:r w:rsidR="00D36C19" w:rsidRPr="00096A60">
        <w:t>ir palyginti su</w:t>
      </w:r>
      <w:r w:rsidR="001B324E" w:rsidRPr="00096A60">
        <w:t xml:space="preserve"> 2014</w:t>
      </w:r>
      <w:r w:rsidR="00D36C19" w:rsidRPr="00096A60">
        <w:t>–</w:t>
      </w:r>
      <w:r w:rsidR="001B324E" w:rsidRPr="00096A60">
        <w:t>2015</w:t>
      </w:r>
      <w:r w:rsidR="00D36C19" w:rsidRPr="00096A60">
        <w:t xml:space="preserve"> m. m. pradžia</w:t>
      </w:r>
      <w:r w:rsidR="001B324E" w:rsidRPr="00096A60">
        <w:t xml:space="preserve"> </w:t>
      </w:r>
      <w:r w:rsidR="002E3540" w:rsidRPr="00096A60">
        <w:t>išaugo 2,1</w:t>
      </w:r>
      <w:r w:rsidR="007A6281" w:rsidRPr="00096A60">
        <w:t xml:space="preserve"> proc. Sparčiau</w:t>
      </w:r>
      <w:r w:rsidR="001B324E" w:rsidRPr="00096A60">
        <w:t xml:space="preserve"> nei </w:t>
      </w:r>
      <w:r w:rsidR="00D36C19" w:rsidRPr="00096A60">
        <w:t xml:space="preserve">Klaipėdos rajono savivaldybės </w:t>
      </w:r>
      <w:r w:rsidR="001B324E" w:rsidRPr="00096A60">
        <w:t>bendrojo ugdymo įstaigose moki</w:t>
      </w:r>
      <w:r w:rsidR="00D36C19" w:rsidRPr="00096A60">
        <w:t>n</w:t>
      </w:r>
      <w:r w:rsidR="003A6BE1" w:rsidRPr="00096A60">
        <w:t xml:space="preserve">ių skaičius didėjo Kauno rajono </w:t>
      </w:r>
      <w:r w:rsidR="00D36C19" w:rsidRPr="00096A60">
        <w:t>savivaldybėje</w:t>
      </w:r>
      <w:r w:rsidR="001B324E" w:rsidRPr="00096A60">
        <w:t xml:space="preserve">, kitose </w:t>
      </w:r>
      <w:r w:rsidR="00D36C19" w:rsidRPr="00096A60">
        <w:t xml:space="preserve">nagrinėjamose </w:t>
      </w:r>
      <w:r w:rsidR="001B324E" w:rsidRPr="00096A60">
        <w:t xml:space="preserve">teritorijose mažėjo. </w:t>
      </w:r>
      <w:r w:rsidR="0088340E" w:rsidRPr="00096A60">
        <w:t>Šalyje 2014</w:t>
      </w:r>
      <w:r w:rsidR="006A3D86" w:rsidRPr="00096A60">
        <w:t>–</w:t>
      </w:r>
      <w:r w:rsidR="002E3540" w:rsidRPr="00096A60">
        <w:t>2015 m. m. – 2019</w:t>
      </w:r>
      <w:r w:rsidR="006A3D86" w:rsidRPr="00096A60">
        <w:t>–</w:t>
      </w:r>
      <w:r w:rsidR="002E3540" w:rsidRPr="00096A60">
        <w:t>2020</w:t>
      </w:r>
      <w:r w:rsidR="0088340E" w:rsidRPr="00096A60">
        <w:t xml:space="preserve"> m. m. laikotarpiu bendrojo ug</w:t>
      </w:r>
      <w:r w:rsidR="009861F7" w:rsidRPr="00096A60">
        <w:t>dymo įstaigose</w:t>
      </w:r>
      <w:r w:rsidR="002E3540" w:rsidRPr="00096A60">
        <w:t xml:space="preserve"> mokinių skaičius sumažėjo 5</w:t>
      </w:r>
      <w:r w:rsidR="0088340E" w:rsidRPr="00096A60">
        <w:t>,5 proc.</w:t>
      </w:r>
    </w:p>
    <w:p w14:paraId="0C10A0F0" w14:textId="77777777" w:rsidR="00853E61" w:rsidRPr="00096A60" w:rsidRDefault="00853E61" w:rsidP="00D57F20">
      <w:r w:rsidRPr="00096A60">
        <w:t>2</w:t>
      </w:r>
      <w:r w:rsidR="002E3540" w:rsidRPr="00096A60">
        <w:t>019–2020</w:t>
      </w:r>
      <w:r w:rsidRPr="00096A60">
        <w:t xml:space="preserve"> m. m. pradžioje Klaipėdos rajono savivaldybės bendrojo ugdymo įstaigose mokinių skaičius</w:t>
      </w:r>
      <w:r w:rsidR="002E3540" w:rsidRPr="00096A60">
        <w:t xml:space="preserve">, tenkantis </w:t>
      </w:r>
      <w:r w:rsidR="0003330E" w:rsidRPr="00096A60">
        <w:t>1</w:t>
      </w:r>
      <w:r w:rsidR="00F044BB">
        <w:t xml:space="preserve"> </w:t>
      </w:r>
      <w:r w:rsidRPr="00096A60">
        <w:t>000-iui gyventojų</w:t>
      </w:r>
      <w:r w:rsidR="0003330E" w:rsidRPr="00096A60">
        <w:t>,</w:t>
      </w:r>
      <w:r w:rsidRPr="00096A60">
        <w:t xml:space="preserve"> siekė </w:t>
      </w:r>
      <w:r w:rsidR="002E3540" w:rsidRPr="00096A60">
        <w:t>85,2</w:t>
      </w:r>
      <w:r w:rsidR="0003330E" w:rsidRPr="00096A60">
        <w:t xml:space="preserve"> ir buvo </w:t>
      </w:r>
      <w:r w:rsidR="003A6BE1" w:rsidRPr="00096A60">
        <w:t xml:space="preserve">mažiausias tarp nagrinėjamų </w:t>
      </w:r>
      <w:r w:rsidR="0003330E" w:rsidRPr="00096A60">
        <w:t xml:space="preserve"> teritorijų. </w:t>
      </w:r>
      <w:r w:rsidR="002E3540" w:rsidRPr="00096A60">
        <w:t>2014–2015 m. m. – 2019</w:t>
      </w:r>
      <w:r w:rsidR="003A6BE1" w:rsidRPr="00096A60">
        <w:t>–2</w:t>
      </w:r>
      <w:r w:rsidR="002E3540" w:rsidRPr="00096A60">
        <w:t>020</w:t>
      </w:r>
      <w:r w:rsidR="003A6BE1" w:rsidRPr="00096A60">
        <w:t xml:space="preserve"> m. m. </w:t>
      </w:r>
      <w:r w:rsidR="002E3540" w:rsidRPr="00096A60">
        <w:t xml:space="preserve">1 </w:t>
      </w:r>
      <w:r w:rsidR="003A6BE1" w:rsidRPr="00096A60">
        <w:t>000-iui gyventojų tenkantis mokinių skaičius bendrojo ugdymo įstaigose mažėjo visose analizuojamose teritorijose</w:t>
      </w:r>
      <w:r w:rsidR="002E3540" w:rsidRPr="00096A60">
        <w:t>, o tai rodo, kad kitų amžiaus grupių</w:t>
      </w:r>
      <w:r w:rsidR="00F02403" w:rsidRPr="00096A60">
        <w:t>,</w:t>
      </w:r>
      <w:r w:rsidR="00B41538" w:rsidRPr="00096A60">
        <w:t xml:space="preserve"> ypač vyresnio amžiaus,</w:t>
      </w:r>
      <w:r w:rsidR="00F02403" w:rsidRPr="00096A60">
        <w:t xml:space="preserve"> </w:t>
      </w:r>
      <w:r w:rsidR="00B41538" w:rsidRPr="00096A60">
        <w:t>gyventojų skaičius didėja</w:t>
      </w:r>
      <w:r w:rsidR="002E3540" w:rsidRPr="00096A60">
        <w:t xml:space="preserve"> sparčiau. </w:t>
      </w:r>
    </w:p>
    <w:p w14:paraId="74FADAD8" w14:textId="661B76C0" w:rsidR="00B41538" w:rsidRDefault="00B41538" w:rsidP="00B41538">
      <w:pPr>
        <w:spacing w:before="0" w:after="0"/>
      </w:pPr>
      <w:r>
        <w:rPr>
          <w:noProof/>
          <w:lang w:eastAsia="lt-LT"/>
        </w:rPr>
        <w:drawing>
          <wp:inline distT="0" distB="0" distL="0" distR="0" wp14:anchorId="47D25D1B" wp14:editId="5392D80E">
            <wp:extent cx="2879725" cy="1938547"/>
            <wp:effectExtent l="0" t="0" r="0" b="5080"/>
            <wp:docPr id="135" name="Paveikslėlis 135" descr="C:\Users\Vartotojas\OneDrive - EIP\Desktop\Klaipėdos SPP\Pastabos 2020.04.14\INfogram\mokinių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mokinių 1000 gyv..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9725" cy="1938547"/>
                    </a:xfrm>
                    <a:prstGeom prst="rect">
                      <a:avLst/>
                    </a:prstGeom>
                    <a:noFill/>
                    <a:ln>
                      <a:noFill/>
                    </a:ln>
                  </pic:spPr>
                </pic:pic>
              </a:graphicData>
            </a:graphic>
          </wp:inline>
        </w:drawing>
      </w:r>
    </w:p>
    <w:p w14:paraId="56AA917F" w14:textId="77777777" w:rsidR="003A6BE1" w:rsidRPr="00DA004D" w:rsidRDefault="00DD666B" w:rsidP="003A6BE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.3.1.4. pav. Bendrojo ugdymo mokyklų mokinių skaičius, tenkantis 1 000-iui gyv</w:t>
      </w:r>
      <w:r w:rsidR="00F02403">
        <w:rPr>
          <w:rFonts w:eastAsia="Calibri" w:cs="Times New Roman"/>
          <w:i/>
          <w:iCs/>
          <w:color w:val="864EA8" w:themeColor="accent1" w:themeShade="BF"/>
          <w:sz w:val="22"/>
        </w:rPr>
        <w:t>entojų,  2014–2015 m. m. ir 2019–2020</w:t>
      </w:r>
      <w:r w:rsidR="003A6BE1" w:rsidRPr="00DA004D">
        <w:rPr>
          <w:rFonts w:eastAsia="Calibri" w:cs="Times New Roman"/>
          <w:i/>
          <w:iCs/>
          <w:color w:val="864EA8" w:themeColor="accent1" w:themeShade="BF"/>
          <w:sz w:val="22"/>
        </w:rPr>
        <w:t xml:space="preserve"> m. m. pradžioje (asm.) bei rodiklio</w:t>
      </w:r>
      <w:r w:rsidR="00F02403">
        <w:rPr>
          <w:rFonts w:eastAsia="Calibri" w:cs="Times New Roman"/>
          <w:i/>
          <w:iCs/>
          <w:color w:val="864EA8" w:themeColor="accent1" w:themeShade="BF"/>
          <w:sz w:val="22"/>
        </w:rPr>
        <w:t xml:space="preserve"> dinamika 2014–2015 m. m. – 2019–2020</w:t>
      </w:r>
      <w:r w:rsidR="003A6BE1" w:rsidRPr="00DA004D">
        <w:rPr>
          <w:rFonts w:eastAsia="Calibri" w:cs="Times New Roman"/>
          <w:i/>
          <w:iCs/>
          <w:color w:val="864EA8" w:themeColor="accent1" w:themeShade="BF"/>
          <w:sz w:val="22"/>
        </w:rPr>
        <w:t xml:space="preserve"> m. m. (proc.)</w:t>
      </w:r>
    </w:p>
    <w:p w14:paraId="689C86E2" w14:textId="77777777" w:rsidR="003A6BE1" w:rsidRPr="00124233" w:rsidRDefault="003A6BE1" w:rsidP="003A6BE1">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57EF6C75" w14:textId="77777777" w:rsidR="00944CA7" w:rsidRPr="00096A60" w:rsidRDefault="00992349" w:rsidP="00D57F20">
      <w:r w:rsidRPr="00096A60">
        <w:t>2019</w:t>
      </w:r>
      <w:r w:rsidR="006A3D86" w:rsidRPr="00096A60">
        <w:t>–</w:t>
      </w:r>
      <w:r w:rsidRPr="00096A60">
        <w:t>2020</w:t>
      </w:r>
      <w:r w:rsidR="001B324E" w:rsidRPr="00096A60">
        <w:t xml:space="preserve"> m. m. pradžioje </w:t>
      </w:r>
      <w:r w:rsidRPr="00096A60">
        <w:t xml:space="preserve">Klaipėdos rajono savivaldybės </w:t>
      </w:r>
      <w:r w:rsidR="00944CA7" w:rsidRPr="00096A60">
        <w:t>bendrojo ugdymo m</w:t>
      </w:r>
      <w:r w:rsidR="006A3D86" w:rsidRPr="00096A60">
        <w:t>okyklose</w:t>
      </w:r>
      <w:r w:rsidR="00C239DD" w:rsidRPr="00096A60">
        <w:t xml:space="preserve"> </w:t>
      </w:r>
      <w:r w:rsidR="006A3D86" w:rsidRPr="00096A60">
        <w:t xml:space="preserve">buvo </w:t>
      </w:r>
      <w:r w:rsidRPr="00096A60">
        <w:t>29</w:t>
      </w:r>
      <w:r w:rsidR="00C239DD" w:rsidRPr="00096A60">
        <w:t>2</w:t>
      </w:r>
      <w:r w:rsidRPr="00096A60">
        <w:t xml:space="preserve"> klasės</w:t>
      </w:r>
      <w:r w:rsidR="00944CA7" w:rsidRPr="00096A60">
        <w:t xml:space="preserve">, </w:t>
      </w:r>
      <w:r w:rsidR="00C239DD" w:rsidRPr="00096A60">
        <w:t>iš kurių</w:t>
      </w:r>
      <w:r w:rsidR="006A3D86" w:rsidRPr="00096A60">
        <w:t xml:space="preserve"> –</w:t>
      </w:r>
      <w:r w:rsidRPr="00096A60">
        <w:t xml:space="preserve"> 28</w:t>
      </w:r>
      <w:r w:rsidR="001B324E" w:rsidRPr="00096A60">
        <w:t xml:space="preserve"> jungtinės klasės. N</w:t>
      </w:r>
      <w:r w:rsidR="00944CA7" w:rsidRPr="00096A60">
        <w:t xml:space="preserve">uo </w:t>
      </w:r>
      <w:r w:rsidR="001B324E" w:rsidRPr="00096A60">
        <w:t>2014</w:t>
      </w:r>
      <w:r w:rsidR="006A3D86" w:rsidRPr="00096A60">
        <w:t>–</w:t>
      </w:r>
      <w:r w:rsidR="001B324E" w:rsidRPr="00096A60">
        <w:t>2015 m. m. pradžios</w:t>
      </w:r>
      <w:r w:rsidR="00D57F20" w:rsidRPr="00096A60">
        <w:t xml:space="preserve"> </w:t>
      </w:r>
      <w:r w:rsidR="00D57F20" w:rsidRPr="00D57F20">
        <w:t>Klaipėdos rajono</w:t>
      </w:r>
      <w:r w:rsidR="00D57F20">
        <w:t xml:space="preserve"> savivaldybės</w:t>
      </w:r>
      <w:r w:rsidR="00D57F20" w:rsidRPr="00D57F20">
        <w:t xml:space="preserve"> bendrojo ugdymo mokyklų</w:t>
      </w:r>
      <w:r w:rsidR="00D57F20">
        <w:t xml:space="preserve"> </w:t>
      </w:r>
      <w:r w:rsidR="001B324E" w:rsidRPr="00096A60">
        <w:t xml:space="preserve">klasių </w:t>
      </w:r>
      <w:r w:rsidR="00944CA7" w:rsidRPr="00096A60">
        <w:t>skaičius</w:t>
      </w:r>
      <w:r w:rsidRPr="00096A60">
        <w:t xml:space="preserve"> sumažėjo 8,2</w:t>
      </w:r>
      <w:r w:rsidR="001B324E" w:rsidRPr="00096A60">
        <w:t xml:space="preserve"> proc.</w:t>
      </w:r>
      <w:r w:rsidR="009861F7" w:rsidRPr="00096A60">
        <w:t xml:space="preserve"> Analizuojamu laikotarpiu</w:t>
      </w:r>
      <w:r w:rsidR="00345B76" w:rsidRPr="00096A60">
        <w:t xml:space="preserve"> visose </w:t>
      </w:r>
      <w:r w:rsidR="006A3D86" w:rsidRPr="00096A60">
        <w:t>nagrinėjamose</w:t>
      </w:r>
      <w:r w:rsidR="009861F7" w:rsidRPr="00096A60">
        <w:t xml:space="preserve"> </w:t>
      </w:r>
      <w:r w:rsidRPr="00096A60">
        <w:t>teritorijose klasių skaičius mažėjo, išskyrus Kauno rajono savivaldybę.</w:t>
      </w:r>
    </w:p>
    <w:p w14:paraId="1720B4F9" w14:textId="77777777" w:rsidR="00122EEF" w:rsidRPr="00096A60" w:rsidRDefault="00122EEF" w:rsidP="00D57F20">
      <w:r w:rsidRPr="00096A60">
        <w:t>2019–2020 m. m. pradžioje šalyje vienam mokiniui teko 13,6 kv. m bendrojo ugdymo mokyklų ploto, kai Klaipėdos rajono savivaldybėje – 12,3 kv. m.</w:t>
      </w:r>
    </w:p>
    <w:p w14:paraId="5CCB8095" w14:textId="6A2ACEB6" w:rsidR="00992349" w:rsidRDefault="00992349" w:rsidP="00992349">
      <w:pPr>
        <w:spacing w:before="0" w:after="0"/>
      </w:pPr>
      <w:r>
        <w:rPr>
          <w:noProof/>
          <w:lang w:eastAsia="lt-LT"/>
        </w:rPr>
        <w:drawing>
          <wp:inline distT="0" distB="0" distL="0" distR="0" wp14:anchorId="06185F21" wp14:editId="49BF865F">
            <wp:extent cx="2879725" cy="2566472"/>
            <wp:effectExtent l="0" t="0" r="0" b="5715"/>
            <wp:docPr id="11" name="Paveikslėlis 11" descr="C:\Users\Vartotojas\OneDrive - EIP\Desktop\Klaipėdos SPP\Pastabos 2020.04.14\INfogram\mokiniai-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mokiniai-klasė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9725" cy="2566472"/>
                    </a:xfrm>
                    <a:prstGeom prst="rect">
                      <a:avLst/>
                    </a:prstGeom>
                    <a:noFill/>
                    <a:ln>
                      <a:noFill/>
                    </a:ln>
                  </pic:spPr>
                </pic:pic>
              </a:graphicData>
            </a:graphic>
          </wp:inline>
        </w:drawing>
      </w:r>
    </w:p>
    <w:p w14:paraId="0610C2F4"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.3.1.5</w:t>
      </w:r>
      <w:r w:rsidR="00944CA7" w:rsidRPr="00DA004D">
        <w:rPr>
          <w:rFonts w:eastAsia="Calibri" w:cs="Times New Roman"/>
          <w:i/>
          <w:iCs/>
          <w:color w:val="864EA8" w:themeColor="accent1" w:themeShade="BF"/>
          <w:sz w:val="22"/>
        </w:rPr>
        <w:t xml:space="preserve">. pav. Bendrojo ugdymo </w:t>
      </w:r>
      <w:r w:rsidR="006A3D86" w:rsidRPr="00DA004D">
        <w:rPr>
          <w:rFonts w:eastAsia="Calibri" w:cs="Times New Roman"/>
          <w:i/>
          <w:iCs/>
          <w:color w:val="864EA8" w:themeColor="accent1" w:themeShade="BF"/>
          <w:sz w:val="22"/>
        </w:rPr>
        <w:t xml:space="preserve">mokyklų </w:t>
      </w:r>
      <w:r w:rsidR="00C82F79" w:rsidRPr="00DA004D">
        <w:rPr>
          <w:rFonts w:eastAsia="Calibri" w:cs="Times New Roman"/>
          <w:i/>
          <w:iCs/>
          <w:color w:val="864EA8" w:themeColor="accent1" w:themeShade="BF"/>
          <w:sz w:val="22"/>
        </w:rPr>
        <w:t xml:space="preserve">mokinių skaičius (asm.), </w:t>
      </w:r>
      <w:r w:rsidR="00944CA7" w:rsidRPr="00DA004D">
        <w:rPr>
          <w:rFonts w:eastAsia="Calibri" w:cs="Times New Roman"/>
          <w:i/>
          <w:iCs/>
          <w:color w:val="864EA8" w:themeColor="accent1" w:themeShade="BF"/>
          <w:sz w:val="22"/>
        </w:rPr>
        <w:t xml:space="preserve"> klasių skaičius (vnt.)</w:t>
      </w:r>
      <w:r w:rsidR="00C82F79" w:rsidRPr="00DA004D">
        <w:rPr>
          <w:rFonts w:eastAsia="Calibri" w:cs="Times New Roman"/>
          <w:i/>
          <w:iCs/>
          <w:color w:val="864EA8" w:themeColor="accent1" w:themeShade="BF"/>
          <w:sz w:val="22"/>
        </w:rPr>
        <w:t xml:space="preserve"> ir vidutinis mokinių skaičius klasėje (asm.)</w:t>
      </w:r>
      <w:r w:rsidR="00944CA7" w:rsidRPr="00DA004D">
        <w:rPr>
          <w:rFonts w:eastAsia="Calibri" w:cs="Times New Roman"/>
          <w:i/>
          <w:iCs/>
          <w:color w:val="864EA8" w:themeColor="accent1" w:themeShade="BF"/>
          <w:sz w:val="22"/>
        </w:rPr>
        <w:t xml:space="preserve"> </w:t>
      </w:r>
      <w:r w:rsidR="00992349">
        <w:rPr>
          <w:rFonts w:eastAsia="Calibri" w:cs="Times New Roman"/>
          <w:i/>
          <w:iCs/>
          <w:color w:val="864EA8" w:themeColor="accent1" w:themeShade="BF"/>
          <w:sz w:val="22"/>
        </w:rPr>
        <w:t>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CF1E73"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 xml:space="preserve">bei dinamika </w:t>
      </w:r>
      <w:r w:rsidR="00A909A1" w:rsidRPr="00DA004D">
        <w:rPr>
          <w:rFonts w:eastAsia="Calibri" w:cs="Times New Roman"/>
          <w:i/>
          <w:iCs/>
          <w:color w:val="864EA8" w:themeColor="accent1" w:themeShade="BF"/>
          <w:sz w:val="22"/>
        </w:rPr>
        <w:t>2014</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2015 m. m. – 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p>
    <w:p w14:paraId="4C13B08E"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2A690DFB" w14:textId="77777777" w:rsidR="0064021B" w:rsidRDefault="00433F27" w:rsidP="009861F7">
      <w:pPr>
        <w:spacing w:before="0"/>
        <w:mirrorIndents/>
      </w:pPr>
      <w:r w:rsidRPr="00096A60">
        <w:t>2019–2020</w:t>
      </w:r>
      <w:r w:rsidR="00597476" w:rsidRPr="00096A60">
        <w:t xml:space="preserve"> m. m. pradžioje Klaipėdos rajono savivaldybės bendrojo ugdymo mokyklose  jungtinės klasės sudarė </w:t>
      </w:r>
      <w:r w:rsidRPr="00096A60">
        <w:t>9,6</w:t>
      </w:r>
      <w:r w:rsidR="00597476" w:rsidRPr="00096A60">
        <w:t xml:space="preserve"> proc. visų klasių.  Šis rodiklis buvo didžiausias analizuojamų teritorijų tarpe. </w:t>
      </w:r>
      <w:r w:rsidR="00D57F20" w:rsidRPr="00096A60">
        <w:t>2014</w:t>
      </w:r>
      <w:r w:rsidR="006A3D86" w:rsidRPr="00096A60">
        <w:t>–</w:t>
      </w:r>
      <w:r w:rsidR="00D57F20" w:rsidRPr="00096A60">
        <w:t xml:space="preserve">2015 m. m. </w:t>
      </w:r>
      <w:r w:rsidRPr="00096A60">
        <w:t>– 2019</w:t>
      </w:r>
      <w:r w:rsidR="006A3D86" w:rsidRPr="00096A60">
        <w:t>–</w:t>
      </w:r>
      <w:r w:rsidRPr="00096A60">
        <w:t>2020</w:t>
      </w:r>
      <w:r w:rsidR="00D57F20" w:rsidRPr="00096A60">
        <w:t xml:space="preserve"> m. m.</w:t>
      </w:r>
      <w:r w:rsidR="00DA3C22" w:rsidRPr="00096A60">
        <w:t xml:space="preserve"> </w:t>
      </w:r>
      <w:r w:rsidR="00760EE6" w:rsidRPr="00096A60">
        <w:t xml:space="preserve">jungtinių klasių skaičius </w:t>
      </w:r>
      <w:r w:rsidR="00DA3C22" w:rsidRPr="00096A60">
        <w:t xml:space="preserve">visose </w:t>
      </w:r>
      <w:r w:rsidR="00DA3C22">
        <w:t>nagrinėja</w:t>
      </w:r>
      <w:r>
        <w:t>mose teritorijose mažėjo.</w:t>
      </w:r>
    </w:p>
    <w:p w14:paraId="1B4A1A39" w14:textId="77777777" w:rsidR="008865AB" w:rsidRDefault="008865AB" w:rsidP="009861F7">
      <w:pPr>
        <w:spacing w:before="0"/>
        <w:mirrorIndents/>
      </w:pPr>
    </w:p>
    <w:p w14:paraId="04DCAD7D" w14:textId="77777777" w:rsidR="008865AB" w:rsidRDefault="008865AB" w:rsidP="009861F7">
      <w:pPr>
        <w:spacing w:before="0"/>
        <w:mirrorIndents/>
      </w:pPr>
    </w:p>
    <w:p w14:paraId="20F85167" w14:textId="66AD7C68" w:rsidR="006F4E81" w:rsidRDefault="009A158D" w:rsidP="009A158D">
      <w:pPr>
        <w:spacing w:before="0" w:after="0"/>
        <w:mirrorIndents/>
      </w:pPr>
      <w:r>
        <w:rPr>
          <w:noProof/>
          <w:lang w:eastAsia="lt-LT"/>
        </w:rPr>
        <w:drawing>
          <wp:inline distT="0" distB="0" distL="0" distR="0" wp14:anchorId="388D206B" wp14:editId="19218137">
            <wp:extent cx="2879725" cy="1558112"/>
            <wp:effectExtent l="0" t="0" r="0" b="4445"/>
            <wp:docPr id="42" name="Paveikslėlis 42" descr="C:\Users\Vartotojas\OneDrive - EIP\Desktop\Klaipėdos SPP\Pastabos 2020.04.14\INfogram\jungtinės 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jungtinės klasės.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79725" cy="1558112"/>
                    </a:xfrm>
                    <a:prstGeom prst="rect">
                      <a:avLst/>
                    </a:prstGeom>
                    <a:noFill/>
                    <a:ln>
                      <a:noFill/>
                    </a:ln>
                  </pic:spPr>
                </pic:pic>
              </a:graphicData>
            </a:graphic>
          </wp:inline>
        </w:drawing>
      </w:r>
    </w:p>
    <w:p w14:paraId="7157B0B6" w14:textId="77777777" w:rsidR="009861F7" w:rsidRPr="00DA004D" w:rsidRDefault="009A158D" w:rsidP="009861F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.3.1.6</w:t>
      </w:r>
      <w:r w:rsidR="009861F7" w:rsidRPr="00DA004D">
        <w:rPr>
          <w:rFonts w:eastAsia="Calibri" w:cs="Times New Roman"/>
          <w:i/>
          <w:iCs/>
          <w:color w:val="864EA8" w:themeColor="accent1" w:themeShade="BF"/>
          <w:sz w:val="22"/>
        </w:rPr>
        <w:t xml:space="preserve">. pav. Bendrojo ugdymo mokyklų jungtinių klasių dalis </w:t>
      </w:r>
      <w:r w:rsidR="005559F1" w:rsidRPr="00DA004D">
        <w:rPr>
          <w:rFonts w:eastAsia="Calibri" w:cs="Times New Roman"/>
          <w:i/>
          <w:iCs/>
          <w:color w:val="864EA8" w:themeColor="accent1" w:themeShade="BF"/>
          <w:sz w:val="22"/>
        </w:rPr>
        <w:t>tarp</w:t>
      </w:r>
      <w:r w:rsidR="00597476" w:rsidRPr="00DA004D">
        <w:rPr>
          <w:rFonts w:eastAsia="Calibri" w:cs="Times New Roman"/>
          <w:i/>
          <w:iCs/>
          <w:color w:val="864EA8" w:themeColor="accent1" w:themeShade="BF"/>
          <w:sz w:val="22"/>
        </w:rPr>
        <w:t xml:space="preserve"> visų klasių </w:t>
      </w:r>
      <w:r w:rsidR="00433F27">
        <w:rPr>
          <w:rFonts w:eastAsia="Calibri" w:cs="Times New Roman"/>
          <w:i/>
          <w:iCs/>
          <w:color w:val="864EA8" w:themeColor="accent1" w:themeShade="BF"/>
          <w:sz w:val="22"/>
        </w:rPr>
        <w:t>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pradžioje </w:t>
      </w:r>
      <w:r w:rsidR="00D50E23" w:rsidRPr="00DA004D">
        <w:rPr>
          <w:rFonts w:eastAsia="Calibri" w:cs="Times New Roman"/>
          <w:i/>
          <w:iCs/>
          <w:color w:val="864EA8" w:themeColor="accent1" w:themeShade="BF"/>
          <w:sz w:val="22"/>
        </w:rPr>
        <w:t xml:space="preserve">(proc.) </w:t>
      </w:r>
      <w:r w:rsidR="009861F7" w:rsidRPr="00DA004D">
        <w:rPr>
          <w:rFonts w:eastAsia="Calibri" w:cs="Times New Roman"/>
          <w:i/>
          <w:iCs/>
          <w:color w:val="864EA8" w:themeColor="accent1" w:themeShade="BF"/>
          <w:sz w:val="22"/>
        </w:rPr>
        <w:t>bei jų dinamika 2014</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2015 m. m. – 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(proc.</w:t>
      </w:r>
      <w:r w:rsidR="00597476" w:rsidRPr="00DA004D">
        <w:rPr>
          <w:rFonts w:eastAsia="Calibri" w:cs="Times New Roman"/>
          <w:i/>
          <w:iCs/>
          <w:color w:val="864EA8" w:themeColor="accent1" w:themeShade="BF"/>
          <w:sz w:val="22"/>
        </w:rPr>
        <w:t xml:space="preserve"> punktai</w:t>
      </w:r>
      <w:r w:rsidR="009861F7" w:rsidRPr="00DA004D">
        <w:rPr>
          <w:rFonts w:eastAsia="Calibri" w:cs="Times New Roman"/>
          <w:i/>
          <w:iCs/>
          <w:color w:val="864EA8" w:themeColor="accent1" w:themeShade="BF"/>
          <w:sz w:val="22"/>
        </w:rPr>
        <w:t>)</w:t>
      </w:r>
      <w:r w:rsidR="00D50E23" w:rsidRPr="00DA004D">
        <w:rPr>
          <w:rFonts w:eastAsia="Calibri" w:cs="Times New Roman"/>
          <w:i/>
          <w:iCs/>
          <w:color w:val="864EA8" w:themeColor="accent1" w:themeShade="BF"/>
          <w:sz w:val="22"/>
        </w:rPr>
        <w:t xml:space="preserve"> </w:t>
      </w:r>
    </w:p>
    <w:p w14:paraId="4C231D38" w14:textId="77777777" w:rsidR="009861F7" w:rsidRPr="00124233" w:rsidRDefault="009861F7" w:rsidP="009861F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7A24C4C8" w14:textId="77777777" w:rsidR="00944CA7" w:rsidRDefault="00DA3C22" w:rsidP="00124233">
      <w:r w:rsidRPr="002A2D21">
        <w:t>Klaipėdos rajono</w:t>
      </w:r>
      <w:r w:rsidR="00944CA7" w:rsidRPr="002A2D21">
        <w:t xml:space="preserve"> savivaldybė</w:t>
      </w:r>
      <w:r w:rsidR="00CF1E73" w:rsidRPr="002A2D21">
        <w:t xml:space="preserve">je didinama </w:t>
      </w:r>
      <w:r w:rsidR="00944CA7" w:rsidRPr="00944CA7">
        <w:t xml:space="preserve">mokinių, turinčių </w:t>
      </w:r>
      <w:r w:rsidR="00944CA7" w:rsidRPr="00124233">
        <w:rPr>
          <w:color w:val="864EA8" w:themeColor="accent1" w:themeShade="BF"/>
        </w:rPr>
        <w:t>specialiųjų ugdymosi poreikių</w:t>
      </w:r>
      <w:r w:rsidR="00944CA7" w:rsidRPr="00944CA7">
        <w:rPr>
          <w:i/>
          <w:iCs/>
          <w:vertAlign w:val="superscript"/>
        </w:rPr>
        <w:footnoteReference w:id="26"/>
      </w:r>
      <w:r w:rsidR="00944CA7" w:rsidRPr="00944CA7">
        <w:t>, integracija į bendrojo ugdymo procesą.</w:t>
      </w:r>
      <w:r w:rsidR="003A53F1">
        <w:t xml:space="preserve"> </w:t>
      </w:r>
      <w:r w:rsidR="009460CB" w:rsidRPr="00096A60">
        <w:t>2019</w:t>
      </w:r>
      <w:r w:rsidR="003A53F1" w:rsidRPr="00096A60">
        <w:t>–</w:t>
      </w:r>
      <w:r w:rsidR="009460CB" w:rsidRPr="00096A60">
        <w:t>2020</w:t>
      </w:r>
      <w:r w:rsidR="00CF1E73" w:rsidRPr="00096A60">
        <w:t xml:space="preserve"> m. m. </w:t>
      </w:r>
      <w:r w:rsidR="003A53F1" w:rsidRPr="00096A60">
        <w:t xml:space="preserve">palyginti su 2014–2015 m. m. </w:t>
      </w:r>
      <w:r w:rsidR="00944CA7" w:rsidRPr="00096A60">
        <w:t>specialiųjų ugdymosi poreikių turinčių m</w:t>
      </w:r>
      <w:r w:rsidR="00CF1E73" w:rsidRPr="00096A60">
        <w:t xml:space="preserve">okinių skaičius </w:t>
      </w:r>
      <w:r w:rsidR="009460CB" w:rsidRPr="00096A60">
        <w:t xml:space="preserve">bendrose klasėse </w:t>
      </w:r>
      <w:r w:rsidR="00CF1E73" w:rsidRPr="00096A60">
        <w:t>Klaipėdos rajono</w:t>
      </w:r>
      <w:r w:rsidR="00944CA7" w:rsidRPr="00096A60">
        <w:t xml:space="preserve"> </w:t>
      </w:r>
      <w:r w:rsidR="003A53F1" w:rsidRPr="00096A60">
        <w:t xml:space="preserve">savivaldybėje </w:t>
      </w:r>
      <w:r w:rsidR="009460CB" w:rsidRPr="00096A60">
        <w:t>padidėjo 1,1</w:t>
      </w:r>
      <w:r w:rsidR="00944CA7" w:rsidRPr="00096A60">
        <w:t xml:space="preserve"> proc.</w:t>
      </w:r>
      <w:r w:rsidR="00B761C6" w:rsidRPr="00096A60">
        <w:t xml:space="preserve"> punktu</w:t>
      </w:r>
      <w:r w:rsidR="00944CA7" w:rsidRPr="00096A60">
        <w:t xml:space="preserve">, </w:t>
      </w:r>
      <w:r w:rsidR="003A53F1" w:rsidRPr="00096A60">
        <w:t xml:space="preserve">kai </w:t>
      </w:r>
      <w:r w:rsidR="009460CB" w:rsidRPr="00096A60">
        <w:t>šalyje augo 1,2</w:t>
      </w:r>
      <w:r w:rsidR="00CF1E73" w:rsidRPr="00096A60">
        <w:t xml:space="preserve"> proc</w:t>
      </w:r>
      <w:r w:rsidR="00944CA7" w:rsidRPr="00096A60">
        <w:t>.</w:t>
      </w:r>
      <w:r w:rsidR="00B761C6" w:rsidRPr="00096A60">
        <w:t xml:space="preserve"> punktu</w:t>
      </w:r>
      <w:r w:rsidR="003A53F1" w:rsidRPr="00096A60">
        <w:t>.</w:t>
      </w:r>
      <w:r w:rsidR="00944CA7" w:rsidRPr="00096A60">
        <w:t xml:space="preserve"> </w:t>
      </w:r>
      <w:r w:rsidR="009460CB" w:rsidRPr="00096A60">
        <w:t>2019–2020</w:t>
      </w:r>
      <w:r w:rsidR="00E336CE" w:rsidRPr="00096A60">
        <w:t xml:space="preserve"> m. m. pradžioje </w:t>
      </w:r>
      <w:r w:rsidR="007B6226" w:rsidRPr="00096A60">
        <w:t>KRS</w:t>
      </w:r>
      <w:r w:rsidR="00542DD8" w:rsidRPr="00096A60">
        <w:t xml:space="preserve"> bendrojo ugdymo įstaigose</w:t>
      </w:r>
      <w:r w:rsidR="00CF1E73" w:rsidRPr="00096A60">
        <w:t xml:space="preserve"> </w:t>
      </w:r>
      <w:r w:rsidR="00E336CE" w:rsidRPr="00096A60">
        <w:t xml:space="preserve">mokiniai, turintys specialiųjų ugdymosi poreikių, </w:t>
      </w:r>
      <w:r w:rsidR="009460CB" w:rsidRPr="00096A60">
        <w:t>sudarė 16,6</w:t>
      </w:r>
      <w:r w:rsidR="00B761C6" w:rsidRPr="00096A60">
        <w:t xml:space="preserve"> </w:t>
      </w:r>
      <w:r w:rsidR="00CF1E73" w:rsidRPr="00096A60">
        <w:t>proc.</w:t>
      </w:r>
      <w:r w:rsidR="009460CB" w:rsidRPr="00096A60">
        <w:t xml:space="preserve"> (829</w:t>
      </w:r>
      <w:r w:rsidR="004F34A4" w:rsidRPr="00096A60">
        <w:t xml:space="preserve"> mokiniai)</w:t>
      </w:r>
      <w:r w:rsidR="00CF1E73" w:rsidRPr="00096A60">
        <w:t xml:space="preserve"> bendro mokinių </w:t>
      </w:r>
      <w:r w:rsidR="00CF1E73" w:rsidRPr="00CF1E73">
        <w:t>skaičiaus.</w:t>
      </w:r>
      <w:r w:rsidR="00542DD8">
        <w:t xml:space="preserve"> </w:t>
      </w:r>
      <w:r w:rsidR="004F34A4">
        <w:t xml:space="preserve"> </w:t>
      </w:r>
    </w:p>
    <w:p w14:paraId="6F9E2BE2" w14:textId="045C1C26" w:rsidR="00FC0CBB" w:rsidRDefault="00FC0CBB" w:rsidP="003A6BE1">
      <w:pPr>
        <w:spacing w:after="0"/>
      </w:pPr>
      <w:r>
        <w:rPr>
          <w:noProof/>
          <w:lang w:eastAsia="lt-LT"/>
        </w:rPr>
        <w:drawing>
          <wp:inline distT="0" distB="0" distL="0" distR="0" wp14:anchorId="3566D460" wp14:editId="44EE45F6">
            <wp:extent cx="2879725" cy="1397121"/>
            <wp:effectExtent l="0" t="0" r="0" b="0"/>
            <wp:docPr id="41" name="Paveikslėlis 41" descr="C:\Users\Vartotojas\OneDrive - EIP\Desktop\Klaipėdos SPP\Pastabos 2020.04.14\INfogram\spec. mok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pec. mokiniai.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9725" cy="1397121"/>
                    </a:xfrm>
                    <a:prstGeom prst="rect">
                      <a:avLst/>
                    </a:prstGeom>
                    <a:noFill/>
                    <a:ln>
                      <a:noFill/>
                    </a:ln>
                  </pic:spPr>
                </pic:pic>
              </a:graphicData>
            </a:graphic>
          </wp:inline>
        </w:drawing>
      </w:r>
    </w:p>
    <w:p w14:paraId="2206676D"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.3.1.7</w:t>
      </w:r>
      <w:r w:rsidR="00944CA7" w:rsidRPr="00DA004D">
        <w:rPr>
          <w:rFonts w:eastAsia="Calibri" w:cs="Times New Roman"/>
          <w:i/>
          <w:iCs/>
          <w:color w:val="864EA8" w:themeColor="accent1" w:themeShade="BF"/>
          <w:sz w:val="22"/>
        </w:rPr>
        <w:t xml:space="preserve">. pav. Mokinių su specialiaisiais poreikiais </w:t>
      </w:r>
      <w:r w:rsidR="00542DD8" w:rsidRPr="00DA004D">
        <w:rPr>
          <w:rFonts w:eastAsia="Calibri" w:cs="Times New Roman"/>
          <w:i/>
          <w:iCs/>
          <w:color w:val="864EA8" w:themeColor="accent1" w:themeShade="BF"/>
          <w:sz w:val="22"/>
        </w:rPr>
        <w:t>dalis</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nuo bendro mokinių skaičiaus </w:t>
      </w:r>
      <w:r w:rsidR="009460CB">
        <w:rPr>
          <w:rFonts w:eastAsia="Calibri" w:cs="Times New Roman"/>
          <w:i/>
          <w:iCs/>
          <w:color w:val="864EA8" w:themeColor="accent1" w:themeShade="BF"/>
          <w:sz w:val="22"/>
        </w:rPr>
        <w:t>bendrojo ugdymo įstaigose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542DD8" w:rsidRPr="00DA004D">
        <w:rPr>
          <w:rFonts w:eastAsia="Calibri" w:cs="Times New Roman"/>
          <w:i/>
          <w:iCs/>
          <w:color w:val="864EA8" w:themeColor="accent1" w:themeShade="BF"/>
          <w:sz w:val="22"/>
        </w:rPr>
        <w:t xml:space="preserve"> m. m. pradžioje (proc.) bei </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rodiklio </w:t>
      </w:r>
      <w:r w:rsidR="00944CA7" w:rsidRPr="00DA004D">
        <w:rPr>
          <w:rFonts w:eastAsia="Calibri" w:cs="Times New Roman"/>
          <w:i/>
          <w:iCs/>
          <w:color w:val="864EA8" w:themeColor="accent1" w:themeShade="BF"/>
          <w:sz w:val="22"/>
        </w:rPr>
        <w:t xml:space="preserve">dinamika </w:t>
      </w:r>
      <w:r w:rsidR="00A909A1" w:rsidRPr="00DA004D">
        <w:rPr>
          <w:rFonts w:eastAsia="Calibri" w:cs="Times New Roman"/>
          <w:i/>
          <w:iCs/>
          <w:color w:val="864EA8" w:themeColor="accent1" w:themeShade="BF"/>
          <w:sz w:val="22"/>
        </w:rPr>
        <w:t>2014</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2015 m. m. –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r w:rsidR="00F90CE9" w:rsidRPr="00DA004D">
        <w:rPr>
          <w:rFonts w:eastAsia="Calibri" w:cs="Times New Roman"/>
          <w:i/>
          <w:iCs/>
          <w:color w:val="864EA8" w:themeColor="accent1" w:themeShade="BF"/>
          <w:sz w:val="22"/>
        </w:rPr>
        <w:t xml:space="preserve"> punktai</w:t>
      </w:r>
      <w:r w:rsidR="00944CA7" w:rsidRPr="00DA004D">
        <w:rPr>
          <w:rFonts w:eastAsia="Calibri" w:cs="Times New Roman"/>
          <w:i/>
          <w:iCs/>
          <w:color w:val="864EA8" w:themeColor="accent1" w:themeShade="BF"/>
          <w:sz w:val="22"/>
        </w:rPr>
        <w:t>)</w:t>
      </w:r>
      <w:r w:rsidR="00124233" w:rsidRPr="00DA004D">
        <w:rPr>
          <w:rFonts w:eastAsia="Calibri" w:cs="Times New Roman"/>
          <w:i/>
          <w:iCs/>
          <w:color w:val="864EA8" w:themeColor="accent1" w:themeShade="BF"/>
          <w:sz w:val="22"/>
        </w:rPr>
        <w:t xml:space="preserve"> </w:t>
      </w:r>
    </w:p>
    <w:p w14:paraId="6ABA90D8"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12539CEB" w14:textId="77777777" w:rsidR="005B1F6D" w:rsidRDefault="00FC0CBB" w:rsidP="00401042">
      <w:r w:rsidRPr="00096A60">
        <w:t>2019</w:t>
      </w:r>
      <w:r w:rsidR="00124233" w:rsidRPr="00096A60">
        <w:t xml:space="preserve"> m. Klaipėdos rajono</w:t>
      </w:r>
      <w:r w:rsidR="00944CA7" w:rsidRPr="00096A60">
        <w:t xml:space="preserve"> savivaldybėje </w:t>
      </w:r>
      <w:r w:rsidRPr="00096A60">
        <w:t>320</w:t>
      </w:r>
      <w:r w:rsidR="00124233" w:rsidRPr="00096A60">
        <w:t xml:space="preserve"> </w:t>
      </w:r>
      <w:r w:rsidR="00124233">
        <w:t>mokiniai įgijo</w:t>
      </w:r>
      <w:r w:rsidR="00944CA7" w:rsidRPr="00944CA7">
        <w:t xml:space="preserve"> </w:t>
      </w:r>
      <w:r w:rsidR="00944CA7" w:rsidRPr="00124233">
        <w:rPr>
          <w:color w:val="864EA8" w:themeColor="accent1" w:themeShade="BF"/>
        </w:rPr>
        <w:t>pagrindinį išsilavinimą</w:t>
      </w:r>
      <w:r w:rsidR="00944CA7" w:rsidRPr="00944CA7">
        <w:rPr>
          <w:i/>
          <w:iCs/>
          <w:vertAlign w:val="superscript"/>
        </w:rPr>
        <w:footnoteReference w:id="27"/>
      </w:r>
      <w:r w:rsidR="00401042">
        <w:rPr>
          <w:i/>
          <w:iCs/>
        </w:rPr>
        <w:t xml:space="preserve"> </w:t>
      </w:r>
      <w:r w:rsidR="00401042" w:rsidRPr="00401042">
        <w:rPr>
          <w:iCs/>
        </w:rPr>
        <w:t xml:space="preserve">ir </w:t>
      </w:r>
      <w:r w:rsidRPr="00096A60">
        <w:t>238</w:t>
      </w:r>
      <w:r w:rsidR="00401042" w:rsidRPr="00096A60">
        <w:t xml:space="preserve"> </w:t>
      </w:r>
      <w:r w:rsidR="00401042" w:rsidRPr="005B1F6D">
        <w:rPr>
          <w:color w:val="864EA8" w:themeColor="accent1" w:themeShade="BF"/>
        </w:rPr>
        <w:t>vidurinį išsilavinimą</w:t>
      </w:r>
      <w:r w:rsidR="00401042" w:rsidRPr="00944CA7">
        <w:rPr>
          <w:i/>
          <w:iCs/>
          <w:vertAlign w:val="superscript"/>
        </w:rPr>
        <w:footnoteReference w:id="28"/>
      </w:r>
      <w:r w:rsidR="00401042">
        <w:t>.</w:t>
      </w:r>
    </w:p>
    <w:p w14:paraId="2CB78CCF" w14:textId="77777777" w:rsidR="005B1F6D" w:rsidRDefault="00965D06" w:rsidP="00965D06">
      <w:r w:rsidRPr="00096A60">
        <w:t>2014</w:t>
      </w:r>
      <w:r w:rsidR="00FC0CBB" w:rsidRPr="00096A60">
        <w:t>–2019</w:t>
      </w:r>
      <w:r w:rsidRPr="00096A60">
        <w:t xml:space="preserve"> m. m</w:t>
      </w:r>
      <w:r w:rsidR="005B1F6D" w:rsidRPr="00096A60">
        <w:t>okinių</w:t>
      </w:r>
      <w:r w:rsidR="005B1F6D">
        <w:t xml:space="preserve">, </w:t>
      </w:r>
      <w:r w:rsidR="005B1F6D" w:rsidRPr="005B1F6D">
        <w:t>įgijusių pagrindinį</w:t>
      </w:r>
      <w:r>
        <w:t xml:space="preserve"> ir </w:t>
      </w:r>
      <w:r w:rsidRPr="00965D06">
        <w:t>vidurinį</w:t>
      </w:r>
      <w:r>
        <w:t xml:space="preserve"> </w:t>
      </w:r>
      <w:r w:rsidR="005B1F6D" w:rsidRPr="005B1F6D">
        <w:t>išsilavinimą</w:t>
      </w:r>
      <w:r w:rsidR="005B1F6D">
        <w:t xml:space="preserve">, </w:t>
      </w:r>
      <w:r w:rsidR="00F90CE9">
        <w:t>skaičius šalyje ir analizuojamose</w:t>
      </w:r>
      <w:r>
        <w:t xml:space="preserve"> savivaldybėse mažėjo sparčiau nei </w:t>
      </w:r>
      <w:r w:rsidRPr="00965D06">
        <w:t>Klaipėdos rajono savivaldybėje</w:t>
      </w:r>
      <w:r>
        <w:t xml:space="preserve">. </w:t>
      </w:r>
    </w:p>
    <w:p w14:paraId="18A1A5D6" w14:textId="4FEAA3F5" w:rsidR="00FC0CBB" w:rsidRPr="00944CA7" w:rsidRDefault="00FC0CBB"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3FEB51A" wp14:editId="446AA16C">
            <wp:extent cx="2879725" cy="1357812"/>
            <wp:effectExtent l="0" t="0" r="0" b="0"/>
            <wp:docPr id="114" name="Paveikslėlis 114" descr="C:\Users\Vartotojas\OneDrive - EIP\Desktop\Klaipėdos SPP\Pastabos 2020.04.14\INfogram\įgiję išsilavinim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įgiję išsilavinimą.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25" cy="1357812"/>
                    </a:xfrm>
                    <a:prstGeom prst="rect">
                      <a:avLst/>
                    </a:prstGeom>
                    <a:noFill/>
                    <a:ln>
                      <a:noFill/>
                    </a:ln>
                  </pic:spPr>
                </pic:pic>
              </a:graphicData>
            </a:graphic>
          </wp:inline>
        </w:drawing>
      </w:r>
    </w:p>
    <w:p w14:paraId="0C63C4E8" w14:textId="77777777" w:rsidR="00944CA7" w:rsidRPr="00DA004D" w:rsidRDefault="00DD666B" w:rsidP="00965D0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.3.1.8</w:t>
      </w:r>
      <w:r w:rsidR="00944CA7" w:rsidRPr="00DA004D">
        <w:rPr>
          <w:rFonts w:eastAsia="Calibri" w:cs="Times New Roman"/>
          <w:i/>
          <w:iCs/>
          <w:color w:val="864EA8" w:themeColor="accent1" w:themeShade="BF"/>
          <w:sz w:val="22"/>
        </w:rPr>
        <w:t>. pav. Bendrojo ugdymo mokinių, įgijusių pagrindinį ir vidurinį išsilavinimą</w:t>
      </w:r>
      <w:r w:rsidR="00DA5FF3" w:rsidRPr="00DA004D">
        <w:rPr>
          <w:rFonts w:eastAsia="Calibri" w:cs="Times New Roman"/>
          <w:i/>
          <w:iCs/>
          <w:color w:val="864EA8" w:themeColor="accent1" w:themeShade="BF"/>
          <w:sz w:val="22"/>
        </w:rPr>
        <w:t>,</w:t>
      </w:r>
      <w:r w:rsidR="007953B8" w:rsidRPr="00DA004D">
        <w:rPr>
          <w:rFonts w:eastAsia="Calibri" w:cs="Times New Roman"/>
          <w:i/>
          <w:iCs/>
          <w:color w:val="864EA8" w:themeColor="accent1" w:themeShade="BF"/>
          <w:sz w:val="22"/>
        </w:rPr>
        <w:t xml:space="preserve"> dinamika 2014</w:t>
      </w:r>
      <w:r w:rsidR="00944CA7" w:rsidRPr="00DA004D">
        <w:rPr>
          <w:rFonts w:eastAsia="Calibri" w:cs="Times New Roman"/>
          <w:color w:val="864EA8" w:themeColor="accent1" w:themeShade="BF"/>
          <w:sz w:val="22"/>
        </w:rPr>
        <w:t>–</w:t>
      </w:r>
      <w:r w:rsidR="00FC0CBB">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6A85BAAA" w14:textId="77777777" w:rsidR="00944CA7" w:rsidRPr="00965D06" w:rsidRDefault="00944CA7" w:rsidP="00944CA7">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2757096A" w14:textId="5FE1C1BE" w:rsidR="00A12C22" w:rsidRDefault="00FC0CBB" w:rsidP="007B1BF3">
      <w:r w:rsidRPr="00096A60">
        <w:t>2019</w:t>
      </w:r>
      <w:r w:rsidR="00A12C22" w:rsidRPr="00096A60">
        <w:t xml:space="preserve"> m. Klaipėdos raj</w:t>
      </w:r>
      <w:r w:rsidR="00A24312">
        <w:t>.</w:t>
      </w:r>
      <w:r w:rsidR="00864339" w:rsidRPr="00096A60">
        <w:t xml:space="preserve"> savivaldybės</w:t>
      </w:r>
      <w:r w:rsidR="00944CA7" w:rsidRPr="00096A60">
        <w:t xml:space="preserve"> bendrojo ugdymo mokyklų mokinių, neįgijusių pagrindinio išsilavinimo</w:t>
      </w:r>
      <w:r w:rsidR="007B1BF3" w:rsidRPr="00096A60">
        <w:t>,</w:t>
      </w:r>
      <w:r w:rsidR="00944CA7" w:rsidRPr="00096A60">
        <w:rPr>
          <w:i/>
        </w:rPr>
        <w:t xml:space="preserve"> </w:t>
      </w:r>
      <w:r w:rsidR="00A12C22" w:rsidRPr="00096A60">
        <w:t xml:space="preserve">dalis nuo bendro ugdymo programą </w:t>
      </w:r>
      <w:r w:rsidR="00F90CE9" w:rsidRPr="00096A60">
        <w:t>baigusių mokinių skaičiaus sudarė</w:t>
      </w:r>
      <w:r w:rsidR="00A12C22" w:rsidRPr="00096A60">
        <w:rPr>
          <w:i/>
        </w:rPr>
        <w:t xml:space="preserve"> </w:t>
      </w:r>
      <w:r w:rsidRPr="00096A60">
        <w:t>2</w:t>
      </w:r>
      <w:r w:rsidR="00A12C22" w:rsidRPr="00096A60">
        <w:t>,4 proc.</w:t>
      </w:r>
      <w:r w:rsidRPr="00096A60">
        <w:t xml:space="preserve"> (8</w:t>
      </w:r>
      <w:r w:rsidR="00F90CE9" w:rsidRPr="00096A60">
        <w:t xml:space="preserve"> mo</w:t>
      </w:r>
      <w:r w:rsidRPr="00096A60">
        <w:t>kiniai</w:t>
      </w:r>
      <w:r w:rsidR="00F90CE9" w:rsidRPr="00096A60">
        <w:t>), kai š</w:t>
      </w:r>
      <w:r w:rsidR="00A12C22" w:rsidRPr="00096A60">
        <w:t>alyje</w:t>
      </w:r>
      <w:r w:rsidR="00864339" w:rsidRPr="00096A60">
        <w:t xml:space="preserve"> pagrindinio išsilavinimo</w:t>
      </w:r>
      <w:r w:rsidR="00A12C22" w:rsidRPr="00096A60">
        <w:t xml:space="preserve"> </w:t>
      </w:r>
      <w:r w:rsidR="00864339" w:rsidRPr="00096A60">
        <w:t xml:space="preserve">neįgijo </w:t>
      </w:r>
      <w:r w:rsidR="00EC04F4" w:rsidRPr="00096A60">
        <w:t>4,9</w:t>
      </w:r>
      <w:r w:rsidR="007B1BF3" w:rsidRPr="00096A60">
        <w:t xml:space="preserve"> proc. </w:t>
      </w:r>
      <w:r w:rsidR="00A12C22" w:rsidRPr="00096A60">
        <w:t>mokinių</w:t>
      </w:r>
      <w:r w:rsidR="00D94C61" w:rsidRPr="00096A60">
        <w:t>.</w:t>
      </w:r>
      <w:r w:rsidR="00EC04F4" w:rsidRPr="00096A60">
        <w:t xml:space="preserve"> 2019</w:t>
      </w:r>
      <w:r w:rsidR="00A3316F" w:rsidRPr="00096A60">
        <w:t xml:space="preserve"> m. palyginti su 2014</w:t>
      </w:r>
      <w:r w:rsidR="00A12C22" w:rsidRPr="00096A60">
        <w:t xml:space="preserve"> m.</w:t>
      </w:r>
      <w:r w:rsidR="00A3316F" w:rsidRPr="00096A60">
        <w:t>,</w:t>
      </w:r>
      <w:r w:rsidR="00A12C22" w:rsidRPr="00096A60">
        <w:t xml:space="preserve"> mokinių, neįgijusių pagrindinio išsilavinimo, </w:t>
      </w:r>
      <w:r w:rsidR="007B6226" w:rsidRPr="00096A60">
        <w:t>Klaipėdos rajono savivaldybėje</w:t>
      </w:r>
      <w:r w:rsidR="00730A18" w:rsidRPr="00096A60">
        <w:t xml:space="preserve"> sumažėjo </w:t>
      </w:r>
      <w:r w:rsidR="00EC04F4" w:rsidRPr="00096A60">
        <w:t>2,4</w:t>
      </w:r>
      <w:r w:rsidR="00730A18" w:rsidRPr="00096A60">
        <w:t xml:space="preserve"> proc.</w:t>
      </w:r>
      <w:r w:rsidR="00EC04F4" w:rsidRPr="00096A60">
        <w:t xml:space="preserve"> punkto, kai šalyje išaugo 0,2</w:t>
      </w:r>
      <w:r w:rsidR="00A3316F" w:rsidRPr="00096A60">
        <w:t xml:space="preserve"> </w:t>
      </w:r>
      <w:r w:rsidR="00A3316F" w:rsidRPr="00A3316F">
        <w:t>proc. punkto.</w:t>
      </w:r>
    </w:p>
    <w:p w14:paraId="0FD80084" w14:textId="2D40D06B" w:rsidR="00D873A8" w:rsidRDefault="00D873A8" w:rsidP="00B13D5E">
      <w:pPr>
        <w:spacing w:before="0" w:after="0"/>
        <w:jc w:val="center"/>
      </w:pPr>
      <w:r>
        <w:rPr>
          <w:noProof/>
          <w:lang w:eastAsia="lt-LT"/>
        </w:rPr>
        <w:drawing>
          <wp:inline distT="0" distB="0" distL="0" distR="0" wp14:anchorId="2316655F" wp14:editId="4A83FC15">
            <wp:extent cx="2618874" cy="1185545"/>
            <wp:effectExtent l="0" t="0" r="0" b="0"/>
            <wp:docPr id="136" name="Paveikslėlis 136" descr="C:\Users\Vartotojas\OneDrive - EIP\Desktop\Klaipėdos SPP\Pastabos 2020.04.14\INfogram\pagr. išsil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pagr. išsilav..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3886" cy="1214976"/>
                    </a:xfrm>
                    <a:prstGeom prst="rect">
                      <a:avLst/>
                    </a:prstGeom>
                    <a:noFill/>
                    <a:ln>
                      <a:noFill/>
                    </a:ln>
                  </pic:spPr>
                </pic:pic>
              </a:graphicData>
            </a:graphic>
          </wp:inline>
        </w:drawing>
      </w:r>
    </w:p>
    <w:p w14:paraId="6C9871FC"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.3.1.9</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mokiniai, įgiję ir neįgiję</w:t>
      </w:r>
      <w:r w:rsidR="00730A18" w:rsidRPr="00DA004D">
        <w:rPr>
          <w:rFonts w:eastAsia="Calibri" w:cs="Times New Roman"/>
          <w:i/>
          <w:iCs/>
          <w:color w:val="864EA8" w:themeColor="accent1" w:themeShade="BF"/>
          <w:sz w:val="22"/>
        </w:rPr>
        <w:t xml:space="preserve">  pagrindinį </w:t>
      </w:r>
      <w:r w:rsidR="007953B8" w:rsidRPr="00DA004D">
        <w:rPr>
          <w:rFonts w:eastAsia="Calibri" w:cs="Times New Roman"/>
          <w:i/>
          <w:iCs/>
          <w:color w:val="864EA8" w:themeColor="accent1" w:themeShade="BF"/>
          <w:sz w:val="22"/>
        </w:rPr>
        <w:t xml:space="preserve">išsilavinimą </w:t>
      </w:r>
      <w:r w:rsidR="00EC04F4">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D21CBE" w:rsidRPr="00DA004D">
        <w:rPr>
          <w:rFonts w:eastAsia="Calibri" w:cs="Times New Roman"/>
          <w:i/>
          <w:iCs/>
          <w:color w:val="864EA8" w:themeColor="accent1" w:themeShade="BF"/>
          <w:sz w:val="22"/>
        </w:rPr>
        <w:t>(proc.)</w:t>
      </w:r>
    </w:p>
    <w:p w14:paraId="2F59CCEE" w14:textId="77777777" w:rsidR="00730A18" w:rsidRPr="00B13D5E" w:rsidRDefault="00730A18" w:rsidP="00730A18">
      <w:pPr>
        <w:tabs>
          <w:tab w:val="left" w:pos="1080"/>
        </w:tabs>
        <w:spacing w:before="0"/>
        <w:mirrorIndents/>
        <w:jc w:val="right"/>
        <w:rPr>
          <w:rFonts w:eastAsia="Calibri" w:cs="Times New Roman"/>
          <w:i/>
          <w:iCs/>
          <w:sz w:val="18"/>
          <w:szCs w:val="18"/>
        </w:rPr>
      </w:pPr>
      <w:r w:rsidRPr="00B13D5E">
        <w:rPr>
          <w:rFonts w:eastAsia="Calibri" w:cs="Times New Roman"/>
          <w:i/>
          <w:iCs/>
          <w:sz w:val="18"/>
          <w:szCs w:val="18"/>
        </w:rPr>
        <w:t>Šaltinis: sudaryta autorių pagal Švietimo valdymo informacinės sistemos duomenis</w:t>
      </w:r>
    </w:p>
    <w:p w14:paraId="23178E05" w14:textId="77777777" w:rsidR="00F846B2" w:rsidRDefault="00EC04F4" w:rsidP="007B1BF3">
      <w:r w:rsidRPr="00096A60">
        <w:t>2019</w:t>
      </w:r>
      <w:r w:rsidR="00864339" w:rsidRPr="00096A60">
        <w:t xml:space="preserve"> m. </w:t>
      </w:r>
      <w:r w:rsidR="00864339">
        <w:rPr>
          <w:color w:val="864EA8" w:themeColor="accent1" w:themeShade="BF"/>
        </w:rPr>
        <w:t>m</w:t>
      </w:r>
      <w:r w:rsidR="00944CA7" w:rsidRPr="007B1BF3">
        <w:rPr>
          <w:color w:val="864EA8" w:themeColor="accent1" w:themeShade="BF"/>
        </w:rPr>
        <w:t>okinių, neįgijusių vidurinio išsilavinimo</w:t>
      </w:r>
      <w:r w:rsidR="00944CA7" w:rsidRPr="007B1BF3">
        <w:t>,</w:t>
      </w:r>
      <w:r w:rsidR="00944CA7" w:rsidRPr="007B1BF3">
        <w:rPr>
          <w:color w:val="B43412"/>
        </w:rPr>
        <w:t xml:space="preserve"> </w:t>
      </w:r>
      <w:r w:rsidR="00F846B2" w:rsidRPr="007B1BF3">
        <w:t>Klaipėdos rajono</w:t>
      </w:r>
      <w:r w:rsidR="00944CA7" w:rsidRPr="007B1BF3">
        <w:t xml:space="preserve"> savivaldybė</w:t>
      </w:r>
      <w:r w:rsidR="00F846B2" w:rsidRPr="007B1BF3">
        <w:t>je</w:t>
      </w:r>
      <w:r>
        <w:t xml:space="preserve"> </w:t>
      </w:r>
      <w:r w:rsidRPr="00096A60">
        <w:t>buvo 6 arba 2,5 proc. mokinių nebaigė programos, kai šalyje rodiklis siekė 3,7 proc</w:t>
      </w:r>
      <w:r w:rsidR="00B03D90" w:rsidRPr="00096A60">
        <w:t xml:space="preserve">. </w:t>
      </w:r>
      <w:r w:rsidRPr="00096A60">
        <w:t>2019</w:t>
      </w:r>
      <w:r w:rsidR="00B03D90" w:rsidRPr="00096A60">
        <w:t xml:space="preserve"> m. p</w:t>
      </w:r>
      <w:r w:rsidR="00D21CBE" w:rsidRPr="00096A60">
        <w:t>alyginti su 2014</w:t>
      </w:r>
      <w:r w:rsidR="00F846B2" w:rsidRPr="00096A60">
        <w:t xml:space="preserve"> m.</w:t>
      </w:r>
      <w:r w:rsidR="00B03D90" w:rsidRPr="00096A60">
        <w:t>,</w:t>
      </w:r>
      <w:r w:rsidR="00D21CBE" w:rsidRPr="00096A60">
        <w:t xml:space="preserve"> šalyje</w:t>
      </w:r>
      <w:r w:rsidR="00F846B2" w:rsidRPr="00096A60">
        <w:t xml:space="preserve"> neįgijusių vidurinio išsilavinimo mokinių </w:t>
      </w:r>
      <w:r w:rsidRPr="00096A60">
        <w:t>išaugo</w:t>
      </w:r>
      <w:r w:rsidR="00F846B2" w:rsidRPr="00096A60">
        <w:t xml:space="preserve"> </w:t>
      </w:r>
      <w:r w:rsidRPr="00096A60">
        <w:t>0,2</w:t>
      </w:r>
      <w:r w:rsidR="00F846B2" w:rsidRPr="00096A60">
        <w:t xml:space="preserve"> proc.</w:t>
      </w:r>
      <w:r w:rsidR="00B03D90" w:rsidRPr="00096A60">
        <w:t xml:space="preserve"> punkto</w:t>
      </w:r>
      <w:r w:rsidR="00D21CBE" w:rsidRPr="00096A60">
        <w:t xml:space="preserve">, </w:t>
      </w:r>
      <w:r w:rsidR="00B03D90" w:rsidRPr="00096A60">
        <w:t>Klaipėdos rajono savivaldybėje</w:t>
      </w:r>
      <w:r w:rsidRPr="00096A60">
        <w:t xml:space="preserve"> sumažėjo 2,4</w:t>
      </w:r>
      <w:r w:rsidR="00B03D90" w:rsidRPr="00096A60">
        <w:t xml:space="preserve"> proc. punkto</w:t>
      </w:r>
      <w:r w:rsidR="00B03D90">
        <w:t>.</w:t>
      </w:r>
    </w:p>
    <w:p w14:paraId="59B01B33" w14:textId="75B8DD25" w:rsidR="00D873A8" w:rsidRDefault="00D873A8" w:rsidP="00CB58D4">
      <w:pPr>
        <w:spacing w:after="0"/>
      </w:pPr>
      <w:r>
        <w:rPr>
          <w:noProof/>
          <w:lang w:eastAsia="lt-LT"/>
        </w:rPr>
        <w:drawing>
          <wp:inline distT="0" distB="0" distL="0" distR="0" wp14:anchorId="64CC8DDF" wp14:editId="2FEDA29C">
            <wp:extent cx="2879725" cy="1487913"/>
            <wp:effectExtent l="0" t="0" r="0" b="0"/>
            <wp:docPr id="137" name="Paveikslėlis 137" descr="C:\Users\Vartotojas\OneDrive - EIP\Desktop\Klaipėdos SPP\Pastabos 2020.04.14\INfogram\vidurinį įgij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vidurinį įgiję.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79725" cy="1487913"/>
                    </a:xfrm>
                    <a:prstGeom prst="rect">
                      <a:avLst/>
                    </a:prstGeom>
                    <a:noFill/>
                    <a:ln>
                      <a:noFill/>
                    </a:ln>
                  </pic:spPr>
                </pic:pic>
              </a:graphicData>
            </a:graphic>
          </wp:inline>
        </w:drawing>
      </w:r>
    </w:p>
    <w:p w14:paraId="54105502"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.3.1.10</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 xml:space="preserve">mokiniai, įgiję ir neįgiję  vidurinį išsilavinimą </w:t>
      </w:r>
      <w:r w:rsidR="00D873A8">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119A13A2" w14:textId="77777777" w:rsidR="00730A18" w:rsidRPr="00965D06" w:rsidRDefault="00730A18" w:rsidP="00730A18">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5EEFE286" w14:textId="77777777" w:rsidR="00944CA7" w:rsidRDefault="00A909A1" w:rsidP="007B1BF3">
      <w:r w:rsidRPr="007B1BF3">
        <w:t>2014</w:t>
      </w:r>
      <w:r w:rsidR="00D21CBE">
        <w:t>–</w:t>
      </w:r>
      <w:r w:rsidR="009876B8">
        <w:t xml:space="preserve">2015 m. m. </w:t>
      </w:r>
      <w:r w:rsidR="009876B8" w:rsidRPr="00096A60">
        <w:t>– 2019</w:t>
      </w:r>
      <w:r w:rsidR="00D21CBE" w:rsidRPr="00096A60">
        <w:t>–</w:t>
      </w:r>
      <w:r w:rsidR="009876B8" w:rsidRPr="00096A60">
        <w:t>2020</w:t>
      </w:r>
      <w:r w:rsidR="00CC11C4" w:rsidRPr="00096A60">
        <w:t xml:space="preserve"> m. m. </w:t>
      </w:r>
      <w:r w:rsidR="00944CA7" w:rsidRPr="00096A60">
        <w:t xml:space="preserve">pedagoginių darbuotojų </w:t>
      </w:r>
      <w:r w:rsidR="00CC11C4" w:rsidRPr="00096A60">
        <w:t>mažėjo visose nagrinėjamose teritorijose. Klaipėdos rajono</w:t>
      </w:r>
      <w:r w:rsidR="00944CA7" w:rsidRPr="00096A60">
        <w:t xml:space="preserve"> savivaldybėj</w:t>
      </w:r>
      <w:r w:rsidR="00CC11C4" w:rsidRPr="00096A60">
        <w:t>e pedagoginių darbuotojų skaiči</w:t>
      </w:r>
      <w:r w:rsidR="00944CA7" w:rsidRPr="00096A60">
        <w:t xml:space="preserve">us </w:t>
      </w:r>
      <w:r w:rsidR="00CC11C4" w:rsidRPr="00096A60">
        <w:t>mažėjo lėčiausia</w:t>
      </w:r>
      <w:r w:rsidR="00944CA7" w:rsidRPr="00096A60">
        <w:t xml:space="preserve"> </w:t>
      </w:r>
      <w:r w:rsidR="009876B8" w:rsidRPr="00096A60">
        <w:t>(-5,2</w:t>
      </w:r>
      <w:r w:rsidR="00944CA7" w:rsidRPr="00096A60">
        <w:t xml:space="preserve"> proc.). </w:t>
      </w:r>
      <w:r w:rsidR="009876B8" w:rsidRPr="00096A60">
        <w:t>2019</w:t>
      </w:r>
      <w:r w:rsidR="00D21CBE" w:rsidRPr="00096A60">
        <w:t>–</w:t>
      </w:r>
      <w:r w:rsidR="009876B8" w:rsidRPr="00096A60">
        <w:t>2020</w:t>
      </w:r>
      <w:r w:rsidR="00E76BB5" w:rsidRPr="00096A60">
        <w:t xml:space="preserve"> m. m. pradžioje Klaipėdos rajono</w:t>
      </w:r>
      <w:r w:rsidR="00D21CBE" w:rsidRPr="00096A60">
        <w:t xml:space="preserve"> savivaldybės bendrojo ugdymo mokyklose</w:t>
      </w:r>
      <w:r w:rsidR="009876B8" w:rsidRPr="00096A60">
        <w:t xml:space="preserve"> buvo 508</w:t>
      </w:r>
      <w:r w:rsidR="00E76BB5" w:rsidRPr="00096A60">
        <w:t xml:space="preserve"> </w:t>
      </w:r>
      <w:r w:rsidR="00E76BB5">
        <w:t xml:space="preserve">pedagoginiai darbuotojai. </w:t>
      </w:r>
    </w:p>
    <w:p w14:paraId="33D2231F" w14:textId="2BBFFBA2" w:rsidR="00D40331" w:rsidRPr="006F3376" w:rsidRDefault="00D40331" w:rsidP="00D40331">
      <w:r w:rsidRPr="004E05D9">
        <w:t xml:space="preserve">2019–2020 m. m. pradžioje ne visos bendrojo ugdymo mokyklos turėjo reikiamus dalykų mokytojus. Trūko 28 mokytojų ir pagalbos </w:t>
      </w:r>
      <w:r w:rsidRPr="00921543">
        <w:t xml:space="preserve">specialistų: pradinių klasių, matematikos, chemijos, informacinių technologijų, fizikos, technologijų,  anglų kalbos, lietuvių kalbos, psichologų, logopedų. Panašus poreikis </w:t>
      </w:r>
      <w:r w:rsidR="00921162" w:rsidRPr="00921543">
        <w:t xml:space="preserve">gali </w:t>
      </w:r>
      <w:r w:rsidRPr="00921543">
        <w:t>išlik</w:t>
      </w:r>
      <w:r w:rsidR="00921162" w:rsidRPr="00921543">
        <w:t>ti</w:t>
      </w:r>
      <w:r w:rsidRPr="00921543">
        <w:t xml:space="preserve"> ir ateityje dėl mokytojų išėjimo į pensiją, mokytojų migracijos šalies viduje ir jaunų specialistų neatėjimo dirbti į mokyklas. Dėl patrauklios geografinės padėties</w:t>
      </w:r>
      <w:r w:rsidR="00921162" w:rsidRPr="00921543">
        <w:t xml:space="preserve"> ir iš dalies kelionės išlaidų kompensavimo</w:t>
      </w:r>
      <w:r w:rsidRPr="00921543">
        <w:t xml:space="preserve"> Klaipėdos rajono savivaldybėje mokytojų trūkumo problemos sprendžiamos į mokyklas pritraukiant mokytojus iš kitų</w:t>
      </w:r>
      <w:r w:rsidRPr="006F3376">
        <w:t xml:space="preserve"> rajoninių savivaldybių ir Klaipėdos miesto. </w:t>
      </w:r>
      <w:r w:rsidR="0002575B" w:rsidRPr="006F3376">
        <w:t>2014–2018 m. laikotarpiu mokytojų ir pagalbos specialistų mokiniui poreikis buvo neženklus ir mokyklos jau rugpjūčio mėn. būdavo sukomplektavusios mokytojų komandas.</w:t>
      </w:r>
    </w:p>
    <w:p w14:paraId="1F9A1A14" w14:textId="77777777" w:rsidR="00CB58D4" w:rsidRDefault="009876B8" w:rsidP="007B1BF3">
      <w:r w:rsidRPr="006F3376">
        <w:t>2019–2020</w:t>
      </w:r>
      <w:r w:rsidR="00401042" w:rsidRPr="006F3376">
        <w:t xml:space="preserve"> m. m. Klaipėdos </w:t>
      </w:r>
      <w:r w:rsidR="00401042" w:rsidRPr="00096A60">
        <w:t>rajono savivaldybėje vienam pedagogui</w:t>
      </w:r>
      <w:r w:rsidR="00853E61" w:rsidRPr="00096A60">
        <w:t xml:space="preserve"> teko </w:t>
      </w:r>
      <w:r w:rsidRPr="00096A60">
        <w:t>9,8</w:t>
      </w:r>
      <w:r w:rsidR="00401042" w:rsidRPr="00096A60">
        <w:t xml:space="preserve">  mokin</w:t>
      </w:r>
      <w:r w:rsidR="00853E61" w:rsidRPr="00096A60">
        <w:t>i</w:t>
      </w:r>
      <w:r w:rsidR="00401042" w:rsidRPr="00096A60">
        <w:t xml:space="preserve">ai ir palyginti su 2014–2015 m. m. </w:t>
      </w:r>
      <w:r w:rsidR="00853E61" w:rsidRPr="00096A60">
        <w:t xml:space="preserve">vienam pedagogui </w:t>
      </w:r>
      <w:r w:rsidR="00401042" w:rsidRPr="00096A60">
        <w:t>t</w:t>
      </w:r>
      <w:r w:rsidR="00853E61" w:rsidRPr="00096A60">
        <w:t>ekančių mokinių skaičius</w:t>
      </w:r>
      <w:r w:rsidR="009460A1" w:rsidRPr="00096A60">
        <w:t xml:space="preserve"> išaugo 7,7</w:t>
      </w:r>
      <w:r w:rsidR="00401042" w:rsidRPr="00096A60">
        <w:t xml:space="preserve"> proc</w:t>
      </w:r>
      <w:r w:rsidR="00401042" w:rsidRPr="00853E61">
        <w:t xml:space="preserve">.  </w:t>
      </w:r>
    </w:p>
    <w:p w14:paraId="75E7457B" w14:textId="129880A7" w:rsidR="009460A1" w:rsidRPr="00853E61" w:rsidRDefault="009460A1" w:rsidP="00B40566">
      <w:pPr>
        <w:spacing w:after="0"/>
      </w:pPr>
      <w:r>
        <w:rPr>
          <w:noProof/>
          <w:lang w:eastAsia="lt-LT"/>
        </w:rPr>
        <w:drawing>
          <wp:inline distT="0" distB="0" distL="0" distR="0" wp14:anchorId="383D3E09" wp14:editId="2081B55D">
            <wp:extent cx="2879725" cy="1392044"/>
            <wp:effectExtent l="0" t="0" r="0" b="0"/>
            <wp:docPr id="139" name="Paveikslėlis 139" descr="C:\Users\Vartotojas\OneDrive - EIP\Desktop\Klaipėdos SPP\Pastabos 2020.04.14\INfogram\mokinių mokytoj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mokinių mokytoju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9725" cy="1392044"/>
                    </a:xfrm>
                    <a:prstGeom prst="rect">
                      <a:avLst/>
                    </a:prstGeom>
                    <a:noFill/>
                    <a:ln>
                      <a:noFill/>
                    </a:ln>
                  </pic:spPr>
                </pic:pic>
              </a:graphicData>
            </a:graphic>
          </wp:inline>
        </w:drawing>
      </w:r>
    </w:p>
    <w:p w14:paraId="4461862E" w14:textId="77777777" w:rsidR="00944CA7" w:rsidRPr="00DA004D" w:rsidRDefault="00DD666B" w:rsidP="00CC11C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.3.1.11</w:t>
      </w:r>
      <w:r w:rsidR="00944CA7" w:rsidRPr="00DA004D">
        <w:rPr>
          <w:rFonts w:eastAsia="Calibri" w:cs="Times New Roman"/>
          <w:i/>
          <w:iCs/>
          <w:color w:val="864EA8" w:themeColor="accent1" w:themeShade="BF"/>
          <w:sz w:val="22"/>
        </w:rPr>
        <w:t xml:space="preserve">. pav. </w:t>
      </w:r>
      <w:r w:rsidR="00853E61" w:rsidRPr="00DA004D">
        <w:rPr>
          <w:rFonts w:eastAsia="Calibri" w:cs="Times New Roman"/>
          <w:i/>
          <w:iCs/>
          <w:color w:val="864EA8" w:themeColor="accent1" w:themeShade="BF"/>
          <w:sz w:val="22"/>
        </w:rPr>
        <w:t>Vienam pedagogui tenkančių mokinių skaičius</w:t>
      </w:r>
      <w:r w:rsidR="00944CA7" w:rsidRPr="00DA004D">
        <w:rPr>
          <w:rFonts w:eastAsia="Calibri" w:cs="Times New Roman"/>
          <w:i/>
          <w:iCs/>
          <w:color w:val="864EA8" w:themeColor="accent1" w:themeShade="BF"/>
          <w:sz w:val="22"/>
        </w:rPr>
        <w:t xml:space="preserve"> </w:t>
      </w:r>
      <w:r w:rsidR="009876B8">
        <w:rPr>
          <w:rFonts w:eastAsia="Calibri" w:cs="Times New Roman"/>
          <w:i/>
          <w:iCs/>
          <w:color w:val="864EA8" w:themeColor="accent1" w:themeShade="BF"/>
          <w:sz w:val="22"/>
        </w:rPr>
        <w:t>2019–2020</w:t>
      </w:r>
      <w:r w:rsidR="00853E61" w:rsidRPr="00DA004D">
        <w:rPr>
          <w:rFonts w:eastAsia="Calibri" w:cs="Times New Roman"/>
          <w:i/>
          <w:iCs/>
          <w:color w:val="864EA8" w:themeColor="accent1" w:themeShade="BF"/>
          <w:sz w:val="22"/>
        </w:rPr>
        <w:t xml:space="preserve"> m. m. (asm.) bei rodiklio </w:t>
      </w:r>
      <w:r w:rsidR="00944CA7" w:rsidRPr="00DA004D">
        <w:rPr>
          <w:rFonts w:eastAsia="Calibri" w:cs="Times New Roman"/>
          <w:i/>
          <w:iCs/>
          <w:color w:val="864EA8" w:themeColor="accent1" w:themeShade="BF"/>
          <w:sz w:val="22"/>
        </w:rPr>
        <w:t>dinamika</w:t>
      </w:r>
      <w:r w:rsidR="00996926" w:rsidRPr="00DA004D">
        <w:rPr>
          <w:rFonts w:eastAsia="Calibri" w:cs="Times New Roman"/>
          <w:i/>
          <w:iCs/>
          <w:color w:val="864EA8" w:themeColor="accent1" w:themeShade="BF"/>
          <w:sz w:val="22"/>
        </w:rPr>
        <w:t xml:space="preserve"> 2014</w:t>
      </w:r>
      <w:r w:rsidR="00D21CBE" w:rsidRPr="00DA004D">
        <w:rPr>
          <w:rFonts w:eastAsia="Calibri" w:cs="Times New Roman"/>
          <w:i/>
          <w:iCs/>
          <w:color w:val="864EA8" w:themeColor="accent1" w:themeShade="BF"/>
          <w:sz w:val="22"/>
        </w:rPr>
        <w:t>–</w:t>
      </w:r>
      <w:r w:rsidR="00996926" w:rsidRPr="00DA004D">
        <w:rPr>
          <w:rFonts w:eastAsia="Calibri" w:cs="Times New Roman"/>
          <w:i/>
          <w:iCs/>
          <w:color w:val="864EA8" w:themeColor="accent1" w:themeShade="BF"/>
          <w:sz w:val="22"/>
        </w:rPr>
        <w:t xml:space="preserve">2015 </w:t>
      </w:r>
      <w:r w:rsidR="009876B8">
        <w:rPr>
          <w:rFonts w:eastAsia="Calibri" w:cs="Times New Roman"/>
          <w:i/>
          <w:iCs/>
          <w:color w:val="864EA8" w:themeColor="accent1" w:themeShade="BF"/>
          <w:sz w:val="22"/>
        </w:rPr>
        <w:t>m. m. – 2019</w:t>
      </w:r>
      <w:r w:rsidR="00D21CBE" w:rsidRPr="00DA004D">
        <w:rPr>
          <w:rFonts w:eastAsia="Calibri" w:cs="Times New Roman"/>
          <w:i/>
          <w:iCs/>
          <w:color w:val="864EA8" w:themeColor="accent1" w:themeShade="BF"/>
          <w:sz w:val="22"/>
        </w:rPr>
        <w:t>–</w:t>
      </w:r>
      <w:r w:rsidR="009876B8">
        <w:rPr>
          <w:rFonts w:eastAsia="Calibri" w:cs="Times New Roman"/>
          <w:i/>
          <w:iCs/>
          <w:color w:val="864EA8" w:themeColor="accent1" w:themeShade="BF"/>
          <w:sz w:val="22"/>
        </w:rPr>
        <w:t>2020</w:t>
      </w:r>
      <w:r w:rsidR="00996926" w:rsidRPr="00DA004D">
        <w:rPr>
          <w:rFonts w:eastAsia="Calibri" w:cs="Times New Roman"/>
          <w:i/>
          <w:iCs/>
          <w:color w:val="864EA8" w:themeColor="accent1" w:themeShade="BF"/>
          <w:sz w:val="22"/>
        </w:rPr>
        <w:t xml:space="preserve"> m. m. (proc.)</w:t>
      </w:r>
    </w:p>
    <w:p w14:paraId="6C656E59" w14:textId="77777777" w:rsidR="00787FAC" w:rsidRPr="00787FAC" w:rsidRDefault="00944CA7" w:rsidP="00787FAC">
      <w:pPr>
        <w:tabs>
          <w:tab w:val="left" w:pos="1080"/>
        </w:tabs>
        <w:spacing w:before="0"/>
        <w:mirrorIndents/>
        <w:jc w:val="right"/>
        <w:rPr>
          <w:rFonts w:eastAsia="Calibri" w:cs="Times New Roman"/>
          <w:i/>
          <w:iCs/>
          <w:sz w:val="20"/>
          <w:szCs w:val="20"/>
        </w:rPr>
      </w:pPr>
      <w:r w:rsidRPr="00CC11C4">
        <w:rPr>
          <w:rFonts w:eastAsia="Calibri" w:cs="Times New Roman"/>
          <w:i/>
          <w:iCs/>
          <w:sz w:val="20"/>
          <w:szCs w:val="20"/>
        </w:rPr>
        <w:t>Šaltinis: sudaryta autorių pagal Švietimo valdymo</w:t>
      </w:r>
      <w:r w:rsidR="00787FAC">
        <w:rPr>
          <w:rFonts w:eastAsia="Calibri" w:cs="Times New Roman"/>
          <w:i/>
          <w:iCs/>
          <w:sz w:val="20"/>
          <w:szCs w:val="20"/>
        </w:rPr>
        <w:t xml:space="preserve"> informacinės sistemos duomenis</w:t>
      </w:r>
    </w:p>
    <w:p w14:paraId="0A472BCB" w14:textId="4D26D050" w:rsidR="00BE71A9" w:rsidRPr="00921543" w:rsidRDefault="009876B8" w:rsidP="00107BA4">
      <w:pPr>
        <w:rPr>
          <w:shd w:val="clear" w:color="auto" w:fill="FFFFFF"/>
        </w:rPr>
      </w:pPr>
      <w:r w:rsidRPr="00096A60">
        <w:rPr>
          <w:shd w:val="clear" w:color="auto" w:fill="FFFFFF"/>
        </w:rPr>
        <w:t>2019–2020</w:t>
      </w:r>
      <w:r w:rsidR="00864339" w:rsidRPr="00096A60">
        <w:rPr>
          <w:shd w:val="clear" w:color="auto" w:fill="FFFFFF"/>
        </w:rPr>
        <w:t xml:space="preserve"> m. m. Klaipėd</w:t>
      </w:r>
      <w:r w:rsidRPr="00096A60">
        <w:rPr>
          <w:shd w:val="clear" w:color="auto" w:fill="FFFFFF"/>
        </w:rPr>
        <w:t>os rajono savivaldybėje buvo 392</w:t>
      </w:r>
      <w:r w:rsidR="00864339" w:rsidRPr="00096A60">
        <w:rPr>
          <w:shd w:val="clear" w:color="auto" w:fill="FFFFFF"/>
        </w:rPr>
        <w:t xml:space="preserve"> pedagoginiai</w:t>
      </w:r>
      <w:r w:rsidR="00107BA4" w:rsidRPr="00096A60">
        <w:rPr>
          <w:shd w:val="clear" w:color="auto" w:fill="FFFFFF"/>
        </w:rPr>
        <w:t xml:space="preserve"> </w:t>
      </w:r>
      <w:r w:rsidR="00107BA4" w:rsidRPr="00921543">
        <w:rPr>
          <w:shd w:val="clear" w:color="auto" w:fill="FFFFFF"/>
        </w:rPr>
        <w:t>darbuotoj</w:t>
      </w:r>
      <w:r w:rsidR="00864339" w:rsidRPr="00921543">
        <w:rPr>
          <w:shd w:val="clear" w:color="auto" w:fill="FFFFFF"/>
        </w:rPr>
        <w:t>ai</w:t>
      </w:r>
      <w:r w:rsidR="00107BA4" w:rsidRPr="00921543">
        <w:rPr>
          <w:shd w:val="clear" w:color="auto" w:fill="FFFFFF"/>
        </w:rPr>
        <w:t>, kuriems sutei</w:t>
      </w:r>
      <w:r w:rsidR="00864339" w:rsidRPr="00921543">
        <w:rPr>
          <w:shd w:val="clear" w:color="auto" w:fill="FFFFFF"/>
        </w:rPr>
        <w:t>ktos kvalifikacinės kategorijos:</w:t>
      </w:r>
      <w:r w:rsidR="00107BA4" w:rsidRPr="00921543">
        <w:rPr>
          <w:shd w:val="clear" w:color="auto" w:fill="FFFFFF"/>
        </w:rPr>
        <w:t xml:space="preserve"> </w:t>
      </w:r>
      <w:r w:rsidRPr="00921543">
        <w:rPr>
          <w:shd w:val="clear" w:color="auto" w:fill="FFFFFF"/>
        </w:rPr>
        <w:t>51</w:t>
      </w:r>
      <w:r w:rsidR="00864339" w:rsidRPr="00921543">
        <w:rPr>
          <w:shd w:val="clear" w:color="auto" w:fill="FFFFFF"/>
        </w:rPr>
        <w:t xml:space="preserve"> mokytoja</w:t>
      </w:r>
      <w:r w:rsidR="00921162" w:rsidRPr="00921543">
        <w:rPr>
          <w:shd w:val="clear" w:color="auto" w:fill="FFFFFF"/>
        </w:rPr>
        <w:t>s</w:t>
      </w:r>
      <w:r w:rsidR="00107BA4" w:rsidRPr="00921543">
        <w:rPr>
          <w:shd w:val="clear" w:color="auto" w:fill="FFFFFF"/>
        </w:rPr>
        <w:t>,</w:t>
      </w:r>
      <w:r w:rsidR="00864339" w:rsidRPr="00921543">
        <w:rPr>
          <w:shd w:val="clear" w:color="auto" w:fill="FFFFFF"/>
        </w:rPr>
        <w:t xml:space="preserve"> </w:t>
      </w:r>
      <w:r w:rsidRPr="00921543">
        <w:rPr>
          <w:shd w:val="clear" w:color="auto" w:fill="FFFFFF"/>
        </w:rPr>
        <w:t>183</w:t>
      </w:r>
      <w:r w:rsidR="00864339" w:rsidRPr="00921543">
        <w:t xml:space="preserve"> </w:t>
      </w:r>
      <w:r w:rsidR="00864339" w:rsidRPr="00921543">
        <w:rPr>
          <w:shd w:val="clear" w:color="auto" w:fill="FFFFFF"/>
        </w:rPr>
        <w:t>vyr. mokytojai</w:t>
      </w:r>
      <w:r w:rsidR="00107BA4" w:rsidRPr="00921543">
        <w:rPr>
          <w:shd w:val="clear" w:color="auto" w:fill="FFFFFF"/>
        </w:rPr>
        <w:t xml:space="preserve">, </w:t>
      </w:r>
      <w:r w:rsidRPr="00921543">
        <w:rPr>
          <w:shd w:val="clear" w:color="auto" w:fill="FFFFFF"/>
        </w:rPr>
        <w:t>150</w:t>
      </w:r>
      <w:r w:rsidR="00864339" w:rsidRPr="00921543">
        <w:rPr>
          <w:shd w:val="clear" w:color="auto" w:fill="FFFFFF"/>
        </w:rPr>
        <w:t xml:space="preserve"> metodinink</w:t>
      </w:r>
      <w:r w:rsidR="00921162" w:rsidRPr="00921543">
        <w:rPr>
          <w:shd w:val="clear" w:color="auto" w:fill="FFFFFF"/>
        </w:rPr>
        <w:t>ų</w:t>
      </w:r>
      <w:r w:rsidR="00107BA4" w:rsidRPr="00921543">
        <w:rPr>
          <w:shd w:val="clear" w:color="auto" w:fill="FFFFFF"/>
        </w:rPr>
        <w:t xml:space="preserve">, </w:t>
      </w:r>
      <w:r w:rsidR="00864339" w:rsidRPr="00921543">
        <w:rPr>
          <w:shd w:val="clear" w:color="auto" w:fill="FFFFFF"/>
        </w:rPr>
        <w:t>8 ekspertai</w:t>
      </w:r>
      <w:r w:rsidR="00207C6C" w:rsidRPr="00921543">
        <w:rPr>
          <w:shd w:val="clear" w:color="auto" w:fill="FFFFFF"/>
        </w:rPr>
        <w:t xml:space="preserve">. </w:t>
      </w:r>
      <w:r w:rsidR="00097CED" w:rsidRPr="00921543">
        <w:rPr>
          <w:shd w:val="clear" w:color="auto" w:fill="FFFFFF"/>
        </w:rPr>
        <w:t>2019–2020 m. m. Klaipėdos rajono savivaldybės</w:t>
      </w:r>
      <w:r w:rsidR="00097CED" w:rsidRPr="00921543">
        <w:t xml:space="preserve"> </w:t>
      </w:r>
      <w:r w:rsidR="00097CED" w:rsidRPr="00921543">
        <w:rPr>
          <w:shd w:val="clear" w:color="auto" w:fill="FFFFFF"/>
        </w:rPr>
        <w:t>bendrojo ugdymo mokykloms vadovav</w:t>
      </w:r>
      <w:r w:rsidR="00CB6B65" w:rsidRPr="00921543">
        <w:rPr>
          <w:shd w:val="clear" w:color="auto" w:fill="FFFFFF"/>
        </w:rPr>
        <w:t xml:space="preserve">o 18 </w:t>
      </w:r>
      <w:r w:rsidR="00921162" w:rsidRPr="00921543">
        <w:rPr>
          <w:shd w:val="clear" w:color="auto" w:fill="FFFFFF"/>
        </w:rPr>
        <w:t>direktorių ir 23 direktorių pavaduotojai ugdymui</w:t>
      </w:r>
      <w:r w:rsidR="009460A1" w:rsidRPr="00921543">
        <w:rPr>
          <w:shd w:val="clear" w:color="auto" w:fill="FFFFFF"/>
        </w:rPr>
        <w:t>.</w:t>
      </w:r>
      <w:r w:rsidR="001A6B5B" w:rsidRPr="00921543">
        <w:rPr>
          <w:shd w:val="clear" w:color="auto" w:fill="FFFFFF"/>
        </w:rPr>
        <w:t xml:space="preserve"> </w:t>
      </w:r>
      <w:r w:rsidR="00BE71A9" w:rsidRPr="00921543">
        <w:rPr>
          <w:shd w:val="clear" w:color="auto" w:fill="FFFFFF"/>
        </w:rPr>
        <w:t xml:space="preserve">2014-2015 m. m. Klaipėdos rajono savivaldybės bendrojo ugdymo mokyklų </w:t>
      </w:r>
      <w:r w:rsidR="00921162" w:rsidRPr="00921543">
        <w:rPr>
          <w:shd w:val="clear" w:color="auto" w:fill="FFFFFF"/>
        </w:rPr>
        <w:t>direktorių</w:t>
      </w:r>
      <w:r w:rsidR="00BE71A9" w:rsidRPr="00921543">
        <w:rPr>
          <w:shd w:val="clear" w:color="auto" w:fill="FFFFFF"/>
        </w:rPr>
        <w:t xml:space="preserve"> (19) ir pavaduotojų ugdym</w:t>
      </w:r>
      <w:r w:rsidR="00921162" w:rsidRPr="00921543">
        <w:rPr>
          <w:shd w:val="clear" w:color="auto" w:fill="FFFFFF"/>
        </w:rPr>
        <w:t xml:space="preserve">ui </w:t>
      </w:r>
      <w:r w:rsidR="00BE71A9" w:rsidRPr="00921543">
        <w:rPr>
          <w:shd w:val="clear" w:color="auto" w:fill="FFFFFF"/>
        </w:rPr>
        <w:t>(32) buvo daugiau.</w:t>
      </w:r>
    </w:p>
    <w:p w14:paraId="6767CE1B" w14:textId="77777777" w:rsidR="00107BA4" w:rsidRPr="006F3376" w:rsidRDefault="009876B8" w:rsidP="00107BA4">
      <w:r w:rsidRPr="00921543">
        <w:rPr>
          <w:shd w:val="clear" w:color="auto" w:fill="FFFFFF"/>
        </w:rPr>
        <w:t>Atestuotų pagalbos mokiniui ir kitų specialistų Klaipėdos rajono savivaldybės bendrojo ugdymo įstaigose 2019–2020 m. m.</w:t>
      </w:r>
      <w:r w:rsidR="00207C6C" w:rsidRPr="00921543">
        <w:rPr>
          <w:shd w:val="clear" w:color="auto" w:fill="FFFFFF"/>
        </w:rPr>
        <w:t xml:space="preserve"> buvo</w:t>
      </w:r>
      <w:r w:rsidR="00097CED" w:rsidRPr="00921543">
        <w:rPr>
          <w:shd w:val="clear" w:color="auto" w:fill="FFFFFF"/>
        </w:rPr>
        <w:t xml:space="preserve"> 61, iš jų</w:t>
      </w:r>
      <w:r w:rsidRPr="00921543">
        <w:rPr>
          <w:shd w:val="clear" w:color="auto" w:fill="FFFFFF"/>
        </w:rPr>
        <w:t xml:space="preserve">: </w:t>
      </w:r>
      <w:r w:rsidR="00207C6C" w:rsidRPr="00921543">
        <w:rPr>
          <w:shd w:val="clear" w:color="auto" w:fill="FFFFFF"/>
        </w:rPr>
        <w:t>5 logopedai, 20 specialiųjų pedagogų, 9 psichologai, 19</w:t>
      </w:r>
      <w:r w:rsidR="00207C6C" w:rsidRPr="00921543">
        <w:t xml:space="preserve"> </w:t>
      </w:r>
      <w:r w:rsidR="00207C6C" w:rsidRPr="00921543">
        <w:rPr>
          <w:shd w:val="clear" w:color="auto" w:fill="FFFFFF"/>
        </w:rPr>
        <w:t>socialinių pedagogų, 8 auklėtojai</w:t>
      </w:r>
      <w:r w:rsidR="00042A53" w:rsidRPr="00921543">
        <w:rPr>
          <w:shd w:val="clear" w:color="auto" w:fill="FFFFFF"/>
        </w:rPr>
        <w:t>,</w:t>
      </w:r>
      <w:r w:rsidR="00207C6C" w:rsidRPr="00921543">
        <w:rPr>
          <w:shd w:val="clear" w:color="auto" w:fill="FFFFFF"/>
        </w:rPr>
        <w:t xml:space="preserve"> nedėstantys mokykloje.</w:t>
      </w:r>
      <w:r w:rsidR="00BE71A9" w:rsidRPr="00921543">
        <w:rPr>
          <w:shd w:val="clear" w:color="auto" w:fill="FFFFFF"/>
        </w:rPr>
        <w:t xml:space="preserve"> Atestuotų</w:t>
      </w:r>
      <w:r w:rsidR="00BE71A9" w:rsidRPr="006F3376">
        <w:rPr>
          <w:shd w:val="clear" w:color="auto" w:fill="FFFFFF"/>
        </w:rPr>
        <w:t xml:space="preserve"> pagalbos mokiniui ir kitų specialistų analizuojamu laikotarpiu</w:t>
      </w:r>
      <w:r w:rsidR="004E05D9" w:rsidRPr="006F3376">
        <w:t xml:space="preserve"> </w:t>
      </w:r>
      <w:r w:rsidR="004E05D9" w:rsidRPr="006F3376">
        <w:rPr>
          <w:shd w:val="clear" w:color="auto" w:fill="FFFFFF"/>
        </w:rPr>
        <w:t>bendrojo ugdymo įstaigose</w:t>
      </w:r>
      <w:r w:rsidR="00BE71A9" w:rsidRPr="006F3376">
        <w:rPr>
          <w:shd w:val="clear" w:color="auto" w:fill="FFFFFF"/>
        </w:rPr>
        <w:t xml:space="preserve"> skaičius išaugo. 2014-2015 m. m. Klaipėdos rajono savivaldybės bendrojo ugdymo mokyklose buvo 4 logopedai, 24 specialieji</w:t>
      </w:r>
      <w:r w:rsidR="004E05D9" w:rsidRPr="006F3376">
        <w:rPr>
          <w:shd w:val="clear" w:color="auto" w:fill="FFFFFF"/>
        </w:rPr>
        <w:t xml:space="preserve"> pedagogai</w:t>
      </w:r>
      <w:r w:rsidR="00BE71A9" w:rsidRPr="006F3376">
        <w:rPr>
          <w:shd w:val="clear" w:color="auto" w:fill="FFFFFF"/>
        </w:rPr>
        <w:t>, 1</w:t>
      </w:r>
      <w:r w:rsidR="004E05D9" w:rsidRPr="006F3376">
        <w:rPr>
          <w:shd w:val="clear" w:color="auto" w:fill="FFFFFF"/>
        </w:rPr>
        <w:t xml:space="preserve"> psichologas</w:t>
      </w:r>
      <w:r w:rsidR="00BE71A9" w:rsidRPr="006F3376">
        <w:rPr>
          <w:shd w:val="clear" w:color="auto" w:fill="FFFFFF"/>
        </w:rPr>
        <w:t>, 6</w:t>
      </w:r>
      <w:r w:rsidR="004E05D9" w:rsidRPr="006F3376">
        <w:rPr>
          <w:shd w:val="clear" w:color="auto" w:fill="FFFFFF"/>
        </w:rPr>
        <w:t xml:space="preserve"> socialiniai pedagogai</w:t>
      </w:r>
      <w:r w:rsidR="00BE71A9" w:rsidRPr="006F3376">
        <w:rPr>
          <w:shd w:val="clear" w:color="auto" w:fill="FFFFFF"/>
        </w:rPr>
        <w:t>, 3 auklėtojai, nedėstantys mokykloje, 1 meninio ugdymo mokytojas (pedagogas), 4 kiti pedagogai.</w:t>
      </w:r>
      <w:r w:rsidR="004E05D9" w:rsidRPr="006F3376">
        <w:rPr>
          <w:shd w:val="clear" w:color="auto" w:fill="FFFFFF"/>
        </w:rPr>
        <w:t xml:space="preserve"> Iš viso 2014-2015 m. m.</w:t>
      </w:r>
      <w:r w:rsidR="004E05D9" w:rsidRPr="006F3376">
        <w:t xml:space="preserve"> </w:t>
      </w:r>
      <w:r w:rsidR="004E05D9" w:rsidRPr="006F3376">
        <w:rPr>
          <w:shd w:val="clear" w:color="auto" w:fill="FFFFFF"/>
        </w:rPr>
        <w:t xml:space="preserve">atestuotų pagalbos mokiniui ir kitų specialistų skaičius siekė 43, t. y. 18 specialistų buvo mažiau nei 2019–2020 m. m.  </w:t>
      </w:r>
    </w:p>
    <w:p w14:paraId="145AC6F7" w14:textId="77777777" w:rsidR="00944CA7" w:rsidRDefault="009460A1" w:rsidP="00996926">
      <w:r w:rsidRPr="00096A60">
        <w:t>2019–2020</w:t>
      </w:r>
      <w:r w:rsidR="00944CA7" w:rsidRPr="00096A60">
        <w:t xml:space="preserve"> m. m. pradžioje </w:t>
      </w:r>
      <w:r w:rsidR="00D21CBE" w:rsidRPr="00096A60">
        <w:t>Klaipėdos rajono savivaldybėje</w:t>
      </w:r>
      <w:r w:rsidR="00CC11C4" w:rsidRPr="00096A60">
        <w:t xml:space="preserve"> buvo </w:t>
      </w:r>
      <w:r w:rsidRPr="00096A60">
        <w:t>22</w:t>
      </w:r>
      <w:r w:rsidR="00944CA7" w:rsidRPr="00096A60">
        <w:t xml:space="preserve"> pensinio amžiaus ped</w:t>
      </w:r>
      <w:r w:rsidR="00A909A1" w:rsidRPr="00096A60">
        <w:t>agoginiai darbuotojai (12 darbuotojų</w:t>
      </w:r>
      <w:r w:rsidR="00CC11C4" w:rsidRPr="00096A60">
        <w:t xml:space="preserve"> daugiau</w:t>
      </w:r>
      <w:r w:rsidR="00944CA7" w:rsidRPr="00096A60">
        <w:t xml:space="preserve"> nei </w:t>
      </w:r>
      <w:r w:rsidR="00996926" w:rsidRPr="00096A60">
        <w:t>2014</w:t>
      </w:r>
      <w:r w:rsidR="00D21CBE" w:rsidRPr="00096A60">
        <w:t>–</w:t>
      </w:r>
      <w:r w:rsidR="00996926" w:rsidRPr="00096A60">
        <w:t>2015 m. m.</w:t>
      </w:r>
      <w:r w:rsidR="00A909A1" w:rsidRPr="00096A60">
        <w:t xml:space="preserve"> pradžioje), kurie sudar</w:t>
      </w:r>
      <w:r w:rsidR="00792B84" w:rsidRPr="00096A60">
        <w:t>ė 4,3</w:t>
      </w:r>
      <w:r w:rsidR="00944CA7" w:rsidRPr="00096A60">
        <w:t xml:space="preserve"> proc</w:t>
      </w:r>
      <w:r w:rsidR="00944CA7" w:rsidRPr="00944CA7">
        <w:t xml:space="preserve">. bendrojo ugdymo mokyklų </w:t>
      </w:r>
      <w:r w:rsidR="00A909A1">
        <w:t xml:space="preserve">pedagoginių darbuotojų </w:t>
      </w:r>
      <w:r w:rsidR="00944CA7" w:rsidRPr="00944CA7">
        <w:t>skaičiaus. Tuo pa</w:t>
      </w:r>
      <w:r w:rsidR="00D21CBE">
        <w:t xml:space="preserve">čiu laikotarpiu šalyje pensinio </w:t>
      </w:r>
      <w:r w:rsidR="00944CA7" w:rsidRPr="00944CA7">
        <w:t>amžiaus ped</w:t>
      </w:r>
      <w:r w:rsidR="00A909A1">
        <w:t xml:space="preserve">agoginiai darbuotojai </w:t>
      </w:r>
      <w:r w:rsidR="00A909A1" w:rsidRPr="00096A60">
        <w:t>sudarė 3,</w:t>
      </w:r>
      <w:r w:rsidR="00792B84" w:rsidRPr="00096A60">
        <w:t>7</w:t>
      </w:r>
      <w:r w:rsidR="00944CA7" w:rsidRPr="00096A60">
        <w:t xml:space="preserve"> pro</w:t>
      </w:r>
      <w:r w:rsidR="00792B84" w:rsidRPr="00096A60">
        <w:t>c</w:t>
      </w:r>
      <w:r w:rsidR="00792B84">
        <w:t xml:space="preserve">. visų pedagoginių darbuotojų. </w:t>
      </w:r>
      <w:r w:rsidR="002B0FA3">
        <w:t xml:space="preserve">Analizuojamu laikotarpiu šalyje ir nagrinėjamose savivaldybėse </w:t>
      </w:r>
      <w:r w:rsidR="00996926">
        <w:t xml:space="preserve">fiksuojama auganti pensinio amžiaus pedagoginių darbuotojų dalis. </w:t>
      </w:r>
    </w:p>
    <w:p w14:paraId="798FAD72" w14:textId="1240330F" w:rsidR="00792B84" w:rsidRDefault="00792B84" w:rsidP="00CB58D4">
      <w:pPr>
        <w:spacing w:after="0"/>
      </w:pPr>
      <w:r>
        <w:rPr>
          <w:noProof/>
          <w:lang w:eastAsia="lt-LT"/>
        </w:rPr>
        <w:drawing>
          <wp:inline distT="0" distB="0" distL="0" distR="0" wp14:anchorId="2B177F50" wp14:editId="45A3BBC7">
            <wp:extent cx="2878269" cy="1356360"/>
            <wp:effectExtent l="0" t="0" r="0" b="0"/>
            <wp:docPr id="140" name="Paveikslėlis 140" descr="C:\Users\Vartotojas\OneDrive - EIP\Desktop\Klaipėdos SPP\Pastabos 2020.04.14\INfogram\pensinio pedago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pensinio pedagogai.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2872" cy="1358529"/>
                    </a:xfrm>
                    <a:prstGeom prst="rect">
                      <a:avLst/>
                    </a:prstGeom>
                    <a:noFill/>
                    <a:ln>
                      <a:noFill/>
                    </a:ln>
                  </pic:spPr>
                </pic:pic>
              </a:graphicData>
            </a:graphic>
          </wp:inline>
        </w:drawing>
      </w:r>
    </w:p>
    <w:p w14:paraId="17FDE5B4" w14:textId="77777777" w:rsidR="00944CA7" w:rsidRPr="00DA004D" w:rsidRDefault="00DD666B" w:rsidP="009969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.3.1.12</w:t>
      </w:r>
      <w:r w:rsidR="00944CA7" w:rsidRPr="00DA004D">
        <w:rPr>
          <w:rFonts w:eastAsia="Calibri" w:cs="Times New Roman"/>
          <w:i/>
          <w:iCs/>
          <w:color w:val="864EA8" w:themeColor="accent1" w:themeShade="BF"/>
          <w:sz w:val="22"/>
        </w:rPr>
        <w:t xml:space="preserve">. pav. Pensinio amžiaus pedagogų dalis </w:t>
      </w:r>
      <w:r w:rsidR="00A909A1"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A909A1" w:rsidRPr="00DA004D">
        <w:rPr>
          <w:rFonts w:eastAsia="Calibri" w:cs="Times New Roman"/>
          <w:i/>
          <w:iCs/>
          <w:color w:val="864EA8" w:themeColor="accent1" w:themeShade="BF"/>
          <w:sz w:val="22"/>
        </w:rPr>
        <w:t xml:space="preserve">2015 m. m. </w:t>
      </w:r>
      <w:r w:rsidR="00944CA7" w:rsidRPr="00DA004D">
        <w:rPr>
          <w:rFonts w:eastAsia="Calibri" w:cs="Times New Roman"/>
          <w:i/>
          <w:iCs/>
          <w:color w:val="864EA8" w:themeColor="accent1" w:themeShade="BF"/>
          <w:sz w:val="22"/>
        </w:rPr>
        <w:t xml:space="preserve">ir </w:t>
      </w:r>
      <w:r w:rsidR="00792B84">
        <w:rPr>
          <w:rFonts w:eastAsia="Calibri" w:cs="Times New Roman"/>
          <w:i/>
          <w:iCs/>
          <w:color w:val="864EA8" w:themeColor="accent1" w:themeShade="BF"/>
          <w:sz w:val="22"/>
        </w:rPr>
        <w:t>2019–2020</w:t>
      </w:r>
      <w:r w:rsidR="00A909A1"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(proc.)</w:t>
      </w:r>
    </w:p>
    <w:p w14:paraId="0261E477" w14:textId="77777777" w:rsidR="00944CA7" w:rsidRPr="00996926" w:rsidRDefault="00944CA7" w:rsidP="00944CA7">
      <w:pPr>
        <w:tabs>
          <w:tab w:val="left" w:pos="1080"/>
        </w:tabs>
        <w:spacing w:before="0"/>
        <w:mirrorIndents/>
        <w:jc w:val="right"/>
        <w:rPr>
          <w:rFonts w:eastAsia="Calibri" w:cs="Times New Roman"/>
          <w:i/>
          <w:iCs/>
          <w:sz w:val="20"/>
          <w:szCs w:val="20"/>
        </w:rPr>
      </w:pPr>
      <w:r w:rsidRPr="00996926">
        <w:rPr>
          <w:rFonts w:eastAsia="Calibri" w:cs="Times New Roman"/>
          <w:i/>
          <w:iCs/>
          <w:sz w:val="20"/>
          <w:szCs w:val="20"/>
        </w:rPr>
        <w:t>Šaltinis: sudaryta autorių pagal Švietimo valdymo informacinės sistemos duomenis</w:t>
      </w:r>
    </w:p>
    <w:p w14:paraId="008653F2" w14:textId="77777777" w:rsidR="00583F26" w:rsidRDefault="00583F26" w:rsidP="009B5A52">
      <w:r w:rsidRPr="00583F26">
        <w:t>Klaipėdos rajono savivaldybėje</w:t>
      </w:r>
      <w:r w:rsidR="00944CA7" w:rsidRPr="00944CA7">
        <w:t xml:space="preserve">, kaip ir visoje Lietuvoje, </w:t>
      </w:r>
      <w:r w:rsidR="00787FAC" w:rsidRPr="00787FAC">
        <w:t>vyrų, dalyvaujančių skaičius bendrojo ugdymo procese, skaičius yra pakankamai mažas</w:t>
      </w:r>
      <w:r w:rsidR="002B0FA3">
        <w:t>. Klaipėdos rajono savivaldybėje</w:t>
      </w:r>
      <w:r w:rsidR="009B5A52">
        <w:t xml:space="preserve"> </w:t>
      </w:r>
      <w:r w:rsidR="00792B84" w:rsidRPr="00B57EEF">
        <w:t>2019</w:t>
      </w:r>
      <w:r w:rsidR="002B0FA3" w:rsidRPr="00B57EEF">
        <w:t>–</w:t>
      </w:r>
      <w:r w:rsidR="00792B84" w:rsidRPr="00B57EEF">
        <w:t>2020</w:t>
      </w:r>
      <w:r w:rsidR="009B5A52" w:rsidRPr="00B57EEF">
        <w:t xml:space="preserve"> m. m. </w:t>
      </w:r>
      <w:r w:rsidRPr="00B57EEF">
        <w:t>bendrojo ugdymo mokyklų mokytojų i</w:t>
      </w:r>
      <w:r w:rsidR="00DF741A" w:rsidRPr="00B57EEF">
        <w:t>r vadovų tarpe vyrai sudarė 11,1</w:t>
      </w:r>
      <w:r w:rsidR="00787FAC" w:rsidRPr="00B57EEF">
        <w:t xml:space="preserve"> proc., tai</w:t>
      </w:r>
      <w:r w:rsidR="00DF741A" w:rsidRPr="00B57EEF">
        <w:t xml:space="preserve"> 0,6</w:t>
      </w:r>
      <w:r w:rsidR="009B5A52" w:rsidRPr="00B57EEF">
        <w:t xml:space="preserve"> </w:t>
      </w:r>
      <w:r w:rsidR="009B5A52">
        <w:t>p</w:t>
      </w:r>
      <w:r w:rsidR="00DF741A">
        <w:t>roc. punktais</w:t>
      </w:r>
      <w:r w:rsidR="00787FAC">
        <w:t xml:space="preserve"> </w:t>
      </w:r>
      <w:r w:rsidR="002B0FA3">
        <w:t>mažiau</w:t>
      </w:r>
      <w:r w:rsidR="009B5A52">
        <w:t xml:space="preserve"> nei </w:t>
      </w:r>
      <w:r w:rsidR="004A0CD1">
        <w:t>vidutiniškai šalyje</w:t>
      </w:r>
      <w:r w:rsidR="009B5A52">
        <w:t>.</w:t>
      </w:r>
      <w:r>
        <w:t xml:space="preserve"> </w:t>
      </w:r>
    </w:p>
    <w:p w14:paraId="3C4F0C8F" w14:textId="6800AF3B" w:rsidR="00DF741A" w:rsidRPr="00944CA7" w:rsidRDefault="00DF741A"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E800F03" wp14:editId="6AE00A07">
            <wp:extent cx="2879725" cy="1739772"/>
            <wp:effectExtent l="0" t="0" r="0" b="0"/>
            <wp:docPr id="141" name="Paveikslėlis 141" descr="C:\Users\Vartotojas\OneDrive - EIP\Desktop\Klaipėdos SPP\Pastabos 2020.04.14\INfogram\vyrai mo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vyrai mokytojai.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9725" cy="1739772"/>
                    </a:xfrm>
                    <a:prstGeom prst="rect">
                      <a:avLst/>
                    </a:prstGeom>
                    <a:noFill/>
                    <a:ln>
                      <a:noFill/>
                    </a:ln>
                  </pic:spPr>
                </pic:pic>
              </a:graphicData>
            </a:graphic>
          </wp:inline>
        </w:drawing>
      </w:r>
    </w:p>
    <w:p w14:paraId="3FA1A9C7" w14:textId="77777777" w:rsidR="00944CA7" w:rsidRPr="00DA004D" w:rsidRDefault="00DD666B" w:rsidP="009B5A5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w:t>
      </w:r>
      <w:r w:rsidR="003A6BE1" w:rsidRPr="00DA004D">
        <w:rPr>
          <w:rFonts w:eastAsia="Calibri" w:cs="Times New Roman"/>
          <w:i/>
          <w:iCs/>
          <w:color w:val="864EA8" w:themeColor="accent1" w:themeShade="BF"/>
          <w:sz w:val="22"/>
        </w:rPr>
        <w:t>13</w:t>
      </w:r>
      <w:r w:rsidR="00944CA7" w:rsidRPr="00DA004D">
        <w:rPr>
          <w:rFonts w:eastAsia="Calibri" w:cs="Times New Roman"/>
          <w:i/>
          <w:iCs/>
          <w:color w:val="864EA8" w:themeColor="accent1" w:themeShade="BF"/>
          <w:sz w:val="22"/>
        </w:rPr>
        <w:t xml:space="preserve">. pav. </w:t>
      </w:r>
      <w:r w:rsidR="004236FD" w:rsidRPr="00DA004D">
        <w:rPr>
          <w:rFonts w:eastAsia="Calibri" w:cs="Times New Roman"/>
          <w:i/>
          <w:iCs/>
          <w:color w:val="864EA8" w:themeColor="accent1" w:themeShade="BF"/>
          <w:sz w:val="22"/>
        </w:rPr>
        <w:t xml:space="preserve">Bendrojo ugdymo </w:t>
      </w:r>
      <w:r w:rsidR="00787FAC" w:rsidRPr="00DA004D">
        <w:rPr>
          <w:rFonts w:eastAsia="Calibri" w:cs="Times New Roman"/>
          <w:i/>
          <w:iCs/>
          <w:color w:val="864EA8" w:themeColor="accent1" w:themeShade="BF"/>
          <w:sz w:val="22"/>
        </w:rPr>
        <w:t>mokyklų mokytojų ir vadovų</w:t>
      </w:r>
      <w:r w:rsidR="00944CA7" w:rsidRPr="00DA004D">
        <w:rPr>
          <w:rFonts w:eastAsia="Calibri" w:cs="Times New Roman"/>
          <w:i/>
          <w:iCs/>
          <w:color w:val="864EA8" w:themeColor="accent1" w:themeShade="BF"/>
          <w:sz w:val="22"/>
        </w:rPr>
        <w:t xml:space="preserve"> </w:t>
      </w:r>
      <w:r w:rsidR="00787FAC" w:rsidRPr="00DA004D">
        <w:rPr>
          <w:rFonts w:eastAsia="Calibri" w:cs="Times New Roman"/>
          <w:i/>
          <w:iCs/>
          <w:color w:val="864EA8" w:themeColor="accent1" w:themeShade="BF"/>
          <w:sz w:val="22"/>
        </w:rPr>
        <w:t>vyrų dalis</w:t>
      </w:r>
      <w:r w:rsidR="00D86B6C" w:rsidRPr="00DA004D">
        <w:rPr>
          <w:rFonts w:eastAsia="Calibri" w:cs="Times New Roman"/>
          <w:i/>
          <w:iCs/>
          <w:color w:val="864EA8" w:themeColor="accent1" w:themeShade="BF"/>
          <w:sz w:val="22"/>
        </w:rPr>
        <w:t xml:space="preserve"> </w:t>
      </w:r>
      <w:r w:rsidR="004236FD"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2015 m. m. ir 2019</w:t>
      </w:r>
      <w:r w:rsidR="00B90DB2"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2020</w:t>
      </w:r>
      <w:r w:rsidR="004236FD" w:rsidRPr="00DA004D">
        <w:rPr>
          <w:rFonts w:eastAsia="Calibri" w:cs="Times New Roman"/>
          <w:i/>
          <w:iCs/>
          <w:color w:val="864EA8" w:themeColor="accent1" w:themeShade="BF"/>
          <w:sz w:val="22"/>
        </w:rPr>
        <w:t xml:space="preserve"> m. m. </w:t>
      </w:r>
      <w:r w:rsidR="00CD195E" w:rsidRPr="00DA004D">
        <w:rPr>
          <w:rFonts w:eastAsia="Calibri" w:cs="Times New Roman"/>
          <w:i/>
          <w:iCs/>
          <w:color w:val="864EA8" w:themeColor="accent1" w:themeShade="BF"/>
          <w:sz w:val="22"/>
        </w:rPr>
        <w:t>(proc.)</w:t>
      </w:r>
    </w:p>
    <w:p w14:paraId="37FB0A3D" w14:textId="77777777" w:rsidR="00944CA7" w:rsidRPr="009B5A52" w:rsidRDefault="00944CA7" w:rsidP="00944CA7">
      <w:pPr>
        <w:tabs>
          <w:tab w:val="left" w:pos="1080"/>
        </w:tabs>
        <w:spacing w:before="0"/>
        <w:mirrorIndents/>
        <w:jc w:val="right"/>
        <w:rPr>
          <w:rFonts w:eastAsia="Calibri" w:cs="Times New Roman"/>
          <w:i/>
          <w:iCs/>
          <w:sz w:val="20"/>
          <w:szCs w:val="20"/>
        </w:rPr>
      </w:pPr>
      <w:r w:rsidRPr="009B5A52">
        <w:rPr>
          <w:rFonts w:eastAsia="Calibri" w:cs="Times New Roman"/>
          <w:i/>
          <w:iCs/>
          <w:sz w:val="20"/>
          <w:szCs w:val="20"/>
        </w:rPr>
        <w:t>Šaltinis: sudaryta autorių pagal Švietimo valdymo informacinės sistemos duomenis</w:t>
      </w:r>
    </w:p>
    <w:p w14:paraId="34C4A2EC" w14:textId="77777777" w:rsidR="00944CA7" w:rsidRPr="00944CA7" w:rsidRDefault="00B90DB2" w:rsidP="00D86B6C">
      <w:r>
        <w:t>Pagal</w:t>
      </w:r>
      <w:r w:rsidR="00944CA7" w:rsidRPr="00944CA7">
        <w:t xml:space="preserve"> Lietuvos Respublikos švietimo, mokslo ir sporto ministerijos parengto leidinio „Lietuva. Švietimas šalyje ir regionuose. 2019 m. Mokinių pasiekimų atotrūkis“</w:t>
      </w:r>
      <w:r w:rsidR="00944CA7" w:rsidRPr="00944CA7">
        <w:rPr>
          <w:vertAlign w:val="superscript"/>
        </w:rPr>
        <w:footnoteReference w:id="29"/>
      </w:r>
      <w:r w:rsidR="00787FAC">
        <w:t xml:space="preserve"> duomenis</w:t>
      </w:r>
      <w:r w:rsidR="00312BE9">
        <w:t>, 2018 m. Klaipėdos rajono</w:t>
      </w:r>
      <w:r w:rsidR="00944CA7" w:rsidRPr="00944CA7">
        <w:t xml:space="preserve"> savivaldybėje </w:t>
      </w:r>
      <w:r w:rsidR="00944CA7" w:rsidRPr="00312BE9">
        <w:rPr>
          <w:color w:val="864EA8" w:themeColor="accent1" w:themeShade="BF"/>
        </w:rPr>
        <w:t>apibendrintas VBE rodiklis</w:t>
      </w:r>
      <w:r w:rsidR="00944CA7" w:rsidRPr="00944CA7">
        <w:rPr>
          <w:i/>
          <w:iCs/>
          <w:vertAlign w:val="superscript"/>
        </w:rPr>
        <w:footnoteReference w:id="30"/>
      </w:r>
      <w:r w:rsidR="00944CA7" w:rsidRPr="00944CA7">
        <w:rPr>
          <w:i/>
          <w:iCs/>
        </w:rPr>
        <w:t xml:space="preserve"> </w:t>
      </w:r>
      <w:r w:rsidR="00312BE9">
        <w:t>siekė 2</w:t>
      </w:r>
      <w:r>
        <w:t xml:space="preserve">31 ir buvo aukščiausias </w:t>
      </w:r>
      <w:r w:rsidR="00787FAC">
        <w:t xml:space="preserve">tarp </w:t>
      </w:r>
      <w:r>
        <w:t>analizuojamų</w:t>
      </w:r>
      <w:r w:rsidR="00787FAC">
        <w:t xml:space="preserve"> savivaldybių</w:t>
      </w:r>
      <w:r w:rsidR="00312BE9">
        <w:t>.</w:t>
      </w:r>
      <w:r w:rsidR="00944CA7" w:rsidRPr="00944CA7">
        <w:t xml:space="preserve"> </w:t>
      </w:r>
    </w:p>
    <w:p w14:paraId="76AB0CA0" w14:textId="0C5630DD" w:rsidR="00312334" w:rsidRDefault="00787FAC" w:rsidP="00D86B6C">
      <w:pPr>
        <w:rPr>
          <w:i/>
        </w:rPr>
      </w:pPr>
      <w:r>
        <w:t xml:space="preserve">Minėtame leidinyje </w:t>
      </w:r>
      <w:r w:rsidR="00B90DB2">
        <w:t>Klaipėdos rajono</w:t>
      </w:r>
      <w:r w:rsidR="00944CA7" w:rsidRPr="00944CA7">
        <w:t xml:space="preserve"> savivaldybės</w:t>
      </w:r>
      <w:r w:rsidR="00B90DB2">
        <w:t xml:space="preserve"> švietimo sektoriui</w:t>
      </w:r>
      <w:r w:rsidR="00944CA7" w:rsidRPr="00944CA7">
        <w:t xml:space="preserve"> </w:t>
      </w:r>
      <w:r w:rsidR="00B90DB2">
        <w:t>teikiamos</w:t>
      </w:r>
      <w:r w:rsidR="00944CA7" w:rsidRPr="00944CA7">
        <w:t xml:space="preserve"> rekomendacijos:</w:t>
      </w:r>
      <w:r w:rsidR="00312BE9" w:rsidRPr="00312BE9">
        <w:t xml:space="preserve"> </w:t>
      </w:r>
      <w:r w:rsidR="00312BE9" w:rsidRPr="00EC2908">
        <w:rPr>
          <w:i/>
        </w:rPr>
        <w:t xml:space="preserve">tobulinti vidurinio ugdymo programos informacinių technologijų, istorijos, geografijos, chemijos dalykų mokymo kokybę, gerinti pagrindinio ugdymo programos matematikos pasiekimus, mažinti jų skirtumus tarp miesto ir kaimo, lietuvių kalbos – tarp </w:t>
      </w:r>
      <w:r w:rsidR="00312BE9" w:rsidRPr="00921543">
        <w:rPr>
          <w:i/>
        </w:rPr>
        <w:t>merginų ir vaikinų. Gerinti mokyklų aprūpinimą moderniais kompiuteriais, kitomis mokymo ir organizacinėmis priemonėmis, mažinti ūkio lėšų skirtumus tarp miesto ir kaimo.</w:t>
      </w:r>
      <w:r w:rsidR="00061EFC" w:rsidRPr="00921543">
        <w:rPr>
          <w:i/>
        </w:rPr>
        <w:t xml:space="preserve"> 201</w:t>
      </w:r>
      <w:r w:rsidR="00921162" w:rsidRPr="00921543">
        <w:rPr>
          <w:i/>
        </w:rPr>
        <w:t>6</w:t>
      </w:r>
      <w:r w:rsidR="00061EFC" w:rsidRPr="00921543">
        <w:rPr>
          <w:i/>
        </w:rPr>
        <w:t xml:space="preserve"> m. rekomendacijose buvo siūloma gerinti mokinių matematikos, informacinių technologijų, biologijos</w:t>
      </w:r>
      <w:r w:rsidR="00061EFC" w:rsidRPr="004E05D9">
        <w:rPr>
          <w:i/>
        </w:rPr>
        <w:t xml:space="preserve"> ir istorijos ugdymo(si) kokybę. Daugiau dėmesio skirti strateginiam mokinių pasiekimų gerinimo planavimui. Ieškoti galimybių didinti 4–6 metų vaikų institucinio ugdymo aprėptį</w:t>
      </w:r>
      <w:r w:rsidR="00236CAE" w:rsidRPr="004E05D9">
        <w:rPr>
          <w:i/>
        </w:rPr>
        <w:t>. Taigi, kiekvienais metai</w:t>
      </w:r>
      <w:r w:rsidR="004654DF" w:rsidRPr="004E05D9">
        <w:rPr>
          <w:i/>
        </w:rPr>
        <w:t>s galima rasti</w:t>
      </w:r>
      <w:r w:rsidR="00061EFC" w:rsidRPr="004E05D9">
        <w:rPr>
          <w:i/>
        </w:rPr>
        <w:t xml:space="preserve"> </w:t>
      </w:r>
      <w:r w:rsidR="004654DF" w:rsidRPr="004E05D9">
        <w:rPr>
          <w:i/>
        </w:rPr>
        <w:t>sričių</w:t>
      </w:r>
      <w:r w:rsidR="00061EFC" w:rsidRPr="004E05D9">
        <w:rPr>
          <w:i/>
        </w:rPr>
        <w:t>, kurias</w:t>
      </w:r>
      <w:r w:rsidR="00061EFC" w:rsidRPr="004E05D9">
        <w:t xml:space="preserve"> </w:t>
      </w:r>
      <w:r w:rsidR="00061EFC" w:rsidRPr="004E05D9">
        <w:rPr>
          <w:i/>
        </w:rPr>
        <w:t>Klaipėdos rajono savivaldybės švietimo įstaigose reikia tobulinti.</w:t>
      </w:r>
      <w:r w:rsidR="00312334">
        <w:rPr>
          <w:rStyle w:val="Komentaronuoroda"/>
          <w:rFonts w:ascii="Calibri" w:hAnsi="Calibri"/>
        </w:rPr>
        <w:t xml:space="preserve"> </w:t>
      </w:r>
      <w:r w:rsidR="00BC5E43" w:rsidRPr="00312334">
        <w:rPr>
          <w:i/>
        </w:rPr>
        <w:t>Analizuojamu laikotarpiu</w:t>
      </w:r>
      <w:r w:rsidR="00312334">
        <w:rPr>
          <w:i/>
        </w:rPr>
        <w:t xml:space="preserve"> nepagerėjo</w:t>
      </w:r>
      <w:r w:rsidR="00BC5E43">
        <w:rPr>
          <w:rStyle w:val="Komentaronuoroda"/>
          <w:rFonts w:ascii="Calibri" w:hAnsi="Calibri"/>
        </w:rPr>
        <w:t xml:space="preserve"> </w:t>
      </w:r>
      <w:r w:rsidR="00BC5E43">
        <w:rPr>
          <w:i/>
        </w:rPr>
        <w:t>m</w:t>
      </w:r>
      <w:r w:rsidR="00BC5E43" w:rsidRPr="00BC5E43">
        <w:rPr>
          <w:i/>
        </w:rPr>
        <w:t>atematikos</w:t>
      </w:r>
      <w:r w:rsidR="00BC5E43">
        <w:rPr>
          <w:i/>
        </w:rPr>
        <w:t xml:space="preserve"> ir </w:t>
      </w:r>
      <w:r w:rsidR="00BC5E43" w:rsidRPr="00BC5E43">
        <w:rPr>
          <w:i/>
        </w:rPr>
        <w:t>informacinių technologijų</w:t>
      </w:r>
      <w:r w:rsidR="00312334">
        <w:rPr>
          <w:i/>
        </w:rPr>
        <w:t xml:space="preserve"> programų rezultatui, todėl šių programų mokymų kokybę reikia gerinti.  </w:t>
      </w:r>
      <w:r w:rsidR="00BC5E43">
        <w:rPr>
          <w:i/>
        </w:rPr>
        <w:t xml:space="preserve"> </w:t>
      </w:r>
    </w:p>
    <w:p w14:paraId="1B104E9D" w14:textId="77777777" w:rsidR="00944CA7" w:rsidRPr="00944CA7" w:rsidRDefault="00944CA7" w:rsidP="00D86B6C">
      <w:r w:rsidRPr="00D86B6C">
        <w:rPr>
          <w:rFonts w:cs="Times New Roman"/>
          <w:color w:val="864EA8" w:themeColor="accent1" w:themeShade="BF"/>
        </w:rPr>
        <w:t>Neformalusis vaikų švietimas</w:t>
      </w:r>
      <w:r w:rsidR="00992349">
        <w:rPr>
          <w:color w:val="864EA8" w:themeColor="accent1" w:themeShade="BF"/>
        </w:rPr>
        <w:t xml:space="preserve">. </w:t>
      </w:r>
      <w:r w:rsidRPr="00944CA7">
        <w:t>Dalyvavimas neformaliajame švietime gerina vaiko integraciją į visuomenės gyvenimą, o tai prisideda prie tolesnės jo sėkmės švietimo sistemoje. Lietuvos Respublikos švietimo įstatyme</w:t>
      </w:r>
      <w:r w:rsidRPr="00944CA7">
        <w:rPr>
          <w:vertAlign w:val="superscript"/>
        </w:rPr>
        <w:footnoteReference w:id="31"/>
      </w:r>
      <w:r w:rsidRPr="00944CA7">
        <w:t xml:space="preserve"> apibrėžta </w:t>
      </w:r>
      <w:r w:rsidRPr="00D86B6C">
        <w:rPr>
          <w:color w:val="864EA8" w:themeColor="accent1" w:themeShade="BF"/>
        </w:rPr>
        <w:t xml:space="preserve">neformaliojo vaikų švietimo </w:t>
      </w:r>
      <w:r w:rsidRPr="00944CA7">
        <w:t xml:space="preserve">paskirtis – tenkinti mokinių pažinimo, ugdymosi ir saviraiškos poreikius, padėti jiems tapti aktyviais visuomenės nariais. </w:t>
      </w:r>
    </w:p>
    <w:p w14:paraId="53BBBE16" w14:textId="7B1F6327" w:rsidR="00236CAE" w:rsidRPr="004E05D9" w:rsidRDefault="003C43C6" w:rsidP="00667F45">
      <w:r w:rsidRPr="002A2080">
        <w:t>20</w:t>
      </w:r>
      <w:r w:rsidR="008035C2" w:rsidRPr="002A2080">
        <w:t>20</w:t>
      </w:r>
      <w:r w:rsidRPr="002A2080">
        <w:t xml:space="preserve"> m. neformaliojo vaikų švietimo paslaugas</w:t>
      </w:r>
      <w:r w:rsidR="00944CA7" w:rsidRPr="002A2080">
        <w:t xml:space="preserve"> Kla</w:t>
      </w:r>
      <w:r w:rsidR="00D86B6C" w:rsidRPr="002A2080">
        <w:t xml:space="preserve">ipėdos rajono savivaldybėje </w:t>
      </w:r>
      <w:r w:rsidRPr="002A2080">
        <w:t>teikė</w:t>
      </w:r>
      <w:r w:rsidR="00236CAE" w:rsidRPr="002A2080">
        <w:t xml:space="preserve"> </w:t>
      </w:r>
      <w:r w:rsidR="008035C2" w:rsidRPr="002A2080">
        <w:t>dvi</w:t>
      </w:r>
      <w:r w:rsidR="00944CA7" w:rsidRPr="002A2080">
        <w:t xml:space="preserve"> biudžet</w:t>
      </w:r>
      <w:r w:rsidR="00D86B6C" w:rsidRPr="002A2080">
        <w:t>inės</w:t>
      </w:r>
      <w:r w:rsidR="00944CA7" w:rsidRPr="002A2080">
        <w:t xml:space="preserve"> neformaliojo švietimo </w:t>
      </w:r>
      <w:r w:rsidR="00D86B6C" w:rsidRPr="002A2080">
        <w:t>įstaigos.</w:t>
      </w:r>
      <w:r w:rsidR="000E2F1E" w:rsidRPr="002A2080">
        <w:t xml:space="preserve"> </w:t>
      </w:r>
    </w:p>
    <w:p w14:paraId="5ADA669D" w14:textId="268E18DF" w:rsidR="008865AB" w:rsidRDefault="00236CAE" w:rsidP="00FE77B3">
      <w:r>
        <w:t>2019</w:t>
      </w:r>
      <w:r w:rsidR="00944CA7" w:rsidRPr="00FE77B3">
        <w:t xml:space="preserve"> m. </w:t>
      </w:r>
      <w:r w:rsidR="00667F45" w:rsidRPr="00FE77B3">
        <w:t xml:space="preserve">Klaipėdos rajono savivaldybėje </w:t>
      </w:r>
      <w:r w:rsidR="00944CA7" w:rsidRPr="00FE77B3">
        <w:t>neformaliojo švi</w:t>
      </w:r>
      <w:r w:rsidR="003C43C6">
        <w:t>etimo programas lankė</w:t>
      </w:r>
      <w:r>
        <w:t xml:space="preserve"> 78,0</w:t>
      </w:r>
      <w:r w:rsidR="003C43C6">
        <w:t xml:space="preserve"> proc. mokinių nuo bendro mokinių skaičiaus. Palyginti su </w:t>
      </w:r>
      <w:r w:rsidR="00FE77B3" w:rsidRPr="00FE77B3">
        <w:t>2015</w:t>
      </w:r>
      <w:r w:rsidR="007E7411">
        <w:rPr>
          <w:rStyle w:val="Puslapioinaosnuoroda"/>
        </w:rPr>
        <w:footnoteReference w:id="32"/>
      </w:r>
      <w:r w:rsidR="00FE77B3" w:rsidRPr="00FE77B3">
        <w:t xml:space="preserve"> m. </w:t>
      </w:r>
      <w:r w:rsidR="003C43C6" w:rsidRPr="003C43C6">
        <w:t xml:space="preserve">neformaliojo švietimo </w:t>
      </w:r>
      <w:r w:rsidR="002E1D2B">
        <w:t>programų lankytojų</w:t>
      </w:r>
      <w:r w:rsidR="00FE77B3" w:rsidRPr="00FE77B3">
        <w:t xml:space="preserve"> dalis </w:t>
      </w:r>
      <w:r w:rsidR="002E1D2B" w:rsidRPr="002E1D2B">
        <w:t xml:space="preserve">nuo bendro mokinių skaičiaus </w:t>
      </w:r>
      <w:r>
        <w:t>išaugo 38,9</w:t>
      </w:r>
      <w:r w:rsidR="002E1D2B">
        <w:t xml:space="preserve"> proc. punkto. </w:t>
      </w:r>
    </w:p>
    <w:p w14:paraId="079F7B17" w14:textId="0BD66A71" w:rsidR="00AD3741" w:rsidRDefault="00AD3741" w:rsidP="00AD3741">
      <w:pPr>
        <w:spacing w:after="0"/>
      </w:pPr>
      <w:r>
        <w:rPr>
          <w:noProof/>
          <w:lang w:eastAsia="lt-LT"/>
        </w:rPr>
        <w:drawing>
          <wp:inline distT="0" distB="0" distL="0" distR="0" wp14:anchorId="0273D29C" wp14:editId="2C198A6C">
            <wp:extent cx="2879725" cy="1686696"/>
            <wp:effectExtent l="0" t="0" r="0" b="8890"/>
            <wp:docPr id="232" name="Paveikslėlis 232" descr="C:\Users\Vartotojas\OneDrive - EIP\Desktop\Klaipėdos SPP\Pastabos 2020.04.14\Rengiama\Pastabos 2020.06.16\Infogram 3\Neformalus švieti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Neformalus švietimas.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9725" cy="1686696"/>
                    </a:xfrm>
                    <a:prstGeom prst="rect">
                      <a:avLst/>
                    </a:prstGeom>
                    <a:noFill/>
                    <a:ln>
                      <a:noFill/>
                    </a:ln>
                  </pic:spPr>
                </pic:pic>
              </a:graphicData>
            </a:graphic>
          </wp:inline>
        </w:drawing>
      </w:r>
    </w:p>
    <w:p w14:paraId="0C41E3F8" w14:textId="77777777" w:rsidR="00944CA7" w:rsidRPr="00FE26A6" w:rsidRDefault="00944CA7" w:rsidP="00FE77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DD666B">
        <w:rPr>
          <w:rFonts w:eastAsia="Calibri" w:cs="Times New Roman"/>
          <w:i/>
          <w:iCs/>
          <w:color w:val="864EA8" w:themeColor="accent1" w:themeShade="BF"/>
          <w:sz w:val="22"/>
        </w:rPr>
        <w:t>3</w:t>
      </w:r>
      <w:r w:rsidR="00236CAE">
        <w:rPr>
          <w:rFonts w:eastAsia="Calibri" w:cs="Times New Roman"/>
          <w:i/>
          <w:iCs/>
          <w:color w:val="864EA8" w:themeColor="accent1" w:themeShade="BF"/>
          <w:sz w:val="22"/>
        </w:rPr>
        <w:t>.3.1.14</w:t>
      </w:r>
      <w:r w:rsidRPr="00FE26A6">
        <w:rPr>
          <w:rFonts w:eastAsia="Calibri" w:cs="Times New Roman"/>
          <w:i/>
          <w:iCs/>
          <w:color w:val="864EA8" w:themeColor="accent1" w:themeShade="BF"/>
          <w:sz w:val="22"/>
        </w:rPr>
        <w:t>. pav. Mokinių dalyvavimas neformaliajame švietime 2015</w:t>
      </w:r>
      <w:r w:rsidR="00A23E05" w:rsidRPr="00FE26A6">
        <w:rPr>
          <w:rFonts w:eastAsia="Calibri" w:cs="Times New Roman"/>
          <w:color w:val="864EA8" w:themeColor="accent1" w:themeShade="BF"/>
          <w:sz w:val="22"/>
        </w:rPr>
        <w:t xml:space="preserve"> m. ir </w:t>
      </w:r>
      <w:r w:rsidR="00236CAE">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r w:rsidR="002E1D2B" w:rsidRPr="00FE26A6">
        <w:rPr>
          <w:rFonts w:eastAsia="Calibri" w:cs="Times New Roman"/>
          <w:i/>
          <w:iCs/>
          <w:color w:val="864EA8" w:themeColor="accent1" w:themeShade="BF"/>
          <w:sz w:val="22"/>
        </w:rPr>
        <w:t xml:space="preserve"> bei dinamika (proc. punktai)</w:t>
      </w:r>
    </w:p>
    <w:p w14:paraId="56D366ED" w14:textId="77777777" w:rsidR="00944CA7" w:rsidRPr="00FE77B3" w:rsidRDefault="00944CA7" w:rsidP="00944CA7">
      <w:pPr>
        <w:tabs>
          <w:tab w:val="left" w:pos="1080"/>
        </w:tabs>
        <w:spacing w:before="0"/>
        <w:mirrorIndents/>
        <w:jc w:val="right"/>
        <w:rPr>
          <w:rFonts w:eastAsia="Calibri" w:cs="Times New Roman"/>
          <w:i/>
          <w:iCs/>
          <w:sz w:val="20"/>
          <w:szCs w:val="20"/>
        </w:rPr>
      </w:pPr>
      <w:r w:rsidRPr="00FE77B3">
        <w:rPr>
          <w:rFonts w:eastAsia="Calibri" w:cs="Times New Roman"/>
          <w:i/>
          <w:iCs/>
          <w:sz w:val="20"/>
          <w:szCs w:val="20"/>
        </w:rPr>
        <w:t>Šaltinis: sudaryta autorių pagal Švietimo valdymo informacinės sistemos duomenis</w:t>
      </w:r>
    </w:p>
    <w:p w14:paraId="07207708" w14:textId="77777777" w:rsidR="00944CA7" w:rsidRDefault="00FE77B3" w:rsidP="00FE77B3">
      <w:r w:rsidRPr="00FE77B3">
        <w:t xml:space="preserve">Analizuojamu laikotarpiu </w:t>
      </w:r>
      <w:r w:rsidR="00944CA7" w:rsidRPr="00FE77B3">
        <w:t xml:space="preserve">visose </w:t>
      </w:r>
      <w:r w:rsidR="00616005">
        <w:t xml:space="preserve">nagrinėjamose teritorijose </w:t>
      </w:r>
      <w:r w:rsidR="00944CA7" w:rsidRPr="00FE77B3">
        <w:t>žymiai padidėjo mokinių</w:t>
      </w:r>
      <w:r w:rsidR="00EC2908">
        <w:t>,</w:t>
      </w:r>
      <w:r w:rsidR="00EC2908" w:rsidRPr="00EC2908">
        <w:t xml:space="preserve"> dalyvaujanč</w:t>
      </w:r>
      <w:r w:rsidR="00EC2908">
        <w:t>ių neformaliojo ugdymo veiklose</w:t>
      </w:r>
      <w:r>
        <w:t xml:space="preserve">. </w:t>
      </w:r>
    </w:p>
    <w:p w14:paraId="038314B9" w14:textId="77777777" w:rsidR="000E2C6B" w:rsidRPr="004E05D9" w:rsidRDefault="000E2C6B" w:rsidP="000E2C6B">
      <w:pPr>
        <w:spacing w:before="0" w:after="0"/>
        <w:rPr>
          <w:i/>
        </w:rPr>
      </w:pPr>
      <w:r w:rsidRPr="004E05D9">
        <w:rPr>
          <w:i/>
        </w:rPr>
        <w:t>Apdovanojimai:</w:t>
      </w:r>
    </w:p>
    <w:p w14:paraId="56BEB421" w14:textId="77777777" w:rsidR="000E2C6B" w:rsidRPr="004E05D9" w:rsidRDefault="000E2C6B" w:rsidP="007C4CA9">
      <w:pPr>
        <w:pStyle w:val="Sraopastraipa"/>
        <w:numPr>
          <w:ilvl w:val="0"/>
          <w:numId w:val="16"/>
        </w:numPr>
        <w:spacing w:before="0" w:after="0"/>
        <w:rPr>
          <w:i/>
        </w:rPr>
      </w:pPr>
      <w:r w:rsidRPr="004E05D9">
        <w:rPr>
          <w:i/>
        </w:rPr>
        <w:t>2018</w:t>
      </w:r>
      <w:r w:rsidR="00D9186B">
        <w:rPr>
          <w:i/>
        </w:rPr>
        <w:t xml:space="preserve"> m.</w:t>
      </w:r>
      <w:r w:rsidRPr="004E05D9">
        <w:rPr>
          <w:i/>
        </w:rPr>
        <w:t xml:space="preserve"> mokyklų edukacinių erdvių konkurse nugalėtojais šalyje tapo Priekulės lopšelis–darželis (ikimokyklinio ugdymo mokyklų kategorijoje) bei Gargždų vaikų ir jaunimo laisvalaikio centras (neformaliojo švietimo mokyklų kategorija).</w:t>
      </w:r>
    </w:p>
    <w:p w14:paraId="6D11354B" w14:textId="63ABBA80" w:rsidR="00944CA7" w:rsidRPr="0042347A" w:rsidRDefault="00944CA7" w:rsidP="0042347A">
      <w:pPr>
        <w:pStyle w:val="Antrat3"/>
      </w:pPr>
      <w:bookmarkStart w:id="41" w:name="_Toc72235204"/>
      <w:r w:rsidRPr="0042347A">
        <w:t>4.3.2. Sportas</w:t>
      </w:r>
      <w:bookmarkEnd w:id="41"/>
    </w:p>
    <w:p w14:paraId="4836803F" w14:textId="77777777" w:rsidR="00944CA7" w:rsidRPr="00944CA7" w:rsidRDefault="00944CA7" w:rsidP="009B1AE1">
      <w:r w:rsidRPr="00944CA7">
        <w:t xml:space="preserve">Lietuvos Respublikos kūno kultūros ir sporto įstatyme  sportas apibrėžiamas kaip </w:t>
      </w:r>
      <w:r w:rsidR="00EC2908">
        <w:t>„</w:t>
      </w:r>
      <w:r w:rsidRPr="00EC2908">
        <w:rPr>
          <w:i/>
        </w:rPr>
        <w:t>visos asmens fizinės veiklos formos, kuriomis siekiama ugdyti ir tobulinti fizines ir psichines jo savybes bei įgūdžius ar stiprinti sveikatą</w:t>
      </w:r>
      <w:r w:rsidR="00EC2908">
        <w:rPr>
          <w:i/>
        </w:rPr>
        <w:t>“</w:t>
      </w:r>
      <w:r w:rsidRPr="00944CA7">
        <w:t xml:space="preserve">. </w:t>
      </w:r>
      <w:r w:rsidRPr="00EC2908">
        <w:rPr>
          <w:color w:val="864EA8" w:themeColor="accent1" w:themeShade="BF"/>
        </w:rPr>
        <w:t xml:space="preserve">Fizinis aktyvumas </w:t>
      </w:r>
      <w:r w:rsidRPr="00944CA7">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6DE2D06B" w14:textId="77777777" w:rsidR="00704BBE" w:rsidRDefault="005C0781" w:rsidP="008A210A">
      <w:r>
        <w:t>2018</w:t>
      </w:r>
      <w:r w:rsidR="006D06CF">
        <w:t xml:space="preserve"> m.</w:t>
      </w:r>
      <w:r w:rsidR="006D06CF">
        <w:rPr>
          <w:rStyle w:val="Puslapioinaosnuoroda"/>
        </w:rPr>
        <w:footnoteReference w:id="33"/>
      </w:r>
      <w:r w:rsidR="006D06CF">
        <w:t xml:space="preserve"> </w:t>
      </w:r>
      <w:r w:rsidR="00704BBE" w:rsidRPr="00704BBE">
        <w:t>Klaipėdos rajono savivaldybėje</w:t>
      </w:r>
      <w:r>
        <w:t xml:space="preserve"> buvo 40</w:t>
      </w:r>
      <w:r w:rsidR="00704BBE">
        <w:t xml:space="preserve"> sporto organizacijos</w:t>
      </w:r>
      <w:r w:rsidR="00944CA7" w:rsidRPr="00944CA7">
        <w:t xml:space="preserve"> (sporto klubai, sporto viešosios įstaigos, sporto federacijos, komitet</w:t>
      </w:r>
      <w:r w:rsidR="006D06CF">
        <w:t>ai, sportininkų ugdymo centrai) ir palyginti su</w:t>
      </w:r>
      <w:r w:rsidR="00704BBE">
        <w:t xml:space="preserve"> 2014 m.</w:t>
      </w:r>
      <w:r w:rsidR="008A210A" w:rsidRPr="008A210A">
        <w:t xml:space="preserve"> </w:t>
      </w:r>
      <w:r w:rsidR="00704BBE">
        <w:t xml:space="preserve">buvo </w:t>
      </w:r>
      <w:r>
        <w:t>šešiomis</w:t>
      </w:r>
      <w:r w:rsidR="00236CAE">
        <w:t xml:space="preserve"> </w:t>
      </w:r>
      <w:r w:rsidRPr="005C0781">
        <w:t>(17,6</w:t>
      </w:r>
      <w:r w:rsidR="00236CAE" w:rsidRPr="005C0781">
        <w:t xml:space="preserve"> proc.)</w:t>
      </w:r>
      <w:r w:rsidR="006D06CF" w:rsidRPr="005C0781">
        <w:t xml:space="preserve"> </w:t>
      </w:r>
      <w:r w:rsidR="006D06CF">
        <w:t>sporto organizacija daugiau</w:t>
      </w:r>
      <w:r w:rsidR="008A210A">
        <w:t>. 2014</w:t>
      </w:r>
      <w:r w:rsidR="00AA2E5D">
        <w:t>–</w:t>
      </w:r>
      <w:r w:rsidR="008A210A">
        <w:t>2017 m. laikotarpiu šalyje sporto organizacijų skaič</w:t>
      </w:r>
      <w:r w:rsidR="00AA2E5D">
        <w:t>ius augo 7,6 proc., Kauno rajono savivaldybėje</w:t>
      </w:r>
      <w:r w:rsidR="008A210A">
        <w:t xml:space="preserve"> – 22,2 proc., </w:t>
      </w:r>
      <w:r w:rsidR="008A210A" w:rsidRPr="008A210A">
        <w:t>Kėdainių</w:t>
      </w:r>
      <w:r w:rsidR="00AA2E5D">
        <w:t xml:space="preserve"> rajono savivaldybėje</w:t>
      </w:r>
      <w:r w:rsidR="008A210A">
        <w:t xml:space="preserve"> – 13,6 proc., o Šilutės</w:t>
      </w:r>
      <w:r w:rsidR="00AA2E5D">
        <w:t xml:space="preserve"> rajono savivaldybėje</w:t>
      </w:r>
      <w:r w:rsidR="008A210A">
        <w:t xml:space="preserve"> sumažėjo 33,3 proc. </w:t>
      </w:r>
    </w:p>
    <w:p w14:paraId="3162896A" w14:textId="77777777" w:rsidR="003D7D22" w:rsidRPr="00C8785D" w:rsidRDefault="00BB70C6" w:rsidP="00214C02">
      <w:r>
        <w:t>2014</w:t>
      </w:r>
      <w:r w:rsidR="003D7D22" w:rsidRPr="003D7D22">
        <w:t xml:space="preserve">–2017 m. sportuojančiųjų skaičius </w:t>
      </w:r>
      <w:r w:rsidR="00246CBF">
        <w:t>mažėjo viso</w:t>
      </w:r>
      <w:r w:rsidR="00AA2E5D">
        <w:t>se analizuojamose</w:t>
      </w:r>
      <w:r w:rsidR="002702A7">
        <w:t xml:space="preserve"> teritorijose, išskyrus Šilutės rajono savivaldybę. </w:t>
      </w:r>
      <w:r w:rsidR="00F47C3C">
        <w:t>2</w:t>
      </w:r>
      <w:r w:rsidR="005C0781">
        <w:t>018</w:t>
      </w:r>
      <w:r w:rsidR="00F47C3C">
        <w:t xml:space="preserve"> m. </w:t>
      </w:r>
      <w:r w:rsidR="00246CBF" w:rsidRPr="00246CBF">
        <w:t>Klaipėdos rajono</w:t>
      </w:r>
      <w:r w:rsidR="00F47C3C">
        <w:t xml:space="preserve"> </w:t>
      </w:r>
      <w:r w:rsidR="00EC2908" w:rsidRPr="00EC2908">
        <w:t>savivaldybė</w:t>
      </w:r>
      <w:r w:rsidR="00EC2908">
        <w:t xml:space="preserve">s </w:t>
      </w:r>
      <w:r w:rsidR="00F47C3C">
        <w:t>sporto organizacijose</w:t>
      </w:r>
      <w:r w:rsidR="00246CBF" w:rsidRPr="00246CBF">
        <w:t xml:space="preserve"> </w:t>
      </w:r>
      <w:r w:rsidR="005C0781">
        <w:t>sportavo 3,0</w:t>
      </w:r>
      <w:r w:rsidR="00F47C3C">
        <w:t xml:space="preserve"> proc. rajono gyventojų ir </w:t>
      </w:r>
      <w:r w:rsidR="00AA2E5D">
        <w:t>palyginti</w:t>
      </w:r>
      <w:r w:rsidR="00F47C3C">
        <w:t xml:space="preserve"> su 2014 m. sport</w:t>
      </w:r>
      <w:r w:rsidR="00C8785D">
        <w:t>uojančiųjų skaičius sumažėjo 0,6</w:t>
      </w:r>
      <w:r w:rsidR="00F47C3C">
        <w:t xml:space="preserve"> proc. punkto. </w:t>
      </w:r>
      <w:r w:rsidR="00D50272" w:rsidRPr="00C8785D">
        <w:t xml:space="preserve">Sportuojančiųjų skaičius Klaipėdos rajono savivaldybės sporto organizacijose analizuojamu laikotarpiu yra žymiai sumažėjęs, tačiau apie sportuojančius ne sporto organizacijose duomenų nėra, todėl įvertinti </w:t>
      </w:r>
      <w:r w:rsidR="00025DD7" w:rsidRPr="00C8785D">
        <w:t xml:space="preserve">objektyviai kiek </w:t>
      </w:r>
      <w:r w:rsidR="00D50272" w:rsidRPr="00C8785D">
        <w:t xml:space="preserve">sportuojančiųjų </w:t>
      </w:r>
      <w:r w:rsidR="00025DD7" w:rsidRPr="00C8785D">
        <w:t>yra savivaldybėse sudėtinga.</w:t>
      </w:r>
    </w:p>
    <w:p w14:paraId="2C3E7AC1" w14:textId="04649C22" w:rsidR="00A9090B" w:rsidRDefault="00A9090B" w:rsidP="00A9090B">
      <w:pPr>
        <w:spacing w:after="0"/>
      </w:pPr>
      <w:r>
        <w:rPr>
          <w:noProof/>
          <w:lang w:eastAsia="lt-LT"/>
        </w:rPr>
        <w:drawing>
          <wp:inline distT="0" distB="0" distL="0" distR="0" wp14:anchorId="6DA43A8C" wp14:editId="50670425">
            <wp:extent cx="2879725" cy="1633751"/>
            <wp:effectExtent l="0" t="0" r="0" b="5080"/>
            <wp:docPr id="147" name="Paveikslėlis 147" descr="C:\Users\Vartotojas\AppData\Local\Microsoft\Windows\Temporary Internet Files\Content.Word\klaipedos-rajono-spp - 2020-02-28T121720.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AppData\Local\Microsoft\Windows\Temporary Internet Files\Content.Word\klaipedos-rajono-spp - 2020-02-28T121720.36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25" cy="1633751"/>
                    </a:xfrm>
                    <a:prstGeom prst="rect">
                      <a:avLst/>
                    </a:prstGeom>
                    <a:noFill/>
                    <a:ln>
                      <a:noFill/>
                    </a:ln>
                  </pic:spPr>
                </pic:pic>
              </a:graphicData>
            </a:graphic>
          </wp:inline>
        </w:drawing>
      </w:r>
    </w:p>
    <w:p w14:paraId="73F81062"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.3.2.1</w:t>
      </w:r>
      <w:r w:rsidR="00AA2E5D" w:rsidRPr="00FE26A6">
        <w:rPr>
          <w:rFonts w:eastAsia="Calibri" w:cs="Times New Roman"/>
          <w:i/>
          <w:iCs/>
          <w:color w:val="864EA8" w:themeColor="accent1" w:themeShade="BF"/>
          <w:sz w:val="22"/>
        </w:rPr>
        <w:t>. pav. Sportuojantieji, tenkantys 100-ui gyventojų 2014 m. ir 2017 m.  (asmenys</w:t>
      </w:r>
      <w:r w:rsidR="00306A07" w:rsidRPr="00FE26A6">
        <w:rPr>
          <w:rFonts w:eastAsia="Calibri" w:cs="Times New Roman"/>
          <w:i/>
          <w:iCs/>
          <w:color w:val="864EA8" w:themeColor="accent1" w:themeShade="BF"/>
          <w:sz w:val="22"/>
        </w:rPr>
        <w:t xml:space="preserve">)  bei </w:t>
      </w:r>
      <w:r w:rsidR="003D7D22" w:rsidRPr="00FE26A6">
        <w:rPr>
          <w:rFonts w:eastAsia="Calibri" w:cs="Times New Roman"/>
          <w:i/>
          <w:iCs/>
          <w:color w:val="864EA8" w:themeColor="accent1" w:themeShade="BF"/>
          <w:sz w:val="22"/>
        </w:rPr>
        <w:t xml:space="preserve">dinamika </w:t>
      </w:r>
      <w:r w:rsidR="00306A07" w:rsidRPr="00FE26A6">
        <w:rPr>
          <w:rFonts w:eastAsia="Calibri" w:cs="Times New Roman"/>
          <w:i/>
          <w:iCs/>
          <w:color w:val="864EA8" w:themeColor="accent1" w:themeShade="BF"/>
          <w:sz w:val="22"/>
        </w:rPr>
        <w:t>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w:t>
      </w:r>
      <w:r w:rsidR="00306A07" w:rsidRPr="00FE26A6">
        <w:rPr>
          <w:color w:val="864EA8" w:themeColor="accent1" w:themeShade="BF"/>
          <w:sz w:val="22"/>
        </w:rPr>
        <w:t xml:space="preserve"> </w:t>
      </w:r>
      <w:r w:rsidR="00306A07" w:rsidRPr="00FE26A6">
        <w:rPr>
          <w:rFonts w:eastAsia="Calibri" w:cs="Times New Roman"/>
          <w:i/>
          <w:iCs/>
          <w:color w:val="864EA8" w:themeColor="accent1" w:themeShade="BF"/>
          <w:sz w:val="22"/>
        </w:rPr>
        <w:t>(proc.)</w:t>
      </w:r>
    </w:p>
    <w:p w14:paraId="0E996A61"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Pr>
          <w:rFonts w:eastAsia="Calibri" w:cs="Times New Roman"/>
          <w:i/>
          <w:iCs/>
          <w:sz w:val="20"/>
          <w:szCs w:val="20"/>
        </w:rPr>
        <w:t xml:space="preserve">orto statistikos metraščius 2014 m. ir </w:t>
      </w:r>
      <w:r w:rsidRPr="00306A07">
        <w:rPr>
          <w:rFonts w:eastAsia="Calibri" w:cs="Times New Roman"/>
          <w:i/>
          <w:iCs/>
          <w:sz w:val="20"/>
          <w:szCs w:val="20"/>
        </w:rPr>
        <w:t xml:space="preserve"> 2017 m.</w:t>
      </w:r>
    </w:p>
    <w:p w14:paraId="2E92B892" w14:textId="77777777" w:rsidR="003D7D22" w:rsidRPr="002D4D38" w:rsidRDefault="00C8785D" w:rsidP="003D7D22">
      <w:pPr>
        <w:spacing w:before="0"/>
        <w:mirrorIndents/>
      </w:pPr>
      <w:r>
        <w:t>2018</w:t>
      </w:r>
      <w:r w:rsidR="00306A07" w:rsidRPr="00F6337B">
        <w:t xml:space="preserve"> m. </w:t>
      </w:r>
      <w:r w:rsidR="00EC2908" w:rsidRPr="00EC2908">
        <w:t xml:space="preserve">Klaipėdos rajono savivaldybėje </w:t>
      </w:r>
      <w:r w:rsidR="003D7D22" w:rsidRPr="00F6337B">
        <w:t xml:space="preserve">sportuojančių moterų dalis </w:t>
      </w:r>
      <w:r w:rsidR="00A9090B">
        <w:t>tarp visų sportuojančiųjų</w:t>
      </w:r>
      <w:r w:rsidR="003D7D22" w:rsidRPr="00F6337B">
        <w:t>, palyginti su</w:t>
      </w:r>
      <w:r w:rsidR="00A9090B">
        <w:t xml:space="preserve"> nagrinėjamomis</w:t>
      </w:r>
      <w:r w:rsidR="003D7D22" w:rsidRPr="00F6337B">
        <w:t xml:space="preserve"> savivaldybėmis </w:t>
      </w:r>
      <w:r w:rsidR="00306A07" w:rsidRPr="00F6337B">
        <w:t>ir šalimi, buvo mažiausia</w:t>
      </w:r>
      <w:r w:rsidR="003D7D22" w:rsidRPr="00F6337B">
        <w:t xml:space="preserve"> ir sie</w:t>
      </w:r>
      <w:r>
        <w:t>kė 19,5</w:t>
      </w:r>
      <w:r w:rsidR="003D7D22" w:rsidRPr="00F6337B">
        <w:t xml:space="preserve"> proc. </w:t>
      </w:r>
      <w:r w:rsidR="0004436C">
        <w:t>2014</w:t>
      </w:r>
      <w:r w:rsidR="003D7D22" w:rsidRPr="00F6337B">
        <w:t>–2017 m. laikotarpiu sportuojančių</w:t>
      </w:r>
      <w:r w:rsidR="00A9090B">
        <w:t>jų</w:t>
      </w:r>
      <w:r w:rsidR="003D7D22" w:rsidRPr="00F6337B">
        <w:t xml:space="preserve"> </w:t>
      </w:r>
      <w:r w:rsidR="008237AA">
        <w:t>moterų dalis</w:t>
      </w:r>
      <w:r w:rsidR="008237AA" w:rsidRPr="008237AA">
        <w:t xml:space="preserve"> </w:t>
      </w:r>
      <w:r w:rsidR="00A9090B">
        <w:t xml:space="preserve">tarp visų </w:t>
      </w:r>
      <w:r w:rsidR="008237AA" w:rsidRPr="008237AA">
        <w:t>sportuojančių</w:t>
      </w:r>
      <w:r w:rsidR="00A9090B">
        <w:t>jų</w:t>
      </w:r>
      <w:r w:rsidR="008237AA" w:rsidRPr="008237AA">
        <w:t xml:space="preserve"> </w:t>
      </w:r>
      <w:r w:rsidR="00A9090B">
        <w:t>Klaipėdos rajono savivaldybėje</w:t>
      </w:r>
      <w:r w:rsidR="008237AA">
        <w:t xml:space="preserve"> </w:t>
      </w:r>
      <w:r w:rsidR="008237AA" w:rsidRPr="002D4D38">
        <w:t xml:space="preserve">išaugo </w:t>
      </w:r>
      <w:r w:rsidR="002D4D38" w:rsidRPr="002D4D38">
        <w:t>1,6</w:t>
      </w:r>
      <w:r w:rsidR="00306A07" w:rsidRPr="002D4D38">
        <w:t xml:space="preserve"> proc</w:t>
      </w:r>
      <w:r w:rsidR="00306A07" w:rsidRPr="002D4D38">
        <w:rPr>
          <w:rFonts w:eastAsia="Times New Roman" w:cs="Calibri"/>
          <w:lang w:eastAsia="lt-LT"/>
        </w:rPr>
        <w:t>.</w:t>
      </w:r>
      <w:r w:rsidR="002D4D38">
        <w:rPr>
          <w:rFonts w:eastAsia="Times New Roman" w:cs="Calibri"/>
          <w:lang w:eastAsia="lt-LT"/>
        </w:rPr>
        <w:t xml:space="preserve"> punktai</w:t>
      </w:r>
      <w:r w:rsidR="00EC2908">
        <w:rPr>
          <w:rFonts w:eastAsia="Times New Roman" w:cs="Calibri"/>
          <w:lang w:eastAsia="lt-LT"/>
        </w:rPr>
        <w:t>s</w:t>
      </w:r>
      <w:r w:rsidR="002D4D38">
        <w:rPr>
          <w:rFonts w:eastAsia="Times New Roman" w:cs="Calibri"/>
          <w:lang w:eastAsia="lt-LT"/>
        </w:rPr>
        <w:t xml:space="preserve">, kai šalyje sumažėjo </w:t>
      </w:r>
      <w:r w:rsidR="002D4D38" w:rsidRPr="002D4D38">
        <w:t xml:space="preserve">1,2 </w:t>
      </w:r>
      <w:r w:rsidR="003D7D22" w:rsidRPr="002D4D38">
        <w:t xml:space="preserve"> </w:t>
      </w:r>
      <w:r w:rsidR="002D4D38" w:rsidRPr="002D4D38">
        <w:t>proc. punktais.</w:t>
      </w:r>
      <w:r w:rsidRPr="00C8785D">
        <w:t xml:space="preserve"> Klaipėdos rajono savivaldybėje</w:t>
      </w:r>
      <w:r>
        <w:t xml:space="preserve"> analizuojamu laikotarpiu išaugos sportuojančių moterų dalis, nes sumažėjo  </w:t>
      </w:r>
      <w:r w:rsidRPr="00C8785D">
        <w:t>sportuojančių</w:t>
      </w:r>
      <w:r>
        <w:t xml:space="preserve"> vyrų.</w:t>
      </w:r>
    </w:p>
    <w:p w14:paraId="4DBF8EC2" w14:textId="1ECE5054" w:rsidR="00E3464D" w:rsidRDefault="00E3464D" w:rsidP="00961099">
      <w:pPr>
        <w:spacing w:after="0"/>
        <w:mirrorIndents/>
        <w:rPr>
          <w:rFonts w:ascii="Calibri" w:eastAsia="Times New Roman" w:hAnsi="Calibri" w:cs="Calibri"/>
          <w:color w:val="FF0000"/>
          <w:lang w:eastAsia="lt-LT"/>
        </w:rPr>
      </w:pPr>
      <w:r>
        <w:rPr>
          <w:rFonts w:ascii="Calibri" w:eastAsia="Times New Roman" w:hAnsi="Calibri" w:cs="Calibri"/>
          <w:noProof/>
          <w:color w:val="FF0000"/>
          <w:lang w:eastAsia="lt-LT"/>
        </w:rPr>
        <w:drawing>
          <wp:inline distT="0" distB="0" distL="0" distR="0" wp14:anchorId="1B16DFE0" wp14:editId="57976572">
            <wp:extent cx="2879725" cy="1377375"/>
            <wp:effectExtent l="0" t="0" r="0" b="0"/>
            <wp:docPr id="101" name="Paveikslėlis 101" descr="C:\Users\Vartotojas\OneDrive - EIP\Desktop\Klaipėdos SPP\Pastabos 2020.04.14\INfogram\sportuojančios moter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portuojančios moterys.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9725" cy="1377375"/>
                    </a:xfrm>
                    <a:prstGeom prst="rect">
                      <a:avLst/>
                    </a:prstGeom>
                    <a:noFill/>
                    <a:ln>
                      <a:noFill/>
                    </a:ln>
                  </pic:spPr>
                </pic:pic>
              </a:graphicData>
            </a:graphic>
          </wp:inline>
        </w:drawing>
      </w:r>
    </w:p>
    <w:p w14:paraId="48D47A86"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.3.2.2</w:t>
      </w:r>
      <w:r w:rsidR="003D7D22" w:rsidRPr="00FE26A6">
        <w:rPr>
          <w:rFonts w:eastAsia="Calibri" w:cs="Times New Roman"/>
          <w:i/>
          <w:iCs/>
          <w:color w:val="864EA8" w:themeColor="accent1" w:themeShade="BF"/>
          <w:sz w:val="22"/>
        </w:rPr>
        <w:t>. pav. Sportuojančiųjų mo</w:t>
      </w:r>
      <w:r w:rsidR="00306A07" w:rsidRPr="00FE26A6">
        <w:rPr>
          <w:rFonts w:eastAsia="Calibri" w:cs="Times New Roman"/>
          <w:i/>
          <w:iCs/>
          <w:color w:val="864EA8" w:themeColor="accent1" w:themeShade="BF"/>
          <w:sz w:val="22"/>
        </w:rPr>
        <w:t>terų dalis</w:t>
      </w:r>
      <w:r w:rsidR="008237AA" w:rsidRPr="00FE26A6">
        <w:rPr>
          <w:i/>
          <w:color w:val="864EA8" w:themeColor="accent1" w:themeShade="BF"/>
          <w:sz w:val="22"/>
        </w:rPr>
        <w:t xml:space="preserve"> </w:t>
      </w:r>
      <w:r w:rsidR="00A9090B" w:rsidRPr="00FE26A6">
        <w:rPr>
          <w:i/>
          <w:color w:val="864EA8" w:themeColor="accent1" w:themeShade="BF"/>
          <w:sz w:val="22"/>
        </w:rPr>
        <w:t>tarp</w:t>
      </w:r>
      <w:r w:rsidR="00A9090B" w:rsidRPr="00FE26A6">
        <w:rPr>
          <w:color w:val="864EA8" w:themeColor="accent1" w:themeShade="BF"/>
          <w:sz w:val="22"/>
        </w:rPr>
        <w:t xml:space="preserve"> </w:t>
      </w:r>
      <w:r w:rsidR="00A9090B" w:rsidRPr="00FE26A6">
        <w:rPr>
          <w:i/>
          <w:color w:val="864EA8" w:themeColor="accent1" w:themeShade="BF"/>
          <w:sz w:val="22"/>
        </w:rPr>
        <w:t>visų</w:t>
      </w:r>
      <w:r w:rsidR="00A9090B" w:rsidRPr="00FE26A6">
        <w:rPr>
          <w:sz w:val="22"/>
        </w:rPr>
        <w:t xml:space="preserve"> </w:t>
      </w:r>
      <w:r w:rsidR="008237AA" w:rsidRPr="00FE26A6">
        <w:rPr>
          <w:rFonts w:eastAsia="Calibri" w:cs="Times New Roman"/>
          <w:i/>
          <w:iCs/>
          <w:color w:val="864EA8" w:themeColor="accent1" w:themeShade="BF"/>
          <w:sz w:val="22"/>
        </w:rPr>
        <w:t>sportuojančių</w:t>
      </w:r>
      <w:r w:rsidR="00A9090B" w:rsidRPr="00FE26A6">
        <w:rPr>
          <w:rFonts w:eastAsia="Calibri" w:cs="Times New Roman"/>
          <w:i/>
          <w:iCs/>
          <w:color w:val="864EA8" w:themeColor="accent1" w:themeShade="BF"/>
          <w:sz w:val="22"/>
        </w:rPr>
        <w:t>jų</w:t>
      </w:r>
      <w:r w:rsidR="008237AA" w:rsidRPr="00FE26A6">
        <w:rPr>
          <w:rFonts w:eastAsia="Calibri" w:cs="Times New Roman"/>
          <w:i/>
          <w:iCs/>
          <w:color w:val="864EA8" w:themeColor="accent1" w:themeShade="BF"/>
          <w:sz w:val="22"/>
        </w:rPr>
        <w:t xml:space="preserve"> 2017 m. (proc.</w:t>
      </w:r>
      <w:r w:rsidR="00306A07" w:rsidRPr="00FE26A6">
        <w:rPr>
          <w:rFonts w:eastAsia="Calibri" w:cs="Times New Roman"/>
          <w:i/>
          <w:iCs/>
          <w:color w:val="864EA8" w:themeColor="accent1" w:themeShade="BF"/>
          <w:sz w:val="22"/>
        </w:rPr>
        <w:t>) bei dinamika 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 (proc.</w:t>
      </w:r>
      <w:r w:rsidR="00A9090B" w:rsidRPr="00FE26A6">
        <w:rPr>
          <w:rFonts w:eastAsia="Calibri" w:cs="Times New Roman"/>
          <w:i/>
          <w:iCs/>
          <w:color w:val="864EA8" w:themeColor="accent1" w:themeShade="BF"/>
          <w:sz w:val="22"/>
        </w:rPr>
        <w:t xml:space="preserve"> punktai</w:t>
      </w:r>
      <w:r w:rsidR="003D7D22" w:rsidRPr="00FE26A6">
        <w:rPr>
          <w:rFonts w:eastAsia="Calibri" w:cs="Times New Roman"/>
          <w:i/>
          <w:iCs/>
          <w:color w:val="864EA8" w:themeColor="accent1" w:themeShade="BF"/>
          <w:sz w:val="22"/>
        </w:rPr>
        <w:t>)</w:t>
      </w:r>
    </w:p>
    <w:p w14:paraId="1A6D3C8D"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sidRPr="00306A07">
        <w:rPr>
          <w:rFonts w:eastAsia="Calibri" w:cs="Times New Roman"/>
          <w:i/>
          <w:iCs/>
          <w:sz w:val="20"/>
          <w:szCs w:val="20"/>
        </w:rPr>
        <w:t xml:space="preserve">orto statistikos metraščius 2014 m. ir </w:t>
      </w:r>
      <w:r w:rsidRPr="00306A07">
        <w:rPr>
          <w:rFonts w:eastAsia="Calibri" w:cs="Times New Roman"/>
          <w:i/>
          <w:iCs/>
          <w:sz w:val="20"/>
          <w:szCs w:val="20"/>
        </w:rPr>
        <w:t>2017 m.</w:t>
      </w:r>
    </w:p>
    <w:p w14:paraId="6BB8A6D7" w14:textId="77777777" w:rsidR="00F6337B" w:rsidRDefault="00C8785D" w:rsidP="003B7BEB">
      <w:pPr>
        <w:rPr>
          <w:lang w:eastAsia="lt-LT"/>
        </w:rPr>
      </w:pPr>
      <w:r>
        <w:rPr>
          <w:lang w:eastAsia="lt-LT"/>
        </w:rPr>
        <w:t>2018</w:t>
      </w:r>
      <w:r w:rsidR="003D7D22" w:rsidRPr="003D7D22">
        <w:rPr>
          <w:lang w:eastAsia="lt-LT"/>
        </w:rPr>
        <w:t xml:space="preserve"> m. </w:t>
      </w:r>
      <w:r w:rsidR="001B377D" w:rsidRPr="001B377D">
        <w:rPr>
          <w:lang w:eastAsia="lt-LT"/>
        </w:rPr>
        <w:t>Klaipėdos rajono</w:t>
      </w:r>
      <w:r>
        <w:rPr>
          <w:lang w:eastAsia="lt-LT"/>
        </w:rPr>
        <w:t xml:space="preserve"> savivaldybėje buvo surengta 573</w:t>
      </w:r>
      <w:r w:rsidR="001B377D">
        <w:rPr>
          <w:lang w:eastAsia="lt-LT"/>
        </w:rPr>
        <w:t xml:space="preserve"> </w:t>
      </w:r>
      <w:r w:rsidR="003D7D22" w:rsidRPr="00306A07">
        <w:rPr>
          <w:color w:val="864EA8" w:themeColor="accent1" w:themeShade="BF"/>
          <w:lang w:eastAsia="lt-LT"/>
        </w:rPr>
        <w:t>sporto renginių</w:t>
      </w:r>
      <w:r w:rsidR="003D7D22" w:rsidRPr="00306A07">
        <w:rPr>
          <w:color w:val="864EA8" w:themeColor="accent1" w:themeShade="BF"/>
          <w:vertAlign w:val="superscript"/>
          <w:lang w:eastAsia="lt-LT"/>
        </w:rPr>
        <w:footnoteReference w:id="34"/>
      </w:r>
      <w:r w:rsidR="003D7D22" w:rsidRPr="00306A07">
        <w:rPr>
          <w:color w:val="864EA8" w:themeColor="accent1" w:themeShade="BF"/>
          <w:lang w:eastAsia="lt-LT"/>
        </w:rPr>
        <w:t>, aukšto meistriškumo sporto varžybų</w:t>
      </w:r>
      <w:r w:rsidR="003D7D22" w:rsidRPr="00306A07">
        <w:rPr>
          <w:color w:val="864EA8" w:themeColor="accent1" w:themeShade="BF"/>
          <w:vertAlign w:val="superscript"/>
          <w:lang w:eastAsia="lt-LT"/>
        </w:rPr>
        <w:footnoteReference w:id="35"/>
      </w:r>
      <w:r w:rsidR="003D7D22" w:rsidRPr="00306A07">
        <w:rPr>
          <w:color w:val="864EA8" w:themeColor="accent1" w:themeShade="BF"/>
          <w:lang w:eastAsia="lt-LT"/>
        </w:rPr>
        <w:t xml:space="preserve"> ir aukšto meistriškumo sporto treniruočių stovyklų</w:t>
      </w:r>
      <w:r w:rsidR="003D7D22" w:rsidRPr="00306A07">
        <w:rPr>
          <w:color w:val="864EA8" w:themeColor="accent1" w:themeShade="BF"/>
          <w:vertAlign w:val="superscript"/>
          <w:lang w:eastAsia="lt-LT"/>
        </w:rPr>
        <w:footnoteReference w:id="36"/>
      </w:r>
      <w:r w:rsidR="003D7D22" w:rsidRPr="003D7D22">
        <w:rPr>
          <w:lang w:eastAsia="lt-LT"/>
        </w:rPr>
        <w:t>,</w:t>
      </w:r>
      <w:r w:rsidR="001B377D">
        <w:rPr>
          <w:lang w:eastAsia="lt-LT"/>
        </w:rPr>
        <w:t xml:space="preserve"> o</w:t>
      </w:r>
      <w:r w:rsidR="00E336CE">
        <w:rPr>
          <w:lang w:eastAsia="lt-LT"/>
        </w:rPr>
        <w:t xml:space="preserve"> </w:t>
      </w:r>
      <w:r>
        <w:rPr>
          <w:lang w:eastAsia="lt-LT"/>
        </w:rPr>
        <w:t>juose dalyvavo beveik 17</w:t>
      </w:r>
      <w:r w:rsidR="00E336CE">
        <w:rPr>
          <w:lang w:eastAsia="lt-LT"/>
        </w:rPr>
        <w:t xml:space="preserve"> </w:t>
      </w:r>
      <w:r w:rsidR="00F6337B">
        <w:rPr>
          <w:lang w:eastAsia="lt-LT"/>
        </w:rPr>
        <w:t xml:space="preserve">000 dalyvių. </w:t>
      </w:r>
      <w:r w:rsidR="005F00BE">
        <w:rPr>
          <w:lang w:eastAsia="lt-LT"/>
        </w:rPr>
        <w:t>2018</w:t>
      </w:r>
      <w:r w:rsidR="00E336CE">
        <w:rPr>
          <w:lang w:eastAsia="lt-LT"/>
        </w:rPr>
        <w:t xml:space="preserve"> m.  palyginti su 2014 m., Klaipėdos rajono savivaldybėje</w:t>
      </w:r>
      <w:r w:rsidR="0004436C">
        <w:rPr>
          <w:lang w:eastAsia="lt-LT"/>
        </w:rPr>
        <w:t xml:space="preserve"> </w:t>
      </w:r>
      <w:r w:rsidR="0004436C" w:rsidRPr="0004436C">
        <w:rPr>
          <w:lang w:eastAsia="lt-LT"/>
        </w:rPr>
        <w:t>sporto renginių</w:t>
      </w:r>
      <w:r w:rsidR="008237AA">
        <w:rPr>
          <w:lang w:eastAsia="lt-LT"/>
        </w:rPr>
        <w:t xml:space="preserve">, varžybų ir </w:t>
      </w:r>
      <w:r w:rsidR="0004436C">
        <w:rPr>
          <w:lang w:eastAsia="lt-LT"/>
        </w:rPr>
        <w:t xml:space="preserve">stovyklų </w:t>
      </w:r>
      <w:r w:rsidR="0004436C" w:rsidRPr="0004436C">
        <w:rPr>
          <w:lang w:eastAsia="lt-LT"/>
        </w:rPr>
        <w:t xml:space="preserve">surengta </w:t>
      </w:r>
      <w:r w:rsidR="005F00BE">
        <w:rPr>
          <w:lang w:eastAsia="lt-LT"/>
        </w:rPr>
        <w:t>30,2</w:t>
      </w:r>
      <w:r w:rsidR="001B377D">
        <w:rPr>
          <w:lang w:eastAsia="lt-LT"/>
        </w:rPr>
        <w:t xml:space="preserve"> proc. daugiau</w:t>
      </w:r>
      <w:r w:rsidR="003B7BEB">
        <w:rPr>
          <w:lang w:eastAsia="lt-LT"/>
        </w:rPr>
        <w:t>.</w:t>
      </w:r>
      <w:r w:rsidR="0004436C">
        <w:rPr>
          <w:lang w:eastAsia="lt-LT"/>
        </w:rPr>
        <w:t xml:space="preserve"> </w:t>
      </w:r>
      <w:r w:rsidR="005F00BE">
        <w:rPr>
          <w:lang w:eastAsia="lt-LT"/>
        </w:rPr>
        <w:t>2014–2018</w:t>
      </w:r>
      <w:r w:rsidR="0004436C" w:rsidRPr="0004436C">
        <w:rPr>
          <w:lang w:eastAsia="lt-LT"/>
        </w:rPr>
        <w:t xml:space="preserve"> m.</w:t>
      </w:r>
      <w:r w:rsidR="00E336CE">
        <w:rPr>
          <w:lang w:eastAsia="lt-LT"/>
        </w:rPr>
        <w:t xml:space="preserve"> laikotarpiu</w:t>
      </w:r>
      <w:r w:rsidR="0004436C">
        <w:rPr>
          <w:lang w:eastAsia="lt-LT"/>
        </w:rPr>
        <w:t xml:space="preserve"> </w:t>
      </w:r>
      <w:r w:rsidR="001B377D">
        <w:rPr>
          <w:lang w:eastAsia="lt-LT"/>
        </w:rPr>
        <w:t>Klaipėdos rajono savivaldybėje</w:t>
      </w:r>
      <w:r w:rsidR="0004436C">
        <w:rPr>
          <w:lang w:eastAsia="lt-LT"/>
        </w:rPr>
        <w:t xml:space="preserve"> žymiai išaugo </w:t>
      </w:r>
      <w:r w:rsidR="00464D2C">
        <w:rPr>
          <w:lang w:eastAsia="lt-LT"/>
        </w:rPr>
        <w:t xml:space="preserve">sporto stovyklų </w:t>
      </w:r>
      <w:r w:rsidR="0004436C">
        <w:rPr>
          <w:lang w:eastAsia="lt-LT"/>
        </w:rPr>
        <w:t>(nuo 8</w:t>
      </w:r>
      <w:r w:rsidR="00464D2C">
        <w:rPr>
          <w:lang w:eastAsia="lt-LT"/>
        </w:rPr>
        <w:t xml:space="preserve"> (</w:t>
      </w:r>
      <w:r w:rsidR="00464D2C" w:rsidRPr="00464D2C">
        <w:rPr>
          <w:lang w:eastAsia="lt-LT"/>
        </w:rPr>
        <w:t>2014</w:t>
      </w:r>
      <w:r w:rsidR="00464D2C">
        <w:rPr>
          <w:lang w:eastAsia="lt-LT"/>
        </w:rPr>
        <w:t xml:space="preserve"> m.) </w:t>
      </w:r>
      <w:r w:rsidR="005F00BE">
        <w:rPr>
          <w:lang w:eastAsia="lt-LT"/>
        </w:rPr>
        <w:t xml:space="preserve"> iki 62</w:t>
      </w:r>
      <w:r w:rsidR="0004436C">
        <w:rPr>
          <w:lang w:eastAsia="lt-LT"/>
        </w:rPr>
        <w:t xml:space="preserve">  </w:t>
      </w:r>
      <w:r w:rsidR="005F00BE">
        <w:rPr>
          <w:lang w:eastAsia="lt-LT"/>
        </w:rPr>
        <w:t>(2018</w:t>
      </w:r>
      <w:r w:rsidR="003E34C7">
        <w:rPr>
          <w:lang w:eastAsia="lt-LT"/>
        </w:rPr>
        <w:t xml:space="preserve"> m.))</w:t>
      </w:r>
      <w:r w:rsidR="00464D2C">
        <w:rPr>
          <w:lang w:eastAsia="lt-LT"/>
        </w:rPr>
        <w:t>. 2017 m.</w:t>
      </w:r>
      <w:r w:rsidR="00464D2C" w:rsidRPr="00464D2C">
        <w:t xml:space="preserve"> </w:t>
      </w:r>
      <w:r w:rsidR="00E336CE">
        <w:t xml:space="preserve">tarp </w:t>
      </w:r>
      <w:r w:rsidR="00E336CE">
        <w:rPr>
          <w:lang w:eastAsia="lt-LT"/>
        </w:rPr>
        <w:t xml:space="preserve">analizuojamų savivaldybių </w:t>
      </w:r>
      <w:r w:rsidR="00464D2C">
        <w:rPr>
          <w:lang w:eastAsia="lt-LT"/>
        </w:rPr>
        <w:t xml:space="preserve">daugiausia </w:t>
      </w:r>
      <w:r w:rsidR="00464D2C" w:rsidRPr="00464D2C">
        <w:rPr>
          <w:lang w:eastAsia="lt-LT"/>
        </w:rPr>
        <w:t>sporto renginių, varžybų ir stovyklų</w:t>
      </w:r>
      <w:r w:rsidR="00464D2C" w:rsidRPr="00464D2C">
        <w:t xml:space="preserve"> </w:t>
      </w:r>
      <w:r w:rsidR="00464D2C" w:rsidRPr="00464D2C">
        <w:rPr>
          <w:lang w:eastAsia="lt-LT"/>
        </w:rPr>
        <w:t>surengta</w:t>
      </w:r>
      <w:r w:rsidR="00464D2C">
        <w:rPr>
          <w:lang w:eastAsia="lt-LT"/>
        </w:rPr>
        <w:t xml:space="preserve"> Kėdainių </w:t>
      </w:r>
      <w:r w:rsidR="00E336CE">
        <w:rPr>
          <w:lang w:eastAsia="lt-LT"/>
        </w:rPr>
        <w:t xml:space="preserve">rajono </w:t>
      </w:r>
      <w:r w:rsidR="00E336CE" w:rsidRPr="00E336CE">
        <w:rPr>
          <w:lang w:eastAsia="lt-LT"/>
        </w:rPr>
        <w:t>savivaldybė</w:t>
      </w:r>
      <w:r w:rsidR="00E336CE">
        <w:rPr>
          <w:lang w:eastAsia="lt-LT"/>
        </w:rPr>
        <w:t>je</w:t>
      </w:r>
      <w:r w:rsidR="003E34C7">
        <w:rPr>
          <w:lang w:eastAsia="lt-LT"/>
        </w:rPr>
        <w:t xml:space="preserve"> –</w:t>
      </w:r>
      <w:r w:rsidR="00464D2C">
        <w:rPr>
          <w:lang w:eastAsia="lt-LT"/>
        </w:rPr>
        <w:t xml:space="preserve"> </w:t>
      </w:r>
      <w:r w:rsidR="003B7BEB">
        <w:rPr>
          <w:lang w:eastAsia="lt-LT"/>
        </w:rPr>
        <w:t>875 ir</w:t>
      </w:r>
      <w:r w:rsidR="00E336CE">
        <w:rPr>
          <w:lang w:eastAsia="lt-LT"/>
        </w:rPr>
        <w:t xml:space="preserve"> palyginti</w:t>
      </w:r>
      <w:r w:rsidR="008237AA">
        <w:rPr>
          <w:lang w:eastAsia="lt-LT"/>
        </w:rPr>
        <w:t xml:space="preserve"> su 2014 m.</w:t>
      </w:r>
      <w:r w:rsidR="00464D2C">
        <w:rPr>
          <w:lang w:eastAsia="lt-LT"/>
        </w:rPr>
        <w:t xml:space="preserve"> </w:t>
      </w:r>
      <w:r w:rsidR="001B377D">
        <w:rPr>
          <w:lang w:eastAsia="lt-LT"/>
        </w:rPr>
        <w:t xml:space="preserve">jų skaičius </w:t>
      </w:r>
      <w:r w:rsidR="00464D2C">
        <w:rPr>
          <w:lang w:eastAsia="lt-LT"/>
        </w:rPr>
        <w:t>išaugo beveik 50</w:t>
      </w:r>
      <w:r w:rsidR="001B377D">
        <w:rPr>
          <w:lang w:eastAsia="lt-LT"/>
        </w:rPr>
        <w:t>,0</w:t>
      </w:r>
      <w:r w:rsidR="00464D2C">
        <w:rPr>
          <w:lang w:eastAsia="lt-LT"/>
        </w:rPr>
        <w:t xml:space="preserve"> proc. </w:t>
      </w:r>
      <w:r w:rsidR="003E34C7">
        <w:rPr>
          <w:lang w:eastAsia="lt-LT"/>
        </w:rPr>
        <w:t xml:space="preserve">Tuo pačiu laikotarpiu </w:t>
      </w:r>
      <w:r w:rsidR="00E336CE">
        <w:rPr>
          <w:lang w:eastAsia="lt-LT"/>
        </w:rPr>
        <w:t>Kauno ir Šilutės rajonų savivaldybėse</w:t>
      </w:r>
      <w:r w:rsidR="003B7BEB">
        <w:rPr>
          <w:lang w:eastAsia="lt-LT"/>
        </w:rPr>
        <w:t xml:space="preserve"> </w:t>
      </w:r>
      <w:r w:rsidR="003B7BEB" w:rsidRPr="003B7BEB">
        <w:rPr>
          <w:lang w:eastAsia="lt-LT"/>
        </w:rPr>
        <w:t>sporto renginių, varžybų ir stovyklų</w:t>
      </w:r>
      <w:r w:rsidR="003B7BEB">
        <w:rPr>
          <w:lang w:eastAsia="lt-LT"/>
        </w:rPr>
        <w:t xml:space="preserve"> skaičius mažėjo.</w:t>
      </w:r>
    </w:p>
    <w:p w14:paraId="25E57A19" w14:textId="77777777" w:rsidR="003D7D22" w:rsidRPr="003D7D22" w:rsidRDefault="003B7BEB" w:rsidP="006133A6">
      <w:pPr>
        <w:rPr>
          <w:lang w:eastAsia="lt-LT"/>
        </w:rPr>
      </w:pPr>
      <w:r>
        <w:rPr>
          <w:lang w:eastAsia="lt-LT"/>
        </w:rPr>
        <w:t xml:space="preserve">2014–2017 m. </w:t>
      </w:r>
      <w:r w:rsidR="009C389A" w:rsidRPr="009C389A">
        <w:rPr>
          <w:lang w:eastAsia="lt-LT"/>
        </w:rPr>
        <w:t xml:space="preserve">Klaipėdos rajono savivaldybėje </w:t>
      </w:r>
      <w:r w:rsidR="009C389A">
        <w:rPr>
          <w:lang w:eastAsia="lt-LT"/>
        </w:rPr>
        <w:t>iš  viso išmokyta</w:t>
      </w:r>
      <w:r w:rsidR="009C389A" w:rsidRPr="009C389A">
        <w:rPr>
          <w:lang w:eastAsia="lt-LT"/>
        </w:rPr>
        <w:t xml:space="preserve"> plaukti </w:t>
      </w:r>
      <w:r>
        <w:rPr>
          <w:lang w:eastAsia="lt-LT"/>
        </w:rPr>
        <w:t xml:space="preserve">30 </w:t>
      </w:r>
      <w:r w:rsidR="003E34C7">
        <w:rPr>
          <w:lang w:eastAsia="lt-LT"/>
        </w:rPr>
        <w:t>(</w:t>
      </w:r>
      <w:r w:rsidR="001B377D">
        <w:rPr>
          <w:lang w:eastAsia="lt-LT"/>
        </w:rPr>
        <w:t xml:space="preserve">tik </w:t>
      </w:r>
      <w:r w:rsidR="003E34C7" w:rsidRPr="003E34C7">
        <w:rPr>
          <w:lang w:eastAsia="lt-LT"/>
        </w:rPr>
        <w:t>2014 m.</w:t>
      </w:r>
      <w:r w:rsidR="003E34C7">
        <w:rPr>
          <w:lang w:eastAsia="lt-LT"/>
        </w:rPr>
        <w:t>)</w:t>
      </w:r>
      <w:r w:rsidR="003E34C7" w:rsidRPr="003E34C7">
        <w:rPr>
          <w:lang w:eastAsia="lt-LT"/>
        </w:rPr>
        <w:t xml:space="preserve"> </w:t>
      </w:r>
      <w:r>
        <w:rPr>
          <w:lang w:eastAsia="lt-LT"/>
        </w:rPr>
        <w:t>asmenų</w:t>
      </w:r>
      <w:r w:rsidR="003D7D22" w:rsidRPr="003D7D22">
        <w:rPr>
          <w:lang w:eastAsia="lt-LT"/>
        </w:rPr>
        <w:t>.</w:t>
      </w:r>
      <w:r>
        <w:rPr>
          <w:lang w:eastAsia="lt-LT"/>
        </w:rPr>
        <w:t xml:space="preserve"> </w:t>
      </w:r>
      <w:r w:rsidR="003D7D22" w:rsidRPr="003D7D22">
        <w:rPr>
          <w:lang w:eastAsia="lt-LT"/>
        </w:rPr>
        <w:t>Tai mažiausias i</w:t>
      </w:r>
      <w:r w:rsidR="009C389A">
        <w:rPr>
          <w:lang w:eastAsia="lt-LT"/>
        </w:rPr>
        <w:t>šmokytų plaukti asmenų skaičius</w:t>
      </w:r>
      <w:r w:rsidR="003D7D22" w:rsidRPr="003D7D22">
        <w:rPr>
          <w:lang w:eastAsia="lt-LT"/>
        </w:rPr>
        <w:t xml:space="preserve"> palyg</w:t>
      </w:r>
      <w:r w:rsidR="003E34C7">
        <w:rPr>
          <w:lang w:eastAsia="lt-LT"/>
        </w:rPr>
        <w:t xml:space="preserve">inti su kitomis savivaldybėmis. </w:t>
      </w:r>
      <w:r w:rsidR="00E44703" w:rsidRPr="00E44703">
        <w:rPr>
          <w:lang w:eastAsia="lt-LT"/>
        </w:rPr>
        <w:t>Šilutės rajono savivaldybėje a</w:t>
      </w:r>
      <w:r w:rsidR="009C389A">
        <w:rPr>
          <w:lang w:eastAsia="lt-LT"/>
        </w:rPr>
        <w:t>nalizuojamu laikotarpiu išmokyti</w:t>
      </w:r>
      <w:r w:rsidR="00CC339E">
        <w:rPr>
          <w:lang w:eastAsia="lt-LT"/>
        </w:rPr>
        <w:t xml:space="preserve"> plaukti 54 </w:t>
      </w:r>
      <w:r w:rsidR="00E44703" w:rsidRPr="00E44703">
        <w:rPr>
          <w:lang w:eastAsia="lt-LT"/>
        </w:rPr>
        <w:t xml:space="preserve">asmenys. </w:t>
      </w:r>
      <w:r w:rsidR="00E336CE">
        <w:rPr>
          <w:lang w:eastAsia="lt-LT"/>
        </w:rPr>
        <w:t>Kitokia, žymiai</w:t>
      </w:r>
      <w:r w:rsidR="00E44703">
        <w:rPr>
          <w:lang w:eastAsia="lt-LT"/>
        </w:rPr>
        <w:t xml:space="preserve"> geresnė</w:t>
      </w:r>
      <w:r w:rsidR="006133A6">
        <w:rPr>
          <w:lang w:eastAsia="lt-LT"/>
        </w:rPr>
        <w:t>,</w:t>
      </w:r>
      <w:r w:rsidR="00E44703">
        <w:rPr>
          <w:lang w:eastAsia="lt-LT"/>
        </w:rPr>
        <w:t xml:space="preserve"> situacija fiksuota</w:t>
      </w:r>
      <w:r w:rsidR="00E44703" w:rsidRPr="00E44703">
        <w:t xml:space="preserve"> </w:t>
      </w:r>
      <w:r w:rsidR="00E44703" w:rsidRPr="00E44703">
        <w:rPr>
          <w:lang w:eastAsia="lt-LT"/>
        </w:rPr>
        <w:t>Kauno</w:t>
      </w:r>
      <w:r w:rsidR="00E44703">
        <w:rPr>
          <w:lang w:eastAsia="lt-LT"/>
        </w:rPr>
        <w:t xml:space="preserve"> ir</w:t>
      </w:r>
      <w:r w:rsidR="00E44703" w:rsidRPr="00E44703">
        <w:t xml:space="preserve"> </w:t>
      </w:r>
      <w:r w:rsidR="00E44703" w:rsidRPr="00E44703">
        <w:rPr>
          <w:lang w:eastAsia="lt-LT"/>
        </w:rPr>
        <w:t>Kėdainių</w:t>
      </w:r>
      <w:r w:rsidR="006133A6">
        <w:rPr>
          <w:lang w:eastAsia="lt-LT"/>
        </w:rPr>
        <w:t xml:space="preserve"> rajonų</w:t>
      </w:r>
      <w:r w:rsidR="00E44703">
        <w:rPr>
          <w:lang w:eastAsia="lt-LT"/>
        </w:rPr>
        <w:t xml:space="preserve"> savivaldybėse, kur </w:t>
      </w:r>
      <w:r w:rsidR="00E44703" w:rsidRPr="00E44703">
        <w:rPr>
          <w:lang w:eastAsia="lt-LT"/>
        </w:rPr>
        <w:t>išmokytų plaukti asmenų</w:t>
      </w:r>
      <w:r w:rsidR="00E44703">
        <w:rPr>
          <w:lang w:eastAsia="lt-LT"/>
        </w:rPr>
        <w:t xml:space="preserve"> skaičius siekė atitinkamai 2036 ir 2146 asmenis. Kauno </w:t>
      </w:r>
      <w:r w:rsidR="006133A6">
        <w:rPr>
          <w:lang w:eastAsia="lt-LT"/>
        </w:rPr>
        <w:t xml:space="preserve">ir </w:t>
      </w:r>
      <w:r w:rsidR="00E44703">
        <w:rPr>
          <w:lang w:eastAsia="lt-LT"/>
        </w:rPr>
        <w:t>Kėdainių raj</w:t>
      </w:r>
      <w:r w:rsidR="009C389A">
        <w:rPr>
          <w:lang w:eastAsia="lt-LT"/>
        </w:rPr>
        <w:t xml:space="preserve">onų </w:t>
      </w:r>
      <w:r w:rsidR="009C389A" w:rsidRPr="009C389A">
        <w:rPr>
          <w:lang w:eastAsia="lt-LT"/>
        </w:rPr>
        <w:t>savivaldybėse</w:t>
      </w:r>
      <w:r w:rsidR="006133A6">
        <w:rPr>
          <w:lang w:eastAsia="lt-LT"/>
        </w:rPr>
        <w:t xml:space="preserve"> veikia</w:t>
      </w:r>
      <w:r w:rsidR="00E44703">
        <w:rPr>
          <w:lang w:eastAsia="lt-LT"/>
        </w:rPr>
        <w:t xml:space="preserve"> baseinai, kuriuose </w:t>
      </w:r>
      <w:r w:rsidR="009C389A">
        <w:rPr>
          <w:lang w:eastAsia="lt-LT"/>
        </w:rPr>
        <w:t>gyventojai mokomi plaukti, kai</w:t>
      </w:r>
      <w:r w:rsidR="006133A6">
        <w:rPr>
          <w:lang w:eastAsia="lt-LT"/>
        </w:rPr>
        <w:t xml:space="preserve"> </w:t>
      </w:r>
      <w:r w:rsidR="00E44703">
        <w:rPr>
          <w:lang w:eastAsia="lt-LT"/>
        </w:rPr>
        <w:t>Klaipėdos ir</w:t>
      </w:r>
      <w:r w:rsidR="00E44703" w:rsidRPr="00E44703">
        <w:t xml:space="preserve"> </w:t>
      </w:r>
      <w:r w:rsidR="009C389A">
        <w:rPr>
          <w:lang w:eastAsia="lt-LT"/>
        </w:rPr>
        <w:t xml:space="preserve">Šilutės rajonų </w:t>
      </w:r>
      <w:r w:rsidR="009C389A" w:rsidRPr="009C389A">
        <w:t xml:space="preserve">savivaldybėse </w:t>
      </w:r>
      <w:r w:rsidR="006133A6">
        <w:rPr>
          <w:lang w:eastAsia="lt-LT"/>
        </w:rPr>
        <w:t>b</w:t>
      </w:r>
      <w:r w:rsidR="006133A6" w:rsidRPr="006133A6">
        <w:rPr>
          <w:lang w:eastAsia="lt-LT"/>
        </w:rPr>
        <w:t>aseinų nėra</w:t>
      </w:r>
      <w:r w:rsidR="009C389A">
        <w:rPr>
          <w:lang w:eastAsia="lt-LT"/>
        </w:rPr>
        <w:t>, todėl</w:t>
      </w:r>
      <w:r w:rsidR="001F6DAF">
        <w:rPr>
          <w:lang w:eastAsia="lt-LT"/>
        </w:rPr>
        <w:t xml:space="preserve"> išmokytų</w:t>
      </w:r>
      <w:r w:rsidR="00E44703">
        <w:rPr>
          <w:lang w:eastAsia="lt-LT"/>
        </w:rPr>
        <w:t xml:space="preserve"> plaukti</w:t>
      </w:r>
      <w:r w:rsidR="009C389A">
        <w:rPr>
          <w:lang w:eastAsia="lt-LT"/>
        </w:rPr>
        <w:t xml:space="preserve"> asmenų</w:t>
      </w:r>
      <w:r w:rsidR="009C389A" w:rsidRPr="009C389A">
        <w:t xml:space="preserve"> </w:t>
      </w:r>
      <w:r w:rsidR="009C389A" w:rsidRPr="009C389A">
        <w:rPr>
          <w:lang w:eastAsia="lt-LT"/>
        </w:rPr>
        <w:t>skaičiai</w:t>
      </w:r>
      <w:r w:rsidR="009C389A">
        <w:rPr>
          <w:lang w:eastAsia="lt-LT"/>
        </w:rPr>
        <w:t xml:space="preserve"> ši</w:t>
      </w:r>
      <w:r w:rsidR="006133A6">
        <w:rPr>
          <w:lang w:eastAsia="lt-LT"/>
        </w:rPr>
        <w:t xml:space="preserve">ose </w:t>
      </w:r>
      <w:r w:rsidR="009C389A" w:rsidRPr="009C389A">
        <w:rPr>
          <w:lang w:eastAsia="lt-LT"/>
        </w:rPr>
        <w:t xml:space="preserve">savivaldybėse </w:t>
      </w:r>
      <w:r w:rsidR="00E44703">
        <w:rPr>
          <w:lang w:eastAsia="lt-LT"/>
        </w:rPr>
        <w:t xml:space="preserve">yra kuklūs. </w:t>
      </w:r>
      <w:r w:rsidR="009C389A">
        <w:rPr>
          <w:lang w:eastAsia="lt-LT"/>
        </w:rPr>
        <w:t xml:space="preserve">  </w:t>
      </w:r>
    </w:p>
    <w:p w14:paraId="6F89CB73" w14:textId="77777777" w:rsidR="0072301A" w:rsidRDefault="008865AB" w:rsidP="00214C02">
      <w:pPr>
        <w:rPr>
          <w:lang w:eastAsia="lt-LT"/>
        </w:rPr>
      </w:pPr>
      <w:r>
        <w:rPr>
          <w:lang w:eastAsia="lt-LT"/>
        </w:rPr>
        <w:t>2018</w:t>
      </w:r>
      <w:r w:rsidR="00214C02" w:rsidRPr="00D53C4A">
        <w:rPr>
          <w:lang w:eastAsia="lt-LT"/>
        </w:rPr>
        <w:t xml:space="preserve"> m. Klaipėdos rajono</w:t>
      </w:r>
      <w:r w:rsidR="00CC339E" w:rsidRPr="00D53C4A">
        <w:rPr>
          <w:lang w:eastAsia="lt-LT"/>
        </w:rPr>
        <w:t xml:space="preserve"> savivaldybės</w:t>
      </w:r>
      <w:r w:rsidR="003D7D22" w:rsidRPr="00D53C4A">
        <w:rPr>
          <w:lang w:eastAsia="lt-LT"/>
        </w:rPr>
        <w:t xml:space="preserve"> sporto i</w:t>
      </w:r>
      <w:r w:rsidR="003E34C7" w:rsidRPr="00D53C4A">
        <w:rPr>
          <w:lang w:eastAsia="lt-LT"/>
        </w:rPr>
        <w:t>nf</w:t>
      </w:r>
      <w:r w:rsidR="00DD666B" w:rsidRPr="00D53C4A">
        <w:rPr>
          <w:lang w:eastAsia="lt-LT"/>
        </w:rPr>
        <w:t>rastruktūra pateikiama 3</w:t>
      </w:r>
      <w:r w:rsidR="003E34C7" w:rsidRPr="00D53C4A">
        <w:rPr>
          <w:lang w:eastAsia="lt-LT"/>
        </w:rPr>
        <w:t>.3.2.3</w:t>
      </w:r>
      <w:r w:rsidR="003D7D22" w:rsidRPr="00D53C4A">
        <w:rPr>
          <w:lang w:eastAsia="lt-LT"/>
        </w:rPr>
        <w:t>. paveiksle.</w:t>
      </w:r>
    </w:p>
    <w:p w14:paraId="144EE7BA" w14:textId="3FC1D69B" w:rsidR="008A308C" w:rsidRDefault="008A308C" w:rsidP="00693789">
      <w:pPr>
        <w:spacing w:before="0" w:after="0"/>
      </w:pPr>
      <w:r>
        <w:rPr>
          <w:noProof/>
          <w:lang w:eastAsia="lt-LT"/>
        </w:rPr>
        <w:drawing>
          <wp:inline distT="0" distB="0" distL="0" distR="0" wp14:anchorId="661BB4C8" wp14:editId="4FF34BD9">
            <wp:extent cx="2879725" cy="3429213"/>
            <wp:effectExtent l="0" t="0" r="0" b="0"/>
            <wp:docPr id="234" name="Paveikslėlis 234" descr="C:\Users\Vartotojas\OneDrive - EIP\Desktop\Klaipėdos SPP\Pastabos 2020.04.14\Rengiama\Pastabos 2020.06.16\Infogram 3\sporto in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sporto infr..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79725" cy="3429213"/>
                    </a:xfrm>
                    <a:prstGeom prst="rect">
                      <a:avLst/>
                    </a:prstGeom>
                    <a:noFill/>
                    <a:ln>
                      <a:noFill/>
                    </a:ln>
                  </pic:spPr>
                </pic:pic>
              </a:graphicData>
            </a:graphic>
          </wp:inline>
        </w:drawing>
      </w:r>
    </w:p>
    <w:p w14:paraId="321C823E" w14:textId="77777777" w:rsidR="00651AA6" w:rsidRPr="00FE26A6" w:rsidRDefault="00DD666B" w:rsidP="00651AA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651AA6" w:rsidRPr="00FE26A6">
        <w:rPr>
          <w:rFonts w:eastAsia="Calibri" w:cs="Times New Roman"/>
          <w:i/>
          <w:iCs/>
          <w:color w:val="864EA8" w:themeColor="accent1" w:themeShade="BF"/>
          <w:sz w:val="22"/>
        </w:rPr>
        <w:t xml:space="preserve">.3.2.3. </w:t>
      </w:r>
      <w:r w:rsidR="00651AA6" w:rsidRPr="008A308C">
        <w:rPr>
          <w:rFonts w:eastAsia="Calibri" w:cs="Times New Roman"/>
          <w:i/>
          <w:iCs/>
          <w:color w:val="864EA8" w:themeColor="accent1" w:themeShade="BF"/>
          <w:sz w:val="22"/>
        </w:rPr>
        <w:t xml:space="preserve">pav. Klaipėdos rajono </w:t>
      </w:r>
      <w:r w:rsidR="00C87E35" w:rsidRPr="008A308C">
        <w:rPr>
          <w:rFonts w:eastAsia="Calibri" w:cs="Times New Roman"/>
          <w:i/>
          <w:iCs/>
          <w:color w:val="864EA8" w:themeColor="accent1" w:themeShade="BF"/>
          <w:sz w:val="22"/>
        </w:rPr>
        <w:t xml:space="preserve">savivaldybės </w:t>
      </w:r>
      <w:r w:rsidR="00D53C4A" w:rsidRPr="008A308C">
        <w:rPr>
          <w:rFonts w:eastAsia="Calibri" w:cs="Times New Roman"/>
          <w:i/>
          <w:iCs/>
          <w:color w:val="864EA8" w:themeColor="accent1" w:themeShade="BF"/>
          <w:sz w:val="22"/>
        </w:rPr>
        <w:t>sporto infrastruktūra 2018</w:t>
      </w:r>
      <w:r w:rsidR="00651AA6" w:rsidRPr="008A308C">
        <w:rPr>
          <w:rFonts w:eastAsia="Calibri" w:cs="Times New Roman"/>
          <w:i/>
          <w:iCs/>
          <w:color w:val="864EA8" w:themeColor="accent1" w:themeShade="BF"/>
          <w:sz w:val="22"/>
        </w:rPr>
        <w:t xml:space="preserve"> m</w:t>
      </w:r>
      <w:r w:rsidR="00651AA6" w:rsidRPr="00FE26A6">
        <w:rPr>
          <w:rFonts w:eastAsia="Calibri" w:cs="Times New Roman"/>
          <w:i/>
          <w:iCs/>
          <w:color w:val="864EA8" w:themeColor="accent1" w:themeShade="BF"/>
          <w:sz w:val="22"/>
        </w:rPr>
        <w:t>.</w:t>
      </w:r>
    </w:p>
    <w:p w14:paraId="0ABD5CCB" w14:textId="77777777" w:rsidR="00651AA6" w:rsidRPr="00651AA6" w:rsidRDefault="00651AA6" w:rsidP="00651AA6">
      <w:pPr>
        <w:spacing w:before="0"/>
        <w:jc w:val="right"/>
        <w:rPr>
          <w:rFonts w:eastAsia="Calibri" w:cs="Times New Roman"/>
          <w:i/>
          <w:sz w:val="20"/>
        </w:rPr>
      </w:pPr>
      <w:r w:rsidRPr="00651AA6">
        <w:rPr>
          <w:rFonts w:eastAsia="Calibri" w:cs="Times New Roman"/>
          <w:i/>
          <w:sz w:val="20"/>
        </w:rPr>
        <w:t xml:space="preserve">Šaltinis: sudaryta autorių pagal </w:t>
      </w:r>
      <w:r w:rsidR="00D53C4A" w:rsidRPr="00D53C4A">
        <w:rPr>
          <w:rFonts w:eastAsia="Calibri" w:cs="Times New Roman"/>
          <w:i/>
          <w:sz w:val="20"/>
        </w:rPr>
        <w:t xml:space="preserve">Klaipėdos rajono savivaldybės </w:t>
      </w:r>
      <w:r w:rsidR="00D53C4A">
        <w:rPr>
          <w:rFonts w:eastAsia="Calibri" w:cs="Times New Roman"/>
          <w:i/>
          <w:sz w:val="20"/>
        </w:rPr>
        <w:t xml:space="preserve">administracijos duomenis </w:t>
      </w:r>
    </w:p>
    <w:p w14:paraId="1D9D8A2D" w14:textId="77777777" w:rsidR="003D7D22" w:rsidRDefault="001F6DAF" w:rsidP="00636101">
      <w:r>
        <w:t xml:space="preserve">2017 m. </w:t>
      </w:r>
      <w:r w:rsidR="001B377D" w:rsidRPr="001B377D">
        <w:t xml:space="preserve">Klaipėdos rajono savivaldybėje </w:t>
      </w:r>
      <w:r>
        <w:t>buvo parengti 4</w:t>
      </w:r>
      <w:r w:rsidR="003D7D22" w:rsidRPr="003D7D22">
        <w:t xml:space="preserve"> nacionalinės rinktinės nariai</w:t>
      </w:r>
      <w:r w:rsidR="00A7610D">
        <w:t xml:space="preserve"> (2014 m. – 5)</w:t>
      </w:r>
      <w:r>
        <w:t>, 6 jaunimo rinktinės nariai</w:t>
      </w:r>
      <w:r w:rsidR="00A7610D">
        <w:t xml:space="preserve"> (2014 m. – 6</w:t>
      </w:r>
      <w:r w:rsidR="00A7610D" w:rsidRPr="00A7610D">
        <w:t>)</w:t>
      </w:r>
      <w:r>
        <w:t xml:space="preserve"> ir 20 j</w:t>
      </w:r>
      <w:r w:rsidRPr="001F6DAF">
        <w:t>aunių rinktinės narių</w:t>
      </w:r>
      <w:r w:rsidR="00A7610D">
        <w:t xml:space="preserve"> (2014 m. – 10</w:t>
      </w:r>
      <w:r w:rsidR="00A7610D" w:rsidRPr="00A7610D">
        <w:t>)</w:t>
      </w:r>
      <w:r w:rsidR="00A7610D">
        <w:t xml:space="preserve">. </w:t>
      </w:r>
      <w:r>
        <w:t xml:space="preserve">Olimpinės rinktinės narių ir olimpinės rinktinės kandidatų </w:t>
      </w:r>
      <w:r w:rsidR="001B377D" w:rsidRPr="001B377D">
        <w:t xml:space="preserve">parengta </w:t>
      </w:r>
      <w:r w:rsidR="000012E8">
        <w:t>nebuvo</w:t>
      </w:r>
      <w:r w:rsidR="001B377D">
        <w:t>. K</w:t>
      </w:r>
      <w:r w:rsidR="009C389A">
        <w:t>itose nagrinėjamose</w:t>
      </w:r>
      <w:r w:rsidR="00801633">
        <w:t xml:space="preserve"> </w:t>
      </w:r>
      <w:r w:rsidR="000012E8">
        <w:t>savivaldybėse</w:t>
      </w:r>
      <w:r w:rsidR="001B377D">
        <w:t>, išskyrus</w:t>
      </w:r>
      <w:r w:rsidR="001B377D" w:rsidRPr="001B377D">
        <w:t xml:space="preserve"> Šilutės rajono savivaldybę,</w:t>
      </w:r>
      <w:r w:rsidR="00801633" w:rsidRPr="00801633">
        <w:t xml:space="preserve"> </w:t>
      </w:r>
      <w:r w:rsidR="00801633">
        <w:t xml:space="preserve">profesionalių sportininkų </w:t>
      </w:r>
      <w:r w:rsidR="000012E8">
        <w:t xml:space="preserve"> parengta daugiau.</w:t>
      </w:r>
      <w:r w:rsidR="00801633">
        <w:t xml:space="preserve"> </w:t>
      </w:r>
    </w:p>
    <w:p w14:paraId="3FCA9D31" w14:textId="68E98C62" w:rsidR="003D7D22" w:rsidRPr="0042347A" w:rsidRDefault="00DD666B" w:rsidP="0042347A">
      <w:pPr>
        <w:pStyle w:val="Antrat3"/>
      </w:pPr>
      <w:bookmarkStart w:id="42" w:name="_Toc27557746"/>
      <w:bookmarkStart w:id="43" w:name="_Toc72235205"/>
      <w:r w:rsidRPr="0042347A">
        <w:t>3</w:t>
      </w:r>
      <w:r w:rsidR="003D7D22" w:rsidRPr="0042347A">
        <w:t>.3.3. Kultūra</w:t>
      </w:r>
      <w:bookmarkEnd w:id="42"/>
      <w:bookmarkEnd w:id="43"/>
    </w:p>
    <w:p w14:paraId="5AFD2728" w14:textId="77777777" w:rsidR="00B2787E" w:rsidRPr="00B2787E" w:rsidRDefault="00B2787E" w:rsidP="00B2787E">
      <w:pPr>
        <w:spacing w:after="0"/>
        <w:rPr>
          <w:lang w:eastAsia="lt-LT"/>
        </w:rPr>
      </w:pPr>
      <w:r w:rsidRPr="00B2787E">
        <w:rPr>
          <w:lang w:eastAsia="lt-LT"/>
        </w:rPr>
        <w:t>Kultūra, kaip sudėtinė visuma apimanti žinias, tikėjimus, moralę, teisę, papročius ir kitus vertingus, gerbiamus ir puoselėjamus gebėjimus, apima tris svarbius vaidmenis:</w:t>
      </w:r>
    </w:p>
    <w:p w14:paraId="3CD418E0"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Kultūros įvairovė </w:t>
      </w:r>
      <w:r w:rsidRPr="00B2787E">
        <w:rPr>
          <w:rFonts w:eastAsia="Calibri" w:cs="Times New Roman"/>
          <w:lang w:eastAsia="lt-LT"/>
        </w:rPr>
        <w:t>– savarankiškas kultūros vaidmuo, kultūros kapitalas;</w:t>
      </w:r>
    </w:p>
    <w:p w14:paraId="2FCB2011"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Tarpininkas</w:t>
      </w:r>
      <w:r w:rsidRPr="00B2787E">
        <w:rPr>
          <w:rFonts w:eastAsia="Calibri" w:cs="Times New Roman"/>
          <w:lang w:eastAsia="lt-LT"/>
        </w:rPr>
        <w:t xml:space="preserve"> tarp kitų sričių, aplinkos, kultūros industrijų, socialinės įtraukties;</w:t>
      </w:r>
    </w:p>
    <w:p w14:paraId="1E9A0C16"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Transformuojančios galios kultūros poveikis </w:t>
      </w:r>
      <w:r w:rsidRPr="00B2787E">
        <w:rPr>
          <w:rFonts w:eastAsia="Calibri" w:cs="Times New Roman"/>
          <w:lang w:eastAsia="lt-LT"/>
        </w:rPr>
        <w:t xml:space="preserve">miestui, bendruomenei, institucijoms. </w:t>
      </w:r>
    </w:p>
    <w:p w14:paraId="16CE6EA7" w14:textId="77777777" w:rsidR="005A2CFB" w:rsidRDefault="00BB4968" w:rsidP="005A2CFB">
      <w:pPr>
        <w:rPr>
          <w:lang w:eastAsia="lt-LT"/>
        </w:rPr>
      </w:pPr>
      <w:r w:rsidRPr="00BB4968">
        <w:rPr>
          <w:lang w:eastAsia="lt-LT"/>
        </w:rPr>
        <w:t>2019 m.</w:t>
      </w:r>
      <w:r w:rsidR="00083FC5" w:rsidRPr="00083FC5">
        <w:t xml:space="preserve"> </w:t>
      </w:r>
      <w:r w:rsidR="00083FC5" w:rsidRPr="00083FC5">
        <w:rPr>
          <w:lang w:eastAsia="lt-LT"/>
        </w:rPr>
        <w:t xml:space="preserve">birželio 26 d. </w:t>
      </w:r>
      <w:r w:rsidRPr="00BB4968">
        <w:rPr>
          <w:lang w:eastAsia="lt-LT"/>
        </w:rPr>
        <w:t xml:space="preserve">LR Vyriausybės nutarimu </w:t>
      </w:r>
      <w:r w:rsidR="00083FC5" w:rsidRPr="00083FC5">
        <w:rPr>
          <w:lang w:eastAsia="lt-LT"/>
        </w:rPr>
        <w:t xml:space="preserve">Nr. 665 </w:t>
      </w:r>
      <w:r w:rsidRPr="00BB4968">
        <w:rPr>
          <w:lang w:eastAsia="lt-LT"/>
        </w:rPr>
        <w:t>buvo patvirtinta Lietuvos kultūros politikos strategija, kurios pagrindinis siekis – „užtikrinti reikšmingą kultūros indėlį, kuriant darnią Lietuvos visuomenę, orų nacionalinį ir europietiškąjį tapatumą, socialinę ir ekonominę gyventojų gerovę, tarptautinį valstybės prestižą ir konkurencingumą“.</w:t>
      </w:r>
    </w:p>
    <w:p w14:paraId="0877BB29" w14:textId="77777777" w:rsidR="00BB4968" w:rsidRDefault="00C87E35" w:rsidP="00C87E35">
      <w:r w:rsidRPr="00C87E35">
        <w:t xml:space="preserve">Klaipėdos rajono savivaldybės </w:t>
      </w:r>
      <w:r>
        <w:t>veikianti</w:t>
      </w:r>
      <w:r w:rsidR="001F7FC2">
        <w:t>s kultūros sektorius</w:t>
      </w:r>
      <w:r>
        <w:t xml:space="preserve"> </w:t>
      </w:r>
      <w:r w:rsidRPr="00C87E35">
        <w:t>suprantama</w:t>
      </w:r>
      <w:r w:rsidR="001F7FC2">
        <w:t>s</w:t>
      </w:r>
      <w:r w:rsidRPr="00C87E35">
        <w:t>, kaip institucijos, pastatai ir žmonės su savo patirtimi ir gebėjimais, kurie sudaro galimybes kūrėjams vykdyti meno ir kultūros veiklas tam tikroje teritorijoje – realizuoti savo idėjas bei</w:t>
      </w:r>
      <w:r>
        <w:t xml:space="preserve"> teikti kultūros veiklų pasiūlą</w:t>
      </w:r>
      <w:r w:rsidRPr="00C87E35">
        <w:t xml:space="preserve">. Išskiriamos šios pagrindinės kultūros infrastruktūros sritys: </w:t>
      </w:r>
      <w:r>
        <w:t>bibliotekos, kultūros centrai,  muziejai</w:t>
      </w:r>
      <w:r w:rsidRPr="00C87E35">
        <w:t>.</w:t>
      </w:r>
    </w:p>
    <w:p w14:paraId="7453DA19" w14:textId="693BA544" w:rsidR="00C87E35" w:rsidRDefault="00ED42E3" w:rsidP="00ED42E3">
      <w:pPr>
        <w:spacing w:after="0"/>
        <w:jc w:val="center"/>
      </w:pPr>
      <w:r>
        <w:rPr>
          <w:noProof/>
          <w:lang w:eastAsia="lt-LT"/>
        </w:rPr>
        <w:drawing>
          <wp:inline distT="0" distB="0" distL="0" distR="0" wp14:anchorId="43B1B2F3" wp14:editId="132AFC6E">
            <wp:extent cx="2842260" cy="2084078"/>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5284" cy="2086295"/>
                    </a:xfrm>
                    <a:prstGeom prst="rect">
                      <a:avLst/>
                    </a:prstGeom>
                    <a:noFill/>
                  </pic:spPr>
                </pic:pic>
              </a:graphicData>
            </a:graphic>
          </wp:inline>
        </w:drawing>
      </w:r>
    </w:p>
    <w:p w14:paraId="4FE2F8DA"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87E35" w:rsidRPr="00FE26A6">
        <w:rPr>
          <w:rFonts w:eastAsia="Calibri" w:cs="Times New Roman"/>
          <w:i/>
          <w:iCs/>
          <w:color w:val="864EA8" w:themeColor="accent1" w:themeShade="BF"/>
          <w:sz w:val="22"/>
        </w:rPr>
        <w:t xml:space="preserve">.3.3.1. pav. Klaipėdos rajono  savivaldybei pavaldžių kultūros įstaigų tinklas </w:t>
      </w:r>
    </w:p>
    <w:p w14:paraId="5171A221" w14:textId="77777777" w:rsidR="00C87E35" w:rsidRPr="00C87E35" w:rsidRDefault="00C87E35" w:rsidP="00C87E35">
      <w:pPr>
        <w:spacing w:before="0"/>
        <w:mirrorIndents/>
        <w:jc w:val="right"/>
        <w:rPr>
          <w:rFonts w:eastAsia="Calibri" w:cs="Times New Roman"/>
          <w:i/>
          <w:iCs/>
        </w:rPr>
      </w:pPr>
      <w:r w:rsidRPr="00C87E35">
        <w:rPr>
          <w:rFonts w:eastAsia="Calibri" w:cs="Times New Roman"/>
          <w:i/>
          <w:iCs/>
          <w:sz w:val="20"/>
          <w:szCs w:val="20"/>
        </w:rPr>
        <w:t xml:space="preserve">Šaltinis: sudaryta autorių </w:t>
      </w:r>
    </w:p>
    <w:p w14:paraId="0F65AB27" w14:textId="77777777" w:rsidR="006F2973" w:rsidRDefault="00A93CE7" w:rsidP="006F2973">
      <w:pPr>
        <w:spacing w:after="0"/>
        <w:rPr>
          <w:lang w:eastAsia="lt-LT"/>
        </w:rPr>
      </w:pPr>
      <w:r w:rsidRPr="00A93CE7">
        <w:rPr>
          <w:color w:val="864EA8" w:themeColor="accent1" w:themeShade="BF"/>
          <w:lang w:eastAsia="lt-LT"/>
        </w:rPr>
        <w:t xml:space="preserve">Kultūros centrai. </w:t>
      </w:r>
      <w:r w:rsidR="006F2973">
        <w:rPr>
          <w:lang w:eastAsia="lt-LT"/>
        </w:rPr>
        <w:t xml:space="preserve">Klaipėdos rajono savivaldybėje veikia šie kultūros centrai: </w:t>
      </w:r>
    </w:p>
    <w:p w14:paraId="4A639E81" w14:textId="77777777" w:rsidR="006F2973" w:rsidRPr="006F2973" w:rsidRDefault="006F2973" w:rsidP="007C4CA9">
      <w:pPr>
        <w:pStyle w:val="Sraopastraipa"/>
        <w:numPr>
          <w:ilvl w:val="0"/>
          <w:numId w:val="12"/>
        </w:numPr>
        <w:spacing w:before="0"/>
        <w:ind w:left="714" w:hanging="357"/>
        <w:rPr>
          <w:color w:val="864EA8" w:themeColor="accent1" w:themeShade="BF"/>
          <w:lang w:eastAsia="lt-LT"/>
        </w:rPr>
      </w:pPr>
      <w:r w:rsidRPr="006F2973">
        <w:rPr>
          <w:rFonts w:eastAsia="Calibri" w:cs="Times New Roman"/>
        </w:rPr>
        <w:t>Gargždų kultūros centras</w:t>
      </w:r>
      <w:r w:rsidR="00DA2193">
        <w:rPr>
          <w:rFonts w:eastAsia="Calibri" w:cs="Times New Roman"/>
        </w:rPr>
        <w:t xml:space="preserve"> (aukščiausia kategorija)</w:t>
      </w:r>
      <w:r w:rsidRPr="006F2973">
        <w:rPr>
          <w:rFonts w:eastAsia="Calibri" w:cs="Times New Roman"/>
        </w:rPr>
        <w:t>, turintis 3 skyrius;</w:t>
      </w:r>
    </w:p>
    <w:p w14:paraId="6AC4A290" w14:textId="77777777" w:rsidR="006F2973" w:rsidRPr="006F2973" w:rsidRDefault="006F2973" w:rsidP="007C4CA9">
      <w:pPr>
        <w:pStyle w:val="Sraopastraipa"/>
        <w:numPr>
          <w:ilvl w:val="0"/>
          <w:numId w:val="12"/>
        </w:numPr>
        <w:spacing w:before="0"/>
        <w:rPr>
          <w:lang w:eastAsia="lt-LT"/>
        </w:rPr>
      </w:pPr>
      <w:r w:rsidRPr="006F2973">
        <w:rPr>
          <w:lang w:eastAsia="lt-LT"/>
        </w:rPr>
        <w:t>Kretingalės kultūros centras</w:t>
      </w:r>
      <w:r w:rsidR="00DA2193">
        <w:rPr>
          <w:lang w:eastAsia="lt-LT"/>
        </w:rPr>
        <w:t xml:space="preserve"> (trečia</w:t>
      </w:r>
      <w:r w:rsidR="00DA2193" w:rsidRPr="00DA2193">
        <w:rPr>
          <w:lang w:eastAsia="lt-LT"/>
        </w:rPr>
        <w:t xml:space="preserve"> kategorija)</w:t>
      </w:r>
      <w:r w:rsidRPr="006F2973">
        <w:rPr>
          <w:lang w:eastAsia="lt-LT"/>
        </w:rPr>
        <w:t>, turintis 2 skyrius;</w:t>
      </w:r>
    </w:p>
    <w:p w14:paraId="149D5724" w14:textId="77777777" w:rsidR="006F2973" w:rsidRPr="006F2973" w:rsidRDefault="006F2973" w:rsidP="007C4CA9">
      <w:pPr>
        <w:pStyle w:val="Sraopastraipa"/>
        <w:numPr>
          <w:ilvl w:val="0"/>
          <w:numId w:val="12"/>
        </w:numPr>
        <w:spacing w:before="0"/>
        <w:rPr>
          <w:lang w:eastAsia="lt-LT"/>
        </w:rPr>
      </w:pPr>
      <w:r w:rsidRPr="006F2973">
        <w:rPr>
          <w:lang w:eastAsia="lt-LT"/>
        </w:rPr>
        <w:t>Priekulės kultūros centras</w:t>
      </w:r>
      <w:r w:rsidR="00DA2193">
        <w:rPr>
          <w:lang w:eastAsia="lt-LT"/>
        </w:rPr>
        <w:t xml:space="preserve"> (antra</w:t>
      </w:r>
      <w:r w:rsidR="00DA2193" w:rsidRPr="00DA2193">
        <w:rPr>
          <w:lang w:eastAsia="lt-LT"/>
        </w:rPr>
        <w:t xml:space="preserve"> kategorija)</w:t>
      </w:r>
      <w:r w:rsidRPr="006F2973">
        <w:rPr>
          <w:lang w:eastAsia="lt-LT"/>
        </w:rPr>
        <w:t>, turintis 2 skyrius;</w:t>
      </w:r>
    </w:p>
    <w:p w14:paraId="7324B80C" w14:textId="77777777" w:rsidR="006F2973" w:rsidRPr="006F2973" w:rsidRDefault="006F2973" w:rsidP="007C4CA9">
      <w:pPr>
        <w:pStyle w:val="Sraopastraipa"/>
        <w:numPr>
          <w:ilvl w:val="0"/>
          <w:numId w:val="12"/>
        </w:numPr>
        <w:spacing w:before="0"/>
        <w:rPr>
          <w:lang w:eastAsia="lt-LT"/>
        </w:rPr>
      </w:pPr>
      <w:r w:rsidRPr="006F2973">
        <w:rPr>
          <w:lang w:eastAsia="lt-LT"/>
        </w:rPr>
        <w:t>Veiviržėnų kultūros centra</w:t>
      </w:r>
      <w:r w:rsidR="00DA2193">
        <w:rPr>
          <w:lang w:eastAsia="lt-LT"/>
        </w:rPr>
        <w:t xml:space="preserve">s (antra </w:t>
      </w:r>
      <w:r w:rsidR="00DA2193" w:rsidRPr="00DA2193">
        <w:rPr>
          <w:lang w:eastAsia="lt-LT"/>
        </w:rPr>
        <w:t xml:space="preserve"> kategorija)</w:t>
      </w:r>
      <w:r w:rsidRPr="006F2973">
        <w:rPr>
          <w:lang w:eastAsia="lt-LT"/>
        </w:rPr>
        <w:t>, turintis 5 skyrius;</w:t>
      </w:r>
    </w:p>
    <w:p w14:paraId="62B5987F" w14:textId="77777777" w:rsidR="006F2973" w:rsidRPr="006F2973" w:rsidRDefault="006F2973" w:rsidP="007C4CA9">
      <w:pPr>
        <w:pStyle w:val="Sraopastraipa"/>
        <w:numPr>
          <w:ilvl w:val="0"/>
          <w:numId w:val="12"/>
        </w:numPr>
        <w:spacing w:before="0"/>
        <w:rPr>
          <w:lang w:eastAsia="lt-LT"/>
        </w:rPr>
      </w:pPr>
      <w:r w:rsidRPr="006F2973">
        <w:rPr>
          <w:lang w:eastAsia="lt-LT"/>
        </w:rPr>
        <w:t>Vėžaičių kultūros centras</w:t>
      </w:r>
      <w:r w:rsidR="00DA2193">
        <w:rPr>
          <w:lang w:eastAsia="lt-LT"/>
        </w:rPr>
        <w:t xml:space="preserve"> (antra</w:t>
      </w:r>
      <w:r w:rsidR="00DA2193" w:rsidRPr="00DA2193">
        <w:rPr>
          <w:lang w:eastAsia="lt-LT"/>
        </w:rPr>
        <w:t xml:space="preserve"> kategorija)</w:t>
      </w:r>
      <w:r w:rsidRPr="006F2973">
        <w:rPr>
          <w:lang w:eastAsia="lt-LT"/>
        </w:rPr>
        <w:t>, turintis 3 skyrius;</w:t>
      </w:r>
    </w:p>
    <w:p w14:paraId="6BA82EF4" w14:textId="77777777" w:rsidR="006F2973" w:rsidRPr="006F2973" w:rsidRDefault="006F2973" w:rsidP="007C4CA9">
      <w:pPr>
        <w:pStyle w:val="Sraopastraipa"/>
        <w:numPr>
          <w:ilvl w:val="0"/>
          <w:numId w:val="12"/>
        </w:numPr>
        <w:spacing w:before="0"/>
        <w:rPr>
          <w:lang w:eastAsia="lt-LT"/>
        </w:rPr>
      </w:pPr>
      <w:r w:rsidRPr="006F2973">
        <w:rPr>
          <w:lang w:eastAsia="lt-LT"/>
        </w:rPr>
        <w:t>Dovilų etninės kultūros centras</w:t>
      </w:r>
      <w:r w:rsidR="00DA2193">
        <w:rPr>
          <w:lang w:eastAsia="lt-LT"/>
        </w:rPr>
        <w:t xml:space="preserve"> (pirma</w:t>
      </w:r>
      <w:r w:rsidR="00DA2193" w:rsidRPr="00DA2193">
        <w:rPr>
          <w:lang w:eastAsia="lt-LT"/>
        </w:rPr>
        <w:t xml:space="preserve"> kategorija)</w:t>
      </w:r>
      <w:r w:rsidRPr="006F2973">
        <w:rPr>
          <w:lang w:eastAsia="lt-LT"/>
        </w:rPr>
        <w:t>.</w:t>
      </w:r>
    </w:p>
    <w:p w14:paraId="2E1E3948" w14:textId="77777777" w:rsidR="00E01523" w:rsidRPr="006F3376" w:rsidRDefault="00E01523" w:rsidP="00E01523">
      <w:pPr>
        <w:rPr>
          <w:lang w:eastAsia="lt-LT"/>
        </w:rPr>
      </w:pPr>
      <w:r w:rsidRPr="006F3376">
        <w:rPr>
          <w:lang w:eastAsia="lt-LT"/>
        </w:rPr>
        <w:t xml:space="preserve">Gargžduose veikia kino teatras „Minija“, priklausantis Gargždų kultūros centrui. Kino teatre lankytojai gali mėgautis ne tik įprastais, bet ir 3D filmais. </w:t>
      </w:r>
    </w:p>
    <w:p w14:paraId="588855B2" w14:textId="77777777" w:rsidR="00C15212" w:rsidRDefault="00C87E35" w:rsidP="00F25DE1">
      <w:pPr>
        <w:rPr>
          <w:lang w:eastAsia="lt-LT"/>
        </w:rPr>
      </w:pPr>
      <w:r w:rsidRPr="00C87E35">
        <w:rPr>
          <w:lang w:eastAsia="lt-LT"/>
        </w:rPr>
        <w:t xml:space="preserve">Lietuvos nacionalinio </w:t>
      </w:r>
      <w:r w:rsidR="003B7527">
        <w:rPr>
          <w:lang w:eastAsia="lt-LT"/>
        </w:rPr>
        <w:t>kultūros centro duomenimis</w:t>
      </w:r>
      <w:r w:rsidR="003B7527" w:rsidRPr="001F7FC2">
        <w:rPr>
          <w:lang w:eastAsia="lt-LT"/>
        </w:rPr>
        <w:t>, 2019</w:t>
      </w:r>
      <w:r w:rsidRPr="001F7FC2">
        <w:rPr>
          <w:lang w:eastAsia="lt-LT"/>
        </w:rPr>
        <w:t xml:space="preserve"> m.</w:t>
      </w:r>
      <w:r w:rsidR="00E37D94" w:rsidRPr="001F7FC2">
        <w:rPr>
          <w:lang w:eastAsia="lt-LT"/>
        </w:rPr>
        <w:t xml:space="preserve"> Klaipėdos rajono</w:t>
      </w:r>
      <w:r w:rsidRPr="001F7FC2">
        <w:rPr>
          <w:lang w:eastAsia="lt-LT"/>
        </w:rPr>
        <w:t xml:space="preserve"> savivaldyb</w:t>
      </w:r>
      <w:r w:rsidR="00E37D94" w:rsidRPr="001F7FC2">
        <w:rPr>
          <w:lang w:eastAsia="lt-LT"/>
        </w:rPr>
        <w:t>ės kultūros centruose vyko 1</w:t>
      </w:r>
      <w:r w:rsidR="00E37D94" w:rsidRPr="001F7FC2">
        <w:rPr>
          <w:rFonts w:ascii="Courier New" w:hAnsi="Courier New" w:cs="Courier New"/>
          <w:lang w:eastAsia="lt-LT"/>
        </w:rPr>
        <w:t> </w:t>
      </w:r>
      <w:r w:rsidR="007A6812" w:rsidRPr="001F7FC2">
        <w:rPr>
          <w:lang w:eastAsia="lt-LT"/>
        </w:rPr>
        <w:t>155</w:t>
      </w:r>
      <w:r w:rsidRPr="001F7FC2">
        <w:rPr>
          <w:lang w:eastAsia="lt-LT"/>
        </w:rPr>
        <w:t xml:space="preserve"> renginiai,</w:t>
      </w:r>
      <w:r w:rsidR="001F7FC2" w:rsidRPr="001F7FC2">
        <w:rPr>
          <w:lang w:eastAsia="lt-LT"/>
        </w:rPr>
        <w:t xml:space="preserve"> </w:t>
      </w:r>
      <w:r w:rsidRPr="001F7FC2">
        <w:rPr>
          <w:lang w:eastAsia="lt-LT"/>
        </w:rPr>
        <w:t xml:space="preserve"> kuriuose dalyvavo </w:t>
      </w:r>
      <w:r w:rsidR="007A6812" w:rsidRPr="001F7FC2">
        <w:rPr>
          <w:lang w:eastAsia="lt-LT"/>
        </w:rPr>
        <w:t xml:space="preserve">194 991 </w:t>
      </w:r>
      <w:r w:rsidRPr="001F7FC2">
        <w:rPr>
          <w:lang w:eastAsia="lt-LT"/>
        </w:rPr>
        <w:t>d</w:t>
      </w:r>
      <w:r w:rsidRPr="00C87E35">
        <w:rPr>
          <w:lang w:eastAsia="lt-LT"/>
        </w:rPr>
        <w:t xml:space="preserve">alyviai </w:t>
      </w:r>
      <w:r w:rsidR="001F7FC2">
        <w:rPr>
          <w:lang w:eastAsia="lt-LT"/>
        </w:rPr>
        <w:t>ir lankytojai,</w:t>
      </w:r>
      <w:r w:rsidR="006C21BD">
        <w:rPr>
          <w:lang w:eastAsia="lt-LT"/>
        </w:rPr>
        <w:t xml:space="preserve"> </w:t>
      </w:r>
      <w:r w:rsidR="001F7FC2" w:rsidRPr="001F7FC2">
        <w:t xml:space="preserve"> </w:t>
      </w:r>
      <w:r w:rsidR="001F7FC2" w:rsidRPr="001F7FC2">
        <w:rPr>
          <w:lang w:eastAsia="lt-LT"/>
        </w:rPr>
        <w:t>kai 2014</w:t>
      </w:r>
      <w:r w:rsidR="001F7FC2">
        <w:rPr>
          <w:lang w:eastAsia="lt-LT"/>
        </w:rPr>
        <w:t xml:space="preserve"> m. buvo surengta 803 renginiai,  o juose apsilankė </w:t>
      </w:r>
      <w:r w:rsidR="001F7FC2" w:rsidRPr="001F7FC2">
        <w:rPr>
          <w:lang w:eastAsia="lt-LT"/>
        </w:rPr>
        <w:t>123</w:t>
      </w:r>
      <w:r w:rsidR="001F7FC2">
        <w:rPr>
          <w:lang w:eastAsia="lt-LT"/>
        </w:rPr>
        <w:t xml:space="preserve"> </w:t>
      </w:r>
      <w:r w:rsidR="001F7FC2" w:rsidRPr="001F7FC2">
        <w:rPr>
          <w:lang w:eastAsia="lt-LT"/>
        </w:rPr>
        <w:t>564</w:t>
      </w:r>
      <w:r w:rsidR="001F7FC2">
        <w:rPr>
          <w:lang w:eastAsia="lt-LT"/>
        </w:rPr>
        <w:t xml:space="preserve"> dalyviai.</w:t>
      </w:r>
    </w:p>
    <w:p w14:paraId="014C8601" w14:textId="77777777" w:rsidR="00C15212" w:rsidRDefault="00C87E35" w:rsidP="00F25DE1">
      <w:pPr>
        <w:rPr>
          <w:lang w:eastAsia="lt-LT"/>
        </w:rPr>
      </w:pPr>
      <w:r w:rsidRPr="001F7FC2">
        <w:rPr>
          <w:lang w:eastAsia="lt-LT"/>
        </w:rPr>
        <w:t>20</w:t>
      </w:r>
      <w:r w:rsidR="007A6812" w:rsidRPr="001F7FC2">
        <w:rPr>
          <w:lang w:eastAsia="lt-LT"/>
        </w:rPr>
        <w:t>19</w:t>
      </w:r>
      <w:r w:rsidRPr="001F7FC2">
        <w:rPr>
          <w:lang w:eastAsia="lt-LT"/>
        </w:rPr>
        <w:t xml:space="preserve"> m. </w:t>
      </w:r>
      <w:r w:rsidR="00903997" w:rsidRPr="001F7FC2">
        <w:rPr>
          <w:lang w:eastAsia="lt-LT"/>
        </w:rPr>
        <w:t>Klaipėdos rajono savivaldybės</w:t>
      </w:r>
      <w:r w:rsidR="00C15212" w:rsidRPr="001F7FC2">
        <w:rPr>
          <w:lang w:eastAsia="lt-LT"/>
        </w:rPr>
        <w:t xml:space="preserve"> </w:t>
      </w:r>
      <w:r w:rsidR="00903997" w:rsidRPr="001F7FC2">
        <w:rPr>
          <w:lang w:eastAsia="lt-LT"/>
        </w:rPr>
        <w:t xml:space="preserve">kultūros centruose </w:t>
      </w:r>
      <w:r w:rsidR="00083FC5" w:rsidRPr="001F7FC2">
        <w:rPr>
          <w:lang w:eastAsia="lt-LT"/>
        </w:rPr>
        <w:t>surengtų</w:t>
      </w:r>
      <w:r w:rsidR="0023358B" w:rsidRPr="001F7FC2">
        <w:rPr>
          <w:lang w:eastAsia="lt-LT"/>
        </w:rPr>
        <w:t xml:space="preserve"> meno mėgėjų ir profesionaliojo meno</w:t>
      </w:r>
      <w:r w:rsidR="00083FC5" w:rsidRPr="001F7FC2">
        <w:rPr>
          <w:lang w:eastAsia="lt-LT"/>
        </w:rPr>
        <w:t xml:space="preserve"> </w:t>
      </w:r>
      <w:r w:rsidRPr="001F7FC2">
        <w:rPr>
          <w:lang w:eastAsia="lt-LT"/>
        </w:rPr>
        <w:t>renginių,</w:t>
      </w:r>
      <w:r w:rsidR="00C15212" w:rsidRPr="001F7FC2">
        <w:rPr>
          <w:lang w:eastAsia="lt-LT"/>
        </w:rPr>
        <w:t xml:space="preserve"> tenkančių 1 000-iui gyventojų,</w:t>
      </w:r>
      <w:r w:rsidR="007A6812" w:rsidRPr="001F7FC2">
        <w:rPr>
          <w:lang w:eastAsia="lt-LT"/>
        </w:rPr>
        <w:t xml:space="preserve"> skaičius siekė 19,8</w:t>
      </w:r>
      <w:r w:rsidR="00C15212" w:rsidRPr="001F7FC2">
        <w:rPr>
          <w:lang w:eastAsia="lt-LT"/>
        </w:rPr>
        <w:t xml:space="preserve"> ir šis rodiklis buv</w:t>
      </w:r>
      <w:r w:rsidR="007A6812" w:rsidRPr="001F7FC2">
        <w:rPr>
          <w:lang w:eastAsia="lt-LT"/>
        </w:rPr>
        <w:t>o panašus į šalies rodiklį (20,7</w:t>
      </w:r>
      <w:r w:rsidR="00C15212" w:rsidRPr="001F7FC2">
        <w:rPr>
          <w:lang w:eastAsia="lt-LT"/>
        </w:rPr>
        <w:t>)</w:t>
      </w:r>
      <w:r w:rsidR="007A6812" w:rsidRPr="001F7FC2">
        <w:rPr>
          <w:lang w:eastAsia="lt-LT"/>
        </w:rPr>
        <w:t>. 2019</w:t>
      </w:r>
      <w:r w:rsidR="00083FC5" w:rsidRPr="001F7FC2">
        <w:rPr>
          <w:lang w:eastAsia="lt-LT"/>
        </w:rPr>
        <w:t xml:space="preserve"> m. palyginti su 2014 m., Klaipėdos rajono savivaldybės </w:t>
      </w:r>
      <w:r w:rsidR="00C15212" w:rsidRPr="001F7FC2">
        <w:rPr>
          <w:lang w:eastAsia="lt-LT"/>
        </w:rPr>
        <w:t xml:space="preserve">kultūros </w:t>
      </w:r>
      <w:r w:rsidR="00AE51AA" w:rsidRPr="001F7FC2">
        <w:rPr>
          <w:lang w:eastAsia="lt-LT"/>
        </w:rPr>
        <w:t xml:space="preserve">centruose </w:t>
      </w:r>
      <w:r w:rsidR="00C15212" w:rsidRPr="001F7FC2">
        <w:rPr>
          <w:lang w:eastAsia="lt-LT"/>
        </w:rPr>
        <w:t>renginių skaičius, tenkantis 1 000-iui gyventojų</w:t>
      </w:r>
      <w:r w:rsidR="007A6812" w:rsidRPr="001F7FC2">
        <w:rPr>
          <w:lang w:eastAsia="lt-LT"/>
        </w:rPr>
        <w:t>, išaugo 28,3</w:t>
      </w:r>
      <w:r w:rsidR="00C15212" w:rsidRPr="001F7FC2">
        <w:rPr>
          <w:lang w:eastAsia="lt-LT"/>
        </w:rPr>
        <w:t xml:space="preserve"> proc</w:t>
      </w:r>
      <w:r w:rsidR="00C15212">
        <w:rPr>
          <w:lang w:eastAsia="lt-LT"/>
        </w:rPr>
        <w:t xml:space="preserve">. </w:t>
      </w:r>
      <w:r w:rsidR="00903997">
        <w:rPr>
          <w:lang w:eastAsia="lt-LT"/>
        </w:rPr>
        <w:t xml:space="preserve"> </w:t>
      </w:r>
      <w:r w:rsidR="00AE51AA">
        <w:rPr>
          <w:lang w:eastAsia="lt-LT"/>
        </w:rPr>
        <w:t xml:space="preserve"> </w:t>
      </w:r>
    </w:p>
    <w:p w14:paraId="6FBD7CE6" w14:textId="522B32C0" w:rsidR="007A6812" w:rsidRDefault="007A6812" w:rsidP="006E49F9">
      <w:pPr>
        <w:spacing w:before="0" w:after="0"/>
        <w:rPr>
          <w:lang w:eastAsia="lt-LT"/>
        </w:rPr>
      </w:pPr>
      <w:r>
        <w:rPr>
          <w:noProof/>
          <w:lang w:eastAsia="lt-LT"/>
        </w:rPr>
        <w:drawing>
          <wp:inline distT="0" distB="0" distL="0" distR="0" wp14:anchorId="7322CDDE" wp14:editId="1940A98C">
            <wp:extent cx="2879725" cy="1403145"/>
            <wp:effectExtent l="0" t="0" r="0" b="6985"/>
            <wp:docPr id="148"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9725" cy="1403145"/>
                    </a:xfrm>
                    <a:prstGeom prst="rect">
                      <a:avLst/>
                    </a:prstGeom>
                    <a:noFill/>
                    <a:ln>
                      <a:noFill/>
                    </a:ln>
                  </pic:spPr>
                </pic:pic>
              </a:graphicData>
            </a:graphic>
          </wp:inline>
        </w:drawing>
      </w:r>
    </w:p>
    <w:p w14:paraId="536D67A9"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.3.3.2.</w:t>
      </w:r>
      <w:r w:rsidR="00C87E35" w:rsidRPr="00FE26A6">
        <w:rPr>
          <w:rFonts w:eastAsia="Calibri" w:cs="Times New Roman"/>
          <w:i/>
          <w:iCs/>
          <w:color w:val="864EA8" w:themeColor="accent1" w:themeShade="BF"/>
          <w:sz w:val="22"/>
        </w:rPr>
        <w:t xml:space="preserve"> pav. Kultūros </w:t>
      </w:r>
      <w:r w:rsidR="00990C1B" w:rsidRPr="00FE26A6">
        <w:rPr>
          <w:rFonts w:eastAsia="Calibri" w:cs="Times New Roman"/>
          <w:i/>
          <w:iCs/>
          <w:color w:val="864EA8" w:themeColor="accent1" w:themeShade="BF"/>
          <w:sz w:val="22"/>
        </w:rPr>
        <w:t xml:space="preserve">centrų </w:t>
      </w:r>
      <w:r w:rsidR="00C87E35" w:rsidRPr="00FE26A6">
        <w:rPr>
          <w:rFonts w:eastAsia="Calibri" w:cs="Times New Roman"/>
          <w:i/>
          <w:iCs/>
          <w:color w:val="864EA8" w:themeColor="accent1" w:themeShade="BF"/>
          <w:sz w:val="22"/>
        </w:rPr>
        <w:t>renginių skaičius</w:t>
      </w:r>
      <w:r w:rsidR="00C15212" w:rsidRPr="00FE26A6">
        <w:rPr>
          <w:rFonts w:eastAsia="Calibri" w:cs="Times New Roman"/>
          <w:i/>
          <w:iCs/>
          <w:color w:val="864EA8" w:themeColor="accent1" w:themeShade="BF"/>
          <w:sz w:val="22"/>
        </w:rPr>
        <w:t>, tenkantis</w:t>
      </w:r>
      <w:r w:rsidR="00C87E35" w:rsidRPr="00FE26A6">
        <w:rPr>
          <w:rFonts w:eastAsia="Calibri" w:cs="Times New Roman"/>
          <w:i/>
          <w:iCs/>
          <w:color w:val="864EA8" w:themeColor="accent1" w:themeShade="BF"/>
          <w:sz w:val="22"/>
        </w:rPr>
        <w:t xml:space="preserve"> 1 000-iui gyventojų</w:t>
      </w:r>
      <w:r w:rsidR="00C15212" w:rsidRPr="00FE26A6">
        <w:rPr>
          <w:rFonts w:eastAsia="Calibri" w:cs="Times New Roman"/>
          <w:i/>
          <w:iCs/>
          <w:color w:val="864EA8" w:themeColor="accent1" w:themeShade="BF"/>
          <w:sz w:val="22"/>
        </w:rPr>
        <w:t>,</w:t>
      </w:r>
      <w:r w:rsidR="007A6812">
        <w:rPr>
          <w:rFonts w:eastAsia="Calibri" w:cs="Times New Roman"/>
          <w:i/>
          <w:iCs/>
          <w:color w:val="864EA8" w:themeColor="accent1" w:themeShade="BF"/>
          <w:sz w:val="22"/>
        </w:rPr>
        <w:t xml:space="preserve"> 2019</w:t>
      </w:r>
      <w:r w:rsidR="00C87E35" w:rsidRPr="00FE26A6">
        <w:rPr>
          <w:rFonts w:eastAsia="Calibri" w:cs="Times New Roman"/>
          <w:i/>
          <w:iCs/>
          <w:color w:val="864EA8" w:themeColor="accent1" w:themeShade="BF"/>
          <w:sz w:val="22"/>
        </w:rPr>
        <w:t xml:space="preserve"> m. </w:t>
      </w:r>
      <w:r w:rsidR="00C15212" w:rsidRPr="00FE26A6">
        <w:rPr>
          <w:rFonts w:eastAsia="Calibri" w:cs="Times New Roman"/>
          <w:i/>
          <w:iCs/>
          <w:color w:val="864EA8" w:themeColor="accent1" w:themeShade="BF"/>
          <w:sz w:val="22"/>
        </w:rPr>
        <w:t xml:space="preserve">(vnt.) </w:t>
      </w:r>
      <w:r w:rsidR="007A6812">
        <w:rPr>
          <w:rFonts w:eastAsia="Calibri" w:cs="Times New Roman"/>
          <w:i/>
          <w:iCs/>
          <w:color w:val="864EA8" w:themeColor="accent1" w:themeShade="BF"/>
          <w:sz w:val="22"/>
        </w:rPr>
        <w:t>ir dinamika 2014–2019</w:t>
      </w:r>
      <w:r w:rsidR="00C87E35" w:rsidRPr="00FE26A6">
        <w:rPr>
          <w:rFonts w:eastAsia="Calibri" w:cs="Times New Roman"/>
          <w:i/>
          <w:iCs/>
          <w:color w:val="864EA8" w:themeColor="accent1" w:themeShade="BF"/>
          <w:sz w:val="22"/>
        </w:rPr>
        <w:t xml:space="preserve"> m. (proc.)</w:t>
      </w:r>
    </w:p>
    <w:p w14:paraId="272E9730"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7A6812">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416AC948" w14:textId="2A732A42" w:rsidR="00C87E35" w:rsidRDefault="006E49F9" w:rsidP="005A2CFB">
      <w:pPr>
        <w:rPr>
          <w:lang w:eastAsia="lt-LT"/>
        </w:rPr>
      </w:pPr>
      <w:r w:rsidRPr="00A84327">
        <w:rPr>
          <w:lang w:eastAsia="lt-LT"/>
        </w:rPr>
        <w:t>2019</w:t>
      </w:r>
      <w:r w:rsidR="006C21BD" w:rsidRPr="00A84327">
        <w:rPr>
          <w:lang w:eastAsia="lt-LT"/>
        </w:rPr>
        <w:t xml:space="preserve"> m. </w:t>
      </w:r>
      <w:r w:rsidR="002D44EC" w:rsidRPr="00A84327">
        <w:rPr>
          <w:lang w:eastAsia="lt-LT"/>
        </w:rPr>
        <w:t xml:space="preserve">vienas Klaipėdos rajono savivaldybės gyventojas </w:t>
      </w:r>
      <w:r w:rsidR="00083FC5" w:rsidRPr="00A84327">
        <w:rPr>
          <w:lang w:eastAsia="lt-LT"/>
        </w:rPr>
        <w:t xml:space="preserve">Klaipėdos rajono savivaldybės </w:t>
      </w:r>
      <w:r w:rsidR="002D44EC" w:rsidRPr="00A84327">
        <w:rPr>
          <w:lang w:eastAsia="lt-LT"/>
        </w:rPr>
        <w:t xml:space="preserve">kultūros centrų renginiuose vidutiniškai </w:t>
      </w:r>
      <w:r w:rsidRPr="00A84327">
        <w:rPr>
          <w:lang w:eastAsia="lt-LT"/>
        </w:rPr>
        <w:t>apsilankė 3</w:t>
      </w:r>
      <w:r w:rsidR="002D44EC" w:rsidRPr="00A84327">
        <w:rPr>
          <w:lang w:eastAsia="lt-LT"/>
        </w:rPr>
        <w:t xml:space="preserve">,3 karto, kai šalyje vienas gyventojas kultūros centrų renginiuose per metus </w:t>
      </w:r>
      <w:r w:rsidR="00083FC5" w:rsidRPr="00A84327">
        <w:rPr>
          <w:lang w:eastAsia="lt-LT"/>
        </w:rPr>
        <w:t xml:space="preserve">lankėsi </w:t>
      </w:r>
      <w:r w:rsidR="002D44EC" w:rsidRPr="00A84327">
        <w:rPr>
          <w:lang w:eastAsia="lt-LT"/>
        </w:rPr>
        <w:t xml:space="preserve">vidutiniškai 4,4 karto. </w:t>
      </w:r>
      <w:r w:rsidRPr="00A84327">
        <w:rPr>
          <w:lang w:eastAsia="lt-LT"/>
        </w:rPr>
        <w:t>2019</w:t>
      </w:r>
      <w:r w:rsidR="002E190B" w:rsidRPr="00A84327">
        <w:rPr>
          <w:lang w:eastAsia="lt-LT"/>
        </w:rPr>
        <w:t xml:space="preserve"> m. palyginti su 2014 m., Klaipėdos rajono savivaldybės kultūros centrų renginių lankytojų ir dalyvių skaičius augo </w:t>
      </w:r>
      <w:r w:rsidRPr="00A84327">
        <w:rPr>
          <w:lang w:eastAsia="lt-LT"/>
        </w:rPr>
        <w:t>40,3 proc.</w:t>
      </w:r>
    </w:p>
    <w:p w14:paraId="1F28E0F3" w14:textId="50476F37" w:rsidR="001050BD" w:rsidRDefault="001050BD" w:rsidP="005A2CFB">
      <w:pPr>
        <w:rPr>
          <w:lang w:eastAsia="lt-LT"/>
        </w:rPr>
      </w:pPr>
    </w:p>
    <w:p w14:paraId="5F82832B" w14:textId="77777777" w:rsidR="001050BD" w:rsidRPr="00A84327" w:rsidRDefault="001050BD" w:rsidP="005A2CFB">
      <w:pPr>
        <w:rPr>
          <w:lang w:eastAsia="lt-LT"/>
        </w:rPr>
      </w:pPr>
    </w:p>
    <w:p w14:paraId="38B89584" w14:textId="00C18FD9" w:rsidR="006E49F9" w:rsidRDefault="006E49F9" w:rsidP="008A5DDC">
      <w:pPr>
        <w:spacing w:after="0"/>
        <w:rPr>
          <w:lang w:eastAsia="lt-LT"/>
        </w:rPr>
      </w:pPr>
      <w:r>
        <w:rPr>
          <w:noProof/>
          <w:lang w:eastAsia="lt-LT"/>
        </w:rPr>
        <w:drawing>
          <wp:inline distT="0" distB="0" distL="0" distR="0" wp14:anchorId="60B528EA" wp14:editId="2D2629AD">
            <wp:extent cx="2879725" cy="1452627"/>
            <wp:effectExtent l="0" t="0" r="0" b="0"/>
            <wp:docPr id="150"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9725" cy="1452627"/>
                    </a:xfrm>
                    <a:prstGeom prst="rect">
                      <a:avLst/>
                    </a:prstGeom>
                    <a:noFill/>
                    <a:ln>
                      <a:noFill/>
                    </a:ln>
                  </pic:spPr>
                </pic:pic>
              </a:graphicData>
            </a:graphic>
          </wp:inline>
        </w:drawing>
      </w:r>
    </w:p>
    <w:p w14:paraId="1C4CB1F0" w14:textId="77777777" w:rsidR="002E190B" w:rsidRPr="00FE26A6" w:rsidRDefault="00DD666B" w:rsidP="002E190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.3.3.3. pav. Apsilankymų skaičius kultūros centrų renginiuose, tenkantis</w:t>
      </w:r>
      <w:r w:rsidR="002E190B" w:rsidRPr="00FE26A6">
        <w:rPr>
          <w:sz w:val="22"/>
        </w:rPr>
        <w:t xml:space="preserve"> </w:t>
      </w:r>
      <w:r w:rsidR="002E190B" w:rsidRPr="00FE26A6">
        <w:rPr>
          <w:rFonts w:eastAsia="Calibri" w:cs="Times New Roman"/>
          <w:i/>
          <w:iCs/>
          <w:color w:val="864EA8" w:themeColor="accent1" w:themeShade="BF"/>
          <w:sz w:val="22"/>
        </w:rPr>
        <w:t>v</w:t>
      </w:r>
      <w:r w:rsidR="008A5DDC" w:rsidRPr="00FE26A6">
        <w:rPr>
          <w:rFonts w:eastAsia="Calibri" w:cs="Times New Roman"/>
          <w:i/>
          <w:iCs/>
          <w:color w:val="864EA8" w:themeColor="accent1" w:themeShade="BF"/>
          <w:sz w:val="22"/>
        </w:rPr>
        <w:t>ienam gyventojui per metus</w:t>
      </w:r>
      <w:r w:rsidR="006E49F9">
        <w:rPr>
          <w:rFonts w:eastAsia="Calibri" w:cs="Times New Roman"/>
          <w:i/>
          <w:iCs/>
          <w:color w:val="864EA8" w:themeColor="accent1" w:themeShade="BF"/>
          <w:sz w:val="22"/>
        </w:rPr>
        <w:t>, 2014 m. ir 2019</w:t>
      </w:r>
      <w:r w:rsidR="002E190B" w:rsidRPr="00FE26A6">
        <w:rPr>
          <w:rFonts w:eastAsia="Calibri" w:cs="Times New Roman"/>
          <w:i/>
          <w:iCs/>
          <w:color w:val="864EA8" w:themeColor="accent1" w:themeShade="BF"/>
          <w:sz w:val="22"/>
        </w:rPr>
        <w:t xml:space="preserve"> m</w:t>
      </w:r>
      <w:r w:rsidR="006E49F9">
        <w:rPr>
          <w:rFonts w:eastAsia="Calibri" w:cs="Times New Roman"/>
          <w:i/>
          <w:iCs/>
          <w:color w:val="864EA8" w:themeColor="accent1" w:themeShade="BF"/>
          <w:sz w:val="22"/>
        </w:rPr>
        <w:t>. (kartai) ir dinamika 2014–2019</w:t>
      </w:r>
      <w:r w:rsidR="002E190B" w:rsidRPr="00FE26A6">
        <w:rPr>
          <w:rFonts w:eastAsia="Calibri" w:cs="Times New Roman"/>
          <w:i/>
          <w:iCs/>
          <w:color w:val="864EA8" w:themeColor="accent1" w:themeShade="BF"/>
          <w:sz w:val="22"/>
        </w:rPr>
        <w:t xml:space="preserve"> m. (proc.)</w:t>
      </w:r>
    </w:p>
    <w:p w14:paraId="4552F484"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2E6675">
        <w:rPr>
          <w:rFonts w:eastAsia="Calibri" w:cs="Times New Roman"/>
          <w:i/>
          <w:iCs/>
          <w:sz w:val="20"/>
          <w:szCs w:val="20"/>
        </w:rPr>
        <w:t>centro (Veikla ir renginiai 2014</w:t>
      </w:r>
      <w:r w:rsidR="006E49F9">
        <w:rPr>
          <w:rFonts w:eastAsia="Calibri" w:cs="Times New Roman"/>
          <w:i/>
          <w:iCs/>
          <w:sz w:val="20"/>
          <w:szCs w:val="20"/>
        </w:rPr>
        <w:t xml:space="preserve"> m., 2019</w:t>
      </w:r>
      <w:r w:rsidRPr="00990C1B">
        <w:rPr>
          <w:rFonts w:eastAsia="Calibri" w:cs="Times New Roman"/>
          <w:i/>
          <w:iCs/>
          <w:sz w:val="20"/>
          <w:szCs w:val="20"/>
        </w:rPr>
        <w:t xml:space="preserve"> m.) duomenis</w:t>
      </w:r>
    </w:p>
    <w:p w14:paraId="1A7B4BDD" w14:textId="77777777" w:rsidR="00C87E35" w:rsidRPr="001F7FC2" w:rsidRDefault="006E49F9" w:rsidP="00EA3FD5">
      <w:r w:rsidRPr="001F7FC2">
        <w:t>2019</w:t>
      </w:r>
      <w:r w:rsidR="00903997" w:rsidRPr="001F7FC2">
        <w:t xml:space="preserve"> m. Klaipėdos rajono savivaldybės kultūros centruose</w:t>
      </w:r>
      <w:r w:rsidRPr="001F7FC2">
        <w:t xml:space="preserve"> dirbo 158</w:t>
      </w:r>
      <w:r w:rsidR="00903997" w:rsidRPr="001F7FC2">
        <w:t xml:space="preserve"> darbuotojai (109,6 etatai</w:t>
      </w:r>
      <w:r w:rsidR="00EA3FD5" w:rsidRPr="001F7FC2">
        <w:t xml:space="preserve">), iš kurių </w:t>
      </w:r>
      <w:r w:rsidRPr="001F7FC2">
        <w:t>101</w:t>
      </w:r>
      <w:r w:rsidR="00EA3FD5" w:rsidRPr="001F7FC2">
        <w:t xml:space="preserve"> kultūros ir meno specialistai. </w:t>
      </w:r>
      <w:r w:rsidR="00903997" w:rsidRPr="001F7FC2">
        <w:t xml:space="preserve">Didžioji dalis </w:t>
      </w:r>
      <w:r w:rsidR="00083FC5" w:rsidRPr="001F7FC2">
        <w:t xml:space="preserve">Klaipėdos rajono savivaldybės </w:t>
      </w:r>
      <w:r w:rsidR="00903997" w:rsidRPr="001F7FC2">
        <w:t>kultūros centrų darbuotojų (</w:t>
      </w:r>
      <w:r w:rsidR="00C32CFF" w:rsidRPr="001F7FC2">
        <w:t>35,4</w:t>
      </w:r>
      <w:r w:rsidR="00903997" w:rsidRPr="001F7FC2">
        <w:t xml:space="preserve"> proc.) dirbo Gargždų kultūros centre.</w:t>
      </w:r>
      <w:r w:rsidR="001F7E8C" w:rsidRPr="001F7FC2">
        <w:t xml:space="preserve"> 2019 m. tarp analizuojamų savivaldybių kultūros centrų darbuotojų daugiausia turėjo Klaipėdos rajono įstaigos, šiek tiek mažiau Kauno – 150, toliau sekė Kėdainių (119) ir Šilutės (33) įstaigos. </w:t>
      </w:r>
    </w:p>
    <w:p w14:paraId="071A23F2" w14:textId="7A40D454" w:rsidR="00D678A7" w:rsidRPr="00EA3FD5" w:rsidRDefault="00C32CFF" w:rsidP="00EA3FD5">
      <w:r w:rsidRPr="001F7FC2">
        <w:t>2019</w:t>
      </w:r>
      <w:r w:rsidR="00D678A7" w:rsidRPr="001F7FC2">
        <w:t xml:space="preserve"> </w:t>
      </w:r>
      <w:r w:rsidR="00D678A7">
        <w:t xml:space="preserve">m. </w:t>
      </w:r>
      <w:r w:rsidR="00D678A7" w:rsidRPr="006F3376">
        <w:t>Klaipėdos rajono savivaldybės kultūros centrų veikla buvo vykdoma 22 pastatuose, iš kurių 21 pastatas priklausė Klaipėdos rajono</w:t>
      </w:r>
      <w:r w:rsidR="005524A2" w:rsidRPr="006F3376">
        <w:t xml:space="preserve"> </w:t>
      </w:r>
      <w:r w:rsidR="00766794" w:rsidRPr="006F3376">
        <w:t>savivaldybei.</w:t>
      </w:r>
      <w:r w:rsidR="005524A2" w:rsidRPr="006F3376">
        <w:t xml:space="preserve"> Kultūros centrai iš viso valdė </w:t>
      </w:r>
      <w:r w:rsidR="0048277B" w:rsidRPr="006F3376">
        <w:t>29</w:t>
      </w:r>
      <w:r w:rsidR="005524A2" w:rsidRPr="006F3376">
        <w:t xml:space="preserve"> nekilnojamoj</w:t>
      </w:r>
      <w:r w:rsidR="0048277B" w:rsidRPr="006F3376">
        <w:t>o turto objektus</w:t>
      </w:r>
      <w:r w:rsidR="005524A2" w:rsidRPr="006F3376">
        <w:t xml:space="preserve"> (kartu su pagalbiniais pastatais).</w:t>
      </w:r>
      <w:r w:rsidR="00766794" w:rsidRPr="006F3376">
        <w:t xml:space="preserve"> </w:t>
      </w:r>
      <w:r w:rsidR="00990C1B" w:rsidRPr="006F3376">
        <w:t>Klaipėdos rajono savivaldybės kultūros centrų</w:t>
      </w:r>
      <w:r w:rsidR="001512EA" w:rsidRPr="006F3376">
        <w:t xml:space="preserve"> materialinė bazė pateikiama 3</w:t>
      </w:r>
      <w:r w:rsidR="00990C1B" w:rsidRPr="006F3376">
        <w:t>.3.3.4. pav</w:t>
      </w:r>
      <w:r w:rsidR="00990C1B" w:rsidRPr="00990C1B">
        <w:t>.</w:t>
      </w:r>
    </w:p>
    <w:p w14:paraId="10E1B968" w14:textId="60831B73" w:rsidR="00C32CFF" w:rsidRDefault="00C32CFF" w:rsidP="001F7E8C">
      <w:pPr>
        <w:spacing w:before="0" w:after="0"/>
        <w:rPr>
          <w:lang w:eastAsia="lt-LT"/>
        </w:rPr>
      </w:pPr>
      <w:r>
        <w:rPr>
          <w:noProof/>
          <w:lang w:eastAsia="lt-LT"/>
        </w:rPr>
        <w:drawing>
          <wp:inline distT="0" distB="0" distL="0" distR="0" wp14:anchorId="1DA859E9" wp14:editId="1707E349">
            <wp:extent cx="2879725" cy="4585508"/>
            <wp:effectExtent l="0" t="0" r="0" b="5715"/>
            <wp:docPr id="151" name="Paveikslėlis 151" descr="C:\Users\Vartotojas\OneDrive - EIP\Desktop\Klaipėdos SPP\Pastabos 2020.04.14\INfogram\KC infrastruktū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KC infrastruktūra.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79725" cy="4585508"/>
                    </a:xfrm>
                    <a:prstGeom prst="rect">
                      <a:avLst/>
                    </a:prstGeom>
                    <a:noFill/>
                    <a:ln>
                      <a:noFill/>
                    </a:ln>
                  </pic:spPr>
                </pic:pic>
              </a:graphicData>
            </a:graphic>
          </wp:inline>
        </w:drawing>
      </w:r>
    </w:p>
    <w:p w14:paraId="3E9290FD" w14:textId="77777777" w:rsidR="00990C1B" w:rsidRPr="00FE26A6" w:rsidRDefault="00DD666B" w:rsidP="00990C1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26100" w:rsidRPr="00FE26A6">
        <w:rPr>
          <w:rFonts w:eastAsia="Calibri" w:cs="Times New Roman"/>
          <w:i/>
          <w:iCs/>
          <w:color w:val="864EA8" w:themeColor="accent1" w:themeShade="BF"/>
          <w:sz w:val="22"/>
        </w:rPr>
        <w:t>.3.3.4</w:t>
      </w:r>
      <w:r w:rsidR="00FE26A6">
        <w:rPr>
          <w:rFonts w:eastAsia="Calibri" w:cs="Times New Roman"/>
          <w:i/>
          <w:iCs/>
          <w:color w:val="864EA8" w:themeColor="accent1" w:themeShade="BF"/>
          <w:sz w:val="22"/>
        </w:rPr>
        <w:t>. pav.</w:t>
      </w:r>
      <w:r w:rsidR="00990C1B" w:rsidRPr="00FE26A6">
        <w:rPr>
          <w:sz w:val="22"/>
        </w:rPr>
        <w:t xml:space="preserve"> </w:t>
      </w:r>
      <w:r w:rsidR="00990C1B" w:rsidRPr="00FE26A6">
        <w:rPr>
          <w:rFonts w:eastAsia="Calibri" w:cs="Times New Roman"/>
          <w:i/>
          <w:iCs/>
          <w:color w:val="864EA8" w:themeColor="accent1" w:themeShade="BF"/>
          <w:sz w:val="22"/>
        </w:rPr>
        <w:t>Klaipėdos rajono savivaldybės kultū</w:t>
      </w:r>
      <w:r w:rsidR="001F7E8C">
        <w:rPr>
          <w:rFonts w:eastAsia="Calibri" w:cs="Times New Roman"/>
          <w:i/>
          <w:iCs/>
          <w:color w:val="864EA8" w:themeColor="accent1" w:themeShade="BF"/>
          <w:sz w:val="22"/>
        </w:rPr>
        <w:t>ros centrų materialinė bazė 2019</w:t>
      </w:r>
      <w:r w:rsidR="00990C1B" w:rsidRPr="00FE26A6">
        <w:rPr>
          <w:rFonts w:eastAsia="Calibri" w:cs="Times New Roman"/>
          <w:i/>
          <w:iCs/>
          <w:color w:val="864EA8" w:themeColor="accent1" w:themeShade="BF"/>
          <w:sz w:val="22"/>
        </w:rPr>
        <w:t xml:space="preserve"> m. </w:t>
      </w:r>
    </w:p>
    <w:p w14:paraId="17D11B52"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1F7FC2">
        <w:rPr>
          <w:rFonts w:eastAsia="Calibri" w:cs="Times New Roman"/>
          <w:i/>
          <w:iCs/>
          <w:sz w:val="20"/>
          <w:szCs w:val="20"/>
        </w:rPr>
        <w:t xml:space="preserve">centro (Veikla ir renginiai 2019 </w:t>
      </w:r>
      <w:r w:rsidRPr="00990C1B">
        <w:rPr>
          <w:rFonts w:eastAsia="Calibri" w:cs="Times New Roman"/>
          <w:i/>
          <w:iCs/>
          <w:sz w:val="20"/>
          <w:szCs w:val="20"/>
        </w:rPr>
        <w:t xml:space="preserve"> m.) duomenis</w:t>
      </w:r>
    </w:p>
    <w:p w14:paraId="4C11D15C" w14:textId="77777777" w:rsidR="006841A7" w:rsidRPr="00A84327" w:rsidRDefault="00B83F1F" w:rsidP="00574578">
      <w:pPr>
        <w:rPr>
          <w:lang w:eastAsia="lt-LT"/>
        </w:rPr>
      </w:pPr>
      <w:r w:rsidRPr="00A84327">
        <w:rPr>
          <w:lang w:eastAsia="lt-LT"/>
        </w:rPr>
        <w:t>2019</w:t>
      </w:r>
      <w:r w:rsidR="006841A7" w:rsidRPr="006841A7">
        <w:rPr>
          <w:lang w:eastAsia="lt-LT"/>
        </w:rPr>
        <w:t xml:space="preserve"> m.</w:t>
      </w:r>
      <w:r w:rsidR="006841A7">
        <w:rPr>
          <w:color w:val="864EA8" w:themeColor="accent1" w:themeShade="BF"/>
          <w:lang w:eastAsia="lt-LT"/>
        </w:rPr>
        <w:t xml:space="preserve"> m</w:t>
      </w:r>
      <w:r w:rsidR="003D7D22" w:rsidRPr="00D01DE1">
        <w:rPr>
          <w:color w:val="864EA8" w:themeColor="accent1" w:themeShade="BF"/>
          <w:lang w:eastAsia="lt-LT"/>
        </w:rPr>
        <w:t>ėgėjų meno kolektyvų</w:t>
      </w:r>
      <w:r w:rsidR="003D7D22" w:rsidRPr="003D7D22">
        <w:rPr>
          <w:i/>
          <w:iCs/>
          <w:vertAlign w:val="superscript"/>
          <w:lang w:eastAsia="lt-LT"/>
        </w:rPr>
        <w:footnoteReference w:id="37"/>
      </w:r>
      <w:r w:rsidR="003D7D22" w:rsidRPr="003D7D22">
        <w:rPr>
          <w:i/>
          <w:iCs/>
          <w:lang w:eastAsia="lt-LT"/>
        </w:rPr>
        <w:t xml:space="preserve"> </w:t>
      </w:r>
      <w:r w:rsidR="006841A7" w:rsidRPr="006841A7">
        <w:rPr>
          <w:lang w:eastAsia="lt-LT"/>
        </w:rPr>
        <w:t>Klaipėdos rajono savivaldybės</w:t>
      </w:r>
      <w:r>
        <w:rPr>
          <w:lang w:eastAsia="lt-LT"/>
        </w:rPr>
        <w:t xml:space="preserve"> kultūros </w:t>
      </w:r>
      <w:r w:rsidRPr="00A84327">
        <w:rPr>
          <w:lang w:eastAsia="lt-LT"/>
        </w:rPr>
        <w:t>centruose buvo 58 kolektyvai arba 12,1 proc.</w:t>
      </w:r>
      <w:r w:rsidR="006841A7" w:rsidRPr="00A84327">
        <w:rPr>
          <w:lang w:eastAsia="lt-LT"/>
        </w:rPr>
        <w:t xml:space="preserve"> mažiau nei 2014 m.</w:t>
      </w:r>
      <w:r w:rsidR="00574578" w:rsidRPr="00A84327">
        <w:rPr>
          <w:lang w:eastAsia="lt-LT"/>
        </w:rPr>
        <w:t xml:space="preserve"> (66). </w:t>
      </w:r>
      <w:r w:rsidR="006841A7" w:rsidRPr="00A84327">
        <w:rPr>
          <w:lang w:eastAsia="lt-LT"/>
        </w:rPr>
        <w:t xml:space="preserve"> </w:t>
      </w:r>
      <w:r w:rsidR="00F0624C" w:rsidRPr="00A84327">
        <w:rPr>
          <w:lang w:eastAsia="lt-LT"/>
        </w:rPr>
        <w:t>2014–2019</w:t>
      </w:r>
      <w:r w:rsidR="006841A7" w:rsidRPr="00A84327">
        <w:rPr>
          <w:lang w:eastAsia="lt-LT"/>
        </w:rPr>
        <w:t xml:space="preserve"> m. visose analizuojamose teritorijose  mėgėjų meno kolektyvų skaičius mažėjo, išskyrus Kėdainių rajono savivaldybę. </w:t>
      </w:r>
    </w:p>
    <w:p w14:paraId="62999594" w14:textId="77777777" w:rsidR="00CD7B27" w:rsidRDefault="00F0624C" w:rsidP="00574578">
      <w:pPr>
        <w:rPr>
          <w:lang w:eastAsia="lt-LT"/>
        </w:rPr>
      </w:pPr>
      <w:r w:rsidRPr="00A84327">
        <w:rPr>
          <w:lang w:eastAsia="lt-LT"/>
        </w:rPr>
        <w:t>2019</w:t>
      </w:r>
      <w:r w:rsidR="001D25CE" w:rsidRPr="00A84327">
        <w:rPr>
          <w:lang w:eastAsia="lt-LT"/>
        </w:rPr>
        <w:t xml:space="preserve"> m. 1 </w:t>
      </w:r>
      <w:r w:rsidR="00CD7B27" w:rsidRPr="00A84327">
        <w:rPr>
          <w:lang w:eastAsia="lt-LT"/>
        </w:rPr>
        <w:t>000-iui Klaipėdos rajono savivaldybės gyventoj</w:t>
      </w:r>
      <w:r w:rsidRPr="00A84327">
        <w:rPr>
          <w:lang w:eastAsia="lt-LT"/>
        </w:rPr>
        <w:t>ų teko 1,0 mėgėjų meno kolektyvas ir atitiko šalies rodiklį. 2019</w:t>
      </w:r>
      <w:r w:rsidR="00CD7B27" w:rsidRPr="00A84327">
        <w:rPr>
          <w:lang w:eastAsia="lt-LT"/>
        </w:rPr>
        <w:t xml:space="preserve"> m. palyginti su 2014 m., Klaipėdos rajono </w:t>
      </w:r>
      <w:r w:rsidR="00CD7B27" w:rsidRPr="00CD7B27">
        <w:rPr>
          <w:lang w:eastAsia="lt-LT"/>
        </w:rPr>
        <w:t>savivaldybės kultūros centruose</w:t>
      </w:r>
      <w:r w:rsidR="00CD7B27">
        <w:rPr>
          <w:lang w:eastAsia="lt-LT"/>
        </w:rPr>
        <w:t xml:space="preserve"> mėgėjų meno kolektyvų, tenkančių </w:t>
      </w:r>
      <w:r w:rsidR="00CD7B27" w:rsidRPr="00CD7B27">
        <w:rPr>
          <w:lang w:eastAsia="lt-LT"/>
        </w:rPr>
        <w:t>1 000-iui gyventojų</w:t>
      </w:r>
      <w:r w:rsidR="00D508B8">
        <w:rPr>
          <w:lang w:eastAsia="lt-LT"/>
        </w:rPr>
        <w:t>, mažėjimas siekė</w:t>
      </w:r>
      <w:r>
        <w:rPr>
          <w:lang w:eastAsia="lt-LT"/>
        </w:rPr>
        <w:t xml:space="preserve"> 23,1</w:t>
      </w:r>
      <w:r w:rsidR="00CD7B27">
        <w:rPr>
          <w:lang w:eastAsia="lt-LT"/>
        </w:rPr>
        <w:t xml:space="preserve"> proc. </w:t>
      </w:r>
    </w:p>
    <w:p w14:paraId="390C42D5" w14:textId="10021CE1" w:rsidR="00F0624C" w:rsidRDefault="00F0624C" w:rsidP="008558F5">
      <w:pPr>
        <w:spacing w:after="0"/>
        <w:mirrorIndents/>
        <w:rPr>
          <w:rFonts w:ascii="Calibri" w:eastAsia="Calibri" w:hAnsi="Calibri" w:cs="Times New Roman"/>
          <w:lang w:eastAsia="lt-LT"/>
        </w:rPr>
      </w:pPr>
      <w:r>
        <w:rPr>
          <w:rFonts w:ascii="Calibri" w:eastAsia="Calibri" w:hAnsi="Calibri" w:cs="Times New Roman"/>
          <w:noProof/>
          <w:lang w:eastAsia="lt-LT"/>
        </w:rPr>
        <w:drawing>
          <wp:inline distT="0" distB="0" distL="0" distR="0" wp14:anchorId="09A2FC2F" wp14:editId="3558DD14">
            <wp:extent cx="2879725" cy="1466503"/>
            <wp:effectExtent l="0" t="0" r="0" b="635"/>
            <wp:docPr id="160"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9725" cy="1466503"/>
                    </a:xfrm>
                    <a:prstGeom prst="rect">
                      <a:avLst/>
                    </a:prstGeom>
                    <a:noFill/>
                    <a:ln>
                      <a:noFill/>
                    </a:ln>
                  </pic:spPr>
                </pic:pic>
              </a:graphicData>
            </a:graphic>
          </wp:inline>
        </w:drawing>
      </w:r>
    </w:p>
    <w:p w14:paraId="266CA6B8" w14:textId="77777777" w:rsidR="00CD7B27" w:rsidRPr="00FE26A6" w:rsidRDefault="00CD7B27"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ascii="Calibri" w:eastAsia="Calibri" w:hAnsi="Calibri" w:cs="Times New Roman"/>
          <w:color w:val="864EA8" w:themeColor="accent1" w:themeShade="BF"/>
          <w:sz w:val="22"/>
          <w:lang w:eastAsia="lt-LT"/>
        </w:rPr>
        <w:t xml:space="preserve"> </w:t>
      </w:r>
      <w:r w:rsidR="00DD666B">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.3.3.5</w:t>
      </w:r>
      <w:r w:rsidRPr="00FE26A6">
        <w:rPr>
          <w:rFonts w:eastAsia="Calibri" w:cs="Times New Roman"/>
          <w:i/>
          <w:iCs/>
          <w:color w:val="864EA8" w:themeColor="accent1" w:themeShade="BF"/>
          <w:sz w:val="22"/>
        </w:rPr>
        <w:t>. pav.</w:t>
      </w:r>
      <w:r w:rsidRPr="00FE26A6">
        <w:rPr>
          <w:rFonts w:ascii="Calibri" w:eastAsia="Calibri" w:hAnsi="Calibri" w:cs="Times New Roman"/>
          <w:i/>
          <w:iCs/>
          <w:color w:val="864EA8" w:themeColor="accent1" w:themeShade="BF"/>
          <w:sz w:val="22"/>
        </w:rPr>
        <w:t xml:space="preserve"> </w:t>
      </w:r>
      <w:r w:rsidRPr="00FE26A6">
        <w:rPr>
          <w:rFonts w:eastAsia="Calibri" w:cs="Times New Roman"/>
          <w:i/>
          <w:iCs/>
          <w:color w:val="864EA8" w:themeColor="accent1" w:themeShade="BF"/>
          <w:sz w:val="22"/>
        </w:rPr>
        <w:t xml:space="preserve">Mėgėjų meno kolektyvų skaičius, tenkantis  1 000-iui gyventojų, </w:t>
      </w:r>
    </w:p>
    <w:p w14:paraId="3144A34E" w14:textId="77777777" w:rsidR="00CD7B27" w:rsidRPr="00FE26A6" w:rsidRDefault="008558F5"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FE26A6">
        <w:rPr>
          <w:rFonts w:eastAsia="Calibri" w:cs="Times New Roman"/>
          <w:i/>
          <w:iCs/>
          <w:color w:val="864EA8" w:themeColor="accent1" w:themeShade="BF"/>
          <w:sz w:val="22"/>
        </w:rPr>
        <w:t xml:space="preserve">2014 m. ir </w:t>
      </w:r>
      <w:r w:rsidR="00F0624C">
        <w:rPr>
          <w:rFonts w:eastAsia="Calibri" w:cs="Times New Roman"/>
          <w:i/>
          <w:iCs/>
          <w:color w:val="864EA8" w:themeColor="accent1" w:themeShade="BF"/>
          <w:sz w:val="22"/>
        </w:rPr>
        <w:t>2019</w:t>
      </w:r>
      <w:r w:rsidR="00CD7B27" w:rsidRPr="00FE26A6">
        <w:rPr>
          <w:rFonts w:eastAsia="Calibri" w:cs="Times New Roman"/>
          <w:i/>
          <w:iCs/>
          <w:color w:val="864EA8" w:themeColor="accent1" w:themeShade="BF"/>
          <w:sz w:val="22"/>
        </w:rPr>
        <w:t xml:space="preserve"> m. (vnt</w:t>
      </w:r>
      <w:r w:rsidR="00574578" w:rsidRPr="00FE26A6">
        <w:rPr>
          <w:rFonts w:eastAsia="Calibri" w:cs="Times New Roman"/>
          <w:i/>
          <w:iCs/>
          <w:color w:val="864EA8" w:themeColor="accent1" w:themeShade="BF"/>
          <w:sz w:val="22"/>
        </w:rPr>
        <w:t>.</w:t>
      </w:r>
      <w:r w:rsidR="00CD7B27" w:rsidRPr="00FE26A6">
        <w:rPr>
          <w:rFonts w:eastAsia="Calibri" w:cs="Times New Roman"/>
          <w:i/>
          <w:iCs/>
          <w:color w:val="864EA8" w:themeColor="accent1" w:themeShade="BF"/>
          <w:sz w:val="22"/>
        </w:rPr>
        <w:t>)</w:t>
      </w:r>
      <w:r w:rsidR="00F0624C">
        <w:rPr>
          <w:rFonts w:eastAsia="Calibri" w:cs="Times New Roman"/>
          <w:i/>
          <w:iCs/>
          <w:color w:val="864EA8" w:themeColor="accent1" w:themeShade="BF"/>
          <w:sz w:val="22"/>
        </w:rPr>
        <w:t xml:space="preserve"> bei rodiklio dinamika 2014–2019</w:t>
      </w:r>
      <w:r w:rsidR="00CD7B27" w:rsidRPr="00FE26A6">
        <w:rPr>
          <w:rFonts w:eastAsia="Calibri" w:cs="Times New Roman"/>
          <w:i/>
          <w:iCs/>
          <w:color w:val="864EA8" w:themeColor="accent1" w:themeShade="BF"/>
          <w:sz w:val="22"/>
        </w:rPr>
        <w:t xml:space="preserve"> m.</w:t>
      </w:r>
      <w:r w:rsidR="00CD7B27" w:rsidRPr="00FE26A6">
        <w:rPr>
          <w:color w:val="864EA8" w:themeColor="accent1" w:themeShade="BF"/>
          <w:sz w:val="22"/>
        </w:rPr>
        <w:t xml:space="preserve"> </w:t>
      </w:r>
      <w:r w:rsidR="00CD7B27" w:rsidRPr="00FE26A6">
        <w:rPr>
          <w:rFonts w:eastAsia="Calibri" w:cs="Times New Roman"/>
          <w:i/>
          <w:iCs/>
          <w:color w:val="864EA8" w:themeColor="accent1" w:themeShade="BF"/>
          <w:sz w:val="22"/>
        </w:rPr>
        <w:t>(proc.)</w:t>
      </w:r>
    </w:p>
    <w:p w14:paraId="3139C599" w14:textId="77777777" w:rsidR="003518CE" w:rsidRPr="00990C1B" w:rsidRDefault="003518CE" w:rsidP="003518CE">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F0624C">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105E4564" w14:textId="77777777" w:rsidR="003518CE" w:rsidRPr="00A84327" w:rsidRDefault="00A73BC4" w:rsidP="0049688C">
      <w:pPr>
        <w:rPr>
          <w:lang w:eastAsia="lt-LT"/>
        </w:rPr>
      </w:pPr>
      <w:r w:rsidRPr="00A84327">
        <w:rPr>
          <w:lang w:eastAsia="lt-LT"/>
        </w:rPr>
        <w:t>2019</w:t>
      </w:r>
      <w:r w:rsidR="003D7D22" w:rsidRPr="00A84327">
        <w:rPr>
          <w:lang w:eastAsia="lt-LT"/>
        </w:rPr>
        <w:t xml:space="preserve"> m. </w:t>
      </w:r>
      <w:r w:rsidR="003518CE" w:rsidRPr="00A84327">
        <w:rPr>
          <w:lang w:eastAsia="lt-LT"/>
        </w:rPr>
        <w:t>Klaipėdos rajono</w:t>
      </w:r>
      <w:r w:rsidR="00D508B8" w:rsidRPr="00A84327">
        <w:rPr>
          <w:lang w:eastAsia="lt-LT"/>
        </w:rPr>
        <w:t xml:space="preserve"> savivaldybės kultūros centrų</w:t>
      </w:r>
      <w:r w:rsidR="003518CE" w:rsidRPr="00A84327">
        <w:rPr>
          <w:lang w:eastAsia="lt-LT"/>
        </w:rPr>
        <w:t xml:space="preserve"> mėgėjų </w:t>
      </w:r>
      <w:r w:rsidRPr="00A84327">
        <w:rPr>
          <w:lang w:eastAsia="lt-LT"/>
        </w:rPr>
        <w:t>meno kolektyvuose buvo 74</w:t>
      </w:r>
      <w:r w:rsidR="003518CE" w:rsidRPr="00A84327">
        <w:rPr>
          <w:lang w:eastAsia="lt-LT"/>
        </w:rPr>
        <w:t xml:space="preserve">7  dalyviai ir, palyginti su 2014 m., dalyvių skaičius </w:t>
      </w:r>
      <w:r w:rsidRPr="00A84327">
        <w:rPr>
          <w:lang w:eastAsia="lt-LT"/>
        </w:rPr>
        <w:t xml:space="preserve">sumažėjo 2,4 proc. </w:t>
      </w:r>
      <w:r w:rsidR="003518CE" w:rsidRPr="00A84327">
        <w:rPr>
          <w:lang w:eastAsia="lt-LT"/>
        </w:rPr>
        <w:t>(</w:t>
      </w:r>
      <w:r w:rsidR="003B1158" w:rsidRPr="00A84327">
        <w:rPr>
          <w:lang w:eastAsia="lt-LT"/>
        </w:rPr>
        <w:t xml:space="preserve">2014 m. buvo </w:t>
      </w:r>
      <w:r w:rsidR="003518CE" w:rsidRPr="00A84327">
        <w:rPr>
          <w:lang w:eastAsia="lt-LT"/>
        </w:rPr>
        <w:t>765</w:t>
      </w:r>
      <w:r w:rsidR="003B1158" w:rsidRPr="00A84327">
        <w:t xml:space="preserve"> </w:t>
      </w:r>
      <w:r w:rsidR="003B1158" w:rsidRPr="00A84327">
        <w:rPr>
          <w:lang w:eastAsia="lt-LT"/>
        </w:rPr>
        <w:t>dalyviai</w:t>
      </w:r>
      <w:r w:rsidR="003518CE" w:rsidRPr="00A84327">
        <w:rPr>
          <w:lang w:eastAsia="lt-LT"/>
        </w:rPr>
        <w:t xml:space="preserve">). </w:t>
      </w:r>
      <w:r w:rsidR="003B1158" w:rsidRPr="00A84327">
        <w:rPr>
          <w:lang w:eastAsia="lt-LT"/>
        </w:rPr>
        <w:t xml:space="preserve"> </w:t>
      </w:r>
    </w:p>
    <w:p w14:paraId="0B98D9C2" w14:textId="77777777" w:rsidR="003518CE" w:rsidRDefault="00A73BC4" w:rsidP="0049688C">
      <w:pPr>
        <w:rPr>
          <w:lang w:eastAsia="lt-LT"/>
        </w:rPr>
      </w:pPr>
      <w:r w:rsidRPr="00A84327">
        <w:rPr>
          <w:lang w:eastAsia="lt-LT"/>
        </w:rPr>
        <w:t>2019</w:t>
      </w:r>
      <w:r w:rsidR="003518CE" w:rsidRPr="00A84327">
        <w:rPr>
          <w:lang w:eastAsia="lt-LT"/>
        </w:rPr>
        <w:t xml:space="preserve"> m. </w:t>
      </w:r>
      <w:r w:rsidR="00D508B8" w:rsidRPr="00A84327">
        <w:rPr>
          <w:lang w:eastAsia="lt-LT"/>
        </w:rPr>
        <w:t>1 000-čiui</w:t>
      </w:r>
      <w:r w:rsidR="003518CE" w:rsidRPr="00A84327">
        <w:rPr>
          <w:lang w:eastAsia="lt-LT"/>
        </w:rPr>
        <w:t xml:space="preserve"> Klaipėdos rajono savivaldybės gyventojų</w:t>
      </w:r>
      <w:r w:rsidR="00D508B8" w:rsidRPr="00A84327">
        <w:rPr>
          <w:lang w:eastAsia="lt-LT"/>
        </w:rPr>
        <w:t xml:space="preserve"> teko</w:t>
      </w:r>
      <w:r w:rsidR="003518CE" w:rsidRPr="00A84327">
        <w:rPr>
          <w:lang w:eastAsia="lt-LT"/>
        </w:rPr>
        <w:t xml:space="preserve"> </w:t>
      </w:r>
      <w:r w:rsidRPr="00A84327">
        <w:rPr>
          <w:lang w:eastAsia="lt-LT"/>
        </w:rPr>
        <w:t>12,8</w:t>
      </w:r>
      <w:r w:rsidR="003518CE" w:rsidRPr="00A84327">
        <w:rPr>
          <w:lang w:eastAsia="lt-LT"/>
        </w:rPr>
        <w:t xml:space="preserve"> </w:t>
      </w:r>
      <w:r w:rsidR="00D508B8" w:rsidRPr="00A84327">
        <w:rPr>
          <w:lang w:eastAsia="lt-LT"/>
        </w:rPr>
        <w:t>asmenų, dalyvaujančių</w:t>
      </w:r>
      <w:r w:rsidR="003518CE" w:rsidRPr="00A84327">
        <w:rPr>
          <w:lang w:eastAsia="lt-LT"/>
        </w:rPr>
        <w:t xml:space="preserve"> </w:t>
      </w:r>
      <w:r w:rsidR="0049688C" w:rsidRPr="00A84327">
        <w:rPr>
          <w:lang w:eastAsia="lt-LT"/>
        </w:rPr>
        <w:t>mėgėjų meno kolektyvuose</w:t>
      </w:r>
      <w:r w:rsidR="00D508B8" w:rsidRPr="00A84327">
        <w:rPr>
          <w:lang w:eastAsia="lt-LT"/>
        </w:rPr>
        <w:t>, kai šalies</w:t>
      </w:r>
      <w:r w:rsidR="0049688C" w:rsidRPr="00A84327">
        <w:rPr>
          <w:lang w:eastAsia="lt-LT"/>
        </w:rPr>
        <w:t xml:space="preserve"> rodiklis siekė 13,2. </w:t>
      </w:r>
      <w:r w:rsidRPr="00A84327">
        <w:rPr>
          <w:lang w:eastAsia="lt-LT"/>
        </w:rPr>
        <w:t>2014–2019</w:t>
      </w:r>
      <w:r w:rsidR="0049688C" w:rsidRPr="00A84327">
        <w:rPr>
          <w:lang w:eastAsia="lt-LT"/>
        </w:rPr>
        <w:t xml:space="preserve"> m. </w:t>
      </w:r>
      <w:r w:rsidR="003B1158" w:rsidRPr="00A84327">
        <w:rPr>
          <w:lang w:eastAsia="lt-LT"/>
        </w:rPr>
        <w:t xml:space="preserve">Klaipėdos rajono savivaldybės </w:t>
      </w:r>
      <w:r w:rsidR="0049688C" w:rsidRPr="00A84327">
        <w:rPr>
          <w:lang w:eastAsia="lt-LT"/>
        </w:rPr>
        <w:t>mėgėjų meno kolektyvų dalyvių</w:t>
      </w:r>
      <w:r w:rsidR="00D508B8" w:rsidRPr="00A84327">
        <w:rPr>
          <w:lang w:eastAsia="lt-LT"/>
        </w:rPr>
        <w:t xml:space="preserve"> skaičius, tenkantis</w:t>
      </w:r>
      <w:r w:rsidR="0049688C" w:rsidRPr="00A84327">
        <w:rPr>
          <w:lang w:eastAsia="lt-LT"/>
        </w:rPr>
        <w:t xml:space="preserve"> 1 000-čiui Klaipėdos rajono savivaldybės </w:t>
      </w:r>
      <w:r w:rsidRPr="00A84327">
        <w:rPr>
          <w:lang w:eastAsia="lt-LT"/>
        </w:rPr>
        <w:t>gyventojų, sumažėjo 12,9</w:t>
      </w:r>
      <w:r w:rsidR="0049688C" w:rsidRPr="00A84327">
        <w:rPr>
          <w:lang w:eastAsia="lt-LT"/>
        </w:rPr>
        <w:t xml:space="preserve"> proc</w:t>
      </w:r>
      <w:r w:rsidR="0049688C">
        <w:rPr>
          <w:lang w:eastAsia="lt-LT"/>
        </w:rPr>
        <w:t>.</w:t>
      </w:r>
      <w:r w:rsidR="003B1158">
        <w:rPr>
          <w:lang w:eastAsia="lt-LT"/>
        </w:rPr>
        <w:t xml:space="preserve"> </w:t>
      </w:r>
    </w:p>
    <w:p w14:paraId="01E6A572" w14:textId="3E3CBDDD" w:rsidR="00F45CCD" w:rsidRPr="003D7D22" w:rsidRDefault="00F45CCD" w:rsidP="00F06083">
      <w:pPr>
        <w:spacing w:after="0"/>
        <w:mirrorIndents/>
        <w:rPr>
          <w:rFonts w:ascii="Calibri" w:eastAsia="Calibri" w:hAnsi="Calibri" w:cs="Times New Roman"/>
          <w:lang w:val="en-US" w:eastAsia="lt-LT"/>
        </w:rPr>
      </w:pPr>
      <w:r>
        <w:rPr>
          <w:rFonts w:ascii="Calibri" w:eastAsia="Calibri" w:hAnsi="Calibri" w:cs="Times New Roman"/>
          <w:noProof/>
          <w:lang w:eastAsia="lt-LT"/>
        </w:rPr>
        <w:drawing>
          <wp:inline distT="0" distB="0" distL="0" distR="0" wp14:anchorId="483DF821" wp14:editId="0C64D751">
            <wp:extent cx="2879725" cy="1337293"/>
            <wp:effectExtent l="0" t="0" r="0" b="0"/>
            <wp:docPr id="161"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1337293"/>
                    </a:xfrm>
                    <a:prstGeom prst="rect">
                      <a:avLst/>
                    </a:prstGeom>
                    <a:noFill/>
                    <a:ln>
                      <a:noFill/>
                    </a:ln>
                  </pic:spPr>
                </pic:pic>
              </a:graphicData>
            </a:graphic>
          </wp:inline>
        </w:drawing>
      </w:r>
    </w:p>
    <w:p w14:paraId="0865C236" w14:textId="77777777" w:rsidR="003D7D22" w:rsidRPr="00FE26A6" w:rsidRDefault="00DD666B" w:rsidP="004968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.3.3.6</w:t>
      </w:r>
      <w:r w:rsidR="003D7D22" w:rsidRPr="00FE26A6">
        <w:rPr>
          <w:rFonts w:eastAsia="Calibri" w:cs="Times New Roman"/>
          <w:i/>
          <w:iCs/>
          <w:color w:val="864EA8" w:themeColor="accent1" w:themeShade="BF"/>
          <w:sz w:val="22"/>
        </w:rPr>
        <w:t>. pav. Mėgėjų meno kolektyvų dalyvių skaičius</w:t>
      </w:r>
      <w:r w:rsidR="008558F5" w:rsidRPr="00FE26A6">
        <w:rPr>
          <w:rFonts w:eastAsia="Calibri" w:cs="Times New Roman"/>
          <w:i/>
          <w:iCs/>
          <w:color w:val="864EA8" w:themeColor="accent1" w:themeShade="BF"/>
          <w:sz w:val="22"/>
        </w:rPr>
        <w:t>,</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tenkantis  1 000-iui gyventojų</w:t>
      </w:r>
      <w:r w:rsidR="008558F5" w:rsidRPr="00FE26A6">
        <w:rPr>
          <w:rFonts w:eastAsia="Calibri" w:cs="Times New Roman"/>
          <w:i/>
          <w:iCs/>
          <w:color w:val="864EA8" w:themeColor="accent1" w:themeShade="BF"/>
          <w:sz w:val="22"/>
        </w:rPr>
        <w:t>,</w:t>
      </w:r>
      <w:r w:rsidR="003D7D22" w:rsidRPr="00FE26A6">
        <w:rPr>
          <w:rFonts w:eastAsia="Calibri" w:cs="Times New Roman"/>
          <w:i/>
          <w:iCs/>
          <w:color w:val="864EA8" w:themeColor="accent1" w:themeShade="BF"/>
          <w:sz w:val="22"/>
        </w:rPr>
        <w:t xml:space="preserve"> </w:t>
      </w:r>
      <w:r w:rsidR="00A73BC4">
        <w:rPr>
          <w:rFonts w:eastAsia="Calibri" w:cs="Times New Roman"/>
          <w:i/>
          <w:iCs/>
          <w:color w:val="864EA8" w:themeColor="accent1" w:themeShade="BF"/>
          <w:sz w:val="22"/>
        </w:rPr>
        <w:t>2019</w:t>
      </w:r>
      <w:r w:rsidR="00014BBE" w:rsidRPr="00FE26A6">
        <w:rPr>
          <w:rFonts w:eastAsia="Calibri" w:cs="Times New Roman"/>
          <w:i/>
          <w:iCs/>
          <w:color w:val="864EA8" w:themeColor="accent1" w:themeShade="BF"/>
          <w:sz w:val="22"/>
        </w:rPr>
        <w:t xml:space="preserve"> m. </w:t>
      </w:r>
      <w:r w:rsidR="003D7D22" w:rsidRPr="00FE26A6">
        <w:rPr>
          <w:rFonts w:eastAsia="Calibri" w:cs="Times New Roman"/>
          <w:i/>
          <w:iCs/>
          <w:color w:val="864EA8" w:themeColor="accent1" w:themeShade="BF"/>
          <w:sz w:val="22"/>
        </w:rPr>
        <w:t xml:space="preserve"> </w:t>
      </w:r>
      <w:r w:rsidR="008558F5" w:rsidRPr="00FE26A6">
        <w:rPr>
          <w:rFonts w:eastAsia="Calibri" w:cs="Times New Roman"/>
          <w:i/>
          <w:iCs/>
          <w:color w:val="864EA8" w:themeColor="accent1" w:themeShade="BF"/>
          <w:sz w:val="22"/>
        </w:rPr>
        <w:t xml:space="preserve">(asm.) </w:t>
      </w:r>
      <w:r w:rsidR="003D7D22" w:rsidRPr="00FE26A6">
        <w:rPr>
          <w:rFonts w:eastAsia="Calibri" w:cs="Times New Roman"/>
          <w:i/>
          <w:iCs/>
          <w:color w:val="864EA8" w:themeColor="accent1" w:themeShade="BF"/>
          <w:sz w:val="22"/>
        </w:rPr>
        <w:t xml:space="preserve">bei </w:t>
      </w:r>
      <w:r w:rsidR="0049688C" w:rsidRPr="00FE26A6">
        <w:rPr>
          <w:rFonts w:eastAsia="Calibri" w:cs="Times New Roman"/>
          <w:i/>
          <w:iCs/>
          <w:color w:val="864EA8" w:themeColor="accent1" w:themeShade="BF"/>
          <w:sz w:val="22"/>
        </w:rPr>
        <w:t xml:space="preserve">rodiklio </w:t>
      </w:r>
      <w:r w:rsidR="003D7D22" w:rsidRPr="00FE26A6">
        <w:rPr>
          <w:rFonts w:eastAsia="Calibri" w:cs="Times New Roman"/>
          <w:i/>
          <w:iCs/>
          <w:color w:val="864EA8" w:themeColor="accent1" w:themeShade="BF"/>
          <w:sz w:val="22"/>
        </w:rPr>
        <w:t xml:space="preserve">dinamika </w:t>
      </w:r>
      <w:r w:rsidR="0049688C" w:rsidRPr="00FE26A6">
        <w:rPr>
          <w:rFonts w:eastAsia="Calibri" w:cs="Times New Roman"/>
          <w:i/>
          <w:iCs/>
          <w:color w:val="864EA8" w:themeColor="accent1" w:themeShade="BF"/>
          <w:sz w:val="22"/>
        </w:rPr>
        <w:t>2014–</w:t>
      </w:r>
      <w:r w:rsidR="00A73BC4">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(proc.)</w:t>
      </w:r>
    </w:p>
    <w:p w14:paraId="42D84326" w14:textId="77777777" w:rsidR="003D7D22" w:rsidRPr="0049688C" w:rsidRDefault="003D7D22" w:rsidP="003D7D22">
      <w:pPr>
        <w:spacing w:before="0"/>
        <w:mirrorIndents/>
        <w:jc w:val="right"/>
        <w:rPr>
          <w:rFonts w:eastAsia="Calibri" w:cs="Times New Roman"/>
          <w:i/>
          <w:iCs/>
          <w:sz w:val="20"/>
          <w:szCs w:val="20"/>
        </w:rPr>
      </w:pPr>
      <w:r w:rsidRPr="0049688C">
        <w:rPr>
          <w:rFonts w:eastAsia="Calibri" w:cs="Times New Roman"/>
          <w:i/>
          <w:iCs/>
          <w:sz w:val="20"/>
          <w:szCs w:val="20"/>
        </w:rPr>
        <w:t>Šaltinis: sudaryta autorių pagal Lietuvos nacionalinio kultūros centro (Mėgėjų meno kole</w:t>
      </w:r>
      <w:r w:rsidR="0049688C" w:rsidRPr="0049688C">
        <w:rPr>
          <w:rFonts w:eastAsia="Calibri" w:cs="Times New Roman"/>
          <w:i/>
          <w:iCs/>
          <w:sz w:val="20"/>
          <w:szCs w:val="20"/>
        </w:rPr>
        <w:t>ktyvai ir dalyvių skaičius, 2014</w:t>
      </w:r>
      <w:r w:rsidR="001D25CE">
        <w:rPr>
          <w:rFonts w:eastAsia="Calibri" w:cs="Times New Roman"/>
          <w:i/>
          <w:iCs/>
          <w:sz w:val="20"/>
          <w:szCs w:val="20"/>
        </w:rPr>
        <w:t xml:space="preserve"> m., 2019</w:t>
      </w:r>
      <w:r w:rsidRPr="0049688C">
        <w:rPr>
          <w:rFonts w:eastAsia="Calibri" w:cs="Times New Roman"/>
          <w:i/>
          <w:iCs/>
          <w:sz w:val="20"/>
          <w:szCs w:val="20"/>
        </w:rPr>
        <w:t xml:space="preserve"> m.) duomenis</w:t>
      </w:r>
    </w:p>
    <w:p w14:paraId="7D94D5BE" w14:textId="77777777" w:rsidR="007B0345" w:rsidRPr="00A84327" w:rsidRDefault="003D7D22" w:rsidP="00963AA8">
      <w:r w:rsidRPr="00A84327">
        <w:t>20</w:t>
      </w:r>
      <w:r w:rsidR="00F45CCD" w:rsidRPr="00A84327">
        <w:t>19</w:t>
      </w:r>
      <w:r w:rsidRPr="00A84327">
        <w:t xml:space="preserve"> m. </w:t>
      </w:r>
      <w:r w:rsidR="007B0345" w:rsidRPr="00A84327">
        <w:t xml:space="preserve">Klaipėdos rajono savivaldybėje </w:t>
      </w:r>
      <w:r w:rsidR="00F45CCD" w:rsidRPr="00A84327">
        <w:t>buvo surengta 79</w:t>
      </w:r>
      <w:r w:rsidR="007B0345" w:rsidRPr="00A84327">
        <w:t xml:space="preserve"> </w:t>
      </w:r>
      <w:r w:rsidRPr="00A84327">
        <w:t>profesionaliojo</w:t>
      </w:r>
      <w:r w:rsidR="00F45CCD" w:rsidRPr="00A84327">
        <w:t xml:space="preserve"> meno sklaidos renginiai</w:t>
      </w:r>
      <w:r w:rsidRPr="00A84327">
        <w:t xml:space="preserve"> (</w:t>
      </w:r>
      <w:r w:rsidR="00F45CCD" w:rsidRPr="00A84327">
        <w:t>15 parodų</w:t>
      </w:r>
      <w:r w:rsidRPr="00A84327">
        <w:t xml:space="preserve">, </w:t>
      </w:r>
      <w:r w:rsidR="00F45CCD" w:rsidRPr="00A84327">
        <w:t>3</w:t>
      </w:r>
      <w:r w:rsidR="007B0345" w:rsidRPr="00A84327">
        <w:t xml:space="preserve">0 </w:t>
      </w:r>
      <w:r w:rsidRPr="00A84327">
        <w:t>koncertų,</w:t>
      </w:r>
      <w:r w:rsidR="00F45CCD" w:rsidRPr="00A84327">
        <w:t xml:space="preserve"> 3</w:t>
      </w:r>
      <w:r w:rsidR="007B0345" w:rsidRPr="00A84327">
        <w:t>4 spektakliai</w:t>
      </w:r>
      <w:r w:rsidRPr="00A84327">
        <w:t>)</w:t>
      </w:r>
      <w:r w:rsidR="007B0345" w:rsidRPr="00A84327">
        <w:t>.</w:t>
      </w:r>
      <w:r w:rsidRPr="00A84327">
        <w:t xml:space="preserve"> </w:t>
      </w:r>
      <w:r w:rsidR="00F45CCD" w:rsidRPr="00A84327">
        <w:t>2019</w:t>
      </w:r>
      <w:r w:rsidR="007B0345" w:rsidRPr="00A84327">
        <w:t xml:space="preserve"> m. palyginti su 2014 m., profesionaliojo meno renginių surengta </w:t>
      </w:r>
      <w:r w:rsidR="00F45CCD" w:rsidRPr="00A84327">
        <w:t>penktadaliu daugiau. 2019</w:t>
      </w:r>
      <w:r w:rsidR="00D508B8" w:rsidRPr="00A84327">
        <w:t xml:space="preserve"> m. Klaipėdos rajono savivaldybėje  profesionaliojo meno ren</w:t>
      </w:r>
      <w:r w:rsidR="00F45CCD" w:rsidRPr="00A84327">
        <w:t>giniuose iš viso apsilankė 14 034</w:t>
      </w:r>
      <w:r w:rsidR="00D508B8" w:rsidRPr="00A84327">
        <w:t xml:space="preserve"> lankytojai.</w:t>
      </w:r>
    </w:p>
    <w:p w14:paraId="51D8DFD8" w14:textId="77777777" w:rsidR="007B0345" w:rsidRDefault="00F45CCD" w:rsidP="00963AA8">
      <w:r w:rsidRPr="00A84327">
        <w:t>2019</w:t>
      </w:r>
      <w:r w:rsidR="007B0345" w:rsidRPr="00A84327">
        <w:t xml:space="preserve"> m</w:t>
      </w:r>
      <w:r w:rsidR="00963AA8" w:rsidRPr="00A84327">
        <w:t xml:space="preserve">. 1 </w:t>
      </w:r>
      <w:r w:rsidR="007B0345" w:rsidRPr="00A84327">
        <w:t>000-iui Klaipėdos rajo</w:t>
      </w:r>
      <w:r w:rsidR="00963AA8" w:rsidRPr="00A84327">
        <w:t xml:space="preserve">no savivaldybės </w:t>
      </w:r>
      <w:r w:rsidRPr="00A84327">
        <w:t>gyventojų teko 1,4</w:t>
      </w:r>
      <w:r w:rsidR="007B0345" w:rsidRPr="00A84327">
        <w:t xml:space="preserve"> profesionaliojo meno renginio, o </w:t>
      </w:r>
      <w:r w:rsidR="00963AA8" w:rsidRPr="00A84327">
        <w:t xml:space="preserve">šiuose renginiuose </w:t>
      </w:r>
      <w:r w:rsidRPr="00A84327">
        <w:t>apsilankė 240,1</w:t>
      </w:r>
      <w:r w:rsidR="007B0345" w:rsidRPr="00A84327">
        <w:t xml:space="preserve"> lankytojai iš 1 000-čio Klaipėdos rajono savivaldybės </w:t>
      </w:r>
      <w:r w:rsidR="007B0345" w:rsidRPr="007B0345">
        <w:t>gyventojų</w:t>
      </w:r>
      <w:r w:rsidR="007B0345">
        <w:t>.</w:t>
      </w:r>
      <w:r w:rsidR="00963AA8">
        <w:t xml:space="preserve"> </w:t>
      </w:r>
      <w:r>
        <w:t>Tai buvo mažiausias rodiklis tarp lyginamų teritorijų</w:t>
      </w:r>
      <w:r w:rsidR="00D324DB">
        <w:t>.</w:t>
      </w:r>
    </w:p>
    <w:p w14:paraId="08104B32" w14:textId="64119B9D" w:rsidR="00F45CCD" w:rsidRDefault="00F45CCD" w:rsidP="004F3032">
      <w:pPr>
        <w:spacing w:before="0" w:after="0"/>
      </w:pPr>
      <w:r>
        <w:rPr>
          <w:noProof/>
          <w:lang w:eastAsia="lt-LT"/>
        </w:rPr>
        <w:drawing>
          <wp:inline distT="0" distB="0" distL="0" distR="0" wp14:anchorId="13A5034A" wp14:editId="3C7BDE96">
            <wp:extent cx="2879725" cy="2396806"/>
            <wp:effectExtent l="0" t="0" r="0" b="3810"/>
            <wp:docPr id="163"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396806"/>
                    </a:xfrm>
                    <a:prstGeom prst="rect">
                      <a:avLst/>
                    </a:prstGeom>
                    <a:noFill/>
                    <a:ln>
                      <a:noFill/>
                    </a:ln>
                  </pic:spPr>
                </pic:pic>
              </a:graphicData>
            </a:graphic>
          </wp:inline>
        </w:drawing>
      </w:r>
    </w:p>
    <w:p w14:paraId="74217BF3" w14:textId="77777777" w:rsidR="003D7D22" w:rsidRPr="00FE26A6" w:rsidRDefault="00DD666B" w:rsidP="00E0467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.3.3.7</w:t>
      </w:r>
      <w:r w:rsidR="003D7D22" w:rsidRPr="00FE26A6">
        <w:rPr>
          <w:rFonts w:eastAsia="Calibri" w:cs="Times New Roman"/>
          <w:i/>
          <w:iCs/>
          <w:color w:val="864EA8" w:themeColor="accent1" w:themeShade="BF"/>
          <w:sz w:val="22"/>
        </w:rPr>
        <w:t>. pav. Profesionaliojo meno renginių (vnt.) ir lankytojų juose (asm.) skaičius</w:t>
      </w:r>
      <w:r w:rsidR="00502E28" w:rsidRPr="00FE26A6">
        <w:rPr>
          <w:rFonts w:eastAsia="Calibri" w:cs="Times New Roman"/>
          <w:i/>
          <w:iCs/>
          <w:color w:val="864EA8" w:themeColor="accent1" w:themeShade="BF"/>
          <w:sz w:val="22"/>
        </w:rPr>
        <w:t>, tenkantis 1 000-iui gyventojų,</w:t>
      </w:r>
      <w:r w:rsidR="003D7D22" w:rsidRPr="00FE26A6">
        <w:rPr>
          <w:rFonts w:eastAsia="Calibri" w:cs="Times New Roman"/>
          <w:i/>
          <w:iCs/>
          <w:color w:val="864EA8" w:themeColor="accent1" w:themeShade="BF"/>
          <w:sz w:val="22"/>
        </w:rPr>
        <w:t xml:space="preserve"> 201</w:t>
      </w:r>
      <w:r w:rsidR="00F45CCD">
        <w:rPr>
          <w:rFonts w:eastAsia="Calibri" w:cs="Times New Roman"/>
          <w:i/>
          <w:iCs/>
          <w:color w:val="864EA8" w:themeColor="accent1" w:themeShade="BF"/>
          <w:sz w:val="22"/>
        </w:rPr>
        <w:t>9</w:t>
      </w:r>
      <w:r w:rsidR="00502E28" w:rsidRPr="00FE26A6">
        <w:rPr>
          <w:rFonts w:eastAsia="Calibri" w:cs="Times New Roman"/>
          <w:i/>
          <w:iCs/>
          <w:color w:val="864EA8" w:themeColor="accent1" w:themeShade="BF"/>
          <w:sz w:val="22"/>
        </w:rPr>
        <w:t xml:space="preserve"> m. bei dinamika 2014</w:t>
      </w:r>
      <w:r w:rsidR="003D7D22" w:rsidRPr="00FE26A6">
        <w:rPr>
          <w:rFonts w:eastAsia="Calibri" w:cs="Times New Roman"/>
          <w:color w:val="864EA8" w:themeColor="accent1" w:themeShade="BF"/>
          <w:sz w:val="22"/>
        </w:rPr>
        <w:t>–</w:t>
      </w:r>
      <w:r w:rsidR="00F45CCD">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 (proc.) </w:t>
      </w:r>
    </w:p>
    <w:p w14:paraId="439D21B9" w14:textId="77777777" w:rsidR="003D7D22" w:rsidRPr="00E04677" w:rsidRDefault="003D7D22" w:rsidP="003D7D22">
      <w:pPr>
        <w:spacing w:before="0"/>
        <w:mirrorIndents/>
        <w:jc w:val="right"/>
        <w:rPr>
          <w:rFonts w:eastAsia="Calibri" w:cs="Times New Roman"/>
          <w:i/>
          <w:iCs/>
          <w:sz w:val="20"/>
          <w:szCs w:val="20"/>
        </w:rPr>
      </w:pPr>
      <w:r w:rsidRPr="00E04677">
        <w:rPr>
          <w:rFonts w:eastAsia="Calibri" w:cs="Times New Roman"/>
          <w:i/>
          <w:iCs/>
          <w:sz w:val="20"/>
          <w:szCs w:val="20"/>
        </w:rPr>
        <w:t xml:space="preserve">Šaltinis: sudaryta autorių pagal Lietuvos nacionalinio kultūros </w:t>
      </w:r>
      <w:r w:rsidR="00502E28" w:rsidRPr="00E04677">
        <w:rPr>
          <w:rFonts w:eastAsia="Calibri" w:cs="Times New Roman"/>
          <w:i/>
          <w:iCs/>
          <w:sz w:val="20"/>
          <w:szCs w:val="20"/>
        </w:rPr>
        <w:t>centro (Veikla ir renginiai 2014</w:t>
      </w:r>
      <w:r w:rsidR="00F45CCD">
        <w:rPr>
          <w:rFonts w:eastAsia="Calibri" w:cs="Times New Roman"/>
          <w:i/>
          <w:iCs/>
          <w:sz w:val="20"/>
          <w:szCs w:val="20"/>
        </w:rPr>
        <w:t xml:space="preserve"> m., 2019</w:t>
      </w:r>
      <w:r w:rsidRPr="00E04677">
        <w:rPr>
          <w:rFonts w:eastAsia="Calibri" w:cs="Times New Roman"/>
          <w:i/>
          <w:iCs/>
          <w:sz w:val="20"/>
          <w:szCs w:val="20"/>
        </w:rPr>
        <w:t xml:space="preserve"> m.) duomenis</w:t>
      </w:r>
    </w:p>
    <w:p w14:paraId="7E238733" w14:textId="77777777" w:rsidR="00DB7FA9" w:rsidRPr="006F3376" w:rsidRDefault="00DB7FA9" w:rsidP="001F7E8C">
      <w:pPr>
        <w:rPr>
          <w:lang w:eastAsia="lt-LT"/>
        </w:rPr>
      </w:pPr>
      <w:r w:rsidRPr="006F3376">
        <w:rPr>
          <w:lang w:eastAsia="lt-LT"/>
        </w:rPr>
        <w:t>Prie Klaipėdos rajono savivaldybės kultūrinės veiklos prisideda</w:t>
      </w:r>
      <w:r w:rsidR="0023516B" w:rsidRPr="006F3376">
        <w:rPr>
          <w:lang w:eastAsia="lt-LT"/>
        </w:rPr>
        <w:t xml:space="preserve"> aktyvios rajono</w:t>
      </w:r>
      <w:r w:rsidRPr="006F3376">
        <w:rPr>
          <w:lang w:eastAsia="lt-LT"/>
        </w:rPr>
        <w:t xml:space="preserve"> bendruomenės, kurios kasmet organizuoja miestų ir kaimų</w:t>
      </w:r>
      <w:r w:rsidR="0023516B" w:rsidRPr="006F3376">
        <w:rPr>
          <w:lang w:eastAsia="lt-LT"/>
        </w:rPr>
        <w:t xml:space="preserve"> šventes, tradicinius, amatų ir kalendorinius </w:t>
      </w:r>
      <w:r w:rsidRPr="006F3376">
        <w:rPr>
          <w:lang w:eastAsia="lt-LT"/>
        </w:rPr>
        <w:t xml:space="preserve"> </w:t>
      </w:r>
      <w:r w:rsidR="0023516B" w:rsidRPr="006F3376">
        <w:rPr>
          <w:lang w:eastAsia="lt-LT"/>
        </w:rPr>
        <w:t>renginius. 2019 m. Klaipėdos rajono savivaldybės bendruomenės surengė 21 kultūrinį renginį, kuriems buvo skirtas finansavimas</w:t>
      </w:r>
      <w:r w:rsidR="00D9186B" w:rsidRPr="006F3376">
        <w:rPr>
          <w:lang w:eastAsia="lt-LT"/>
        </w:rPr>
        <w:t xml:space="preserve"> iš Klaipėdos rajono savivaldybės biudžeto</w:t>
      </w:r>
      <w:r w:rsidR="0023516B" w:rsidRPr="006F3376">
        <w:rPr>
          <w:lang w:eastAsia="lt-LT"/>
        </w:rPr>
        <w:t>.</w:t>
      </w:r>
    </w:p>
    <w:p w14:paraId="3406BD4B" w14:textId="77777777" w:rsidR="001F7E8C" w:rsidRPr="00A84327" w:rsidRDefault="001F7E8C" w:rsidP="001F7E8C">
      <w:pPr>
        <w:rPr>
          <w:lang w:eastAsia="lt-LT"/>
        </w:rPr>
      </w:pPr>
      <w:r w:rsidRPr="00A93CE7">
        <w:rPr>
          <w:color w:val="864EA8" w:themeColor="accent1" w:themeShade="BF"/>
          <w:lang w:eastAsia="lt-LT"/>
        </w:rPr>
        <w:t>Bibliotekos.</w:t>
      </w:r>
      <w:r>
        <w:rPr>
          <w:color w:val="864EA8" w:themeColor="accent1" w:themeShade="BF"/>
          <w:lang w:eastAsia="lt-LT"/>
        </w:rPr>
        <w:t xml:space="preserve"> </w:t>
      </w:r>
      <w:r w:rsidR="004F3032" w:rsidRPr="00A84327">
        <w:rPr>
          <w:lang w:eastAsia="lt-LT"/>
        </w:rPr>
        <w:t>2019</w:t>
      </w:r>
      <w:r w:rsidRPr="00A84327">
        <w:rPr>
          <w:lang w:eastAsia="lt-LT"/>
        </w:rPr>
        <w:t xml:space="preserve"> m. Klaipėdos rajono savivaldybėje veikė Klaipėdos rajono savivaldybės Jono Lankučio viešoji biblioteka su 26 filialais ir turėjo </w:t>
      </w:r>
      <w:r w:rsidR="004F3032" w:rsidRPr="00A84327">
        <w:rPr>
          <w:lang w:eastAsia="lt-LT"/>
        </w:rPr>
        <w:t xml:space="preserve">12 230 </w:t>
      </w:r>
      <w:r w:rsidRPr="00A84327">
        <w:rPr>
          <w:lang w:eastAsia="lt-LT"/>
        </w:rPr>
        <w:t xml:space="preserve">vartotojus. </w:t>
      </w:r>
      <w:r w:rsidR="004F3032" w:rsidRPr="00A84327">
        <w:t>2019</w:t>
      </w:r>
      <w:r w:rsidRPr="00A84327">
        <w:t xml:space="preserve"> m. palyginti su 2014 m., Klaipėdos rajono savivaldybės Jono Lankučio viešojoje bibliotekoj</w:t>
      </w:r>
      <w:r w:rsidR="000D5C76" w:rsidRPr="00A84327">
        <w:t>e vartotojų skaičius išaugo 21,2</w:t>
      </w:r>
      <w:r w:rsidRPr="00A84327">
        <w:t xml:space="preserve"> proc., kai kitose nagrinėjamose teritorijose viešųjų bibliotekų vartotojų mažėjo.</w:t>
      </w:r>
      <w:r w:rsidR="000D5C76" w:rsidRPr="00A84327">
        <w:t xml:space="preserve"> 2019</w:t>
      </w:r>
      <w:r w:rsidRPr="00A84327">
        <w:t xml:space="preserve"> m. Klaipėdos rajono savivaldybės Jono Lankučio viešojoje bibliotekoje</w:t>
      </w:r>
      <w:r w:rsidR="000D5C76" w:rsidRPr="00A84327">
        <w:t xml:space="preserve"> vartotojų sutelkimas siekė 20,9</w:t>
      </w:r>
      <w:r w:rsidRPr="00A84327">
        <w:t xml:space="preserve"> proc.</w:t>
      </w:r>
    </w:p>
    <w:p w14:paraId="0198B334" w14:textId="5AE2E2C7" w:rsidR="000D5C76" w:rsidRDefault="000D5C76" w:rsidP="001F7E8C">
      <w:pPr>
        <w:spacing w:after="0"/>
        <w:jc w:val="center"/>
        <w:rPr>
          <w:lang w:eastAsia="lt-LT"/>
        </w:rPr>
      </w:pPr>
      <w:r>
        <w:rPr>
          <w:noProof/>
          <w:lang w:eastAsia="lt-LT"/>
        </w:rPr>
        <w:drawing>
          <wp:inline distT="0" distB="0" distL="0" distR="0" wp14:anchorId="7716FCE0" wp14:editId="47F01C27">
            <wp:extent cx="2682240" cy="2176145"/>
            <wp:effectExtent l="0" t="0" r="3810" b="0"/>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2240" cy="2176145"/>
                    </a:xfrm>
                    <a:prstGeom prst="rect">
                      <a:avLst/>
                    </a:prstGeom>
                    <a:noFill/>
                  </pic:spPr>
                </pic:pic>
              </a:graphicData>
            </a:graphic>
          </wp:inline>
        </w:drawing>
      </w:r>
    </w:p>
    <w:p w14:paraId="5A1F73E8" w14:textId="77777777" w:rsidR="001F7E8C" w:rsidRPr="00FE26A6" w:rsidRDefault="001F7E8C" w:rsidP="001F7E8C">
      <w:pPr>
        <w:pBdr>
          <w:top w:val="single" w:sz="4" w:space="10" w:color="864EA8"/>
          <w:bottom w:val="single" w:sz="4" w:space="10" w:color="864EA8"/>
        </w:pBdr>
        <w:spacing w:before="0" w:after="0"/>
        <w:jc w:val="center"/>
        <w:rPr>
          <w:rFonts w:eastAsia="Calibri" w:cs="Times New Roman"/>
          <w:i/>
          <w:iCs/>
          <w:color w:val="864EA8"/>
          <w:sz w:val="22"/>
        </w:rPr>
      </w:pPr>
      <w:r w:rsidRPr="00FE26A6">
        <w:rPr>
          <w:rFonts w:eastAsia="Calibri" w:cs="Times New Roman"/>
          <w:i/>
          <w:iCs/>
          <w:color w:val="864EA8"/>
          <w:sz w:val="22"/>
        </w:rPr>
        <w:t>3.3.3</w:t>
      </w:r>
      <w:r w:rsidR="00A8137B">
        <w:rPr>
          <w:rFonts w:eastAsia="Calibri" w:cs="Times New Roman"/>
          <w:i/>
          <w:iCs/>
          <w:color w:val="864EA8"/>
          <w:sz w:val="22"/>
        </w:rPr>
        <w:t>.8</w:t>
      </w:r>
      <w:r w:rsidRPr="00FE26A6">
        <w:rPr>
          <w:rFonts w:eastAsia="Calibri" w:cs="Times New Roman"/>
          <w:i/>
          <w:iCs/>
          <w:color w:val="864EA8"/>
          <w:sz w:val="22"/>
        </w:rPr>
        <w:t>. pav. Klaipėdos rajono savivaldybės Jono Lankučio viešosios bibliotekos stat</w:t>
      </w:r>
      <w:r w:rsidR="000D5C76">
        <w:rPr>
          <w:rFonts w:eastAsia="Calibri" w:cs="Times New Roman"/>
          <w:i/>
          <w:iCs/>
          <w:color w:val="864EA8"/>
          <w:sz w:val="22"/>
        </w:rPr>
        <w:t>istika 2019</w:t>
      </w:r>
      <w:r w:rsidRPr="00FE26A6">
        <w:rPr>
          <w:rFonts w:eastAsia="Calibri" w:cs="Times New Roman"/>
          <w:i/>
          <w:iCs/>
          <w:color w:val="864EA8"/>
          <w:sz w:val="22"/>
        </w:rPr>
        <w:t xml:space="preserve"> m. </w:t>
      </w:r>
    </w:p>
    <w:p w14:paraId="03AE76F5" w14:textId="77777777" w:rsidR="001F7E8C"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2019</w:t>
      </w:r>
      <w:r>
        <w:rPr>
          <w:rFonts w:eastAsia="Calibri" w:cs="Times New Roman"/>
          <w:i/>
          <w:iCs/>
          <w:sz w:val="20"/>
          <w:szCs w:val="20"/>
        </w:rPr>
        <w:t xml:space="preserve"> m. duomenis</w:t>
      </w:r>
    </w:p>
    <w:p w14:paraId="5716549E" w14:textId="77777777" w:rsidR="001F7E8C" w:rsidRDefault="000D5C76" w:rsidP="001F7E8C">
      <w:pPr>
        <w:rPr>
          <w:lang w:eastAsia="lt-LT"/>
        </w:rPr>
      </w:pPr>
      <w:r w:rsidRPr="00A84327">
        <w:t>2019</w:t>
      </w:r>
      <w:r w:rsidR="001F7E8C" w:rsidRPr="00A84327">
        <w:t xml:space="preserve"> m. Klaipėdos rajono savivaldybės Jono Lankučio viešojoje bibliotekoje apsilankė </w:t>
      </w:r>
      <w:r w:rsidRPr="00A84327">
        <w:t xml:space="preserve">281 102 </w:t>
      </w:r>
      <w:r w:rsidR="001F7E8C" w:rsidRPr="00A84327">
        <w:t xml:space="preserve">fiziniai lankytojai arba vienas Klaipėdos rajono savivaldybės gyventojas bibliotekoje vidutiniškai apsilankė </w:t>
      </w:r>
      <w:r w:rsidRPr="00A84327">
        <w:t>4,8</w:t>
      </w:r>
      <w:r w:rsidR="001F7E8C" w:rsidRPr="00A84327">
        <w:t xml:space="preserve"> karto per metus. Tuo pačiu metu šalyje vien</w:t>
      </w:r>
      <w:r w:rsidRPr="00A84327">
        <w:t>am gyventojui per metus teko 3,5</w:t>
      </w:r>
      <w:r w:rsidR="001F7E8C" w:rsidRPr="00A84327">
        <w:t xml:space="preserve"> apsilankymai </w:t>
      </w:r>
      <w:r w:rsidR="001F7E8C">
        <w:t xml:space="preserve">savivaldybių </w:t>
      </w:r>
      <w:r w:rsidR="001F7E8C" w:rsidRPr="00F26100">
        <w:t>viešo</w:t>
      </w:r>
      <w:r w:rsidR="001F7E8C">
        <w:t xml:space="preserve">siose </w:t>
      </w:r>
      <w:r w:rsidR="001F7E8C" w:rsidRPr="002E051B">
        <w:t>bibliotekose</w:t>
      </w:r>
      <w:r w:rsidR="001F7E8C">
        <w:t>.</w:t>
      </w:r>
    </w:p>
    <w:p w14:paraId="0EB91368" w14:textId="2CD74664" w:rsidR="000D5C76" w:rsidRDefault="000D5C76" w:rsidP="001F7E8C">
      <w:pPr>
        <w:spacing w:after="0"/>
        <w:rPr>
          <w:lang w:eastAsia="lt-LT"/>
        </w:rPr>
      </w:pPr>
      <w:r>
        <w:rPr>
          <w:noProof/>
          <w:lang w:eastAsia="lt-LT"/>
        </w:rPr>
        <w:drawing>
          <wp:inline distT="0" distB="0" distL="0" distR="0" wp14:anchorId="6174EAE5" wp14:editId="5D642E27">
            <wp:extent cx="2879725" cy="1217177"/>
            <wp:effectExtent l="0" t="0" r="0" b="2540"/>
            <wp:docPr id="165"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9725" cy="1217177"/>
                    </a:xfrm>
                    <a:prstGeom prst="rect">
                      <a:avLst/>
                    </a:prstGeom>
                    <a:noFill/>
                    <a:ln>
                      <a:noFill/>
                    </a:ln>
                  </pic:spPr>
                </pic:pic>
              </a:graphicData>
            </a:graphic>
          </wp:inline>
        </w:drawing>
      </w:r>
    </w:p>
    <w:p w14:paraId="6D2A46BC"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.3.3.9</w:t>
      </w:r>
      <w:r w:rsidRPr="00FE26A6">
        <w:rPr>
          <w:rFonts w:eastAsia="Calibri" w:cs="Times New Roman"/>
          <w:i/>
          <w:iCs/>
          <w:color w:val="864EA8" w:themeColor="accent1" w:themeShade="BF"/>
          <w:sz w:val="22"/>
        </w:rPr>
        <w:t>. pav. Apsilankymų skaičius savivaldybių viešosiose bibliotekose (įskaitant struktūrinius/teritorinius padalinius), tenkantis vienam gyventojui</w:t>
      </w:r>
      <w:r w:rsidR="000D5C76">
        <w:rPr>
          <w:rFonts w:eastAsia="Calibri" w:cs="Times New Roman"/>
          <w:i/>
          <w:iCs/>
          <w:color w:val="864EA8" w:themeColor="accent1" w:themeShade="BF"/>
          <w:sz w:val="22"/>
        </w:rPr>
        <w:t>, 2014 m. ir 2019</w:t>
      </w:r>
      <w:r w:rsidRPr="00FE26A6">
        <w:rPr>
          <w:rFonts w:eastAsia="Calibri" w:cs="Times New Roman"/>
          <w:i/>
          <w:iCs/>
          <w:color w:val="864EA8" w:themeColor="accent1" w:themeShade="BF"/>
          <w:sz w:val="22"/>
        </w:rPr>
        <w:t xml:space="preserve"> m. (asm.) bei rodiklio dinamika 2014</w:t>
      </w:r>
      <w:r w:rsidRPr="00FE26A6">
        <w:rPr>
          <w:rFonts w:eastAsia="Calibri" w:cs="Times New Roman"/>
          <w:color w:val="864EA8" w:themeColor="accent1" w:themeShade="BF"/>
          <w:sz w:val="22"/>
        </w:rPr>
        <w:t>–</w:t>
      </w:r>
      <w:r w:rsidR="000D5C76">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p>
    <w:p w14:paraId="09E87EDB"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2014 m. ir 2019</w:t>
      </w:r>
      <w:r>
        <w:rPr>
          <w:rFonts w:eastAsia="Calibri" w:cs="Times New Roman"/>
          <w:i/>
          <w:iCs/>
          <w:sz w:val="20"/>
          <w:szCs w:val="20"/>
        </w:rPr>
        <w:t xml:space="preserve"> m.</w:t>
      </w:r>
      <w:r w:rsidRPr="002E6675">
        <w:rPr>
          <w:rFonts w:eastAsia="Calibri" w:cs="Times New Roman"/>
          <w:i/>
          <w:iCs/>
          <w:sz w:val="20"/>
          <w:szCs w:val="20"/>
        </w:rPr>
        <w:t xml:space="preserve"> </w:t>
      </w:r>
      <w:r>
        <w:rPr>
          <w:rFonts w:eastAsia="Calibri" w:cs="Times New Roman"/>
          <w:i/>
          <w:iCs/>
          <w:sz w:val="20"/>
          <w:szCs w:val="20"/>
        </w:rPr>
        <w:t>duomenis</w:t>
      </w:r>
    </w:p>
    <w:p w14:paraId="3757420B" w14:textId="77777777" w:rsidR="001F7E8C" w:rsidRPr="00A84327" w:rsidRDefault="001F7E8C" w:rsidP="001F7E8C">
      <w:r w:rsidRPr="00367474">
        <w:t xml:space="preserve">Keičiantis bibliotekų veiklos prioritetams, vienu svarbiausių bibliotekos veiklos vertinimo rodikliu tampa skaitmeninių </w:t>
      </w:r>
      <w:r>
        <w:t>paslaugų prieinamumas. S</w:t>
      </w:r>
      <w:r w:rsidRPr="00367474">
        <w:t xml:space="preserve">avivaldybių viešosiose </w:t>
      </w:r>
      <w:r w:rsidRPr="00A84327">
        <w:t xml:space="preserve">bibliotekose virtualių lankytojų dalis kasmet auga. </w:t>
      </w:r>
      <w:r w:rsidR="00221109" w:rsidRPr="00A84327">
        <w:t>2019</w:t>
      </w:r>
      <w:r w:rsidRPr="00A84327">
        <w:t xml:space="preserve"> m. Klaipėdos rajono savivaldybės Jono Lankučio viešojoje bibliotekoje unikalių viešosios interneto prieigos vartotojų skaičius siekė  8 </w:t>
      </w:r>
      <w:r w:rsidR="002B58EC" w:rsidRPr="00A84327">
        <w:t>868</w:t>
      </w:r>
      <w:r w:rsidRPr="00A84327">
        <w:t xml:space="preserve"> ir, p</w:t>
      </w:r>
      <w:r w:rsidR="002B58EC" w:rsidRPr="00A84327">
        <w:t>alyginti su 2014 m., išaugo 35,1</w:t>
      </w:r>
      <w:r w:rsidRPr="00A84327">
        <w:t xml:space="preserve"> proc. </w:t>
      </w:r>
    </w:p>
    <w:p w14:paraId="298D7976" w14:textId="77777777" w:rsidR="001F7E8C" w:rsidRDefault="001F7E8C" w:rsidP="001F7E8C">
      <w:r w:rsidRPr="00A84327">
        <w:t xml:space="preserve">Svarbu paminėti, kad </w:t>
      </w:r>
      <w:r w:rsidR="002B58EC" w:rsidRPr="00A84327">
        <w:t>2014–2019</w:t>
      </w:r>
      <w:r w:rsidRPr="00A84327">
        <w:t xml:space="preserve"> m. laikotarpiu virtualių vartotojų skaičius </w:t>
      </w:r>
      <w:r w:rsidRPr="00144609">
        <w:t xml:space="preserve">Klaipėdos </w:t>
      </w:r>
      <w:r>
        <w:t xml:space="preserve">rajono savivaldybės </w:t>
      </w:r>
      <w:r w:rsidRPr="008705C8">
        <w:t xml:space="preserve">Jono Lankučio </w:t>
      </w:r>
      <w:r>
        <w:t xml:space="preserve">viešojoje bibliotekoje augo sparčiau nei fizinių vartotojų. </w:t>
      </w:r>
    </w:p>
    <w:p w14:paraId="33797910" w14:textId="7A9904AE" w:rsidR="00034C85" w:rsidRDefault="00034C85" w:rsidP="00252C60">
      <w:pPr>
        <w:spacing w:before="0" w:after="0"/>
      </w:pPr>
      <w:r>
        <w:rPr>
          <w:noProof/>
          <w:lang w:eastAsia="lt-LT"/>
        </w:rPr>
        <w:drawing>
          <wp:inline distT="0" distB="0" distL="0" distR="0" wp14:anchorId="674B7BA3" wp14:editId="55D30484">
            <wp:extent cx="2879725" cy="1196562"/>
            <wp:effectExtent l="0" t="0" r="0" b="3810"/>
            <wp:docPr id="45" name="Paveikslėlis 45" descr="C:\Users\Vartotojas\OneDrive - EIP\Desktop\Klaipėdos SPP\Pastabos 2020.04.14\INfogram\bibliotek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ibliotekų lankytojai.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725" cy="1196562"/>
                    </a:xfrm>
                    <a:prstGeom prst="rect">
                      <a:avLst/>
                    </a:prstGeom>
                    <a:noFill/>
                    <a:ln>
                      <a:noFill/>
                    </a:ln>
                  </pic:spPr>
                </pic:pic>
              </a:graphicData>
            </a:graphic>
          </wp:inline>
        </w:drawing>
      </w:r>
    </w:p>
    <w:p w14:paraId="56262271" w14:textId="4478FA1F"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252C60">
        <w:rPr>
          <w:rFonts w:eastAsia="Calibri" w:cs="Times New Roman"/>
          <w:i/>
          <w:iCs/>
          <w:color w:val="864EA8" w:themeColor="accent1" w:themeShade="BF"/>
          <w:sz w:val="22"/>
        </w:rPr>
        <w:t>3</w:t>
      </w:r>
      <w:r w:rsidR="00A8137B" w:rsidRPr="00252C60">
        <w:rPr>
          <w:rFonts w:eastAsia="Calibri" w:cs="Times New Roman"/>
          <w:i/>
          <w:iCs/>
          <w:color w:val="864EA8" w:themeColor="accent1" w:themeShade="BF"/>
          <w:sz w:val="22"/>
        </w:rPr>
        <w:t>.3.3.10</w:t>
      </w:r>
      <w:r w:rsidRPr="00252C60">
        <w:rPr>
          <w:rFonts w:eastAsia="Calibri" w:cs="Times New Roman"/>
          <w:i/>
          <w:iCs/>
          <w:color w:val="864EA8" w:themeColor="accent1" w:themeShade="BF"/>
          <w:sz w:val="22"/>
        </w:rPr>
        <w:t>. pav.</w:t>
      </w:r>
      <w:r w:rsidRPr="00252C60">
        <w:rPr>
          <w:rFonts w:ascii="Calibri" w:eastAsia="Calibri" w:hAnsi="Calibri" w:cs="Times New Roman"/>
          <w:i/>
          <w:iCs/>
          <w:color w:val="864EA8" w:themeColor="accent1" w:themeShade="BF"/>
          <w:sz w:val="22"/>
        </w:rPr>
        <w:t xml:space="preserve"> </w:t>
      </w:r>
      <w:r w:rsidRPr="00252C60">
        <w:rPr>
          <w:rFonts w:eastAsia="Calibri" w:cs="Times New Roman"/>
          <w:i/>
          <w:iCs/>
          <w:color w:val="864EA8" w:themeColor="accent1" w:themeShade="BF"/>
          <w:sz w:val="22"/>
        </w:rPr>
        <w:t>Fizinių ir virtualių vartotojų skaičius (asm.)</w:t>
      </w:r>
      <w:r w:rsidRPr="00252C60">
        <w:rPr>
          <w:i/>
          <w:color w:val="864EA8" w:themeColor="accent1" w:themeShade="BF"/>
          <w:sz w:val="22"/>
        </w:rPr>
        <w:t xml:space="preserve"> ir</w:t>
      </w:r>
      <w:r w:rsidRPr="00252C60">
        <w:rPr>
          <w:color w:val="864EA8" w:themeColor="accent1" w:themeShade="BF"/>
          <w:sz w:val="22"/>
        </w:rPr>
        <w:t xml:space="preserve"> </w:t>
      </w:r>
      <w:r w:rsidRPr="00252C60">
        <w:rPr>
          <w:rFonts w:eastAsia="Calibri" w:cs="Times New Roman"/>
          <w:i/>
          <w:iCs/>
          <w:color w:val="864EA8" w:themeColor="accent1" w:themeShade="BF"/>
          <w:sz w:val="22"/>
        </w:rPr>
        <w:t>jų dalis nuo visų lankytojų skaičiaus (proc.) Klaipėdos raj</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sav</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Jono Lankučio viešojoje bibliotekoje (įskaitant struktūrinius/teritori</w:t>
      </w:r>
      <w:r w:rsidR="00252C60">
        <w:rPr>
          <w:rFonts w:eastAsia="Calibri" w:cs="Times New Roman"/>
          <w:i/>
          <w:iCs/>
          <w:color w:val="864EA8" w:themeColor="accent1" w:themeShade="BF"/>
          <w:sz w:val="22"/>
        </w:rPr>
        <w:t>nius padalinius) 2014 m. ir 2019</w:t>
      </w:r>
      <w:r w:rsidRPr="00252C60">
        <w:rPr>
          <w:rFonts w:eastAsia="Calibri" w:cs="Times New Roman"/>
          <w:i/>
          <w:iCs/>
          <w:color w:val="864EA8" w:themeColor="accent1" w:themeShade="BF"/>
          <w:sz w:val="22"/>
        </w:rPr>
        <w:t xml:space="preserve"> m. bei vartot</w:t>
      </w:r>
      <w:r w:rsidR="00252C60">
        <w:rPr>
          <w:rFonts w:eastAsia="Calibri" w:cs="Times New Roman"/>
          <w:i/>
          <w:iCs/>
          <w:color w:val="864EA8" w:themeColor="accent1" w:themeShade="BF"/>
          <w:sz w:val="22"/>
        </w:rPr>
        <w:t>ojų skaičiaus dinamika 2014–2019</w:t>
      </w:r>
      <w:r w:rsidRPr="00252C60">
        <w:rPr>
          <w:rFonts w:eastAsia="Calibri" w:cs="Times New Roman"/>
          <w:i/>
          <w:iCs/>
          <w:color w:val="864EA8" w:themeColor="accent1" w:themeShade="BF"/>
          <w:sz w:val="22"/>
        </w:rPr>
        <w:t xml:space="preserve"> m.</w:t>
      </w:r>
      <w:r w:rsidRPr="00252C60">
        <w:rPr>
          <w:color w:val="864EA8" w:themeColor="accent1" w:themeShade="BF"/>
          <w:sz w:val="22"/>
        </w:rPr>
        <w:t xml:space="preserve"> </w:t>
      </w:r>
      <w:r w:rsidRPr="00252C60">
        <w:rPr>
          <w:rFonts w:eastAsia="Calibri" w:cs="Times New Roman"/>
          <w:i/>
          <w:iCs/>
          <w:color w:val="864EA8" w:themeColor="accent1" w:themeShade="BF"/>
          <w:sz w:val="22"/>
        </w:rPr>
        <w:t>(proc.)</w:t>
      </w:r>
    </w:p>
    <w:p w14:paraId="10043BC5"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bibl</w:t>
      </w:r>
      <w:r w:rsidR="00252C60">
        <w:rPr>
          <w:rFonts w:eastAsia="Calibri" w:cs="Times New Roman"/>
          <w:i/>
          <w:iCs/>
          <w:sz w:val="20"/>
          <w:szCs w:val="20"/>
        </w:rPr>
        <w:t>iotekų ataskaitų 2014 m. ir 2019</w:t>
      </w:r>
      <w:r>
        <w:rPr>
          <w:rFonts w:eastAsia="Calibri" w:cs="Times New Roman"/>
          <w:i/>
          <w:iCs/>
          <w:sz w:val="20"/>
          <w:szCs w:val="20"/>
        </w:rPr>
        <w:t xml:space="preserve"> m.  duomenis</w:t>
      </w:r>
    </w:p>
    <w:p w14:paraId="0D75AB91" w14:textId="77777777" w:rsidR="00252C60" w:rsidRPr="00A84327" w:rsidRDefault="001F7E8C" w:rsidP="001F7E8C">
      <w:r>
        <w:rPr>
          <w:lang w:eastAsia="lt-LT"/>
        </w:rPr>
        <w:t>Bibliotekose organizuojami kultūros-edukaciniai renginiai, susitikimai su žymiais žmonėmis, rengiamos parodos. Tokių veiklų</w:t>
      </w:r>
      <w:r w:rsidRPr="00144609">
        <w:rPr>
          <w:lang w:eastAsia="lt-LT"/>
        </w:rPr>
        <w:t xml:space="preserve"> svarbą įrodo nuolat augantis</w:t>
      </w:r>
      <w:r w:rsidRPr="00805DA5">
        <w:t xml:space="preserve"> </w:t>
      </w:r>
      <w:r w:rsidRPr="00805DA5">
        <w:rPr>
          <w:lang w:eastAsia="lt-LT"/>
        </w:rPr>
        <w:t>Klaipėdos rajono savivaldybės Jono Lankučio viešojoje bibliotekoje</w:t>
      </w:r>
      <w:r w:rsidRPr="00144609">
        <w:rPr>
          <w:lang w:eastAsia="lt-LT"/>
        </w:rPr>
        <w:t xml:space="preserve"> </w:t>
      </w:r>
      <w:r>
        <w:rPr>
          <w:lang w:eastAsia="lt-LT"/>
        </w:rPr>
        <w:t>organizuojamų renginių skaičius</w:t>
      </w:r>
      <w:r w:rsidRPr="002B58EC">
        <w:rPr>
          <w:color w:val="FF0000"/>
          <w:lang w:eastAsia="lt-LT"/>
        </w:rPr>
        <w:t xml:space="preserve">. </w:t>
      </w:r>
      <w:r w:rsidR="002B58EC" w:rsidRPr="00A84327">
        <w:rPr>
          <w:lang w:eastAsia="lt-LT"/>
        </w:rPr>
        <w:t>2019</w:t>
      </w:r>
      <w:r w:rsidRPr="00A84327">
        <w:rPr>
          <w:lang w:eastAsia="lt-LT"/>
        </w:rPr>
        <w:t xml:space="preserve"> m. bibliotekoje buvo </w:t>
      </w:r>
      <w:r w:rsidRPr="00A84327">
        <w:t>surengti 1</w:t>
      </w:r>
      <w:r w:rsidRPr="00A84327">
        <w:rPr>
          <w:rFonts w:ascii="Courier New" w:hAnsi="Courier New" w:cs="Courier New"/>
        </w:rPr>
        <w:t> </w:t>
      </w:r>
      <w:r w:rsidR="002B58EC" w:rsidRPr="00A84327">
        <w:t>530</w:t>
      </w:r>
      <w:r w:rsidRPr="00A84327">
        <w:rPr>
          <w:lang w:eastAsia="lt-LT"/>
        </w:rPr>
        <w:t xml:space="preserve"> renginiai, kai 2014 m. jų buvo – </w:t>
      </w:r>
      <w:r w:rsidRPr="00A84327">
        <w:t xml:space="preserve">694 arba </w:t>
      </w:r>
      <w:r w:rsidR="002B58EC" w:rsidRPr="00A84327">
        <w:t xml:space="preserve">daugiau nei du kartus mažiau. </w:t>
      </w:r>
    </w:p>
    <w:p w14:paraId="76439996" w14:textId="2F0B9103" w:rsidR="001F7E8C" w:rsidRDefault="009775E3" w:rsidP="001F7E8C">
      <w:r w:rsidRPr="00A84327">
        <w:t>2019</w:t>
      </w:r>
      <w:r w:rsidR="001F7E8C" w:rsidRPr="00A84327">
        <w:t xml:space="preserve"> m. </w:t>
      </w:r>
      <w:r w:rsidR="001F7E8C" w:rsidRPr="00A93CE7">
        <w:t xml:space="preserve">Klaipėdos </w:t>
      </w:r>
      <w:r w:rsidR="001F7E8C" w:rsidRPr="006F3376">
        <w:t>rajono savivaldybės Jono</w:t>
      </w:r>
      <w:r w:rsidR="00B821C1" w:rsidRPr="006F3376">
        <w:t xml:space="preserve"> Lankučio viešojoje biblioteka valdė </w:t>
      </w:r>
      <w:r w:rsidR="00391577">
        <w:t>8</w:t>
      </w:r>
      <w:r w:rsidR="00B821C1" w:rsidRPr="006F3376">
        <w:t xml:space="preserve"> nekilnojamojo turto objektus (2 pastatus Gargžduose ir 6 patalpas kaimo filialuose). </w:t>
      </w:r>
      <w:r w:rsidR="001F7E8C" w:rsidRPr="006F3376">
        <w:t xml:space="preserve"> </w:t>
      </w:r>
      <w:r w:rsidR="00B821C1" w:rsidRPr="006F3376">
        <w:t xml:space="preserve">Bibliotekoje </w:t>
      </w:r>
      <w:r w:rsidR="001F7E8C" w:rsidRPr="006F3376">
        <w:t>dirbo</w:t>
      </w:r>
      <w:r w:rsidRPr="006F3376">
        <w:t xml:space="preserve"> 58</w:t>
      </w:r>
      <w:r w:rsidR="001F7E8C" w:rsidRPr="006F3376">
        <w:t xml:space="preserve"> darbuotojai </w:t>
      </w:r>
      <w:r w:rsidRPr="006F3376">
        <w:t>(etatų skaičius 56), iš kurių 45</w:t>
      </w:r>
      <w:r w:rsidR="001F7E8C" w:rsidRPr="006F3376">
        <w:t xml:space="preserve"> profesionalūs </w:t>
      </w:r>
      <w:r w:rsidR="001F7E8C">
        <w:t>bibliotekininkai. Daugiausiai darbuotojų dirbo</w:t>
      </w:r>
      <w:r w:rsidR="001F7E8C" w:rsidRPr="00083FC5">
        <w:t xml:space="preserve"> Klaipėdos rajono savivaldybės </w:t>
      </w:r>
      <w:r w:rsidR="001F7E8C">
        <w:t>Jono Lankučio viešojoje bibliotekoje</w:t>
      </w:r>
      <w:r w:rsidR="001F7E8C" w:rsidRPr="00A93CE7">
        <w:t xml:space="preserve"> Gargžduose</w:t>
      </w:r>
      <w:r w:rsidR="001F7E8C">
        <w:t xml:space="preserve"> </w:t>
      </w:r>
      <w:r w:rsidR="001F7E8C" w:rsidRPr="00A93CE7">
        <w:t>– 25 ir vaikų literatūros skyriuje – 5.</w:t>
      </w:r>
      <w:r w:rsidR="001F7E8C">
        <w:t xml:space="preserve"> </w:t>
      </w:r>
      <w:r w:rsidR="006819EA">
        <w:t xml:space="preserve">2014 m. </w:t>
      </w:r>
      <w:r w:rsidR="006819EA" w:rsidRPr="006819EA">
        <w:t>dirbo</w:t>
      </w:r>
      <w:r w:rsidR="006819EA">
        <w:t xml:space="preserve"> 56 darbuotojai (54 etatai).</w:t>
      </w:r>
    </w:p>
    <w:p w14:paraId="1A680D60" w14:textId="77777777" w:rsidR="001F7E8C" w:rsidRDefault="001F7E8C" w:rsidP="001F7E8C">
      <w:r>
        <w:rPr>
          <w:lang w:eastAsia="lt-LT"/>
        </w:rPr>
        <w:t>Lankytojų skaičiui ir</w:t>
      </w:r>
      <w:r w:rsidRPr="006A417B">
        <w:rPr>
          <w:lang w:eastAsia="lt-LT"/>
        </w:rPr>
        <w:t xml:space="preserve"> bibliotekų teikiamų paslaugų kokybei didžiausią įtaką turi bibliotekose sukauptų doku</w:t>
      </w:r>
      <w:r w:rsidR="009775E3">
        <w:rPr>
          <w:lang w:eastAsia="lt-LT"/>
        </w:rPr>
        <w:t>mentų skaičius ir įvairovė</w:t>
      </w:r>
      <w:r w:rsidR="009775E3" w:rsidRPr="00A84327">
        <w:rPr>
          <w:lang w:eastAsia="lt-LT"/>
        </w:rPr>
        <w:t>. 2019</w:t>
      </w:r>
      <w:r w:rsidRPr="00A84327">
        <w:rPr>
          <w:lang w:eastAsia="lt-LT"/>
        </w:rPr>
        <w:t xml:space="preserve"> </w:t>
      </w:r>
      <w:r w:rsidRPr="006A417B">
        <w:rPr>
          <w:lang w:eastAsia="lt-LT"/>
        </w:rPr>
        <w:t>m. sukauptų dokumentų skaičius</w:t>
      </w:r>
      <w:r w:rsidRPr="003B1158">
        <w:t xml:space="preserve"> </w:t>
      </w:r>
      <w:r w:rsidRPr="003B1158">
        <w:rPr>
          <w:lang w:eastAsia="lt-LT"/>
        </w:rPr>
        <w:t>Klaipėdos rajono savivaldybės</w:t>
      </w:r>
      <w:r w:rsidRPr="006A417B">
        <w:t xml:space="preserve"> </w:t>
      </w:r>
      <w:r w:rsidRPr="006A417B">
        <w:rPr>
          <w:lang w:eastAsia="lt-LT"/>
        </w:rPr>
        <w:t>Jon</w:t>
      </w:r>
      <w:r>
        <w:rPr>
          <w:lang w:eastAsia="lt-LT"/>
        </w:rPr>
        <w:t>o Lankučio viešojoje bibliotekoje</w:t>
      </w:r>
      <w:r w:rsidRPr="006A417B">
        <w:rPr>
          <w:lang w:eastAsia="lt-LT"/>
        </w:rPr>
        <w:t xml:space="preserve"> (</w:t>
      </w:r>
      <w:r w:rsidRPr="006A417B">
        <w:t>įskaitant</w:t>
      </w:r>
      <w:r>
        <w:t xml:space="preserve"> filialus</w:t>
      </w:r>
      <w:r w:rsidRPr="006A417B">
        <w:t>)</w:t>
      </w:r>
      <w:r w:rsidRPr="006A417B">
        <w:rPr>
          <w:lang w:eastAsia="lt-LT"/>
        </w:rPr>
        <w:t xml:space="preserve"> </w:t>
      </w:r>
      <w:r>
        <w:rPr>
          <w:lang w:eastAsia="lt-LT"/>
        </w:rPr>
        <w:t xml:space="preserve">pateikiamas </w:t>
      </w:r>
      <w:r w:rsidR="00252C60">
        <w:t>3</w:t>
      </w:r>
      <w:r w:rsidR="009C4035">
        <w:t>.3.3.11</w:t>
      </w:r>
      <w:r w:rsidRPr="00A878CD">
        <w:t>. pav.</w:t>
      </w:r>
      <w:r>
        <w:t xml:space="preserve"> </w:t>
      </w:r>
      <w:r w:rsidR="00773380">
        <w:t xml:space="preserve">2019 m. palyginti su 2014 m., bibliotekose </w:t>
      </w:r>
      <w:r w:rsidR="00773380" w:rsidRPr="00773380">
        <w:t>sukauptų dokumentų</w:t>
      </w:r>
      <w:r w:rsidR="00773380">
        <w:t xml:space="preserve"> buvo </w:t>
      </w:r>
      <w:r w:rsidR="006819EA">
        <w:t>2,5 proc.</w:t>
      </w:r>
      <w:r w:rsidR="00773380">
        <w:t xml:space="preserve"> daugiau (2014 m. buvo </w:t>
      </w:r>
      <w:r w:rsidR="006819EA" w:rsidRPr="006819EA">
        <w:t>36323</w:t>
      </w:r>
      <w:r w:rsidR="00773380">
        <w:t xml:space="preserve"> vnt. </w:t>
      </w:r>
      <w:r w:rsidR="00773380" w:rsidRPr="00773380">
        <w:t>dokumentų</w:t>
      </w:r>
      <w:r w:rsidR="00773380">
        <w:t xml:space="preserve">, </w:t>
      </w:r>
      <w:r w:rsidR="00773380" w:rsidRPr="00773380">
        <w:t>2019 m.</w:t>
      </w:r>
      <w:r w:rsidR="00773380">
        <w:t xml:space="preserve"> </w:t>
      </w:r>
      <w:r w:rsidR="006819EA">
        <w:t>–</w:t>
      </w:r>
      <w:r w:rsidR="00773380">
        <w:t xml:space="preserve"> </w:t>
      </w:r>
      <w:r w:rsidR="006819EA">
        <w:t>37226 vnt.)</w:t>
      </w:r>
    </w:p>
    <w:p w14:paraId="24D5D559" w14:textId="5211494B" w:rsidR="009C4035" w:rsidRPr="000A47C4" w:rsidRDefault="009C4035" w:rsidP="001C3524">
      <w:pPr>
        <w:spacing w:before="0" w:after="0"/>
        <w:jc w:val="center"/>
        <w:rPr>
          <w:color w:val="FF0000"/>
          <w:lang w:eastAsia="lt-LT"/>
        </w:rPr>
      </w:pPr>
      <w:r>
        <w:rPr>
          <w:noProof/>
          <w:color w:val="FF0000"/>
          <w:lang w:eastAsia="lt-LT"/>
        </w:rPr>
        <w:drawing>
          <wp:inline distT="0" distB="0" distL="0" distR="0" wp14:anchorId="1B610FCD" wp14:editId="0109B643">
            <wp:extent cx="2712549" cy="5449673"/>
            <wp:effectExtent l="0" t="0" r="0" b="0"/>
            <wp:docPr id="49" name="Paveikslėlis 49" descr="C:\Users\Vartotojas\OneDrive - EIP\Desktop\Klaipėdos SPP\Pastabos 2020.04.14\INfogram\leidiniai biblioteko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leidiniai bibliotekoje.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7713" cy="5460048"/>
                    </a:xfrm>
                    <a:prstGeom prst="rect">
                      <a:avLst/>
                    </a:prstGeom>
                    <a:noFill/>
                    <a:ln>
                      <a:noFill/>
                    </a:ln>
                  </pic:spPr>
                </pic:pic>
              </a:graphicData>
            </a:graphic>
          </wp:inline>
        </w:drawing>
      </w:r>
    </w:p>
    <w:p w14:paraId="3A667706"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FF0000"/>
          <w:sz w:val="22"/>
        </w:rPr>
      </w:pPr>
      <w:r w:rsidRPr="009C4035">
        <w:rPr>
          <w:i/>
          <w:color w:val="864EA8" w:themeColor="accent1" w:themeShade="BF"/>
          <w:sz w:val="22"/>
        </w:rPr>
        <w:t>3</w:t>
      </w:r>
      <w:r w:rsidR="00A8137B" w:rsidRPr="009C4035">
        <w:rPr>
          <w:i/>
          <w:color w:val="864EA8" w:themeColor="accent1" w:themeShade="BF"/>
          <w:sz w:val="22"/>
        </w:rPr>
        <w:t>.3.3.11</w:t>
      </w:r>
      <w:r w:rsidRPr="009C4035">
        <w:rPr>
          <w:i/>
          <w:color w:val="864EA8" w:themeColor="accent1" w:themeShade="BF"/>
          <w:sz w:val="22"/>
        </w:rPr>
        <w:t>. pav,</w:t>
      </w:r>
      <w:r w:rsidRPr="009C4035">
        <w:rPr>
          <w:color w:val="864EA8" w:themeColor="accent1" w:themeShade="BF"/>
          <w:sz w:val="22"/>
        </w:rPr>
        <w:t xml:space="preserve"> </w:t>
      </w:r>
      <w:r w:rsidRPr="009C4035">
        <w:rPr>
          <w:rFonts w:eastAsia="Calibri" w:cs="Times New Roman"/>
          <w:i/>
          <w:iCs/>
          <w:color w:val="864EA8" w:themeColor="accent1" w:themeShade="BF"/>
          <w:sz w:val="22"/>
        </w:rPr>
        <w:t>Klaipėdos rajono savivaldybės Jono Lankučio viešosios b</w:t>
      </w:r>
      <w:r w:rsidR="009C4035">
        <w:rPr>
          <w:rFonts w:eastAsia="Calibri" w:cs="Times New Roman"/>
          <w:i/>
          <w:iCs/>
          <w:color w:val="864EA8" w:themeColor="accent1" w:themeShade="BF"/>
          <w:sz w:val="22"/>
        </w:rPr>
        <w:t>ibliotekos dokumentų fondas 2019</w:t>
      </w:r>
      <w:r w:rsidRPr="009C4035">
        <w:rPr>
          <w:rFonts w:eastAsia="Calibri" w:cs="Times New Roman"/>
          <w:i/>
          <w:iCs/>
          <w:color w:val="864EA8" w:themeColor="accent1" w:themeShade="BF"/>
          <w:sz w:val="22"/>
        </w:rPr>
        <w:t xml:space="preserve"> m.</w:t>
      </w:r>
      <w:r w:rsidRPr="00FE26A6">
        <w:rPr>
          <w:rFonts w:eastAsia="Calibri" w:cs="Times New Roman"/>
          <w:i/>
          <w:iCs/>
          <w:color w:val="864EA8" w:themeColor="accent1" w:themeShade="BF"/>
          <w:sz w:val="22"/>
        </w:rPr>
        <w:t xml:space="preserve"> </w:t>
      </w:r>
    </w:p>
    <w:p w14:paraId="07F0E3CB" w14:textId="77777777" w:rsidR="001F7E8C" w:rsidRPr="00995B2E" w:rsidRDefault="001F7E8C" w:rsidP="001F7E8C">
      <w:pPr>
        <w:tabs>
          <w:tab w:val="left" w:pos="1080"/>
        </w:tabs>
        <w:spacing w:before="0"/>
        <w:jc w:val="right"/>
        <w:rPr>
          <w:rFonts w:eastAsia="Calibri" w:cs="Times New Roman"/>
          <w:i/>
          <w:iCs/>
          <w:sz w:val="20"/>
          <w:szCs w:val="20"/>
        </w:rPr>
      </w:pPr>
      <w:r w:rsidRPr="00995B2E">
        <w:rPr>
          <w:rFonts w:eastAsia="Calibri" w:cs="Times New Roman"/>
          <w:i/>
          <w:iCs/>
          <w:sz w:val="20"/>
          <w:szCs w:val="20"/>
        </w:rPr>
        <w:t>Šaltinis: sudaryta autorių pagal  Klaipėdos rajono savivaldybės Jono Lan</w:t>
      </w:r>
      <w:r w:rsidR="00A8137B" w:rsidRPr="00995B2E">
        <w:rPr>
          <w:rFonts w:eastAsia="Calibri" w:cs="Times New Roman"/>
          <w:i/>
          <w:iCs/>
          <w:sz w:val="20"/>
          <w:szCs w:val="20"/>
        </w:rPr>
        <w:t>kučio viešosios bibliotekos 2019</w:t>
      </w:r>
      <w:r w:rsidRPr="00995B2E">
        <w:rPr>
          <w:rFonts w:eastAsia="Calibri" w:cs="Times New Roman"/>
          <w:i/>
          <w:iCs/>
          <w:sz w:val="20"/>
          <w:szCs w:val="20"/>
        </w:rPr>
        <w:t xml:space="preserve"> m. veiklos ataskaitą</w:t>
      </w:r>
    </w:p>
    <w:p w14:paraId="3F5FA894" w14:textId="7D9680A5" w:rsidR="00F45CCD" w:rsidRDefault="00F45CCD" w:rsidP="00F45CCD">
      <w:pPr>
        <w:rPr>
          <w:lang w:eastAsia="lt-LT"/>
        </w:rPr>
      </w:pPr>
      <w:r w:rsidRPr="00246F19">
        <w:rPr>
          <w:lang w:eastAsia="lt-LT"/>
        </w:rPr>
        <w:t xml:space="preserve">Klaipėdos rajono savivaldybėje veikia vienas </w:t>
      </w:r>
      <w:r>
        <w:rPr>
          <w:lang w:eastAsia="lt-LT"/>
        </w:rPr>
        <w:t>Klaipėdos rajono savivaldybei priklausantis</w:t>
      </w:r>
      <w:r w:rsidRPr="00246F19">
        <w:rPr>
          <w:lang w:eastAsia="lt-LT"/>
        </w:rPr>
        <w:t xml:space="preserve"> </w:t>
      </w:r>
      <w:r w:rsidRPr="00291D85">
        <w:rPr>
          <w:color w:val="864EA8" w:themeColor="accent1" w:themeShade="BF"/>
          <w:lang w:eastAsia="lt-LT"/>
        </w:rPr>
        <w:t>muziejus</w:t>
      </w:r>
      <w:r>
        <w:rPr>
          <w:color w:val="B43412"/>
          <w:lang w:eastAsia="lt-LT"/>
        </w:rPr>
        <w:t xml:space="preserve"> </w:t>
      </w:r>
      <w:r w:rsidRPr="00246F19">
        <w:rPr>
          <w:lang w:eastAsia="lt-LT"/>
        </w:rPr>
        <w:t>– Gargždų krašto muziejus, turintis keturis filialus</w:t>
      </w:r>
      <w:r>
        <w:rPr>
          <w:lang w:eastAsia="lt-LT"/>
        </w:rPr>
        <w:t>:</w:t>
      </w:r>
      <w:r w:rsidRPr="00246F19">
        <w:t xml:space="preserve"> </w:t>
      </w:r>
      <w:r w:rsidRPr="00246F19">
        <w:rPr>
          <w:lang w:eastAsia="lt-LT"/>
        </w:rPr>
        <w:t>Laisvės kov</w:t>
      </w:r>
      <w:r>
        <w:rPr>
          <w:lang w:eastAsia="lt-LT"/>
        </w:rPr>
        <w:t>ų ir tremties istorijos muziejų</w:t>
      </w:r>
      <w:r w:rsidRPr="00246F19">
        <w:rPr>
          <w:lang w:eastAsia="lt-LT"/>
        </w:rPr>
        <w:t xml:space="preserve"> (</w:t>
      </w:r>
      <w:r>
        <w:rPr>
          <w:lang w:eastAsia="lt-LT"/>
        </w:rPr>
        <w:t>Priekulė); Agluonėnų etnografinę sodybą</w:t>
      </w:r>
      <w:r w:rsidRPr="00246F19">
        <w:rPr>
          <w:lang w:eastAsia="lt-LT"/>
        </w:rPr>
        <w:t xml:space="preserve"> (Agluonėnų k.); Ievos Simonaitytės memorialin</w:t>
      </w:r>
      <w:r>
        <w:rPr>
          <w:lang w:eastAsia="lt-LT"/>
        </w:rPr>
        <w:t>į muziejų (Priekulė); Jono Gižo etnografinę žvejo sodybą</w:t>
      </w:r>
      <w:r w:rsidRPr="00246F19">
        <w:rPr>
          <w:lang w:eastAsia="lt-LT"/>
        </w:rPr>
        <w:t xml:space="preserve"> (Drevernos k.)</w:t>
      </w:r>
      <w:r>
        <w:rPr>
          <w:lang w:eastAsia="lt-LT"/>
        </w:rPr>
        <w:t xml:space="preserve">. </w:t>
      </w:r>
      <w:r w:rsidRPr="00D508B8">
        <w:rPr>
          <w:lang w:eastAsia="lt-LT"/>
        </w:rPr>
        <w:t>Klaipėdos</w:t>
      </w:r>
      <w:r>
        <w:rPr>
          <w:lang w:eastAsia="lt-LT"/>
        </w:rPr>
        <w:t xml:space="preserve"> rajono savivaldybės </w:t>
      </w:r>
      <w:r w:rsidRPr="00246F19">
        <w:rPr>
          <w:lang w:eastAsia="lt-LT"/>
        </w:rPr>
        <w:t>Judrėnų seniūnijoje veikia Lietuvos aviacijos muziejaus padalinys</w:t>
      </w:r>
      <w:r>
        <w:rPr>
          <w:lang w:eastAsia="lt-LT"/>
        </w:rPr>
        <w:t xml:space="preserve"> – </w:t>
      </w:r>
      <w:r w:rsidRPr="00246F19">
        <w:rPr>
          <w:lang w:eastAsia="lt-LT"/>
        </w:rPr>
        <w:t>Stepono Dariaus gimtinė-muziejus</w:t>
      </w:r>
      <w:r>
        <w:rPr>
          <w:lang w:eastAsia="lt-LT"/>
        </w:rPr>
        <w:t xml:space="preserve">. </w:t>
      </w:r>
    </w:p>
    <w:p w14:paraId="53D31AB1" w14:textId="77777777" w:rsidR="00F45CCD" w:rsidRPr="00B420BD" w:rsidRDefault="00A82597" w:rsidP="00F45CCD">
      <w:pPr>
        <w:rPr>
          <w:rFonts w:ascii="Calibri" w:eastAsia="Calibri" w:hAnsi="Calibri"/>
          <w:lang w:eastAsia="lt-LT"/>
        </w:rPr>
      </w:pPr>
      <w:r w:rsidRPr="00B420BD">
        <w:t>2019</w:t>
      </w:r>
      <w:r w:rsidR="00F45CCD" w:rsidRPr="00B420BD">
        <w:t xml:space="preserve"> m. Gargždų </w:t>
      </w:r>
      <w:r w:rsidRPr="00B420BD">
        <w:t>krašto muziejuje buvo saugomi 14 869</w:t>
      </w:r>
      <w:r w:rsidR="00F45CCD" w:rsidRPr="00B420BD">
        <w:t xml:space="preserve"> eksponatai (</w:t>
      </w:r>
      <w:r w:rsidRPr="00B420BD">
        <w:t>52,1</w:t>
      </w:r>
      <w:r w:rsidR="00F45CCD" w:rsidRPr="00B420BD">
        <w:t xml:space="preserve"> proc. daugiau nei 2014 m.), ekspoziciją aplankė 12</w:t>
      </w:r>
      <w:r w:rsidR="00F45CCD" w:rsidRPr="00B420BD">
        <w:rPr>
          <w:rFonts w:ascii="Courier New" w:hAnsi="Courier New" w:cs="Courier New"/>
        </w:rPr>
        <w:t> </w:t>
      </w:r>
      <w:r w:rsidRPr="00B420BD">
        <w:t>944</w:t>
      </w:r>
      <w:r w:rsidR="00F45CCD" w:rsidRPr="00B420BD">
        <w:t xml:space="preserve"> lankytojai</w:t>
      </w:r>
      <w:r w:rsidR="00085087">
        <w:t xml:space="preserve"> (49,9 proc.</w:t>
      </w:r>
      <w:r w:rsidR="00085087" w:rsidRPr="00085087">
        <w:t xml:space="preserve"> daugiau nei 2014 m.</w:t>
      </w:r>
      <w:r w:rsidR="00085087">
        <w:t xml:space="preserve">) </w:t>
      </w:r>
      <w:r w:rsidR="00F45CCD" w:rsidRPr="00B420BD">
        <w:t xml:space="preserve"> bei surengti</w:t>
      </w:r>
      <w:r w:rsidRPr="00B420BD">
        <w:t xml:space="preserve"> 243</w:t>
      </w:r>
      <w:r w:rsidR="00F45CCD" w:rsidRPr="00B420BD">
        <w:t xml:space="preserve"> edukaciniai užsiėmimai</w:t>
      </w:r>
      <w:r w:rsidR="00085087">
        <w:t xml:space="preserve"> (117,0 proc. </w:t>
      </w:r>
      <w:r w:rsidR="00085087" w:rsidRPr="00085087">
        <w:t>daugiau nei 2014 m.)</w:t>
      </w:r>
      <w:r w:rsidR="00F45CCD" w:rsidRPr="00B420BD">
        <w:t>, kuriuose dalyvavo 4</w:t>
      </w:r>
      <w:r w:rsidRPr="00B420BD">
        <w:t xml:space="preserve"> 067 dalyviai</w:t>
      </w:r>
      <w:r w:rsidR="00085087">
        <w:t xml:space="preserve"> (103,4</w:t>
      </w:r>
      <w:r w:rsidR="00085087" w:rsidRPr="00085087">
        <w:t xml:space="preserve"> proc. daugiau nei 2014 m.)</w:t>
      </w:r>
      <w:r w:rsidR="00F45CCD" w:rsidRPr="00B420BD">
        <w:t>.</w:t>
      </w:r>
    </w:p>
    <w:p w14:paraId="64B3EBD7" w14:textId="77777777" w:rsidR="00F45CCD" w:rsidRDefault="00A8137B" w:rsidP="00F45CCD">
      <w:r w:rsidRPr="00B420BD">
        <w:t>2019</w:t>
      </w:r>
      <w:r w:rsidR="00F45CCD" w:rsidRPr="00B420BD">
        <w:t xml:space="preserve"> m</w:t>
      </w:r>
      <w:r w:rsidR="00F45CCD">
        <w:t xml:space="preserve">. palyginti su 2014 m., Klaipėdos rajono savivaldybės muziejų lankytojų skaičius išaugo </w:t>
      </w:r>
      <w:r>
        <w:t>44,4 proc.</w:t>
      </w:r>
      <w:r w:rsidR="00F45CCD">
        <w:t xml:space="preserve">, panašiu tempu didėjo šalies </w:t>
      </w:r>
      <w:r w:rsidR="00F45CCD" w:rsidRPr="003039C9">
        <w:t>muziejų lankytojų skaičius</w:t>
      </w:r>
      <w:r w:rsidR="00F45CCD">
        <w:t>.</w:t>
      </w:r>
    </w:p>
    <w:p w14:paraId="656B7464" w14:textId="28F9E157" w:rsidR="009C4035" w:rsidRDefault="009C4035" w:rsidP="00F45CCD">
      <w:r>
        <w:rPr>
          <w:noProof/>
          <w:lang w:eastAsia="lt-LT"/>
        </w:rPr>
        <w:drawing>
          <wp:inline distT="0" distB="0" distL="0" distR="0" wp14:anchorId="45997102" wp14:editId="418F666B">
            <wp:extent cx="2879725" cy="2048464"/>
            <wp:effectExtent l="0" t="0" r="0" b="9525"/>
            <wp:docPr id="52"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9725" cy="2048464"/>
                    </a:xfrm>
                    <a:prstGeom prst="rect">
                      <a:avLst/>
                    </a:prstGeom>
                    <a:noFill/>
                    <a:ln>
                      <a:noFill/>
                    </a:ln>
                  </pic:spPr>
                </pic:pic>
              </a:graphicData>
            </a:graphic>
          </wp:inline>
        </w:drawing>
      </w:r>
    </w:p>
    <w:p w14:paraId="665CFFA3" w14:textId="77777777" w:rsidR="00F45CCD" w:rsidRPr="00FE26A6" w:rsidRDefault="00F45CCD" w:rsidP="00F45C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9C4035">
        <w:rPr>
          <w:rFonts w:eastAsia="Calibri" w:cs="Times New Roman"/>
          <w:i/>
          <w:iCs/>
          <w:color w:val="864EA8" w:themeColor="accent1" w:themeShade="BF"/>
          <w:sz w:val="22"/>
        </w:rPr>
        <w:t>3</w:t>
      </w:r>
      <w:r w:rsidR="00A8137B" w:rsidRPr="009C4035">
        <w:rPr>
          <w:rFonts w:eastAsia="Calibri" w:cs="Times New Roman"/>
          <w:i/>
          <w:iCs/>
          <w:color w:val="864EA8" w:themeColor="accent1" w:themeShade="BF"/>
          <w:sz w:val="22"/>
        </w:rPr>
        <w:t>.3.3.12</w:t>
      </w:r>
      <w:r w:rsidRPr="009C4035">
        <w:rPr>
          <w:rFonts w:eastAsia="Calibri" w:cs="Times New Roman"/>
          <w:i/>
          <w:iCs/>
          <w:color w:val="864EA8" w:themeColor="accent1" w:themeShade="BF"/>
          <w:sz w:val="22"/>
        </w:rPr>
        <w:t>. pav. Muziejų la</w:t>
      </w:r>
      <w:r w:rsidR="009C4035" w:rsidRPr="009C4035">
        <w:rPr>
          <w:rFonts w:eastAsia="Calibri" w:cs="Times New Roman"/>
          <w:i/>
          <w:iCs/>
          <w:color w:val="864EA8" w:themeColor="accent1" w:themeShade="BF"/>
          <w:sz w:val="22"/>
        </w:rPr>
        <w:t>nkytojų skaičius 2014 m. ir 2019</w:t>
      </w:r>
      <w:r w:rsidRPr="009C4035">
        <w:rPr>
          <w:rFonts w:eastAsia="Calibri" w:cs="Times New Roman"/>
          <w:i/>
          <w:iCs/>
          <w:color w:val="864EA8" w:themeColor="accent1" w:themeShade="BF"/>
          <w:sz w:val="22"/>
        </w:rPr>
        <w:t xml:space="preserve"> m.</w:t>
      </w:r>
      <w:r w:rsidRPr="009C4035">
        <w:rPr>
          <w:color w:val="864EA8" w:themeColor="accent1" w:themeShade="BF"/>
          <w:sz w:val="22"/>
        </w:rPr>
        <w:t xml:space="preserve"> </w:t>
      </w:r>
      <w:r w:rsidRPr="009C4035">
        <w:rPr>
          <w:rFonts w:eastAsia="Calibri" w:cs="Times New Roman"/>
          <w:i/>
          <w:iCs/>
          <w:color w:val="864EA8" w:themeColor="accent1" w:themeShade="BF"/>
          <w:sz w:val="22"/>
        </w:rPr>
        <w:t>(tūkst. asm.)  bei  dinamika 2014</w:t>
      </w:r>
      <w:r w:rsidR="00A82597" w:rsidRPr="009C4035">
        <w:rPr>
          <w:rFonts w:eastAsia="Calibri" w:cs="Times New Roman"/>
          <w:i/>
          <w:iCs/>
          <w:color w:val="864EA8" w:themeColor="accent1" w:themeShade="BF"/>
          <w:sz w:val="22"/>
        </w:rPr>
        <w:t>–2019</w:t>
      </w:r>
      <w:r w:rsidRPr="009C4035">
        <w:rPr>
          <w:rFonts w:eastAsia="Calibri" w:cs="Times New Roman"/>
          <w:i/>
          <w:iCs/>
          <w:color w:val="864EA8" w:themeColor="accent1" w:themeShade="BF"/>
          <w:sz w:val="22"/>
        </w:rPr>
        <w:t xml:space="preserve"> m. (proc.)</w:t>
      </w:r>
      <w:r w:rsidRPr="00FE26A6">
        <w:rPr>
          <w:rFonts w:eastAsia="Calibri" w:cs="Times New Roman"/>
          <w:i/>
          <w:iCs/>
          <w:color w:val="864EA8" w:themeColor="accent1" w:themeShade="BF"/>
          <w:sz w:val="22"/>
        </w:rPr>
        <w:t xml:space="preserve"> </w:t>
      </w:r>
    </w:p>
    <w:p w14:paraId="18C7EBDB" w14:textId="77777777" w:rsidR="00F45CCD" w:rsidRPr="005F2186" w:rsidRDefault="00F45CCD" w:rsidP="00F45CCD">
      <w:pPr>
        <w:spacing w:before="0"/>
        <w:mirrorIndents/>
        <w:jc w:val="right"/>
        <w:rPr>
          <w:rFonts w:eastAsia="Calibri" w:cs="Times New Roman"/>
          <w:i/>
          <w:iCs/>
          <w:sz w:val="20"/>
          <w:lang w:eastAsia="lt-LT"/>
        </w:rPr>
      </w:pPr>
      <w:r w:rsidRPr="005F2186">
        <w:rPr>
          <w:rFonts w:eastAsia="Calibri" w:cs="Times New Roman"/>
          <w:i/>
          <w:iCs/>
          <w:sz w:val="20"/>
          <w:lang w:eastAsia="lt-LT"/>
        </w:rPr>
        <w:t>Šaltinis: sudaryta autorių pagal Lietuvos statistikos departamento duomenis</w:t>
      </w:r>
    </w:p>
    <w:p w14:paraId="48AFE9A7" w14:textId="77777777" w:rsidR="00D6054B" w:rsidRPr="001C3524" w:rsidRDefault="004B58C4" w:rsidP="004B58C4">
      <w:pPr>
        <w:spacing w:before="0" w:after="0"/>
        <w:rPr>
          <w:i/>
          <w:sz w:val="22"/>
        </w:rPr>
      </w:pPr>
      <w:r w:rsidRPr="001C3524">
        <w:rPr>
          <w:i/>
          <w:sz w:val="22"/>
        </w:rPr>
        <w:t>Apdovanojimai:</w:t>
      </w:r>
    </w:p>
    <w:p w14:paraId="1FA3953F" w14:textId="77777777" w:rsidR="00C60C06" w:rsidRPr="001C3524" w:rsidRDefault="00164C41" w:rsidP="007C4CA9">
      <w:pPr>
        <w:pStyle w:val="Sraopastraipa"/>
        <w:numPr>
          <w:ilvl w:val="0"/>
          <w:numId w:val="17"/>
        </w:numPr>
        <w:spacing w:before="0" w:after="0"/>
        <w:rPr>
          <w:i/>
          <w:sz w:val="22"/>
        </w:rPr>
      </w:pPr>
      <w:r w:rsidRPr="001C3524">
        <w:rPr>
          <w:i/>
          <w:sz w:val="22"/>
        </w:rPr>
        <w:t>2016 m. Dovilų seniūnija apdovanota Etninės kultūros globos tarybos</w:t>
      </w:r>
      <w:r w:rsidR="004B58C4" w:rsidRPr="001C3524">
        <w:rPr>
          <w:i/>
          <w:sz w:val="22"/>
        </w:rPr>
        <w:t xml:space="preserve"> ir Lietuvos</w:t>
      </w:r>
      <w:r w:rsidRPr="001C3524">
        <w:rPr>
          <w:i/>
          <w:sz w:val="22"/>
        </w:rPr>
        <w:t xml:space="preserve"> savivaldybių seniūnų asociacijos diplomu</w:t>
      </w:r>
      <w:r w:rsidR="004B58C4" w:rsidRPr="001C3524">
        <w:rPr>
          <w:i/>
          <w:sz w:val="22"/>
        </w:rPr>
        <w:t xml:space="preserve"> laimėjus II vietą</w:t>
      </w:r>
      <w:r w:rsidRPr="001C3524">
        <w:rPr>
          <w:i/>
          <w:sz w:val="22"/>
        </w:rPr>
        <w:t xml:space="preserve"> 2015 m. </w:t>
      </w:r>
      <w:r w:rsidR="004B58C4" w:rsidRPr="001C3524">
        <w:rPr>
          <w:i/>
          <w:sz w:val="22"/>
        </w:rPr>
        <w:t xml:space="preserve"> geriausiai tradicijas puoselėjusios Mažosios Lietuvos  etnografinio regiono seniūnijos konkurse.</w:t>
      </w:r>
    </w:p>
    <w:p w14:paraId="61A142B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apdovanota Etninės kultūros globos tarybos ir Lietuvos savivaldybių seniūnų asociacijos diplomu už III vietą 2015 m. geriausiai tradicijas puoselėjusios Mažosios Lietuvos etnografinio regiono seniūnijos konkurse.</w:t>
      </w:r>
    </w:p>
    <w:p w14:paraId="028A36F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pripažinta vietove, geriausiai atspindinčia savitus Mažosios Lietuvos regiono kraštovaizdžio bruožus ir Klaipėdos rajono savivaldybės administracijai ir Agluonėnų seniūnijos bendruomenei. Įteikta LR Aplinkos apsaugos ministerijos padėka už Mažosios Lietuvos būdingiausius bruožus išlaikiusio kultūrinio kraštovaizdžio ir istorinės atminties puoselėjimą, muziejininkystės veiklą ir bendruomenės tradicijų kūrimą.</w:t>
      </w:r>
    </w:p>
    <w:p w14:paraId="0B6C31B9" w14:textId="77777777" w:rsidR="00164C41" w:rsidRPr="001C3524" w:rsidRDefault="00164C41" w:rsidP="007C4CA9">
      <w:pPr>
        <w:pStyle w:val="Sraopastraipa"/>
        <w:numPr>
          <w:ilvl w:val="0"/>
          <w:numId w:val="17"/>
        </w:numPr>
        <w:rPr>
          <w:i/>
          <w:sz w:val="22"/>
        </w:rPr>
      </w:pPr>
      <w:r w:rsidRPr="001C3524">
        <w:rPr>
          <w:i/>
          <w:sz w:val="22"/>
        </w:rPr>
        <w:t>2017 m. Priekulės seniūnija apdovanota Etninės kultūros globos tarybos ir Lietuvos savivaldybių seniūnų asociacijos diplomu už I vietą 2017 m. geriausiai tradicijas puoselėjusios Mažosios Lietuvos etnografinio regiono seniūnijos konkurse.</w:t>
      </w:r>
    </w:p>
    <w:p w14:paraId="50BC4752" w14:textId="77777777" w:rsidR="004B58C4" w:rsidRPr="001C3524" w:rsidRDefault="004B58C4" w:rsidP="007C4CA9">
      <w:pPr>
        <w:pStyle w:val="Sraopastraipa"/>
        <w:numPr>
          <w:ilvl w:val="0"/>
          <w:numId w:val="17"/>
        </w:numPr>
        <w:spacing w:before="0" w:after="0"/>
        <w:rPr>
          <w:i/>
          <w:sz w:val="22"/>
        </w:rPr>
      </w:pPr>
      <w:r w:rsidRPr="001C3524">
        <w:rPr>
          <w:i/>
          <w:sz w:val="22"/>
        </w:rPr>
        <w:t xml:space="preserve"> </w:t>
      </w:r>
      <w:r w:rsidR="00C60C06" w:rsidRPr="001C3524">
        <w:rPr>
          <w:i/>
          <w:sz w:val="22"/>
        </w:rPr>
        <w:t xml:space="preserve">2013 m. Veiviržėnų kultūros centro Žadeikių skyrius gavo LR kultūros ministerijos Padėkos raštą už krašto kultūros tradicijų puoselėjimą ir sklaidą bei kultūros paveldo įprasminimą. </w:t>
      </w:r>
    </w:p>
    <w:p w14:paraId="6208FFB3" w14:textId="77777777" w:rsidR="00C60C06" w:rsidRPr="001C3524" w:rsidRDefault="00C60C06" w:rsidP="007C4CA9">
      <w:pPr>
        <w:pStyle w:val="Sraopastraipa"/>
        <w:numPr>
          <w:ilvl w:val="0"/>
          <w:numId w:val="17"/>
        </w:numPr>
        <w:rPr>
          <w:i/>
          <w:sz w:val="22"/>
        </w:rPr>
      </w:pPr>
      <w:r w:rsidRPr="001C3524">
        <w:rPr>
          <w:i/>
          <w:sz w:val="22"/>
        </w:rPr>
        <w:t xml:space="preserve">2013 m. Dovilų etninės kultūros centras pripažintas geriausiu pirmosios kategorijos kultūros centru Lietuvoje. </w:t>
      </w:r>
    </w:p>
    <w:p w14:paraId="0E466EAA" w14:textId="5DECB4C8" w:rsidR="00C60C06" w:rsidRDefault="00C60C06" w:rsidP="007C4CA9">
      <w:pPr>
        <w:pStyle w:val="Sraopastraipa"/>
        <w:numPr>
          <w:ilvl w:val="0"/>
          <w:numId w:val="17"/>
        </w:numPr>
        <w:rPr>
          <w:i/>
        </w:rPr>
      </w:pPr>
      <w:r w:rsidRPr="001C3524">
        <w:rPr>
          <w:i/>
          <w:sz w:val="22"/>
        </w:rPr>
        <w:t>2016 m. Priekulės kultūros centras pripažintas geriausiu antros kategorijos kultūros centru Lietuvoje</w:t>
      </w:r>
      <w:r w:rsidRPr="00B420BD">
        <w:rPr>
          <w:i/>
        </w:rPr>
        <w:t>.</w:t>
      </w:r>
    </w:p>
    <w:p w14:paraId="7867EF45"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szCs w:val="24"/>
        </w:rPr>
      </w:pPr>
      <w:r w:rsidRPr="001C3524">
        <w:rPr>
          <w:i/>
          <w:iCs/>
          <w:color w:val="AD84C6" w:themeColor="accent1"/>
          <w:szCs w:val="24"/>
        </w:rPr>
        <w:t>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w:t>
      </w:r>
      <w:r w:rsidR="00A849C2">
        <w:rPr>
          <w:i/>
          <w:iCs/>
          <w:color w:val="AD84C6" w:themeColor="accent1"/>
          <w:szCs w:val="24"/>
        </w:rPr>
        <w:t xml:space="preserve"> </w:t>
      </w:r>
    </w:p>
    <w:p w14:paraId="17836E79"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rPr>
      </w:pPr>
      <w:r w:rsidRPr="001C3524">
        <w:rPr>
          <w:i/>
          <w:iCs/>
          <w:color w:val="AD84C6" w:themeColor="accent1"/>
        </w:rPr>
        <w:t>Infrastruktūros trūkumas įtakoja mažiausią tarp lyginamų savivaldybių vaikų ikimokykliniame ugdyme dalį, palyginti su atitinkamo amžiaus vaikais.</w:t>
      </w:r>
      <w:r w:rsidR="00A849C2">
        <w:rPr>
          <w:i/>
          <w:iCs/>
          <w:color w:val="AD84C6" w:themeColor="accent1"/>
        </w:rPr>
        <w:t xml:space="preserve"> </w:t>
      </w:r>
    </w:p>
    <w:p w14:paraId="3E0176FF" w14:textId="77777777" w:rsidR="00BF4B0C"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 fiziškai aktyvių gyventojų dalis įtakojama tiek neišvystytos sporto infrastruktūros, tiek gyventojų pasyvumo.</w:t>
      </w:r>
      <w:r w:rsidR="00A849C2">
        <w:rPr>
          <w:i/>
          <w:iCs/>
          <w:color w:val="AD84C6" w:themeColor="accent1"/>
        </w:rPr>
        <w:t xml:space="preserve"> </w:t>
      </w:r>
    </w:p>
    <w:p w14:paraId="1BD03BB2" w14:textId="4A5F1DA7" w:rsidR="001C3524" w:rsidRPr="001C3524"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Mažėjantis mėgėjiškų meno kolektyvo skaičius ir didėjantis renginių dalyvių (žiūrovų) skaičius rodo gyventojų nenorą aktyviai įsitraukti į kultūros srities veiklas, kurio neskatina ir nusidėvėjusi, nepatraukli kultūros įstaigų infrastruktūra.</w:t>
      </w:r>
    </w:p>
    <w:p w14:paraId="76C75D1E" w14:textId="77777777" w:rsidR="00E01523" w:rsidRDefault="00E01523" w:rsidP="0049070E">
      <w:pPr>
        <w:ind w:left="360"/>
        <w:rPr>
          <w:i/>
          <w:color w:val="FF0000"/>
        </w:rPr>
      </w:pPr>
    </w:p>
    <w:p w14:paraId="594C4F25" w14:textId="77777777" w:rsidR="00E01523" w:rsidRDefault="00E01523" w:rsidP="0049070E">
      <w:pPr>
        <w:ind w:left="360"/>
        <w:rPr>
          <w:i/>
          <w:color w:val="FF0000"/>
        </w:rPr>
      </w:pPr>
    </w:p>
    <w:p w14:paraId="03F49871" w14:textId="77777777" w:rsidR="00DD669B" w:rsidRPr="00DD669B" w:rsidRDefault="00DD669B" w:rsidP="00DD669B">
      <w:pPr>
        <w:sectPr w:rsidR="00DD669B" w:rsidRPr="00DD669B" w:rsidSect="0064295F">
          <w:type w:val="continuous"/>
          <w:pgSz w:w="11906" w:h="16838" w:code="9"/>
          <w:pgMar w:top="1701" w:right="567" w:bottom="1134" w:left="1701" w:header="567" w:footer="567" w:gutter="0"/>
          <w:cols w:num="2" w:space="567"/>
          <w:titlePg/>
          <w:docGrid w:linePitch="360"/>
        </w:sectPr>
      </w:pPr>
    </w:p>
    <w:p w14:paraId="1F88764C" w14:textId="512EF370" w:rsidR="004C2ECC" w:rsidRDefault="004C2ECC">
      <w:pPr>
        <w:spacing w:before="0" w:after="160" w:line="259" w:lineRule="auto"/>
        <w:jc w:val="left"/>
        <w:rPr>
          <w:rFonts w:ascii="Neris Black" w:eastAsia="Times New Roman" w:hAnsi="Neris Black" w:cstheme="majorBidi"/>
          <w:b/>
          <w:caps/>
          <w:color w:val="AD84C6" w:themeColor="accent1"/>
          <w:sz w:val="28"/>
          <w:szCs w:val="26"/>
        </w:rPr>
      </w:pPr>
      <w:bookmarkStart w:id="44" w:name="_Toc27557747"/>
    </w:p>
    <w:p w14:paraId="5988DEA5" w14:textId="1191C03C" w:rsidR="00DD669B" w:rsidRPr="000322B4" w:rsidRDefault="0042347A" w:rsidP="000322B4">
      <w:pPr>
        <w:pStyle w:val="Antrat2"/>
      </w:pPr>
      <w:bookmarkStart w:id="45" w:name="_Toc72235206"/>
      <w:r w:rsidRPr="000322B4">
        <w:t>3.4. SOCIALINĖ APLINKA</w:t>
      </w:r>
      <w:bookmarkEnd w:id="44"/>
      <w:bookmarkEnd w:id="45"/>
    </w:p>
    <w:p w14:paraId="72D25799" w14:textId="77777777" w:rsidR="00DD669B" w:rsidRDefault="00DD669B" w:rsidP="005353D9">
      <w:pPr>
        <w:pStyle w:val="Antrat2"/>
        <w:sectPr w:rsidR="00DD669B" w:rsidSect="000E4AF3">
          <w:type w:val="continuous"/>
          <w:pgSz w:w="11906" w:h="16838" w:code="9"/>
          <w:pgMar w:top="1701" w:right="567" w:bottom="1134" w:left="1701" w:header="567" w:footer="567" w:gutter="0"/>
          <w:cols w:space="720"/>
          <w:docGrid w:linePitch="360"/>
        </w:sectPr>
      </w:pPr>
    </w:p>
    <w:p w14:paraId="0A778BDC" w14:textId="13225C3E" w:rsidR="00DD669B" w:rsidRPr="0042347A" w:rsidRDefault="00DD666B" w:rsidP="0042347A">
      <w:pPr>
        <w:pStyle w:val="Antrat3"/>
      </w:pPr>
      <w:bookmarkStart w:id="46" w:name="_Toc27557748"/>
      <w:bookmarkStart w:id="47" w:name="_Toc72235207"/>
      <w:r w:rsidRPr="0042347A">
        <w:t>3</w:t>
      </w:r>
      <w:r w:rsidR="00DD669B" w:rsidRPr="0042347A">
        <w:t>.4.1. Sveikatos priežiūra</w:t>
      </w:r>
      <w:bookmarkEnd w:id="46"/>
      <w:bookmarkEnd w:id="47"/>
    </w:p>
    <w:p w14:paraId="273D3364" w14:textId="3EEACF99" w:rsidR="00DD669B" w:rsidRPr="00DD669B" w:rsidRDefault="00DD669B" w:rsidP="00A70EF8">
      <w:r w:rsidRPr="00A70EF8">
        <w:rPr>
          <w:color w:val="864EA8" w:themeColor="accent1" w:themeShade="BF"/>
        </w:rPr>
        <w:t>Sveikatos priežiūros paslaugos ir ištekliai.</w:t>
      </w:r>
      <w:r w:rsidRPr="00DD669B">
        <w:rPr>
          <w:color w:val="B43412"/>
        </w:rPr>
        <w:t xml:space="preserve"> </w:t>
      </w:r>
      <w:r w:rsidR="00681BBC" w:rsidRPr="00681BBC">
        <w:t>S</w:t>
      </w:r>
      <w:r w:rsidR="00A70EF8" w:rsidRPr="00681BBC">
        <w:t>a</w:t>
      </w:r>
      <w:r w:rsidR="00A70EF8">
        <w:t>varankišk</w:t>
      </w:r>
      <w:r w:rsidR="00681BBC">
        <w:t>a</w:t>
      </w:r>
      <w:r w:rsidR="00A70EF8">
        <w:t xml:space="preserve"> </w:t>
      </w:r>
      <w:r w:rsidR="00D324DB" w:rsidRPr="00D324DB">
        <w:t xml:space="preserve">Klaipėdos rajono savivaldybės </w:t>
      </w:r>
      <w:r w:rsidRPr="00DD669B">
        <w:t>funkcij</w:t>
      </w:r>
      <w:r w:rsidR="00681BBC">
        <w:t>a</w:t>
      </w:r>
      <w:r w:rsidRPr="00DD669B">
        <w:t xml:space="preserve"> yra </w:t>
      </w:r>
      <w:r w:rsidRPr="00A70EF8">
        <w:rPr>
          <w:color w:val="864EA8" w:themeColor="accent1" w:themeShade="BF"/>
        </w:rPr>
        <w:t>pirminė asmens</w:t>
      </w:r>
      <w:r w:rsidRPr="00A70EF8">
        <w:rPr>
          <w:color w:val="864EA8" w:themeColor="accent1" w:themeShade="BF"/>
          <w:vertAlign w:val="superscript"/>
        </w:rPr>
        <w:footnoteReference w:id="38"/>
      </w:r>
      <w:r w:rsidRPr="00A70EF8">
        <w:rPr>
          <w:color w:val="864EA8" w:themeColor="accent1" w:themeShade="BF"/>
        </w:rPr>
        <w:t xml:space="preserve"> </w:t>
      </w:r>
      <w:r w:rsidR="00681BBC">
        <w:rPr>
          <w:color w:val="864EA8" w:themeColor="accent1" w:themeShade="BF"/>
        </w:rPr>
        <w:t>priežiūra</w:t>
      </w:r>
      <w:r w:rsidRPr="00A70EF8">
        <w:rPr>
          <w:i/>
          <w:iCs/>
          <w:color w:val="864EA8" w:themeColor="accent1" w:themeShade="BF"/>
        </w:rPr>
        <w:t>.</w:t>
      </w:r>
      <w:r w:rsidRPr="00DD669B">
        <w:rPr>
          <w:i/>
          <w:iCs/>
          <w:color w:val="B43412"/>
        </w:rPr>
        <w:t xml:space="preserve"> </w:t>
      </w:r>
      <w:r w:rsidRPr="00DD669B">
        <w:t>Savivaldybių vykdomosio</w:t>
      </w:r>
      <w:r w:rsidR="00CD195E">
        <w:t xml:space="preserve">s institucijos (tame tarpe ir </w:t>
      </w:r>
      <w:r w:rsidR="00D324DB">
        <w:t>Klaipėdos rajono savivaldybėje</w:t>
      </w:r>
      <w:r w:rsidRPr="00DD669B">
        <w:t>)</w:t>
      </w:r>
      <w:r w:rsidRPr="00DD669B">
        <w:rPr>
          <w:i/>
          <w:iCs/>
        </w:rPr>
        <w:t xml:space="preserve"> </w:t>
      </w:r>
      <w:r w:rsidRPr="00DD669B">
        <w:rPr>
          <w:color w:val="000000"/>
        </w:rPr>
        <w:t xml:space="preserve">įgyvendina įstatymo deleguotą valstybės funkciją – organizuoja </w:t>
      </w:r>
      <w:r w:rsidRPr="00A70EF8">
        <w:rPr>
          <w:color w:val="864EA8" w:themeColor="accent1" w:themeShade="BF"/>
        </w:rPr>
        <w:t>antrinę asmens sveikatos priežiūrą</w:t>
      </w:r>
      <w:r w:rsidRPr="00A70EF8">
        <w:rPr>
          <w:color w:val="864EA8" w:themeColor="accent1" w:themeShade="BF"/>
          <w:vertAlign w:val="superscript"/>
        </w:rPr>
        <w:footnoteReference w:id="39"/>
      </w:r>
      <w:r w:rsidR="00681BBC">
        <w:rPr>
          <w:color w:val="864EA8" w:themeColor="accent1" w:themeShade="BF"/>
        </w:rPr>
        <w:t xml:space="preserve">, </w:t>
      </w:r>
      <w:r w:rsidR="00681BBC" w:rsidRPr="00A70EF8">
        <w:rPr>
          <w:color w:val="864EA8" w:themeColor="accent1" w:themeShade="BF"/>
        </w:rPr>
        <w:t>visuomenės sveikatos priežiūr</w:t>
      </w:r>
      <w:r w:rsidR="00681BBC">
        <w:rPr>
          <w:color w:val="864EA8" w:themeColor="accent1" w:themeShade="BF"/>
        </w:rPr>
        <w:t>ą</w:t>
      </w:r>
      <w:r w:rsidR="00681BBC">
        <w:rPr>
          <w:rStyle w:val="Puslapioinaosnuoroda"/>
          <w:color w:val="864EA8" w:themeColor="accent1" w:themeShade="BF"/>
        </w:rPr>
        <w:footnoteReference w:id="40"/>
      </w:r>
      <w:r w:rsidR="00681BBC">
        <w:rPr>
          <w:color w:val="864EA8" w:themeColor="accent1" w:themeShade="BF"/>
        </w:rPr>
        <w:t>.</w:t>
      </w:r>
    </w:p>
    <w:p w14:paraId="71E94D34" w14:textId="77777777" w:rsidR="00DD669B" w:rsidRPr="00194797" w:rsidRDefault="00572416" w:rsidP="00572416">
      <w:r>
        <w:t xml:space="preserve">2019 m. </w:t>
      </w:r>
      <w:r w:rsidR="00D324DB">
        <w:t>Klaipėdos rajono savivaldybėje</w:t>
      </w:r>
      <w:r w:rsidR="00D324DB" w:rsidRPr="00D324DB">
        <w:t xml:space="preserve"> </w:t>
      </w:r>
      <w:r w:rsidR="00DD669B" w:rsidRPr="00DD669B">
        <w:t>sveik</w:t>
      </w:r>
      <w:r>
        <w:t>atos priežiūros paslaugas teikė</w:t>
      </w:r>
      <w:r w:rsidR="00DD669B" w:rsidRPr="00DD669B">
        <w:t xml:space="preserve"> </w:t>
      </w:r>
      <w:r w:rsidR="00237387">
        <w:t>8 įstaigos</w:t>
      </w:r>
      <w:r w:rsidR="00DD669B" w:rsidRPr="00DD669B">
        <w:rPr>
          <w:vertAlign w:val="superscript"/>
        </w:rPr>
        <w:footnoteReference w:id="41"/>
      </w:r>
      <w:r w:rsidR="00D324DB">
        <w:t>, iš kurių šešios –</w:t>
      </w:r>
      <w:r>
        <w:t xml:space="preserve"> p</w:t>
      </w:r>
      <w:r w:rsidRPr="00572416">
        <w:t>irminės ambulatorinės asme</w:t>
      </w:r>
      <w:r>
        <w:t>ns sveikatos priežiūros paslauga</w:t>
      </w:r>
      <w:r w:rsidRPr="00572416">
        <w:t>s</w:t>
      </w:r>
      <w:r>
        <w:t>.</w:t>
      </w:r>
      <w:r w:rsidR="00237387">
        <w:t xml:space="preserve"> </w:t>
      </w:r>
      <w:r w:rsidR="00237387" w:rsidRPr="00194797">
        <w:t>Pirminės ambulatorinės asmens sveikatos priežiūros paslaugas Klaipėdos rajono savivaldybėje teikė trys biudžetinės ir trys privačios įstaigos.</w:t>
      </w:r>
    </w:p>
    <w:p w14:paraId="1E43C7D7" w14:textId="77777777" w:rsidR="00DD669B" w:rsidRPr="00DD669B" w:rsidRDefault="00DD669B" w:rsidP="00A33BCB">
      <w:r w:rsidRPr="00DD669B">
        <w:t>2019 m. pabaigoje prie</w:t>
      </w:r>
      <w:r w:rsidR="00572416">
        <w:t xml:space="preserve"> Klaipėdos rajono</w:t>
      </w:r>
      <w:r w:rsidR="00DE4F7F">
        <w:t xml:space="preserve"> savivaldybės</w:t>
      </w:r>
      <w:r w:rsidRPr="00DD669B">
        <w:t xml:space="preserve"> asmens sveikatos priežiūros įstaigų buvo prisirašę </w:t>
      </w:r>
      <w:r w:rsidR="00572416" w:rsidRPr="00572416">
        <w:t>39</w:t>
      </w:r>
      <w:r w:rsidR="00DE4F7F">
        <w:t xml:space="preserve"> </w:t>
      </w:r>
      <w:r w:rsidR="00572416" w:rsidRPr="00572416">
        <w:t>624</w:t>
      </w:r>
      <w:r w:rsidR="00572416">
        <w:t xml:space="preserve"> </w:t>
      </w:r>
      <w:r w:rsidR="00FF46CF">
        <w:t>gyventojai</w:t>
      </w:r>
      <w:r w:rsidRPr="00DD669B">
        <w:rPr>
          <w:vertAlign w:val="superscript"/>
        </w:rPr>
        <w:footnoteReference w:id="42"/>
      </w:r>
      <w:r w:rsidR="00DE4F7F">
        <w:t xml:space="preserve">, t. y.  apie du trečdalius visų rajono gyventojų. </w:t>
      </w:r>
      <w:r w:rsidR="00A33BCB">
        <w:t>Daug</w:t>
      </w:r>
      <w:r w:rsidR="00DE4F7F">
        <w:t>iausia prisirašiusiųjų turėjo</w:t>
      </w:r>
      <w:r w:rsidR="00A33BCB">
        <w:t xml:space="preserve"> </w:t>
      </w:r>
      <w:r w:rsidR="00FF46CF" w:rsidRPr="00FF46CF">
        <w:t>Klaipėdos rajono savivaldybės Gargždų</w:t>
      </w:r>
      <w:r w:rsidR="00FF46CF">
        <w:t xml:space="preserve"> </w:t>
      </w:r>
      <w:r w:rsidR="00A33BCB" w:rsidRPr="00A33BCB">
        <w:t>pirmi</w:t>
      </w:r>
      <w:r w:rsidR="00DE4F7F">
        <w:t>nės sveikatos priežiūros centras</w:t>
      </w:r>
      <w:r w:rsidR="00A33BCB">
        <w:t xml:space="preserve"> </w:t>
      </w:r>
      <w:r w:rsidRPr="00DD669B">
        <w:t>–</w:t>
      </w:r>
      <w:r w:rsidR="00FF46CF">
        <w:t xml:space="preserve"> </w:t>
      </w:r>
      <w:r w:rsidR="00FF46CF" w:rsidRPr="00FF46CF">
        <w:t>26</w:t>
      </w:r>
      <w:r w:rsidR="00DE4F7F">
        <w:t xml:space="preserve"> </w:t>
      </w:r>
      <w:r w:rsidR="00FF46CF" w:rsidRPr="00FF46CF">
        <w:t>532</w:t>
      </w:r>
      <w:r w:rsidR="00FF46CF">
        <w:t xml:space="preserve"> </w:t>
      </w:r>
      <w:r w:rsidR="00DE4F7F">
        <w:t>gyventojus</w:t>
      </w:r>
      <w:r w:rsidR="00A33BCB">
        <w:t xml:space="preserve"> arba 67,0</w:t>
      </w:r>
      <w:r w:rsidRPr="00DD669B">
        <w:t xml:space="preserve"> proc. visų prisirašiusiųjų</w:t>
      </w:r>
      <w:r w:rsidR="00A33BCB">
        <w:t>.</w:t>
      </w:r>
    </w:p>
    <w:p w14:paraId="29565800" w14:textId="77777777" w:rsidR="00DD669B" w:rsidRPr="00DD669B" w:rsidRDefault="00DD669B" w:rsidP="00DD669B">
      <w:pPr>
        <w:spacing w:before="0"/>
        <w:rPr>
          <w:rFonts w:ascii="Calibri" w:eastAsia="Calibri" w:hAnsi="Calibri" w:cs="Times New Roman"/>
        </w:rPr>
      </w:pPr>
      <w:r w:rsidRPr="00CE026B">
        <w:rPr>
          <w:color w:val="864EA8" w:themeColor="accent1" w:themeShade="BF"/>
        </w:rPr>
        <w:t>Sveikatos būklė.</w:t>
      </w:r>
      <w:r w:rsidRPr="00A33BCB">
        <w:t xml:space="preserve"> Eurostato duomenimis, vidutinė tikėtina gyvenimo trukmė</w:t>
      </w:r>
      <w:r w:rsidRPr="00924F67">
        <w:rPr>
          <w:vertAlign w:val="superscript"/>
        </w:rPr>
        <w:footnoteReference w:id="43"/>
      </w:r>
      <w:r w:rsidRPr="00A33BCB">
        <w:t xml:space="preserve"> – pagrindinis rodiklis, reprezentuojantis gyventojų gyvenimo gerovę.</w:t>
      </w:r>
      <w:r w:rsidRPr="00DD669B">
        <w:rPr>
          <w:rFonts w:ascii="Calibri" w:eastAsia="Calibri" w:hAnsi="Calibri" w:cs="Times New Roman"/>
        </w:rPr>
        <w:t xml:space="preserve"> </w:t>
      </w:r>
    </w:p>
    <w:p w14:paraId="707ACA1E" w14:textId="77777777" w:rsidR="00DD669B" w:rsidRPr="00DD669B" w:rsidRDefault="00CE026B" w:rsidP="00CE026B">
      <w:r>
        <w:t xml:space="preserve">2018 m. </w:t>
      </w:r>
      <w:r w:rsidR="00A425F2" w:rsidRPr="00A425F2">
        <w:t xml:space="preserve">Klaipėdos rajono savivaldybės </w:t>
      </w:r>
      <w:r w:rsidR="00DD669B" w:rsidRPr="00DD669B">
        <w:t>gyventojų vi</w:t>
      </w:r>
      <w:r w:rsidR="00A425F2">
        <w:t>dutinė gyvenimo trukmė siekė 78,3 metus</w:t>
      </w:r>
      <w:r>
        <w:t xml:space="preserve"> i</w:t>
      </w:r>
      <w:r w:rsidR="006976D0">
        <w:t>r</w:t>
      </w:r>
      <w:r w:rsidR="00D324DB">
        <w:t>,</w:t>
      </w:r>
      <w:r w:rsidR="006976D0">
        <w:t xml:space="preserve"> </w:t>
      </w:r>
      <w:r w:rsidR="00DE4F7F">
        <w:t>pa</w:t>
      </w:r>
      <w:r w:rsidR="00A425F2">
        <w:t>lyginti</w:t>
      </w:r>
      <w:r w:rsidR="006976D0">
        <w:t xml:space="preserve"> su 2014 m.</w:t>
      </w:r>
      <w:r w:rsidR="00D324DB">
        <w:t>,</w:t>
      </w:r>
      <w:r w:rsidR="006976D0">
        <w:t xml:space="preserve"> išaugo 1,9</w:t>
      </w:r>
      <w:r>
        <w:t xml:space="preserve"> metais.</w:t>
      </w:r>
      <w:r w:rsidR="00DD669B" w:rsidRPr="00DD669B">
        <w:t xml:space="preserve"> </w:t>
      </w:r>
    </w:p>
    <w:p w14:paraId="31A8E419" w14:textId="2C9D7938" w:rsidR="00DD669B" w:rsidRPr="00DD669B" w:rsidRDefault="00C235CB" w:rsidP="00DD669B">
      <w:pPr>
        <w:spacing w:before="0" w:after="0"/>
        <w:rPr>
          <w:rFonts w:ascii="Calibri" w:eastAsia="Calibri" w:hAnsi="Calibri" w:cs="Times New Roman"/>
        </w:rPr>
      </w:pPr>
      <w:r>
        <w:rPr>
          <w:noProof/>
          <w:lang w:eastAsia="lt-LT"/>
        </w:rPr>
        <w:drawing>
          <wp:inline distT="0" distB="0" distL="0" distR="0" wp14:anchorId="1EFB58C8" wp14:editId="2B89B751">
            <wp:extent cx="2879725" cy="1636701"/>
            <wp:effectExtent l="0" t="0" r="0" b="1905"/>
            <wp:docPr id="35" name="Paveikslėlis 35" descr="C:\Users\Vartotojas\AppData\Local\Microsoft\Windows\Temporary Internet Files\Content.Word\klaipedos-rajono-spp - 2020-02-04T093005.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04T093005.675.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1636701"/>
                    </a:xfrm>
                    <a:prstGeom prst="rect">
                      <a:avLst/>
                    </a:prstGeom>
                    <a:noFill/>
                    <a:ln>
                      <a:noFill/>
                    </a:ln>
                  </pic:spPr>
                </pic:pic>
              </a:graphicData>
            </a:graphic>
          </wp:inline>
        </w:drawing>
      </w:r>
    </w:p>
    <w:p w14:paraId="37436F05"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.4.1.1</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2014 m</w:t>
      </w:r>
      <w:r w:rsidR="00DE4F7F" w:rsidRPr="00FE26A6">
        <w:rPr>
          <w:rFonts w:eastAsia="Calibri" w:cs="Times New Roman"/>
          <w:i/>
          <w:iCs/>
          <w:color w:val="864EA8" w:themeColor="accent1" w:themeShade="BF"/>
          <w:sz w:val="22"/>
        </w:rPr>
        <w:t>. ir 2018 m. bei dinamika</w:t>
      </w:r>
      <w:r w:rsidR="00591AC6"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–2018 m. (m.)</w:t>
      </w:r>
    </w:p>
    <w:p w14:paraId="3106E7C9"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Pr>
          <w:rFonts w:eastAsia="Calibri" w:cs="Times New Roman"/>
          <w:i/>
          <w:iCs/>
          <w:sz w:val="20"/>
          <w:szCs w:val="20"/>
        </w:rPr>
        <w:t xml:space="preserve">Higienos instituto </w:t>
      </w:r>
      <w:r w:rsidRPr="00591AC6">
        <w:rPr>
          <w:rFonts w:eastAsia="Calibri" w:cs="Times New Roman"/>
          <w:i/>
          <w:iCs/>
          <w:sz w:val="20"/>
          <w:szCs w:val="20"/>
        </w:rPr>
        <w:t>duomenis</w:t>
      </w:r>
    </w:p>
    <w:p w14:paraId="70F6E31B" w14:textId="77777777" w:rsidR="00591AC6" w:rsidRDefault="00A425F2" w:rsidP="00591AC6">
      <w:r>
        <w:t>Analizuojant</w:t>
      </w:r>
      <w:r w:rsidR="00B23F14">
        <w:t xml:space="preserve"> </w:t>
      </w:r>
      <w:r w:rsidR="00DD669B" w:rsidRPr="00DD669B">
        <w:t>vyrų ir moterų vidutinės gyvenimo trukmės skirtumus, matyti, kad</w:t>
      </w:r>
      <w:r w:rsidR="00B23F14">
        <w:t xml:space="preserve"> tiek šalyje, tiek Klaipėdos rajono savivaldybėje </w:t>
      </w:r>
      <w:r w:rsidR="00591AC6">
        <w:t xml:space="preserve">moterų </w:t>
      </w:r>
      <w:r w:rsidR="00591AC6" w:rsidRPr="00591AC6">
        <w:t>vidutinė gyvenimo trukmė</w:t>
      </w:r>
      <w:r w:rsidR="00591AC6">
        <w:t xml:space="preserve"> yra dešimčia metų ilgesnė nei vyrų. 2018 m. </w:t>
      </w:r>
      <w:r w:rsidR="00D324DB" w:rsidRPr="00D324DB">
        <w:t xml:space="preserve">Klaipėdos rajono savivaldybėje </w:t>
      </w:r>
      <w:r w:rsidR="00591AC6">
        <w:t xml:space="preserve">moterų </w:t>
      </w:r>
      <w:r w:rsidR="00591AC6" w:rsidRPr="00591AC6">
        <w:t>vidutinė gyvenimo trukmė</w:t>
      </w:r>
      <w:r w:rsidR="00591AC6">
        <w:t xml:space="preserve"> siekė 83,</w:t>
      </w:r>
      <w:r>
        <w:t xml:space="preserve">3 m. bei buvo ilgiausia nagrinėjamų teritorijų tarpe, </w:t>
      </w:r>
      <w:r w:rsidR="00591AC6">
        <w:t>vyrų – 73,8 m.</w:t>
      </w:r>
    </w:p>
    <w:p w14:paraId="4A7381E3" w14:textId="56022446" w:rsidR="00261629" w:rsidRPr="00DD669B" w:rsidRDefault="00261629" w:rsidP="00261629">
      <w:pPr>
        <w:spacing w:after="0"/>
        <w:rPr>
          <w:rFonts w:ascii="Calibri" w:eastAsia="Calibri" w:hAnsi="Calibri" w:cs="Times New Roman"/>
        </w:rPr>
      </w:pPr>
      <w:r>
        <w:rPr>
          <w:noProof/>
          <w:lang w:eastAsia="lt-LT"/>
        </w:rPr>
        <w:drawing>
          <wp:inline distT="0" distB="0" distL="0" distR="0" wp14:anchorId="5D4A5CEA" wp14:editId="71255DE1">
            <wp:extent cx="2879725" cy="1609163"/>
            <wp:effectExtent l="0" t="0" r="0" b="0"/>
            <wp:docPr id="7" name="Paveikslėlis 7" descr="C:\Users\Vartotojas\AppData\Local\Microsoft\Windows\Temporary Internet Files\Content.Word\klaipedos-rajono-spp - 2020-02-28T152628.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8T152628.569.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609163"/>
                    </a:xfrm>
                    <a:prstGeom prst="rect">
                      <a:avLst/>
                    </a:prstGeom>
                    <a:noFill/>
                    <a:ln>
                      <a:noFill/>
                    </a:ln>
                  </pic:spPr>
                </pic:pic>
              </a:graphicData>
            </a:graphic>
          </wp:inline>
        </w:drawing>
      </w:r>
    </w:p>
    <w:p w14:paraId="4C4ABDB3"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.4.1.2</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pagal lytį </w:t>
      </w:r>
      <w:r w:rsidR="00A425F2" w:rsidRPr="00FE26A6">
        <w:rPr>
          <w:rFonts w:eastAsia="Calibri" w:cs="Times New Roman"/>
          <w:i/>
          <w:iCs/>
          <w:color w:val="864EA8" w:themeColor="accent1" w:themeShade="BF"/>
          <w:sz w:val="22"/>
        </w:rPr>
        <w:t>bei</w:t>
      </w:r>
      <w:r w:rsidR="00DD669B" w:rsidRPr="00FE26A6">
        <w:rPr>
          <w:rFonts w:eastAsia="Calibri" w:cs="Times New Roman"/>
          <w:i/>
          <w:iCs/>
          <w:color w:val="864EA8" w:themeColor="accent1" w:themeShade="BF"/>
          <w:sz w:val="22"/>
        </w:rPr>
        <w:t xml:space="preserve"> rodiklio </w:t>
      </w:r>
      <w:r w:rsidR="00591AC6" w:rsidRPr="00FE26A6">
        <w:rPr>
          <w:rFonts w:eastAsia="Calibri" w:cs="Times New Roman"/>
          <w:i/>
          <w:iCs/>
          <w:color w:val="864EA8" w:themeColor="accent1" w:themeShade="BF"/>
          <w:sz w:val="22"/>
        </w:rPr>
        <w:t xml:space="preserve">skirtumas tarp lyčių </w:t>
      </w:r>
      <w:r w:rsidR="00DD669B" w:rsidRPr="00FE26A6">
        <w:rPr>
          <w:rFonts w:eastAsia="Calibri" w:cs="Times New Roman"/>
          <w:i/>
          <w:iCs/>
          <w:color w:val="864EA8" w:themeColor="accent1" w:themeShade="BF"/>
          <w:sz w:val="22"/>
        </w:rPr>
        <w:t>2018 m. (m.)</w:t>
      </w:r>
    </w:p>
    <w:p w14:paraId="6A5C6CDE"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591AC6">
        <w:rPr>
          <w:rFonts w:eastAsia="Calibri" w:cs="Times New Roman"/>
          <w:i/>
          <w:iCs/>
          <w:sz w:val="20"/>
          <w:szCs w:val="20"/>
        </w:rPr>
        <w:t xml:space="preserve"> duomenis</w:t>
      </w:r>
    </w:p>
    <w:p w14:paraId="76C96F9D" w14:textId="77777777" w:rsidR="00DD669B" w:rsidRDefault="00DD669B" w:rsidP="006470EC">
      <w:r w:rsidRPr="006470EC">
        <w:rPr>
          <w:color w:val="864EA8" w:themeColor="accent1" w:themeShade="BF"/>
        </w:rPr>
        <w:t>Sveiko gyvenimo trukmė</w:t>
      </w:r>
      <w:r w:rsidRPr="00DD669B">
        <w:rPr>
          <w:color w:val="B43412"/>
        </w:rPr>
        <w:t xml:space="preserve"> </w:t>
      </w:r>
      <w:r w:rsidRPr="00DD669B">
        <w:t>– rodiklis, kuriuo nustatoma, ar ilgesnė tikėtina gyvenimo trukmė yra susijusi su ilgiau trunkančia gera (sergamumo mažėjimas) ar bloga (sergamumo didėjimas) žmogaus sveikata. Teigiami rodiklio pokyčiai sietini su sveikatos paslaugų prieinamumo ir kokybės pagerėjimu, aktyviu ir efektyviu prevencinių programų vykdymu, gyventojų sveikos gyvensenos įpročiais</w:t>
      </w:r>
      <w:r w:rsidR="00194797">
        <w:t xml:space="preserve"> šalyje</w:t>
      </w:r>
      <w:r w:rsidRPr="00DD669B">
        <w:t xml:space="preserve">. Šiuo metu rodiklis nagrinėjamas tik šalies ribose. 2017 m. vyrų sveiko gyvenimo </w:t>
      </w:r>
      <w:r w:rsidR="006470EC">
        <w:t>trukmė siekė 56,4 m. ir buvo 1,2 m. trumpesnė nei 2014</w:t>
      </w:r>
      <w:r w:rsidRPr="00DD669B">
        <w:t xml:space="preserve"> m. Moterų sveiko gyvenimo trukmė 2017 m. siekė 59,8 m. ir 201</w:t>
      </w:r>
      <w:r w:rsidR="006470EC">
        <w:t>4</w:t>
      </w:r>
      <w:r w:rsidR="00261629">
        <w:t>–</w:t>
      </w:r>
      <w:r w:rsidRPr="00DD669B">
        <w:t xml:space="preserve">2017 m. laikotarpiu </w:t>
      </w:r>
      <w:r w:rsidR="006470EC">
        <w:t>sumažėjo 1,8 m</w:t>
      </w:r>
      <w:r w:rsidRPr="00DD669B">
        <w:t>.</w:t>
      </w:r>
    </w:p>
    <w:p w14:paraId="28CBDA9D" w14:textId="77777777" w:rsidR="00DF5A7E" w:rsidRDefault="00DD669B" w:rsidP="00B75283">
      <w:r w:rsidRPr="006470EC">
        <w:rPr>
          <w:iCs/>
          <w:color w:val="864EA8" w:themeColor="accent1" w:themeShade="BF"/>
        </w:rPr>
        <w:t>Išvengiamo mirtingumo</w:t>
      </w:r>
      <w:r w:rsidRPr="00DD669B">
        <w:rPr>
          <w:vertAlign w:val="superscript"/>
        </w:rPr>
        <w:footnoteReference w:id="44"/>
      </w:r>
      <w:r w:rsidRPr="00DD669B">
        <w:t xml:space="preserve"> rodiklis netiesiogiai parodo sveikatos priežiūros sistemos efektyvumą ir kokybę,</w:t>
      </w:r>
      <w:r w:rsidR="00D324DB">
        <w:t xml:space="preserve"> o</w:t>
      </w:r>
      <w:r w:rsidRPr="00DD669B">
        <w:t xml:space="preserve"> </w:t>
      </w:r>
      <w:r w:rsidR="00D324DB">
        <w:t>duomeny</w:t>
      </w:r>
      <w:r w:rsidRPr="00DD669B">
        <w:t>s ap</w:t>
      </w:r>
      <w:r w:rsidR="00D324DB">
        <w:t>ie išvengiamą mirtingumą padeda</w:t>
      </w:r>
      <w:r w:rsidRPr="00DD669B">
        <w:t xml:space="preserve"> spręsti apie sveikatos priežiūros ir sveikatos politikos įtaką gyventojų sveikatai bei numatyti naujas veiksmų kryptis. </w:t>
      </w:r>
      <w:r w:rsidR="00DF5A7E">
        <w:t>2018 m. Klaipėdos rajono</w:t>
      </w:r>
      <w:r w:rsidRPr="00DD669B">
        <w:t xml:space="preserve"> savival</w:t>
      </w:r>
      <w:r w:rsidR="00DF5A7E">
        <w:t>dybėje buvo galima išvengti 30,2</w:t>
      </w:r>
      <w:r w:rsidRPr="00DD669B">
        <w:t xml:space="preserve"> proc. visų mirčių ir </w:t>
      </w:r>
      <w:r w:rsidR="00165DF1">
        <w:t xml:space="preserve">šis rodiklis </w:t>
      </w:r>
      <w:r w:rsidR="00DF5A7E">
        <w:t>buvo  panašus į šalies rodiklį.</w:t>
      </w:r>
      <w:r w:rsidR="00194797">
        <w:t xml:space="preserve"> 2014 m. </w:t>
      </w:r>
      <w:r w:rsidR="00194797" w:rsidRPr="00194797">
        <w:t>išvengiamo mirtingumo rodiklis</w:t>
      </w:r>
      <w:r w:rsidR="00194797">
        <w:t xml:space="preserve"> </w:t>
      </w:r>
      <w:r w:rsidR="00194797" w:rsidRPr="00194797">
        <w:t>Klaipėdos rajono savivaldybėje</w:t>
      </w:r>
      <w:r w:rsidR="00194797">
        <w:t xml:space="preserve"> buvo</w:t>
      </w:r>
      <w:r w:rsidR="0029082F">
        <w:t xml:space="preserve"> 4,3 proc. punkto</w:t>
      </w:r>
      <w:r w:rsidR="00194797">
        <w:t xml:space="preserve"> geresnis nei šalies vidurkis</w:t>
      </w:r>
      <w:r w:rsidR="0029082F">
        <w:t xml:space="preserve"> ir analizuojamu laikotarpiu vis gerėjo.</w:t>
      </w:r>
      <w:r w:rsidR="00194797" w:rsidRPr="00194797">
        <w:t xml:space="preserve"> </w:t>
      </w:r>
      <w:r w:rsidR="00DF5A7E">
        <w:t>2014–2018 m. laikotarpiu</w:t>
      </w:r>
      <w:r w:rsidRPr="00DD669B">
        <w:t xml:space="preserve"> išvengiamo mirtingumo rodiklis </w:t>
      </w:r>
      <w:r w:rsidR="00261629">
        <w:t xml:space="preserve">Klaipėdos rajono </w:t>
      </w:r>
      <w:r w:rsidR="00261629" w:rsidRPr="00261629">
        <w:t>savivaldybėje</w:t>
      </w:r>
      <w:r w:rsidR="00DF5A7E" w:rsidRPr="00DF5A7E">
        <w:t xml:space="preserve"> </w:t>
      </w:r>
      <w:r w:rsidR="00261629">
        <w:t>pa</w:t>
      </w:r>
      <w:r w:rsidRPr="00DD669B">
        <w:t xml:space="preserve">gerėjo </w:t>
      </w:r>
      <w:r w:rsidR="00261629">
        <w:t>0,7 proc.</w:t>
      </w:r>
      <w:r w:rsidR="00194797">
        <w:t xml:space="preserve"> </w:t>
      </w:r>
      <w:r w:rsidR="00261629">
        <w:t>punktais, š</w:t>
      </w:r>
      <w:r w:rsidR="00DF5A7E">
        <w:t xml:space="preserve">alyje </w:t>
      </w:r>
      <w:r w:rsidR="00261629">
        <w:t>– 4,7 proc. punktais, nagrinėjamose</w:t>
      </w:r>
      <w:r w:rsidR="00DF5A7E">
        <w:t xml:space="preserve"> savivaldybėse</w:t>
      </w:r>
      <w:r w:rsidR="00DF5A7E" w:rsidRPr="00DF5A7E">
        <w:t xml:space="preserve"> </w:t>
      </w:r>
      <w:r w:rsidR="00261629">
        <w:t xml:space="preserve">– </w:t>
      </w:r>
      <w:r w:rsidR="00CC339E">
        <w:t>0,7–</w:t>
      </w:r>
      <w:r w:rsidR="00DF5A7E">
        <w:t xml:space="preserve">1,1 </w:t>
      </w:r>
      <w:r w:rsidR="00261629">
        <w:t>proc. punktais.</w:t>
      </w:r>
    </w:p>
    <w:p w14:paraId="2F8E8730" w14:textId="31A8E294" w:rsidR="00DD669B" w:rsidRPr="004016C4" w:rsidRDefault="004016C4" w:rsidP="004016C4">
      <w:pPr>
        <w:spacing w:after="0"/>
      </w:pPr>
      <w:r>
        <w:rPr>
          <w:noProof/>
          <w:lang w:eastAsia="lt-LT"/>
        </w:rPr>
        <w:drawing>
          <wp:inline distT="0" distB="0" distL="0" distR="0" wp14:anchorId="646E342C" wp14:editId="72D45AEA">
            <wp:extent cx="2879725" cy="1609399"/>
            <wp:effectExtent l="0" t="0" r="0" b="0"/>
            <wp:docPr id="59" name="Paveikslėlis 59" descr="C:\Users\Vartotojas\AppData\Local\Microsoft\Windows\Temporary Internet Files\Content.Word\klaipedos-rajono-spp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1609399"/>
                    </a:xfrm>
                    <a:prstGeom prst="rect">
                      <a:avLst/>
                    </a:prstGeom>
                    <a:noFill/>
                    <a:ln>
                      <a:noFill/>
                    </a:ln>
                  </pic:spPr>
                </pic:pic>
              </a:graphicData>
            </a:graphic>
          </wp:inline>
        </w:drawing>
      </w:r>
    </w:p>
    <w:p w14:paraId="09E5013A" w14:textId="77777777" w:rsidR="00DD669B" w:rsidRPr="00FE26A6" w:rsidRDefault="00DD666B" w:rsidP="00B7528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.4.1.3</w:t>
      </w:r>
      <w:r w:rsidR="00DD669B" w:rsidRPr="00FE26A6">
        <w:rPr>
          <w:rFonts w:eastAsia="Calibri" w:cs="Times New Roman"/>
          <w:i/>
          <w:iCs/>
          <w:color w:val="864EA8" w:themeColor="accent1" w:themeShade="BF"/>
          <w:sz w:val="22"/>
        </w:rPr>
        <w:t>. pav. Išvengiamas mirtingumas 2018 m. (proc.)</w:t>
      </w:r>
      <w:r w:rsidR="004016C4" w:rsidRPr="00FE26A6">
        <w:rPr>
          <w:rFonts w:eastAsia="Calibri" w:cs="Times New Roman"/>
          <w:i/>
          <w:iCs/>
          <w:color w:val="864EA8" w:themeColor="accent1" w:themeShade="BF"/>
          <w:sz w:val="22"/>
        </w:rPr>
        <w:t xml:space="preserve"> bei dinamika 2014–2018 m. (proc. p.)</w:t>
      </w:r>
    </w:p>
    <w:p w14:paraId="316CB7CE" w14:textId="77777777" w:rsidR="00DD669B" w:rsidRPr="00B75283" w:rsidRDefault="00DD669B" w:rsidP="00DD669B">
      <w:pPr>
        <w:spacing w:before="0"/>
        <w:jc w:val="right"/>
        <w:rPr>
          <w:rFonts w:eastAsia="Calibri" w:cs="Times New Roman"/>
          <w:i/>
          <w:iCs/>
          <w:sz w:val="20"/>
          <w:szCs w:val="20"/>
        </w:rPr>
      </w:pPr>
      <w:r w:rsidRPr="00B7528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75283">
        <w:rPr>
          <w:rFonts w:eastAsia="Calibri" w:cs="Times New Roman"/>
          <w:i/>
          <w:iCs/>
          <w:sz w:val="20"/>
          <w:szCs w:val="20"/>
        </w:rPr>
        <w:t>duomenis</w:t>
      </w:r>
    </w:p>
    <w:p w14:paraId="32D43A58" w14:textId="77777777" w:rsidR="00DD669B" w:rsidRPr="00A309EA" w:rsidRDefault="009C5242" w:rsidP="00C710E6">
      <w:r w:rsidRPr="00194797">
        <w:t>2019</w:t>
      </w:r>
      <w:r w:rsidR="00B75283" w:rsidRPr="00194797">
        <w:t xml:space="preserve"> m</w:t>
      </w:r>
      <w:r w:rsidR="00B75283">
        <w:t xml:space="preserve">. </w:t>
      </w:r>
      <w:r w:rsidR="000030D9" w:rsidRPr="000030D9">
        <w:t xml:space="preserve">Klaipėdos rajono savivaldybėje </w:t>
      </w:r>
      <w:r w:rsidR="00DD669B" w:rsidRPr="00B75283">
        <w:rPr>
          <w:color w:val="864EA8" w:themeColor="accent1" w:themeShade="BF"/>
        </w:rPr>
        <w:t xml:space="preserve">apsilankymų pas gydytojus </w:t>
      </w:r>
      <w:r w:rsidR="0066750F" w:rsidRPr="0066750F">
        <w:rPr>
          <w:color w:val="864EA8" w:themeColor="accent1" w:themeShade="BF"/>
        </w:rPr>
        <w:t xml:space="preserve">vienam gyventojui </w:t>
      </w:r>
      <w:r w:rsidR="00DD669B" w:rsidRPr="00B75283">
        <w:rPr>
          <w:color w:val="864EA8" w:themeColor="accent1" w:themeShade="BF"/>
        </w:rPr>
        <w:t xml:space="preserve">skaičius </w:t>
      </w:r>
      <w:r w:rsidR="0066750F" w:rsidRPr="00194797">
        <w:t xml:space="preserve">siekė </w:t>
      </w:r>
      <w:r w:rsidRPr="00194797">
        <w:t>6,9</w:t>
      </w:r>
      <w:r w:rsidR="000030D9" w:rsidRPr="00194797">
        <w:t xml:space="preserve"> bei </w:t>
      </w:r>
      <w:r w:rsidR="000030D9">
        <w:t>buvo mažiausias tarp analizuojamų teritorijų</w:t>
      </w:r>
      <w:r w:rsidR="00C95229">
        <w:t>. 2014</w:t>
      </w:r>
      <w:r w:rsidR="000030D9">
        <w:t xml:space="preserve"> m. </w:t>
      </w:r>
      <w:r w:rsidR="00D324DB">
        <w:t>Klaipėdos rajono savivaldybėje</w:t>
      </w:r>
      <w:r w:rsidR="000030D9">
        <w:t xml:space="preserve"> rodiklis</w:t>
      </w:r>
      <w:r w:rsidR="00DD669B" w:rsidRPr="00DD669B">
        <w:t xml:space="preserve"> buvo </w:t>
      </w:r>
      <w:r w:rsidR="00C95229">
        <w:t>didesnis ir siekė 7,5</w:t>
      </w:r>
      <w:r w:rsidR="00C95229" w:rsidRPr="00C95229">
        <w:t xml:space="preserve"> </w:t>
      </w:r>
      <w:r w:rsidR="00C710E6">
        <w:t>apsilankymus</w:t>
      </w:r>
      <w:r w:rsidR="00DD669B" w:rsidRPr="00DD669B">
        <w:t xml:space="preserve">. </w:t>
      </w:r>
      <w:r w:rsidR="00C95229">
        <w:t>2014</w:t>
      </w:r>
      <w:r w:rsidR="000030D9" w:rsidRPr="00194797">
        <w:t>–</w:t>
      </w:r>
      <w:r w:rsidR="009F6042" w:rsidRPr="00194797">
        <w:t>2019</w:t>
      </w:r>
      <w:r w:rsidRPr="00194797">
        <w:t xml:space="preserve"> m. </w:t>
      </w:r>
      <w:r w:rsidR="000030D9" w:rsidRPr="00194797">
        <w:t xml:space="preserve"> </w:t>
      </w:r>
      <w:r w:rsidR="00DD669B" w:rsidRPr="00194797">
        <w:t>apsilankymų pas gydytojus skaičius</w:t>
      </w:r>
      <w:r w:rsidRPr="00194797">
        <w:t xml:space="preserve"> mažėjo Klaipėdos ir Kauno rajonų savivaldybėse, kitose nagrinėjamose teritorijose augo. </w:t>
      </w:r>
      <w:r w:rsidR="00DD669B" w:rsidRPr="00194797">
        <w:t xml:space="preserve"> </w:t>
      </w:r>
    </w:p>
    <w:p w14:paraId="12CF1A03" w14:textId="2D29C621" w:rsidR="00E612A9" w:rsidRDefault="00E612A9" w:rsidP="00E612A9">
      <w:pPr>
        <w:spacing w:before="0" w:after="0"/>
      </w:pPr>
      <w:r>
        <w:rPr>
          <w:noProof/>
          <w:lang w:eastAsia="lt-LT"/>
        </w:rPr>
        <w:drawing>
          <wp:inline distT="0" distB="0" distL="0" distR="0" wp14:anchorId="57B0C887" wp14:editId="06FB48D2">
            <wp:extent cx="2879725" cy="1413872"/>
            <wp:effectExtent l="0" t="0" r="0" b="0"/>
            <wp:docPr id="61" name="Paveikslėlis 61" descr="C:\Users\Vartotojas\OneDrive - EIP\Desktop\Klaipėdos SPP\Pastabos 2020.04.14\INfogram\apsilankymai pas gydytoj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apsilankymai pas gydytoju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1413872"/>
                    </a:xfrm>
                    <a:prstGeom prst="rect">
                      <a:avLst/>
                    </a:prstGeom>
                    <a:noFill/>
                    <a:ln>
                      <a:noFill/>
                    </a:ln>
                  </pic:spPr>
                </pic:pic>
              </a:graphicData>
            </a:graphic>
          </wp:inline>
        </w:drawing>
      </w:r>
    </w:p>
    <w:p w14:paraId="2E25A8FA" w14:textId="77777777" w:rsidR="00DD669B" w:rsidRPr="00FE26A6" w:rsidRDefault="00DD666B" w:rsidP="00C9522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.4.1.4</w:t>
      </w:r>
      <w:r w:rsidR="00DD669B" w:rsidRPr="00FE26A6">
        <w:rPr>
          <w:rFonts w:eastAsia="Calibri" w:cs="Times New Roman"/>
          <w:i/>
          <w:iCs/>
          <w:color w:val="864EA8" w:themeColor="accent1" w:themeShade="BF"/>
          <w:sz w:val="22"/>
        </w:rPr>
        <w:t>. pav. Apsilankymų pas gydytojus</w:t>
      </w:r>
      <w:r w:rsidR="00C95229" w:rsidRPr="00FE26A6">
        <w:rPr>
          <w:color w:val="864EA8" w:themeColor="accent1" w:themeShade="BF"/>
          <w:sz w:val="22"/>
        </w:rPr>
        <w:t xml:space="preserve"> </w:t>
      </w:r>
      <w:r w:rsidR="00C95229" w:rsidRPr="00FE26A6">
        <w:rPr>
          <w:rFonts w:eastAsia="Calibri" w:cs="Times New Roman"/>
          <w:i/>
          <w:iCs/>
          <w:color w:val="864EA8" w:themeColor="accent1" w:themeShade="BF"/>
          <w:sz w:val="22"/>
        </w:rPr>
        <w:t>vienam gyventojui skaičius 2014</w:t>
      </w:r>
      <w:r w:rsidR="00E612A9">
        <w:rPr>
          <w:rFonts w:eastAsia="Calibri" w:cs="Times New Roman"/>
          <w:i/>
          <w:iCs/>
          <w:color w:val="864EA8" w:themeColor="accent1" w:themeShade="BF"/>
          <w:sz w:val="22"/>
        </w:rPr>
        <w:t xml:space="preserve"> m. ir 2019</w:t>
      </w:r>
      <w:r w:rsidR="00DD669B" w:rsidRPr="00FE26A6">
        <w:rPr>
          <w:rFonts w:eastAsia="Calibri" w:cs="Times New Roman"/>
          <w:i/>
          <w:iCs/>
          <w:color w:val="864EA8" w:themeColor="accent1" w:themeShade="BF"/>
          <w:sz w:val="22"/>
        </w:rPr>
        <w:t xml:space="preserve"> m. (v</w:t>
      </w:r>
      <w:r w:rsidR="00C95229" w:rsidRPr="00FE26A6">
        <w:rPr>
          <w:rFonts w:eastAsia="Calibri" w:cs="Times New Roman"/>
          <w:i/>
          <w:iCs/>
          <w:color w:val="864EA8" w:themeColor="accent1" w:themeShade="BF"/>
          <w:sz w:val="22"/>
        </w:rPr>
        <w:t>nt.) bei dinamika 2014</w:t>
      </w:r>
      <w:r w:rsidR="00E612A9">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75D04806" w14:textId="77777777" w:rsidR="00DD669B" w:rsidRPr="00153993" w:rsidRDefault="00DD669B" w:rsidP="00DD669B">
      <w:pPr>
        <w:spacing w:before="0"/>
        <w:jc w:val="right"/>
        <w:rPr>
          <w:rFonts w:eastAsia="Calibri" w:cs="Times New Roman"/>
          <w:i/>
          <w:iCs/>
          <w:sz w:val="20"/>
          <w:szCs w:val="20"/>
        </w:rPr>
      </w:pPr>
      <w:r w:rsidRPr="00153993">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153993">
        <w:rPr>
          <w:rFonts w:eastAsia="Calibri" w:cs="Times New Roman"/>
          <w:i/>
          <w:iCs/>
          <w:sz w:val="20"/>
          <w:szCs w:val="20"/>
        </w:rPr>
        <w:t xml:space="preserve"> duomenis</w:t>
      </w:r>
    </w:p>
    <w:p w14:paraId="5267F9C7" w14:textId="77777777" w:rsidR="00D71F64" w:rsidRPr="006F3376" w:rsidRDefault="00D71F64" w:rsidP="00DD669B">
      <w:pPr>
        <w:spacing w:before="0"/>
        <w:rPr>
          <w:rFonts w:eastAsia="Calibri" w:cs="Times New Roman"/>
        </w:rPr>
      </w:pPr>
      <w:r w:rsidRPr="006F3376">
        <w:rPr>
          <w:rFonts w:eastAsia="Calibri" w:cs="Times New Roman"/>
        </w:rPr>
        <w:t xml:space="preserve">Apsilankymų pas odontologus, tenkančius vienam gyventojui, 2014–2019 m.  Klaipėdos rajono savivaldybėje sumažėjo nuo  </w:t>
      </w:r>
      <w:r w:rsidR="00D84DB5" w:rsidRPr="006F3376">
        <w:rPr>
          <w:rFonts w:eastAsia="Calibri" w:cs="Times New Roman"/>
        </w:rPr>
        <w:t>0,76 karto</w:t>
      </w:r>
      <w:r w:rsidRPr="006F3376">
        <w:rPr>
          <w:rFonts w:eastAsia="Calibri" w:cs="Times New Roman"/>
        </w:rPr>
        <w:t xml:space="preserve">   (2014 m.) iki  0,65 karto  (2019 m.)</w:t>
      </w:r>
      <w:r w:rsidR="00D84DB5" w:rsidRPr="006F3376">
        <w:rPr>
          <w:rFonts w:eastAsia="Calibri" w:cs="Times New Roman"/>
        </w:rPr>
        <w:t xml:space="preserve"> per metus, kai šalyje augo nuo 1,42 karto (2014 m.) iki 1,65 karto  (2019 m.) per metus. Analizuojamu laikotarpiu kitose nagrinėjamose teritorijose </w:t>
      </w:r>
      <w:r w:rsidR="00D84DB5" w:rsidRPr="006F3376">
        <w:t xml:space="preserve">vienam gyventojui tenkančių </w:t>
      </w:r>
      <w:r w:rsidR="00D84DB5" w:rsidRPr="006F3376">
        <w:rPr>
          <w:rFonts w:eastAsia="Calibri" w:cs="Times New Roman"/>
        </w:rPr>
        <w:t>apsilankymų pas odontologus skaičius išliko stabilus arba neženkliai augo.</w:t>
      </w:r>
    </w:p>
    <w:p w14:paraId="79E61AD6" w14:textId="77777777" w:rsidR="00DD669B" w:rsidRPr="00B54F52" w:rsidRDefault="00DD669B" w:rsidP="00DD669B">
      <w:pPr>
        <w:spacing w:before="0"/>
        <w:rPr>
          <w:rFonts w:eastAsia="Calibri" w:cs="Times New Roman"/>
        </w:rPr>
      </w:pPr>
      <w:r w:rsidRPr="00B54F52">
        <w:rPr>
          <w:rFonts w:eastAsia="Calibri" w:cs="Times New Roman"/>
        </w:rPr>
        <w:t>Augantis</w:t>
      </w:r>
      <w:r w:rsidR="000F1076" w:rsidRPr="00B54F52">
        <w:rPr>
          <w:rFonts w:eastAsia="Calibri" w:cs="Times New Roman"/>
        </w:rPr>
        <w:t xml:space="preserve"> ar mažėjantis</w:t>
      </w:r>
      <w:r w:rsidRPr="00B54F52">
        <w:rPr>
          <w:rFonts w:eastAsia="Calibri" w:cs="Times New Roman"/>
        </w:rPr>
        <w:t xml:space="preserve"> apsilankymų pas gydytojus skaičius</w:t>
      </w:r>
      <w:r w:rsidR="00693789">
        <w:rPr>
          <w:rFonts w:eastAsia="Calibri" w:cs="Times New Roman"/>
        </w:rPr>
        <w:t>, geografinė ir demografinė</w:t>
      </w:r>
      <w:r w:rsidR="0051722E">
        <w:rPr>
          <w:rFonts w:eastAsia="Calibri" w:cs="Times New Roman"/>
        </w:rPr>
        <w:t xml:space="preserve"> </w:t>
      </w:r>
      <w:r w:rsidR="00230709">
        <w:rPr>
          <w:rFonts w:eastAsia="Calibri" w:cs="Times New Roman"/>
        </w:rPr>
        <w:t>padėtis</w:t>
      </w:r>
      <w:r w:rsidRPr="00B54F52">
        <w:rPr>
          <w:rFonts w:eastAsia="Calibri" w:cs="Times New Roman"/>
        </w:rPr>
        <w:t xml:space="preserve"> lemia </w:t>
      </w:r>
      <w:r w:rsidRPr="00B54F52">
        <w:rPr>
          <w:rFonts w:eastAsia="Calibri" w:cs="Times New Roman"/>
          <w:color w:val="864EA8" w:themeColor="accent1" w:themeShade="BF"/>
        </w:rPr>
        <w:t>aktyvių gydytojų</w:t>
      </w:r>
      <w:r w:rsidRPr="00B54F52">
        <w:rPr>
          <w:rFonts w:eastAsia="Calibri" w:cs="Times New Roman"/>
          <w:vertAlign w:val="superscript"/>
        </w:rPr>
        <w:footnoteReference w:id="45"/>
      </w:r>
      <w:r w:rsidRPr="00B54F52">
        <w:rPr>
          <w:rFonts w:eastAsia="Calibri" w:cs="Times New Roman"/>
        </w:rPr>
        <w:t xml:space="preserve"> skaičių</w:t>
      </w:r>
      <w:r w:rsidR="00E84C8D" w:rsidRPr="00B54F52">
        <w:rPr>
          <w:rFonts w:eastAsia="Calibri" w:cs="Times New Roman"/>
        </w:rPr>
        <w:t>. Klaipėdos ir Kauno rajono</w:t>
      </w:r>
      <w:r w:rsidR="000030D9">
        <w:rPr>
          <w:rFonts w:eastAsia="Calibri" w:cs="Times New Roman"/>
        </w:rPr>
        <w:t xml:space="preserve"> savivaldybių</w:t>
      </w:r>
      <w:r w:rsidR="00E84C8D" w:rsidRPr="00B54F52">
        <w:rPr>
          <w:rFonts w:eastAsia="Calibri" w:cs="Times New Roman"/>
        </w:rPr>
        <w:t xml:space="preserve"> mažesnį aktyvių gydytojų skaičių, </w:t>
      </w:r>
      <w:r w:rsidR="000030D9">
        <w:rPr>
          <w:rFonts w:eastAsia="Calibri" w:cs="Times New Roman"/>
        </w:rPr>
        <w:t>palyginti</w:t>
      </w:r>
      <w:r w:rsidR="00E84C8D" w:rsidRPr="00B54F52">
        <w:rPr>
          <w:rFonts w:eastAsia="Calibri" w:cs="Times New Roman"/>
        </w:rPr>
        <w:t xml:space="preserve"> su kitomis analizuojamomis teritorijomis,</w:t>
      </w:r>
      <w:r w:rsidR="0051722E">
        <w:rPr>
          <w:rFonts w:eastAsia="Calibri" w:cs="Times New Roman"/>
        </w:rPr>
        <w:t xml:space="preserve"> žymiai</w:t>
      </w:r>
      <w:r w:rsidR="00E84C8D" w:rsidRPr="00B54F52">
        <w:rPr>
          <w:rFonts w:eastAsia="Calibri" w:cs="Times New Roman"/>
        </w:rPr>
        <w:t xml:space="preserve"> įtakoja geografinė padėtis. </w:t>
      </w:r>
      <w:r w:rsidR="004016C4" w:rsidRPr="004016C4">
        <w:rPr>
          <w:rFonts w:eastAsia="Calibri" w:cs="Times New Roman"/>
        </w:rPr>
        <w:t>Būdami d</w:t>
      </w:r>
      <w:r w:rsidR="004016C4">
        <w:rPr>
          <w:rFonts w:eastAsia="Calibri" w:cs="Times New Roman"/>
        </w:rPr>
        <w:t xml:space="preserve">idžiųjų miestų kaimynystėje, </w:t>
      </w:r>
      <w:r w:rsidR="004016C4" w:rsidRPr="004016C4">
        <w:rPr>
          <w:rFonts w:eastAsia="Calibri" w:cs="Times New Roman"/>
        </w:rPr>
        <w:t>minėtų rajonų gyventojai dažnai l</w:t>
      </w:r>
      <w:r w:rsidR="004016C4">
        <w:rPr>
          <w:rFonts w:eastAsia="Calibri" w:cs="Times New Roman"/>
        </w:rPr>
        <w:t>ankosi Klaipėdos ir Kauno miestų</w:t>
      </w:r>
      <w:r w:rsidR="004016C4" w:rsidRPr="004016C4">
        <w:rPr>
          <w:rFonts w:eastAsia="Calibri" w:cs="Times New Roman"/>
        </w:rPr>
        <w:t xml:space="preserve"> sveikatos priežiūros įstaigose.</w:t>
      </w:r>
      <w:r w:rsidR="004016C4">
        <w:rPr>
          <w:rFonts w:eastAsia="Calibri" w:cs="Times New Roman"/>
        </w:rPr>
        <w:t xml:space="preserve"> </w:t>
      </w:r>
      <w:r w:rsidR="00020F27" w:rsidRPr="00194797">
        <w:rPr>
          <w:rFonts w:eastAsia="Calibri" w:cs="Times New Roman"/>
        </w:rPr>
        <w:t>2019</w:t>
      </w:r>
      <w:r w:rsidR="00E84C8D" w:rsidRPr="00194797">
        <w:rPr>
          <w:rFonts w:eastAsia="Calibri" w:cs="Times New Roman"/>
        </w:rPr>
        <w:t xml:space="preserve"> m. </w:t>
      </w:r>
      <w:r w:rsidR="004016C4" w:rsidRPr="00194797">
        <w:rPr>
          <w:rFonts w:eastAsia="Calibri" w:cs="Times New Roman"/>
        </w:rPr>
        <w:t xml:space="preserve">Klaipėdos rajono savivaldybėje </w:t>
      </w:r>
      <w:r w:rsidRPr="00194797">
        <w:rPr>
          <w:rFonts w:eastAsia="Calibri" w:cs="Times New Roman"/>
        </w:rPr>
        <w:t>aktyvių gydytojų skaičius, ten</w:t>
      </w:r>
      <w:r w:rsidR="00E84C8D" w:rsidRPr="00194797">
        <w:rPr>
          <w:rFonts w:eastAsia="Calibri" w:cs="Times New Roman"/>
        </w:rPr>
        <w:t>kantis 10 tūkst. gyventojų, siekė 8,2. 2014</w:t>
      </w:r>
      <w:r w:rsidR="00CC339E" w:rsidRPr="00194797">
        <w:rPr>
          <w:rFonts w:eastAsia="Calibri" w:cs="Times New Roman"/>
        </w:rPr>
        <w:t>–</w:t>
      </w:r>
      <w:r w:rsidR="00020F27" w:rsidRPr="00194797">
        <w:rPr>
          <w:rFonts w:eastAsia="Calibri" w:cs="Times New Roman"/>
        </w:rPr>
        <w:t>2019</w:t>
      </w:r>
      <w:r w:rsidRPr="00194797">
        <w:rPr>
          <w:rFonts w:eastAsia="Calibri" w:cs="Times New Roman"/>
        </w:rPr>
        <w:t xml:space="preserve"> </w:t>
      </w:r>
      <w:r w:rsidRPr="00B54F52">
        <w:rPr>
          <w:rFonts w:eastAsia="Calibri" w:cs="Times New Roman"/>
        </w:rPr>
        <w:t xml:space="preserve">m. </w:t>
      </w:r>
      <w:r w:rsidR="004016C4">
        <w:rPr>
          <w:rFonts w:eastAsia="Calibri" w:cs="Times New Roman"/>
        </w:rPr>
        <w:t xml:space="preserve">laikotarpiu </w:t>
      </w:r>
      <w:r w:rsidRPr="00B54F52">
        <w:rPr>
          <w:rFonts w:eastAsia="Calibri" w:cs="Times New Roman"/>
        </w:rPr>
        <w:t xml:space="preserve">šis rodiklis </w:t>
      </w:r>
      <w:r w:rsidR="00E84C8D" w:rsidRPr="00B54F52">
        <w:rPr>
          <w:rFonts w:eastAsia="Calibri" w:cs="Times New Roman"/>
        </w:rPr>
        <w:t xml:space="preserve">sumažėjo 16,3 proc. </w:t>
      </w:r>
    </w:p>
    <w:p w14:paraId="0BA071E4" w14:textId="722C4ABE" w:rsidR="00020F27" w:rsidRDefault="00020F27" w:rsidP="000A3214">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7893CE3F" wp14:editId="595C4DD5">
            <wp:extent cx="2879725" cy="1725131"/>
            <wp:effectExtent l="0" t="0" r="0" b="8890"/>
            <wp:docPr id="57" name="Paveikslėlis 57" descr="C:\Users\Vartotojas\OneDrive - EIP\Desktop\Klaipėdos SPP\Pastabos 2020.04.14\INfogram\gyd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gydytojai.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1725131"/>
                    </a:xfrm>
                    <a:prstGeom prst="rect">
                      <a:avLst/>
                    </a:prstGeom>
                    <a:noFill/>
                    <a:ln>
                      <a:noFill/>
                    </a:ln>
                  </pic:spPr>
                </pic:pic>
              </a:graphicData>
            </a:graphic>
          </wp:inline>
        </w:drawing>
      </w:r>
    </w:p>
    <w:p w14:paraId="253DEBE8" w14:textId="77777777" w:rsidR="00E84C8D" w:rsidRPr="00FE26A6" w:rsidRDefault="00F91BD6" w:rsidP="00E84C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84C8D" w:rsidRPr="00FE26A6">
        <w:rPr>
          <w:rFonts w:eastAsia="Calibri" w:cs="Times New Roman"/>
          <w:i/>
          <w:iCs/>
          <w:color w:val="864EA8" w:themeColor="accent1" w:themeShade="BF"/>
          <w:sz w:val="22"/>
        </w:rPr>
        <w:t>.4.1.5. pav. Aktyvių gydytojų skaičius, tenkantis 10 tūkst. gyventojų</w:t>
      </w:r>
      <w:r w:rsidR="007B0DA2" w:rsidRPr="00FE26A6">
        <w:rPr>
          <w:rFonts w:eastAsia="Calibri" w:cs="Times New Roman"/>
          <w:i/>
          <w:iCs/>
          <w:color w:val="864EA8" w:themeColor="accent1" w:themeShade="BF"/>
          <w:sz w:val="22"/>
        </w:rPr>
        <w:t>,</w:t>
      </w:r>
      <w:r w:rsidR="00E84C8D" w:rsidRPr="00FE26A6">
        <w:rPr>
          <w:rFonts w:eastAsia="Calibri" w:cs="Times New Roman"/>
          <w:i/>
          <w:iCs/>
          <w:color w:val="864EA8" w:themeColor="accent1" w:themeShade="BF"/>
          <w:sz w:val="22"/>
        </w:rPr>
        <w:t xml:space="preserve"> 2014</w:t>
      </w:r>
      <w:r w:rsidR="00020F27">
        <w:rPr>
          <w:rFonts w:eastAsia="Calibri" w:cs="Times New Roman"/>
          <w:i/>
          <w:iCs/>
          <w:color w:val="864EA8" w:themeColor="accent1" w:themeShade="BF"/>
          <w:sz w:val="22"/>
        </w:rPr>
        <w:t xml:space="preserve"> m. ir 2019</w:t>
      </w:r>
      <w:r w:rsidR="000030D9" w:rsidRPr="00FE26A6">
        <w:rPr>
          <w:rFonts w:eastAsia="Calibri" w:cs="Times New Roman"/>
          <w:i/>
          <w:iCs/>
          <w:color w:val="864EA8" w:themeColor="accent1" w:themeShade="BF"/>
          <w:sz w:val="22"/>
        </w:rPr>
        <w:t xml:space="preserve"> m. (vnt.) bei </w:t>
      </w:r>
      <w:r w:rsidR="00020F27">
        <w:rPr>
          <w:rFonts w:eastAsia="Calibri" w:cs="Times New Roman"/>
          <w:i/>
          <w:iCs/>
          <w:color w:val="864EA8" w:themeColor="accent1" w:themeShade="BF"/>
          <w:sz w:val="22"/>
        </w:rPr>
        <w:t xml:space="preserve"> dinamika 2014–2019</w:t>
      </w:r>
      <w:r w:rsidR="00E84C8D" w:rsidRPr="00FE26A6">
        <w:rPr>
          <w:rFonts w:eastAsia="Calibri" w:cs="Times New Roman"/>
          <w:i/>
          <w:iCs/>
          <w:color w:val="864EA8" w:themeColor="accent1" w:themeShade="BF"/>
          <w:sz w:val="22"/>
        </w:rPr>
        <w:t xml:space="preserve"> m. (proc.)</w:t>
      </w:r>
    </w:p>
    <w:p w14:paraId="538FDFF9" w14:textId="77777777" w:rsidR="00B54F52" w:rsidRPr="008735B4" w:rsidRDefault="00B54F52" w:rsidP="00B54F52">
      <w:pPr>
        <w:spacing w:before="0"/>
        <w:jc w:val="right"/>
        <w:rPr>
          <w:rFonts w:eastAsia="Calibri" w:cs="Times New Roman"/>
          <w:i/>
          <w:iCs/>
          <w:sz w:val="20"/>
          <w:szCs w:val="20"/>
        </w:rPr>
      </w:pPr>
      <w:r w:rsidRPr="008735B4">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8735B4">
        <w:rPr>
          <w:rFonts w:eastAsia="Calibri" w:cs="Times New Roman"/>
          <w:i/>
          <w:iCs/>
          <w:sz w:val="20"/>
          <w:szCs w:val="20"/>
        </w:rPr>
        <w:t xml:space="preserve"> duomenis</w:t>
      </w:r>
    </w:p>
    <w:p w14:paraId="5190323E" w14:textId="77777777" w:rsidR="00201990" w:rsidRPr="006F3376" w:rsidRDefault="00201990" w:rsidP="00C710E6">
      <w:r w:rsidRPr="006F3376">
        <w:t xml:space="preserve">2019 m. Klaipėdos rajono savivaldybės teritorijoje esančiose asmens sveikatos priežiūros įstaigose, teikiančiose šeimos medicinos paslaugas, dirbo 27 šeimos gydytojai (buvo 25,125 etatai). </w:t>
      </w:r>
    </w:p>
    <w:p w14:paraId="23E445BF" w14:textId="77777777" w:rsidR="00743D74" w:rsidRPr="0029082F" w:rsidRDefault="00DD669B" w:rsidP="00C710E6">
      <w:r w:rsidRPr="00B54F52">
        <w:rPr>
          <w:color w:val="864EA8" w:themeColor="accent1" w:themeShade="BF"/>
        </w:rPr>
        <w:t>Sergamumo</w:t>
      </w:r>
      <w:r w:rsidRPr="00DD669B">
        <w:rPr>
          <w:vertAlign w:val="superscript"/>
        </w:rPr>
        <w:footnoteReference w:id="46"/>
      </w:r>
      <w:r w:rsidRPr="00DD669B">
        <w:t xml:space="preserve"> rodiklis padeda įvertinti gyventojų sveikatą, leidžia prognozuoti ir inicijuoti pokyčius sveikatos apsaugos srityje. </w:t>
      </w:r>
      <w:r w:rsidR="00113994">
        <w:t>2019</w:t>
      </w:r>
      <w:r w:rsidR="00743D74">
        <w:t xml:space="preserve"> m. u</w:t>
      </w:r>
      <w:r w:rsidR="00743D74" w:rsidRPr="00743D74">
        <w:t>žregistruotų susirgimų skaičius</w:t>
      </w:r>
      <w:r w:rsidR="004016C4">
        <w:t>, tenkantis</w:t>
      </w:r>
      <w:r w:rsidR="00743D74" w:rsidRPr="00743D74">
        <w:t xml:space="preserve"> 1</w:t>
      </w:r>
      <w:r w:rsidR="000A3214">
        <w:t xml:space="preserve"> </w:t>
      </w:r>
      <w:r w:rsidR="00743D74" w:rsidRPr="00743D74">
        <w:t>000-ui gyventojų</w:t>
      </w:r>
      <w:r w:rsidR="004016C4">
        <w:t>,</w:t>
      </w:r>
      <w:r w:rsidR="00743D74">
        <w:t xml:space="preserve"> </w:t>
      </w:r>
      <w:r w:rsidR="0052397D">
        <w:t>Klaipėdos rajono savivaldybėje</w:t>
      </w:r>
      <w:r w:rsidR="00570EDD">
        <w:t xml:space="preserve"> </w:t>
      </w:r>
      <w:r w:rsidR="00570EDD" w:rsidRPr="0029082F">
        <w:t>buvo 0,6 proc. didesnis</w:t>
      </w:r>
      <w:r w:rsidR="00743D74" w:rsidRPr="0029082F">
        <w:t xml:space="preserve"> nei 2014 m. ir siekė </w:t>
      </w:r>
      <w:r w:rsidR="00113994" w:rsidRPr="0029082F">
        <w:t xml:space="preserve">2964,2 </w:t>
      </w:r>
      <w:r w:rsidR="0052397D" w:rsidRPr="0029082F">
        <w:t xml:space="preserve">susirgimus. </w:t>
      </w:r>
      <w:r w:rsidR="00570EDD" w:rsidRPr="0029082F">
        <w:t>2019</w:t>
      </w:r>
      <w:r w:rsidR="004016C4" w:rsidRPr="0029082F">
        <w:t xml:space="preserve"> m. š</w:t>
      </w:r>
      <w:r w:rsidR="00743D74" w:rsidRPr="0029082F">
        <w:t>alyje užregistruotų susirgimų skaičius</w:t>
      </w:r>
      <w:r w:rsidR="004016C4" w:rsidRPr="0029082F">
        <w:t>, tenkantis</w:t>
      </w:r>
      <w:r w:rsidR="00743D74" w:rsidRPr="0029082F">
        <w:t xml:space="preserve"> 1</w:t>
      </w:r>
      <w:r w:rsidR="000A3214" w:rsidRPr="0029082F">
        <w:t xml:space="preserve"> </w:t>
      </w:r>
      <w:r w:rsidR="00743D74" w:rsidRPr="0029082F">
        <w:t>000-ui</w:t>
      </w:r>
      <w:r w:rsidR="00570EDD" w:rsidRPr="0029082F">
        <w:t xml:space="preserve"> gyventojų buvo 13,9</w:t>
      </w:r>
      <w:r w:rsidR="00743D74" w:rsidRPr="0029082F">
        <w:t xml:space="preserve"> proc</w:t>
      </w:r>
      <w:r w:rsidR="00743D74">
        <w:t xml:space="preserve">. didesnis nei </w:t>
      </w:r>
      <w:r w:rsidR="0052397D">
        <w:t>Klaipėdos rajono savivaldybėje</w:t>
      </w:r>
      <w:r w:rsidR="007B0DA2">
        <w:t xml:space="preserve"> ir</w:t>
      </w:r>
      <w:r w:rsidR="00743D74">
        <w:t xml:space="preserve"> analizuojamu laikotarpiu </w:t>
      </w:r>
      <w:r w:rsidR="00743D74" w:rsidRPr="0029082F">
        <w:t>i</w:t>
      </w:r>
      <w:r w:rsidR="00570EDD" w:rsidRPr="0029082F">
        <w:t>šaugo 12,3</w:t>
      </w:r>
      <w:r w:rsidR="00743D74" w:rsidRPr="0029082F">
        <w:t xml:space="preserve"> proc.</w:t>
      </w:r>
      <w:r w:rsidR="004B06F2" w:rsidRPr="0029082F">
        <w:t xml:space="preserve"> </w:t>
      </w:r>
      <w:r w:rsidR="0052397D" w:rsidRPr="0029082F">
        <w:t xml:space="preserve">Tarp nagrinėjamų savivaldybių </w:t>
      </w:r>
      <w:r w:rsidR="004B06F2" w:rsidRPr="0029082F">
        <w:t>didesniu užregistruotų susirgimų skaičiumi</w:t>
      </w:r>
      <w:r w:rsidR="0052397D" w:rsidRPr="0029082F">
        <w:t>, tenkančiu</w:t>
      </w:r>
      <w:r w:rsidR="004B06F2" w:rsidRPr="0029082F">
        <w:t xml:space="preserve"> 1</w:t>
      </w:r>
      <w:r w:rsidR="000A3214" w:rsidRPr="0029082F">
        <w:t xml:space="preserve"> </w:t>
      </w:r>
      <w:r w:rsidR="004B06F2" w:rsidRPr="0029082F">
        <w:t>000-ui gyventojų</w:t>
      </w:r>
      <w:r w:rsidR="0052397D" w:rsidRPr="0029082F">
        <w:t>,</w:t>
      </w:r>
      <w:r w:rsidR="004B06F2" w:rsidRPr="0029082F">
        <w:t xml:space="preserve"> išsiskyrė Kėdainių rajono savivaldybė (</w:t>
      </w:r>
      <w:r w:rsidR="00570EDD" w:rsidRPr="0029082F">
        <w:t>2019</w:t>
      </w:r>
      <w:r w:rsidR="00FC1DD7" w:rsidRPr="0029082F">
        <w:t xml:space="preserve"> m. </w:t>
      </w:r>
      <w:r w:rsidR="001D79F5" w:rsidRPr="0029082F">
        <w:t>už</w:t>
      </w:r>
      <w:r w:rsidR="004B06F2" w:rsidRPr="0029082F">
        <w:t>r</w:t>
      </w:r>
      <w:r w:rsidR="0052397D" w:rsidRPr="0029082F">
        <w:t>egistruoti 4</w:t>
      </w:r>
      <w:r w:rsidR="000A3214" w:rsidRPr="0029082F">
        <w:t xml:space="preserve"> </w:t>
      </w:r>
      <w:r w:rsidR="00570EDD" w:rsidRPr="0029082F">
        <w:t>061,1</w:t>
      </w:r>
      <w:r w:rsidR="0052397D" w:rsidRPr="0029082F">
        <w:t xml:space="preserve"> susirgimai</w:t>
      </w:r>
      <w:r w:rsidR="004016C4" w:rsidRPr="0029082F">
        <w:t>, tenkantys</w:t>
      </w:r>
      <w:r w:rsidR="001D79F5" w:rsidRPr="0029082F">
        <w:t xml:space="preserve"> 1</w:t>
      </w:r>
      <w:r w:rsidR="000A3214" w:rsidRPr="0029082F">
        <w:t xml:space="preserve"> </w:t>
      </w:r>
      <w:r w:rsidR="001D79F5" w:rsidRPr="0029082F">
        <w:t>000-ui gyventojų</w:t>
      </w:r>
      <w:r w:rsidR="0052397D" w:rsidRPr="0029082F">
        <w:t>,</w:t>
      </w:r>
      <w:r w:rsidR="004016C4" w:rsidRPr="0029082F">
        <w:t xml:space="preserve"> o </w:t>
      </w:r>
      <w:r w:rsidR="00570EDD" w:rsidRPr="0029082F">
        <w:t>2014–2019</w:t>
      </w:r>
      <w:r w:rsidR="004016C4" w:rsidRPr="0029082F">
        <w:t xml:space="preserve"> m. laikotarpiu</w:t>
      </w:r>
      <w:r w:rsidR="0052397D" w:rsidRPr="0029082F">
        <w:t xml:space="preserve"> </w:t>
      </w:r>
      <w:r w:rsidR="00FC1DD7" w:rsidRPr="0029082F">
        <w:t xml:space="preserve">susirgimų </w:t>
      </w:r>
      <w:r w:rsidR="004016C4" w:rsidRPr="0029082F">
        <w:t>pa</w:t>
      </w:r>
      <w:r w:rsidR="00FC1DD7" w:rsidRPr="0029082F">
        <w:t>daugėjo</w:t>
      </w:r>
      <w:r w:rsidR="00570EDD" w:rsidRPr="0029082F">
        <w:t xml:space="preserve"> 25,8</w:t>
      </w:r>
      <w:r w:rsidR="004B06F2" w:rsidRPr="0029082F">
        <w:t xml:space="preserve"> proc.).</w:t>
      </w:r>
    </w:p>
    <w:p w14:paraId="07548655" w14:textId="77777777" w:rsidR="001D79F5" w:rsidRDefault="001D79F5" w:rsidP="00C710E6">
      <w:r w:rsidRPr="0029082F">
        <w:t>Pagal</w:t>
      </w:r>
      <w:r w:rsidR="004B06F2" w:rsidRPr="0029082F">
        <w:t xml:space="preserve"> Hig</w:t>
      </w:r>
      <w:r w:rsidR="004016C4" w:rsidRPr="0029082F">
        <w:t>ienos instituto duomen</w:t>
      </w:r>
      <w:r w:rsidR="00570EDD" w:rsidRPr="0029082F">
        <w:t>is, 2019</w:t>
      </w:r>
      <w:r w:rsidR="004B06F2" w:rsidRPr="0029082F">
        <w:t xml:space="preserve"> m. </w:t>
      </w:r>
      <w:r w:rsidRPr="0029082F">
        <w:t>1</w:t>
      </w:r>
      <w:r w:rsidR="000A3214" w:rsidRPr="0029082F">
        <w:t xml:space="preserve"> </w:t>
      </w:r>
      <w:r w:rsidRPr="0029082F">
        <w:t xml:space="preserve">000-ui Klaipėdos rajono savivaldybės </w:t>
      </w:r>
      <w:r w:rsidR="004B06F2" w:rsidRPr="0029082F">
        <w:t xml:space="preserve">gyventojų </w:t>
      </w:r>
      <w:r w:rsidR="00570EDD" w:rsidRPr="0029082F">
        <w:t>teko 690,0</w:t>
      </w:r>
      <w:r w:rsidRPr="0029082F">
        <w:t xml:space="preserve"> sergantys asmenys ir palyginti su 2014 m. s</w:t>
      </w:r>
      <w:r w:rsidR="00570EDD" w:rsidRPr="0029082F">
        <w:t>ergančiųjų skaičius sumažėjo 4,1</w:t>
      </w:r>
      <w:r w:rsidRPr="0029082F">
        <w:t xml:space="preserve"> proc.</w:t>
      </w:r>
      <w:r w:rsidR="00570EDD" w:rsidRPr="0029082F">
        <w:t xml:space="preserve"> 2019</w:t>
      </w:r>
      <w:r w:rsidRPr="0029082F">
        <w:t xml:space="preserve"> m. šalyje ir analizuojamose savivaldybėse </w:t>
      </w:r>
      <w:r w:rsidR="004016C4" w:rsidRPr="0029082F">
        <w:t>sergančių</w:t>
      </w:r>
      <w:r w:rsidRPr="0029082F">
        <w:t xml:space="preserve"> </w:t>
      </w:r>
      <w:r>
        <w:t xml:space="preserve">asmenų, tenkančių </w:t>
      </w:r>
      <w:r w:rsidRPr="001D79F5">
        <w:t>1</w:t>
      </w:r>
      <w:r w:rsidR="000A3214">
        <w:t xml:space="preserve"> </w:t>
      </w:r>
      <w:r w:rsidRPr="001D79F5">
        <w:t>000-ui gyventojų</w:t>
      </w:r>
      <w:r>
        <w:t xml:space="preserve">, </w:t>
      </w:r>
      <w:r w:rsidR="004D4AA8">
        <w:t>skaičius buvo didesnis</w:t>
      </w:r>
      <w:r>
        <w:t xml:space="preserve"> nei Klaipėdos rajono savivaldybė</w:t>
      </w:r>
      <w:r w:rsidR="000A3214">
        <w:t>je</w:t>
      </w:r>
      <w:r>
        <w:t>.</w:t>
      </w:r>
    </w:p>
    <w:p w14:paraId="50B22B77" w14:textId="63930923" w:rsidR="0075096F" w:rsidRPr="00DD669B" w:rsidRDefault="0075096F"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522C377" wp14:editId="61B172F6">
            <wp:extent cx="2879725" cy="1834894"/>
            <wp:effectExtent l="0" t="0" r="0" b="0"/>
            <wp:docPr id="105" name="Paveikslėlis 105" descr="C:\Users\Vartotojas\OneDrive - EIP\Desktop\Klaipėdos SPP\Pastabos 2020.04.14\INfogram\sergan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sergantys.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1834894"/>
                    </a:xfrm>
                    <a:prstGeom prst="rect">
                      <a:avLst/>
                    </a:prstGeom>
                    <a:noFill/>
                    <a:ln>
                      <a:noFill/>
                    </a:ln>
                  </pic:spPr>
                </pic:pic>
              </a:graphicData>
            </a:graphic>
          </wp:inline>
        </w:drawing>
      </w:r>
    </w:p>
    <w:p w14:paraId="5E3A6419" w14:textId="77777777" w:rsidR="00DD669B" w:rsidRPr="00FE26A6" w:rsidRDefault="00F91BD6" w:rsidP="00C710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.4.1.6</w:t>
      </w:r>
      <w:r w:rsidR="00DD669B" w:rsidRPr="00FE26A6">
        <w:rPr>
          <w:rFonts w:eastAsia="Calibri" w:cs="Times New Roman"/>
          <w:i/>
          <w:iCs/>
          <w:color w:val="864EA8" w:themeColor="accent1" w:themeShade="BF"/>
          <w:sz w:val="22"/>
        </w:rPr>
        <w:t>. pav. Sergančių asmenų skaičius, tenkantis 1 000</w:t>
      </w:r>
      <w:r w:rsidR="000A3214" w:rsidRPr="00FE26A6">
        <w:rPr>
          <w:rFonts w:eastAsia="Calibri" w:cs="Times New Roman"/>
          <w:i/>
          <w:iCs/>
          <w:color w:val="864EA8" w:themeColor="accent1" w:themeShade="BF"/>
          <w:sz w:val="22"/>
        </w:rPr>
        <w:t>-ui</w:t>
      </w:r>
      <w:r w:rsidR="00570EDD">
        <w:rPr>
          <w:rFonts w:eastAsia="Calibri" w:cs="Times New Roman"/>
          <w:i/>
          <w:iCs/>
          <w:color w:val="864EA8" w:themeColor="accent1" w:themeShade="BF"/>
          <w:sz w:val="22"/>
        </w:rPr>
        <w:t xml:space="preserve"> gyv., 2019</w:t>
      </w:r>
      <w:r w:rsidR="00DD669B" w:rsidRPr="00FE26A6">
        <w:rPr>
          <w:rFonts w:eastAsia="Calibri" w:cs="Times New Roman"/>
          <w:i/>
          <w:iCs/>
          <w:color w:val="864EA8" w:themeColor="accent1" w:themeShade="BF"/>
          <w:sz w:val="22"/>
        </w:rPr>
        <w:t xml:space="preserve"> m. (a</w:t>
      </w:r>
      <w:r w:rsidR="008F3C50" w:rsidRPr="00FE26A6">
        <w:rPr>
          <w:rFonts w:eastAsia="Calibri" w:cs="Times New Roman"/>
          <w:i/>
          <w:iCs/>
          <w:color w:val="864EA8" w:themeColor="accent1" w:themeShade="BF"/>
          <w:sz w:val="22"/>
        </w:rPr>
        <w:t xml:space="preserve">sm.) bei </w:t>
      </w:r>
      <w:r w:rsidR="00B417AE" w:rsidRPr="00FE26A6">
        <w:rPr>
          <w:rFonts w:eastAsia="Calibri" w:cs="Times New Roman"/>
          <w:i/>
          <w:iCs/>
          <w:color w:val="864EA8" w:themeColor="accent1" w:themeShade="BF"/>
          <w:sz w:val="22"/>
        </w:rPr>
        <w:t xml:space="preserve"> dinamika 2014</w:t>
      </w:r>
      <w:r w:rsidR="00570EDD">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011EF431" w14:textId="77777777" w:rsidR="00065D88" w:rsidRPr="00F84B96" w:rsidRDefault="00DD669B" w:rsidP="00065D88">
      <w:pPr>
        <w:spacing w:before="0"/>
        <w:jc w:val="right"/>
        <w:rPr>
          <w:rFonts w:ascii="Calibri" w:eastAsia="SimSun" w:hAnsi="Calibri" w:cs="Times New Roman"/>
          <w:i/>
          <w:iCs/>
          <w:sz w:val="20"/>
          <w:szCs w:val="20"/>
        </w:rPr>
      </w:pPr>
      <w:r w:rsidRPr="00C710E6">
        <w:rPr>
          <w:rFonts w:eastAsia="Calibri" w:cs="Times New Roman"/>
          <w:i/>
          <w:iCs/>
          <w:sz w:val="20"/>
          <w:szCs w:val="20"/>
        </w:rPr>
        <w:t xml:space="preserve">Šaltinis: sudaryta autorių pagal </w:t>
      </w:r>
      <w:r w:rsidR="00CD195E" w:rsidRPr="00CD195E">
        <w:rPr>
          <w:rFonts w:eastAsia="Calibri" w:cs="Times New Roman"/>
          <w:i/>
          <w:iCs/>
          <w:sz w:val="20"/>
          <w:szCs w:val="20"/>
        </w:rPr>
        <w:t>Higienos instituto</w:t>
      </w:r>
      <w:r w:rsidR="000C47AD">
        <w:rPr>
          <w:rFonts w:eastAsia="Calibri" w:cs="Times New Roman"/>
          <w:i/>
          <w:iCs/>
          <w:sz w:val="20"/>
          <w:szCs w:val="20"/>
        </w:rPr>
        <w:t xml:space="preserve"> duomenis</w:t>
      </w:r>
      <w:r w:rsidR="00CD195E" w:rsidRPr="00CD195E">
        <w:rPr>
          <w:rFonts w:eastAsia="Calibri" w:cs="Times New Roman"/>
          <w:i/>
          <w:iCs/>
          <w:sz w:val="20"/>
          <w:szCs w:val="20"/>
        </w:rPr>
        <w:t xml:space="preserve"> </w:t>
      </w:r>
    </w:p>
    <w:p w14:paraId="1B8ABEDD" w14:textId="77777777" w:rsidR="00065D88" w:rsidRPr="006F3376" w:rsidRDefault="00065D88" w:rsidP="000C47AD">
      <w:r w:rsidRPr="006F3376">
        <w:t xml:space="preserve">2018 m. naujų užregistruotų psichikos </w:t>
      </w:r>
      <w:r w:rsidR="000C47AD" w:rsidRPr="006F3376">
        <w:t xml:space="preserve">ligų (sergamumo) </w:t>
      </w:r>
      <w:r w:rsidRPr="006F3376">
        <w:t>skaičius Klaipėdos</w:t>
      </w:r>
      <w:r w:rsidR="000C47AD" w:rsidRPr="006F3376">
        <w:t xml:space="preserve"> rajono savivaldybėje</w:t>
      </w:r>
      <w:r w:rsidRPr="006F3376">
        <w:t xml:space="preserve"> </w:t>
      </w:r>
      <w:r w:rsidR="000C47AD" w:rsidRPr="006F3376">
        <w:t>buvo vienas mažiausių (41,9</w:t>
      </w:r>
      <w:r w:rsidRPr="006F3376">
        <w:t xml:space="preserve"> asm./100 tūkst. gyv.</w:t>
      </w:r>
      <w:r w:rsidR="000C47AD" w:rsidRPr="006F3376">
        <w:t>) tarp analizuojamų savivaldybių ir ženkliai geresnis nei šalyje</w:t>
      </w:r>
      <w:r w:rsidRPr="006F3376">
        <w:t xml:space="preserve"> (</w:t>
      </w:r>
      <w:r w:rsidR="000C47AD" w:rsidRPr="006F3376">
        <w:t>231,1 asm./100 tūkst. gyv.). 2014</w:t>
      </w:r>
      <w:r w:rsidRPr="006F3376">
        <w:t xml:space="preserve">–2018 m. laikotarpiu naujų susirgimų </w:t>
      </w:r>
      <w:r w:rsidR="000C47AD" w:rsidRPr="006F3376">
        <w:t>psichikos ligomis</w:t>
      </w:r>
      <w:r w:rsidRPr="006F3376">
        <w:t xml:space="preserve"> Klaipėdos</w:t>
      </w:r>
      <w:r w:rsidR="000C47AD" w:rsidRPr="006F3376">
        <w:t xml:space="preserve"> rajono savivaldybėje</w:t>
      </w:r>
      <w:r w:rsidRPr="006F3376">
        <w:t xml:space="preserve"> mažėjo</w:t>
      </w:r>
      <w:r w:rsidR="000C47AD" w:rsidRPr="006F3376">
        <w:t xml:space="preserve"> 46,4 proc.</w:t>
      </w:r>
    </w:p>
    <w:p w14:paraId="34C8ED91" w14:textId="77777777" w:rsidR="00065D88" w:rsidRPr="006F3376" w:rsidRDefault="000C47AD" w:rsidP="000C47AD">
      <w:r w:rsidRPr="006F3376">
        <w:t>2018</w:t>
      </w:r>
      <w:r w:rsidR="00065D88" w:rsidRPr="006F3376">
        <w:t xml:space="preserve"> m. sergančiųjų psichikos ligomis </w:t>
      </w:r>
      <w:r w:rsidRPr="006F3376">
        <w:t>skaičius Klaipėdos rajono savivaldybėje</w:t>
      </w:r>
      <w:r w:rsidR="00065D88" w:rsidRPr="006F3376">
        <w:t xml:space="preserve"> (</w:t>
      </w:r>
      <w:r w:rsidR="00D71F64" w:rsidRPr="006F3376">
        <w:t xml:space="preserve">2 </w:t>
      </w:r>
      <w:r w:rsidRPr="006F3376">
        <w:t xml:space="preserve">566,8 </w:t>
      </w:r>
      <w:r w:rsidR="00065D88" w:rsidRPr="006F3376">
        <w:t>asm./100 tūkst. asm.) buvo mažesnis nei vidutiniškai šalyje (4 110,5 asm./100 tūkst. gyv.) ir</w:t>
      </w:r>
      <w:r w:rsidRPr="006F3376">
        <w:t xml:space="preserve"> analizuojamu laikotarpiu </w:t>
      </w:r>
      <w:r w:rsidR="00065D88" w:rsidRPr="006F3376">
        <w:t xml:space="preserve"> </w:t>
      </w:r>
      <w:r w:rsidRPr="006F3376">
        <w:t>sumažėjo 16,3 proc.</w:t>
      </w:r>
    </w:p>
    <w:p w14:paraId="1B4EAB62" w14:textId="25785B9C" w:rsidR="00D71F64" w:rsidRDefault="00D71F64" w:rsidP="00D71F64">
      <w:pPr>
        <w:spacing w:before="0" w:after="0"/>
        <w:rPr>
          <w:color w:val="FF0000"/>
        </w:rPr>
      </w:pPr>
      <w:r>
        <w:rPr>
          <w:noProof/>
          <w:color w:val="FF0000"/>
          <w:lang w:eastAsia="lt-LT"/>
        </w:rPr>
        <w:drawing>
          <wp:inline distT="0" distB="0" distL="0" distR="0" wp14:anchorId="6F943330" wp14:editId="237CA0E4">
            <wp:extent cx="2879725" cy="1877746"/>
            <wp:effectExtent l="0" t="0" r="0" b="8255"/>
            <wp:docPr id="50" name="Paveikslėlis 50" descr="C:\Users\Vartotojas\OneDrive - EIP\Desktop\Klaipėdos SPP\Pastabos 2020.04.14\Rengiama\Pastabos 2020.06.16\Infogram\psihikos 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sihikos ligos.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9725" cy="1877746"/>
                    </a:xfrm>
                    <a:prstGeom prst="rect">
                      <a:avLst/>
                    </a:prstGeom>
                    <a:noFill/>
                    <a:ln>
                      <a:noFill/>
                    </a:ln>
                  </pic:spPr>
                </pic:pic>
              </a:graphicData>
            </a:graphic>
          </wp:inline>
        </w:drawing>
      </w:r>
    </w:p>
    <w:p w14:paraId="34118650" w14:textId="77777777" w:rsidR="00065D88" w:rsidRPr="00F84B96" w:rsidRDefault="00065D88" w:rsidP="00065D88">
      <w:pPr>
        <w:pBdr>
          <w:top w:val="single" w:sz="4" w:space="10" w:color="864EA8" w:themeColor="accent1" w:themeShade="BF"/>
          <w:bottom w:val="single" w:sz="4" w:space="10" w:color="864EA8" w:themeColor="accent1" w:themeShade="BF"/>
        </w:pBdr>
        <w:spacing w:before="0" w:after="0" w:line="259" w:lineRule="auto"/>
        <w:jc w:val="center"/>
        <w:rPr>
          <w:rFonts w:eastAsia="SimSun" w:cs="Times New Roman"/>
          <w:i/>
          <w:iCs/>
          <w:color w:val="864EA8" w:themeColor="accent1" w:themeShade="BF"/>
          <w:sz w:val="22"/>
        </w:rPr>
      </w:pPr>
      <w:r w:rsidRPr="00065D88">
        <w:rPr>
          <w:rFonts w:eastAsia="SimSun" w:cs="Times New Roman"/>
          <w:i/>
          <w:iCs/>
          <w:color w:val="864EA8" w:themeColor="accent1" w:themeShade="BF"/>
          <w:sz w:val="22"/>
        </w:rPr>
        <w:t>3.4.1.7</w:t>
      </w:r>
      <w:r w:rsidRPr="00F84B96">
        <w:rPr>
          <w:rFonts w:eastAsia="SimSun" w:cs="Times New Roman"/>
          <w:i/>
          <w:iCs/>
          <w:color w:val="864EA8" w:themeColor="accent1" w:themeShade="BF"/>
          <w:sz w:val="22"/>
        </w:rPr>
        <w:t xml:space="preserve">. pav. Sergamumas ir ligotumas psichikos </w:t>
      </w:r>
      <w:r w:rsidR="00D71F64">
        <w:rPr>
          <w:rFonts w:eastAsia="SimSun" w:cs="Times New Roman"/>
          <w:i/>
          <w:iCs/>
          <w:color w:val="864EA8" w:themeColor="accent1" w:themeShade="BF"/>
          <w:sz w:val="22"/>
        </w:rPr>
        <w:t xml:space="preserve">ligomis </w:t>
      </w:r>
      <w:r w:rsidRPr="00065D88">
        <w:rPr>
          <w:rFonts w:eastAsia="SimSun" w:cs="Times New Roman"/>
          <w:i/>
          <w:iCs/>
          <w:color w:val="864EA8" w:themeColor="accent1" w:themeShade="BF"/>
          <w:sz w:val="22"/>
        </w:rPr>
        <w:t>2014</w:t>
      </w:r>
      <w:r w:rsidRPr="00F84B96">
        <w:rPr>
          <w:rFonts w:eastAsia="SimSun" w:cs="Times New Roman"/>
          <w:i/>
          <w:iCs/>
          <w:color w:val="864EA8" w:themeColor="accent1" w:themeShade="BF"/>
          <w:sz w:val="22"/>
        </w:rPr>
        <w:t xml:space="preserve"> m. ir 2018 m. (asm./100 tū</w:t>
      </w:r>
      <w:r>
        <w:rPr>
          <w:rFonts w:eastAsia="SimSun" w:cs="Times New Roman"/>
          <w:i/>
          <w:iCs/>
          <w:color w:val="864EA8" w:themeColor="accent1" w:themeShade="BF"/>
          <w:sz w:val="22"/>
        </w:rPr>
        <w:t>kst. gyventojų) ir dinamika 2014</w:t>
      </w:r>
      <w:r w:rsidRPr="00F84B96">
        <w:rPr>
          <w:rFonts w:eastAsia="SimSun" w:cs="Times New Roman"/>
          <w:i/>
          <w:iCs/>
          <w:color w:val="864EA8" w:themeColor="accent1" w:themeShade="BF"/>
          <w:sz w:val="22"/>
        </w:rPr>
        <w:t>–2018 m. (proc.)</w:t>
      </w:r>
    </w:p>
    <w:p w14:paraId="1F5A73A2" w14:textId="77777777" w:rsidR="00065D88" w:rsidRPr="00F84B96" w:rsidRDefault="00065D88" w:rsidP="00065D88">
      <w:pPr>
        <w:spacing w:before="0" w:after="160" w:line="259" w:lineRule="auto"/>
        <w:jc w:val="right"/>
        <w:rPr>
          <w:rFonts w:eastAsia="SimSun" w:cs="Times New Roman"/>
          <w:i/>
          <w:iCs/>
          <w:sz w:val="20"/>
          <w:szCs w:val="20"/>
        </w:rPr>
      </w:pPr>
      <w:r w:rsidRPr="00F84B96">
        <w:rPr>
          <w:rFonts w:eastAsia="SimSun" w:cs="Times New Roman"/>
          <w:i/>
          <w:iCs/>
          <w:sz w:val="20"/>
          <w:szCs w:val="20"/>
        </w:rPr>
        <w:t>Šaltinis: sudaryta autorių pagal HI duomenis</w:t>
      </w:r>
    </w:p>
    <w:p w14:paraId="6C12D166" w14:textId="77777777" w:rsidR="0050487F" w:rsidRPr="006F3376" w:rsidRDefault="00C710E6" w:rsidP="001A2127">
      <w:r>
        <w:rPr>
          <w:color w:val="864EA8" w:themeColor="accent1" w:themeShade="BF"/>
        </w:rPr>
        <w:t>M</w:t>
      </w:r>
      <w:r w:rsidR="00DD669B" w:rsidRPr="00C710E6">
        <w:rPr>
          <w:color w:val="864EA8" w:themeColor="accent1" w:themeShade="BF"/>
        </w:rPr>
        <w:t xml:space="preserve">irtingumo pagal priežastis </w:t>
      </w:r>
      <w:r w:rsidR="00DD669B" w:rsidRPr="00DD669B">
        <w:t>rodiklis parodo, kokios sveikatos problemos vyrauja visuomenėje ir kaip jos kinta.</w:t>
      </w:r>
      <w:r w:rsidR="00DD669B" w:rsidRPr="00DD669B">
        <w:rPr>
          <w:i/>
          <w:iCs/>
        </w:rPr>
        <w:t xml:space="preserve"> </w:t>
      </w:r>
      <w:r w:rsidR="004D4AA8" w:rsidRPr="004D4AA8">
        <w:rPr>
          <w:iCs/>
        </w:rPr>
        <w:t>Klaipėdos rajono savivaldybėje,</w:t>
      </w:r>
      <w:r w:rsidR="004D4AA8">
        <w:rPr>
          <w:i/>
          <w:iCs/>
        </w:rPr>
        <w:t xml:space="preserve"> </w:t>
      </w:r>
      <w:r w:rsidR="00DD669B" w:rsidRPr="00DD669B">
        <w:t>kaip ir visoje ša</w:t>
      </w:r>
      <w:r w:rsidR="000A3214">
        <w:t xml:space="preserve">lyje, </w:t>
      </w:r>
      <w:r w:rsidR="000A3214" w:rsidRPr="0029082F">
        <w:t>vyrauja</w:t>
      </w:r>
      <w:r w:rsidR="00DD669B" w:rsidRPr="0029082F">
        <w:t xml:space="preserve"> mirtingumas nuo kraujotakos sistemos li</w:t>
      </w:r>
      <w:r w:rsidR="000A3214" w:rsidRPr="0029082F">
        <w:t>gų.</w:t>
      </w:r>
      <w:r w:rsidR="003E40C3" w:rsidRPr="0029082F">
        <w:t xml:space="preserve"> </w:t>
      </w:r>
      <w:r w:rsidR="00CD5065" w:rsidRPr="0029082F">
        <w:t>2019</w:t>
      </w:r>
      <w:r w:rsidR="000A3214" w:rsidRPr="0029082F">
        <w:t xml:space="preserve"> m. Klaipėdos rajono savivaldybėje 100 tūkst. gyventojų registruotos </w:t>
      </w:r>
      <w:r w:rsidR="00E03D64" w:rsidRPr="0029082F">
        <w:t>583,6</w:t>
      </w:r>
      <w:r w:rsidR="000A3214" w:rsidRPr="0029082F">
        <w:t xml:space="preserve"> mirtys nuo kraujotakos sistemos ligų </w:t>
      </w:r>
      <w:r w:rsidR="003E40C3" w:rsidRPr="0029082F">
        <w:t xml:space="preserve"> </w:t>
      </w:r>
      <w:r w:rsidR="00DD669B" w:rsidRPr="0029082F">
        <w:t>ir</w:t>
      </w:r>
      <w:r w:rsidR="003E40C3" w:rsidRPr="0029082F">
        <w:t xml:space="preserve"> tai buvo</w:t>
      </w:r>
      <w:r w:rsidR="004A58B8" w:rsidRPr="0029082F">
        <w:t xml:space="preserve"> vienas</w:t>
      </w:r>
      <w:r w:rsidR="003E40C3" w:rsidRPr="0029082F">
        <w:t xml:space="preserve"> </w:t>
      </w:r>
      <w:r w:rsidR="000A3214" w:rsidRPr="0029082F">
        <w:t xml:space="preserve">mažiausių rodiklių </w:t>
      </w:r>
      <w:r w:rsidR="000A3214" w:rsidRPr="006F3376">
        <w:t>tarp analizuojamų</w:t>
      </w:r>
      <w:r w:rsidR="003E40C3" w:rsidRPr="006F3376">
        <w:t xml:space="preserve"> teritorijų</w:t>
      </w:r>
      <w:r w:rsidR="00DD669B" w:rsidRPr="006F3376">
        <w:t xml:space="preserve">. </w:t>
      </w:r>
      <w:r w:rsidR="004A58B8" w:rsidRPr="006F3376">
        <w:t>Tais pačiais metais š</w:t>
      </w:r>
      <w:r w:rsidR="003E40C3" w:rsidRPr="006F3376">
        <w:t xml:space="preserve">alyje </w:t>
      </w:r>
      <w:r w:rsidR="00E03D64" w:rsidRPr="006F3376">
        <w:t>100 tūkst. gyventojų  teko 747,9</w:t>
      </w:r>
      <w:r w:rsidR="004D4AA8" w:rsidRPr="006F3376">
        <w:t xml:space="preserve"> asmenys, mirę nuo kraujotakos sistemos ligų.</w:t>
      </w:r>
      <w:r w:rsidR="00E03D64" w:rsidRPr="006F3376">
        <w:t xml:space="preserve"> 2019</w:t>
      </w:r>
      <w:r w:rsidR="00C16347" w:rsidRPr="006F3376">
        <w:t xml:space="preserve"> m. palyginti</w:t>
      </w:r>
      <w:r w:rsidR="00B417AE" w:rsidRPr="006F3376">
        <w:t xml:space="preserve"> su 2014 m.</w:t>
      </w:r>
      <w:r w:rsidR="00C16347" w:rsidRPr="006F3376">
        <w:t>,</w:t>
      </w:r>
      <w:r w:rsidR="00B417AE" w:rsidRPr="006F3376">
        <w:t xml:space="preserve"> mirtingumas nuo kraujotakos sistemos ligų Klaipėdos rajone </w:t>
      </w:r>
      <w:r w:rsidR="00C16347" w:rsidRPr="006F3376">
        <w:t xml:space="preserve">savivaldybėje </w:t>
      </w:r>
      <w:r w:rsidR="00E03D64" w:rsidRPr="006F3376">
        <w:t>sumažėjo 1,2</w:t>
      </w:r>
      <w:r w:rsidR="00B417AE" w:rsidRPr="006F3376">
        <w:t xml:space="preserve"> proc., </w:t>
      </w:r>
      <w:r w:rsidR="00C16347" w:rsidRPr="006F3376">
        <w:t xml:space="preserve">kai </w:t>
      </w:r>
      <w:r w:rsidR="00B417AE" w:rsidRPr="006F3376">
        <w:t xml:space="preserve">šalyje </w:t>
      </w:r>
      <w:r w:rsidR="00E03D64" w:rsidRPr="006F3376">
        <w:t>mažėjo 2,6</w:t>
      </w:r>
      <w:r w:rsidR="00B417AE" w:rsidRPr="006F3376">
        <w:t xml:space="preserve"> proc.</w:t>
      </w:r>
      <w:r w:rsidR="0050487F" w:rsidRPr="006F3376">
        <w:t xml:space="preserve"> Mažėjantis mirtingumas nuo kraujotakos sistemos ligų rodo, kad gyventojai daugiau dėmesio skiria sveikai gyvensenai, mažiau patiria streso, gerėja gyvenimo aplinka.</w:t>
      </w:r>
    </w:p>
    <w:p w14:paraId="28F81973" w14:textId="77777777" w:rsidR="0010263F" w:rsidRPr="0029082F" w:rsidRDefault="00DD669B" w:rsidP="00DD669B">
      <w:pPr>
        <w:suppressAutoHyphens/>
        <w:spacing w:before="0"/>
      </w:pPr>
      <w:r w:rsidRPr="006F3376">
        <w:t>Antra didžiausia mirting</w:t>
      </w:r>
      <w:r w:rsidR="00C16347" w:rsidRPr="006F3376">
        <w:t>umo priežastis  analizuojamose</w:t>
      </w:r>
      <w:r w:rsidRPr="006F3376">
        <w:t xml:space="preserve"> savivaldybėse –</w:t>
      </w:r>
      <w:r w:rsidR="00E03D64" w:rsidRPr="006F3376">
        <w:t xml:space="preserve"> </w:t>
      </w:r>
      <w:r w:rsidR="00E03D64">
        <w:t xml:space="preserve">piktybiniai navikai. </w:t>
      </w:r>
      <w:r w:rsidR="00E03D64" w:rsidRPr="0029082F">
        <w:t>2019</w:t>
      </w:r>
      <w:r w:rsidR="004A58B8" w:rsidRPr="0029082F">
        <w:t xml:space="preserve"> m. </w:t>
      </w:r>
      <w:r w:rsidR="004D4AA8" w:rsidRPr="0029082F">
        <w:t>Klaipėdos rajono</w:t>
      </w:r>
      <w:r w:rsidR="00C16347" w:rsidRPr="0029082F">
        <w:t xml:space="preserve"> savivaldybėje </w:t>
      </w:r>
      <w:r w:rsidRPr="0029082F">
        <w:t xml:space="preserve"> mirtingumas</w:t>
      </w:r>
      <w:r w:rsidR="004A58B8" w:rsidRPr="0029082F">
        <w:t xml:space="preserve"> n</w:t>
      </w:r>
      <w:r w:rsidR="00E03D64" w:rsidRPr="0029082F">
        <w:t>uo piktybinių navikų siekė 249,6</w:t>
      </w:r>
      <w:r w:rsidR="0010263F" w:rsidRPr="0029082F">
        <w:t xml:space="preserve"> atvejus </w:t>
      </w:r>
      <w:r w:rsidRPr="0029082F">
        <w:t>100</w:t>
      </w:r>
      <w:r w:rsidRPr="0029082F">
        <w:rPr>
          <w:rFonts w:ascii="Courier New" w:hAnsi="Courier New" w:cs="Courier New"/>
        </w:rPr>
        <w:t> </w:t>
      </w:r>
      <w:r w:rsidRPr="0029082F">
        <w:t>t</w:t>
      </w:r>
      <w:r w:rsidRPr="0029082F">
        <w:rPr>
          <w:rFonts w:cs="Neris Light"/>
        </w:rPr>
        <w:t>ū</w:t>
      </w:r>
      <w:r w:rsidRPr="0029082F">
        <w:t>kst. gyventojų</w:t>
      </w:r>
      <w:r w:rsidR="00E03D64" w:rsidRPr="0029082F">
        <w:rPr>
          <w:rFonts w:ascii="Calibri" w:eastAsia="Calibri" w:hAnsi="Calibri" w:cs="Times New Roman"/>
        </w:rPr>
        <w:t xml:space="preserve">. </w:t>
      </w:r>
      <w:r w:rsidR="0010263F" w:rsidRPr="0029082F">
        <w:t>Didžiausias mirtingumas nuo piktybinių nav</w:t>
      </w:r>
      <w:r w:rsidR="00E03D64" w:rsidRPr="0029082F">
        <w:t>ikų tarp nagrinėjamų teritorijų 2019</w:t>
      </w:r>
      <w:r w:rsidR="00C16347" w:rsidRPr="0029082F">
        <w:t xml:space="preserve"> m. buvo Kėda</w:t>
      </w:r>
      <w:r w:rsidR="00E03D64" w:rsidRPr="0029082F">
        <w:t>inių rajono savivaldybėje (351,0</w:t>
      </w:r>
      <w:r w:rsidR="00C16347" w:rsidRPr="0029082F">
        <w:t xml:space="preserve"> atvejis</w:t>
      </w:r>
      <w:r w:rsidR="0010263F" w:rsidRPr="0029082F">
        <w:t xml:space="preserve"> 100 tūkst. gyventojų).</w:t>
      </w:r>
      <w:r w:rsidR="00E03D64" w:rsidRPr="0029082F">
        <w:t xml:space="preserve"> 2019</w:t>
      </w:r>
      <w:r w:rsidR="00B417AE" w:rsidRPr="0029082F">
        <w:t xml:space="preserve"> m. </w:t>
      </w:r>
      <w:r w:rsidR="00C16347" w:rsidRPr="0029082F">
        <w:t xml:space="preserve">palyginti su 2014 m., </w:t>
      </w:r>
      <w:r w:rsidR="00B417AE" w:rsidRPr="0029082F">
        <w:t xml:space="preserve">mirtingumas nuo piktybinių navikų </w:t>
      </w:r>
      <w:r w:rsidR="00C16347" w:rsidRPr="0029082F">
        <w:t>Klaipėd</w:t>
      </w:r>
      <w:r w:rsidR="00E03D64" w:rsidRPr="0029082F">
        <w:t>os rajono savivaldybėje išaugo</w:t>
      </w:r>
      <w:r w:rsidR="00B417AE" w:rsidRPr="0029082F">
        <w:t xml:space="preserve"> </w:t>
      </w:r>
      <w:r w:rsidR="00E03D64" w:rsidRPr="0029082F">
        <w:t>6,5</w:t>
      </w:r>
      <w:r w:rsidR="00DC5143" w:rsidRPr="0029082F">
        <w:t xml:space="preserve"> pro</w:t>
      </w:r>
      <w:r w:rsidR="00C16347" w:rsidRPr="0029082F">
        <w:t xml:space="preserve">c., kai </w:t>
      </w:r>
      <w:r w:rsidR="00E03D64" w:rsidRPr="0029082F">
        <w:t>šalyje augo 5,1</w:t>
      </w:r>
      <w:r w:rsidR="00DC5143" w:rsidRPr="0029082F">
        <w:t xml:space="preserve"> proc. </w:t>
      </w:r>
    </w:p>
    <w:p w14:paraId="50F5157C" w14:textId="77777777" w:rsidR="00DD669B" w:rsidRPr="00DD669B" w:rsidRDefault="00F36451" w:rsidP="00B01643">
      <w:r w:rsidRPr="0029082F">
        <w:t xml:space="preserve">2019 m. trečioji pagal eiliškumą mirtingumo priežastis </w:t>
      </w:r>
      <w:r w:rsidR="00DD669B" w:rsidRPr="0029082F">
        <w:t>–</w:t>
      </w:r>
      <w:r w:rsidRPr="0029082F">
        <w:t xml:space="preserve"> virškinimo sistemos ligos</w:t>
      </w:r>
      <w:r w:rsidR="00E03D64" w:rsidRPr="0029082F">
        <w:t>. 2019</w:t>
      </w:r>
      <w:r w:rsidR="00DC5143" w:rsidRPr="0029082F">
        <w:t xml:space="preserve"> m. </w:t>
      </w:r>
      <w:r w:rsidR="004D4AA8" w:rsidRPr="0029082F">
        <w:t xml:space="preserve">Klaipėdos rajone savivaldybėje </w:t>
      </w:r>
      <w:r w:rsidR="00DD669B" w:rsidRPr="0029082F">
        <w:t xml:space="preserve">mirtingumas nuo </w:t>
      </w:r>
      <w:r w:rsidRPr="0029082F">
        <w:t xml:space="preserve">virškinimo sistemos ligų </w:t>
      </w:r>
      <w:r w:rsidR="00B01643" w:rsidRPr="0029082F">
        <w:t>siekė</w:t>
      </w:r>
      <w:r w:rsidR="00E03D64" w:rsidRPr="0029082F">
        <w:t xml:space="preserve"> </w:t>
      </w:r>
      <w:r w:rsidRPr="0029082F">
        <w:t>40,5</w:t>
      </w:r>
      <w:r w:rsidR="00B01643" w:rsidRPr="0029082F">
        <w:t xml:space="preserve"> </w:t>
      </w:r>
      <w:r w:rsidR="00B01643">
        <w:t>asmeni</w:t>
      </w:r>
      <w:r w:rsidR="00045B35">
        <w:t xml:space="preserve">s 100 </w:t>
      </w:r>
      <w:r w:rsidR="00045B35" w:rsidRPr="0029082F">
        <w:t>tūkst. gyventojų, kai š</w:t>
      </w:r>
      <w:r w:rsidR="00B01643" w:rsidRPr="0029082F">
        <w:t>alyje</w:t>
      </w:r>
      <w:r w:rsidR="004D4AA8" w:rsidRPr="0029082F">
        <w:t xml:space="preserve"> rodiklis</w:t>
      </w:r>
      <w:r w:rsidR="00E03D64" w:rsidRPr="0029082F">
        <w:t xml:space="preserve"> buvo </w:t>
      </w:r>
      <w:r w:rsidRPr="0029082F">
        <w:t>69,9</w:t>
      </w:r>
      <w:r w:rsidR="00B01643" w:rsidRPr="0029082F">
        <w:t xml:space="preserve"> proc. didesnis</w:t>
      </w:r>
      <w:r w:rsidR="00045B35" w:rsidRPr="0029082F">
        <w:t>.</w:t>
      </w:r>
      <w:r w:rsidR="00B01643" w:rsidRPr="0029082F">
        <w:t xml:space="preserve"> </w:t>
      </w:r>
      <w:r w:rsidR="00AD3C76" w:rsidRPr="0029082F">
        <w:t>2019</w:t>
      </w:r>
      <w:r w:rsidR="00DC5143" w:rsidRPr="0029082F">
        <w:t xml:space="preserve"> m. palyginti su 2014</w:t>
      </w:r>
      <w:r w:rsidR="00DD669B" w:rsidRPr="0029082F">
        <w:t xml:space="preserve"> m., mirtingumas nuo </w:t>
      </w:r>
      <w:r>
        <w:t>virškinimo sistemos ligų</w:t>
      </w:r>
      <w:r w:rsidRPr="00F36451">
        <w:t xml:space="preserve"> </w:t>
      </w:r>
      <w:r w:rsidR="00DD669B" w:rsidRPr="00DD669B">
        <w:t>mažėjo</w:t>
      </w:r>
      <w:r w:rsidR="00AD3C76">
        <w:t xml:space="preserve"> </w:t>
      </w:r>
      <w:r w:rsidR="00045B35">
        <w:t>visose nagrinėjamose</w:t>
      </w:r>
      <w:r w:rsidR="00DC5143">
        <w:t xml:space="preserve"> teritorijose</w:t>
      </w:r>
      <w:r>
        <w:t xml:space="preserve">, išskyrus Kėdainių </w:t>
      </w:r>
      <w:r w:rsidRPr="00F36451">
        <w:t>rajono savivaldyb</w:t>
      </w:r>
      <w:r>
        <w:t>ę.</w:t>
      </w:r>
    </w:p>
    <w:p w14:paraId="6546258A" w14:textId="7C903A30" w:rsidR="00106822" w:rsidRPr="00DD669B" w:rsidRDefault="00106822" w:rsidP="00DD669B">
      <w:pPr>
        <w:suppressAutoHyphens/>
        <w:spacing w:before="0" w:after="0"/>
        <w:jc w:val="center"/>
        <w:rPr>
          <w:rFonts w:ascii="Calibri" w:eastAsia="MS Mincho" w:hAnsi="Calibri" w:cs="Calibri"/>
          <w:bCs/>
          <w:lang w:eastAsia="ar-SA"/>
        </w:rPr>
      </w:pPr>
      <w:r>
        <w:rPr>
          <w:rFonts w:ascii="Calibri" w:eastAsia="MS Mincho" w:hAnsi="Calibri" w:cs="Calibri"/>
          <w:bCs/>
          <w:noProof/>
          <w:lang w:eastAsia="lt-LT"/>
        </w:rPr>
        <w:drawing>
          <wp:inline distT="0" distB="0" distL="0" distR="0" wp14:anchorId="7F350665" wp14:editId="30433A0B">
            <wp:extent cx="2879725" cy="2517301"/>
            <wp:effectExtent l="0" t="0" r="0" b="0"/>
            <wp:docPr id="54" name="Paveikslėlis 54" descr="C:\Users\Vartotojas\OneDrive - EIP\Desktop\Klaipėdos SPP\Pastabos 2020.04.14\INfogram\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gos.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79725" cy="2517301"/>
                    </a:xfrm>
                    <a:prstGeom prst="rect">
                      <a:avLst/>
                    </a:prstGeom>
                    <a:noFill/>
                    <a:ln>
                      <a:noFill/>
                    </a:ln>
                  </pic:spPr>
                </pic:pic>
              </a:graphicData>
            </a:graphic>
          </wp:inline>
        </w:drawing>
      </w:r>
    </w:p>
    <w:p w14:paraId="4F1B03C3" w14:textId="77777777" w:rsidR="00DD669B" w:rsidRPr="00FE26A6" w:rsidRDefault="00F91BD6" w:rsidP="00B0164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.4.1.8</w:t>
      </w:r>
      <w:r w:rsidR="00DD669B" w:rsidRPr="00FE26A6">
        <w:rPr>
          <w:rFonts w:eastAsia="Calibri" w:cs="Times New Roman"/>
          <w:i/>
          <w:iCs/>
          <w:color w:val="864EA8" w:themeColor="accent1" w:themeShade="BF"/>
          <w:sz w:val="22"/>
        </w:rPr>
        <w:t>. pav</w:t>
      </w:r>
      <w:r w:rsidR="00692215" w:rsidRPr="00FE26A6">
        <w:rPr>
          <w:rFonts w:eastAsia="Calibri" w:cs="Times New Roman"/>
          <w:i/>
          <w:iCs/>
          <w:color w:val="864EA8" w:themeColor="accent1" w:themeShade="BF"/>
          <w:sz w:val="22"/>
        </w:rPr>
        <w:t xml:space="preserve">. Mirtingumas pagal priežastis </w:t>
      </w:r>
      <w:r w:rsidR="00DD669B" w:rsidRPr="00FE26A6">
        <w:rPr>
          <w:rFonts w:eastAsia="Calibri" w:cs="Times New Roman"/>
          <w:i/>
          <w:iCs/>
          <w:color w:val="864EA8" w:themeColor="accent1" w:themeShade="BF"/>
          <w:sz w:val="22"/>
        </w:rPr>
        <w:t>1</w:t>
      </w:r>
      <w:r w:rsidR="00692215" w:rsidRPr="00FE26A6">
        <w:rPr>
          <w:rFonts w:eastAsia="Calibri" w:cs="Times New Roman"/>
          <w:i/>
          <w:iCs/>
          <w:color w:val="864EA8" w:themeColor="accent1" w:themeShade="BF"/>
          <w:sz w:val="22"/>
        </w:rPr>
        <w:t>00</w:t>
      </w:r>
      <w:r w:rsidR="00692215" w:rsidRPr="00FE26A6">
        <w:rPr>
          <w:rFonts w:ascii="Courier New" w:eastAsia="Calibri" w:hAnsi="Courier New" w:cs="Courier New"/>
          <w:i/>
          <w:iCs/>
          <w:color w:val="864EA8" w:themeColor="accent1" w:themeShade="BF"/>
          <w:sz w:val="22"/>
        </w:rPr>
        <w:t> </w:t>
      </w:r>
      <w:r w:rsidR="00692215" w:rsidRPr="00FE26A6">
        <w:rPr>
          <w:rFonts w:eastAsia="Calibri" w:cs="Times New Roman"/>
          <w:i/>
          <w:iCs/>
          <w:color w:val="864EA8" w:themeColor="accent1" w:themeShade="BF"/>
          <w:sz w:val="22"/>
        </w:rPr>
        <w:t>t</w:t>
      </w:r>
      <w:r w:rsidR="00692215" w:rsidRPr="00FE26A6">
        <w:rPr>
          <w:rFonts w:eastAsia="Calibri" w:cs="Neris Light"/>
          <w:i/>
          <w:iCs/>
          <w:color w:val="864EA8" w:themeColor="accent1" w:themeShade="BF"/>
          <w:sz w:val="22"/>
        </w:rPr>
        <w:t>ū</w:t>
      </w:r>
      <w:r w:rsidR="00692215" w:rsidRPr="00FE26A6">
        <w:rPr>
          <w:rFonts w:eastAsia="Calibri" w:cs="Times New Roman"/>
          <w:i/>
          <w:iCs/>
          <w:color w:val="864EA8" w:themeColor="accent1" w:themeShade="BF"/>
          <w:sz w:val="22"/>
        </w:rPr>
        <w:t>kst. gyventoj</w:t>
      </w:r>
      <w:r w:rsidR="00692215" w:rsidRPr="00FE26A6">
        <w:rPr>
          <w:rFonts w:eastAsia="Calibri" w:cs="Neris Light"/>
          <w:i/>
          <w:iCs/>
          <w:color w:val="864EA8" w:themeColor="accent1" w:themeShade="BF"/>
          <w:sz w:val="22"/>
        </w:rPr>
        <w:t>ų</w:t>
      </w:r>
      <w:r w:rsidR="00692215" w:rsidRPr="00FE26A6">
        <w:rPr>
          <w:sz w:val="22"/>
        </w:rPr>
        <w:t xml:space="preserve"> </w:t>
      </w:r>
      <w:r w:rsidR="00692215" w:rsidRPr="00FE26A6">
        <w:rPr>
          <w:rFonts w:eastAsia="Calibri" w:cs="Times New Roman"/>
          <w:i/>
          <w:iCs/>
          <w:color w:val="864EA8" w:themeColor="accent1" w:themeShade="BF"/>
          <w:sz w:val="22"/>
        </w:rPr>
        <w:t>(asm.)</w:t>
      </w:r>
      <w:r w:rsidR="00B01643" w:rsidRPr="00FE26A6">
        <w:rPr>
          <w:rFonts w:eastAsia="Calibri" w:cs="Times New Roman"/>
          <w:i/>
          <w:iCs/>
          <w:color w:val="864EA8" w:themeColor="accent1" w:themeShade="BF"/>
          <w:sz w:val="22"/>
        </w:rPr>
        <w:t xml:space="preserve"> </w:t>
      </w:r>
      <w:r w:rsidR="00692215" w:rsidRPr="00FE26A6">
        <w:rPr>
          <w:rFonts w:eastAsia="Calibri" w:cs="Times New Roman"/>
          <w:i/>
          <w:iCs/>
          <w:color w:val="864EA8" w:themeColor="accent1" w:themeShade="BF"/>
          <w:sz w:val="22"/>
        </w:rPr>
        <w:t xml:space="preserve">bei </w:t>
      </w:r>
      <w:r w:rsidR="004D4AA8" w:rsidRPr="00FE26A6">
        <w:rPr>
          <w:rFonts w:eastAsia="Calibri" w:cs="Times New Roman"/>
          <w:i/>
          <w:iCs/>
          <w:color w:val="864EA8" w:themeColor="accent1" w:themeShade="BF"/>
          <w:sz w:val="22"/>
        </w:rPr>
        <w:t xml:space="preserve">rodiklio </w:t>
      </w:r>
      <w:r w:rsidR="00692215" w:rsidRPr="00FE26A6">
        <w:rPr>
          <w:rFonts w:eastAsia="Calibri" w:cs="Times New Roman"/>
          <w:i/>
          <w:iCs/>
          <w:color w:val="864EA8" w:themeColor="accent1" w:themeShade="BF"/>
          <w:sz w:val="22"/>
        </w:rPr>
        <w:t xml:space="preserve">pasiskirstymas pagal lytį (proc.) </w:t>
      </w:r>
      <w:r w:rsidR="00B01643" w:rsidRPr="00FE26A6">
        <w:rPr>
          <w:rFonts w:eastAsia="Calibri" w:cs="Times New Roman"/>
          <w:i/>
          <w:iCs/>
          <w:color w:val="864EA8" w:themeColor="accent1" w:themeShade="BF"/>
          <w:sz w:val="22"/>
        </w:rPr>
        <w:t>Klaipėdos rajono</w:t>
      </w:r>
      <w:r w:rsidR="00F36451">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 </w:t>
      </w:r>
    </w:p>
    <w:p w14:paraId="5A6C2781" w14:textId="77777777" w:rsidR="00DD669B" w:rsidRPr="00B01643" w:rsidRDefault="00DD669B" w:rsidP="00DD669B">
      <w:pPr>
        <w:spacing w:before="0"/>
        <w:jc w:val="right"/>
        <w:rPr>
          <w:rFonts w:eastAsia="Calibri" w:cs="Times New Roman"/>
          <w:i/>
          <w:iCs/>
          <w:sz w:val="20"/>
          <w:szCs w:val="20"/>
        </w:rPr>
      </w:pPr>
      <w:r w:rsidRPr="00B0164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01643">
        <w:rPr>
          <w:rFonts w:eastAsia="Calibri" w:cs="Times New Roman"/>
          <w:i/>
          <w:iCs/>
          <w:sz w:val="20"/>
          <w:szCs w:val="20"/>
        </w:rPr>
        <w:t>duomenis</w:t>
      </w:r>
    </w:p>
    <w:p w14:paraId="02346DA3" w14:textId="77777777" w:rsidR="00DD669B" w:rsidRPr="00DD669B" w:rsidRDefault="00DD669B" w:rsidP="0030606F">
      <w:r w:rsidRPr="00DD669B">
        <w:t>Mirtingumo priežas</w:t>
      </w:r>
      <w:r w:rsidR="00CD195E">
        <w:t xml:space="preserve">čių pasiskirstymas pagal lytį </w:t>
      </w:r>
      <w:r w:rsidR="004D4AA8">
        <w:t>Klaipėdos rajono</w:t>
      </w:r>
      <w:r w:rsidR="00045B35">
        <w:t xml:space="preserve"> savivaldybėje </w:t>
      </w:r>
      <w:r w:rsidRPr="00DD669B">
        <w:t>didžiąja dalimi atitinka bendrąsias šalies tendencijas. Dažnesnė moterų mirties priežastis – kraujotakos sistemos ligos</w:t>
      </w:r>
      <w:r w:rsidR="00B01643">
        <w:t>.</w:t>
      </w:r>
      <w:r w:rsidRPr="00DD669B">
        <w:t xml:space="preserve"> </w:t>
      </w:r>
      <w:r w:rsidR="00B01643">
        <w:t>V</w:t>
      </w:r>
      <w:r w:rsidRPr="00DD669B">
        <w:t>yrai dažni</w:t>
      </w:r>
      <w:r w:rsidR="00B01643">
        <w:t>au miršta nuo piktybinių navikų</w:t>
      </w:r>
      <w:r w:rsidR="00106822">
        <w:t>.</w:t>
      </w:r>
    </w:p>
    <w:p w14:paraId="305EBDAA" w14:textId="77777777" w:rsidR="00DD669B" w:rsidRPr="00DD669B" w:rsidRDefault="00DD669B" w:rsidP="004D4AA8">
      <w:pPr>
        <w:spacing w:after="0"/>
        <w:rPr>
          <w:i/>
          <w:iCs/>
          <w:sz w:val="20"/>
          <w:szCs w:val="20"/>
        </w:rPr>
      </w:pPr>
      <w:r w:rsidRPr="00DD669B">
        <w:t>Stacionarinės asmens sveikatos priežiūros paslaugos</w:t>
      </w:r>
      <w:r w:rsidRPr="00DD669B">
        <w:rPr>
          <w:i/>
          <w:iCs/>
          <w:vertAlign w:val="superscript"/>
        </w:rPr>
        <w:footnoteReference w:id="47"/>
      </w:r>
      <w:r w:rsidR="00313726">
        <w:t xml:space="preserve"> </w:t>
      </w:r>
      <w:r w:rsidR="00045B35" w:rsidRPr="00045B35">
        <w:t xml:space="preserve">Klaipėdos rajone savivaldybėje  </w:t>
      </w:r>
      <w:r w:rsidRPr="00DD669B">
        <w:t xml:space="preserve">teikiamos </w:t>
      </w:r>
      <w:r w:rsidR="00045B35">
        <w:t>trijose</w:t>
      </w:r>
      <w:r w:rsidRPr="00DD669B">
        <w:t xml:space="preserve"> </w:t>
      </w:r>
      <w:r w:rsidR="00313726" w:rsidRPr="00313726">
        <w:t>įstaigose</w:t>
      </w:r>
      <w:r w:rsidRPr="00313726">
        <w:t>:</w:t>
      </w:r>
    </w:p>
    <w:p w14:paraId="3D9EE61F" w14:textId="5FF823AC" w:rsidR="00313726" w:rsidRPr="00EA0601" w:rsidRDefault="00DD669B"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VšĮ </w:t>
      </w:r>
      <w:r w:rsidR="00313726" w:rsidRPr="00EA0601">
        <w:rPr>
          <w:rFonts w:eastAsia="Calibri" w:cs="Times New Roman"/>
          <w:color w:val="864EA8" w:themeColor="accent1" w:themeShade="BF"/>
        </w:rPr>
        <w:t xml:space="preserve">Klaipėdos rajono savivaldybės Gargždų ligoninėje </w:t>
      </w:r>
      <w:r w:rsidR="00313726" w:rsidRPr="00EA0601">
        <w:rPr>
          <w:rFonts w:eastAsia="Calibri" w:cs="Times New Roman"/>
        </w:rPr>
        <w:t>(pirmojo ir antrojo lygio asmens sveikatos priežiūros paslaugos, tame tarpe palaikomojo gydymo</w:t>
      </w:r>
      <w:r w:rsidR="00681BBC">
        <w:rPr>
          <w:rFonts w:eastAsia="Calibri" w:cs="Times New Roman"/>
        </w:rPr>
        <w:t xml:space="preserve"> ir slaugos</w:t>
      </w:r>
      <w:r w:rsidR="00313726" w:rsidRPr="00EA0601">
        <w:rPr>
          <w:rFonts w:eastAsia="Calibri" w:cs="Times New Roman"/>
        </w:rPr>
        <w:t>).</w:t>
      </w:r>
    </w:p>
    <w:p w14:paraId="13EF090F" w14:textId="77777777" w:rsidR="00313726" w:rsidRPr="00EA0601" w:rsidRDefault="00313726"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Paupių PSPC palaikomojo gydymo ir slaugos skyriuje </w:t>
      </w:r>
      <w:r w:rsidRPr="00EA0601">
        <w:rPr>
          <w:rFonts w:eastAsia="Calibri" w:cs="Times New Roman"/>
        </w:rPr>
        <w:t>(palaikomasis gydymas ir slauga).</w:t>
      </w:r>
    </w:p>
    <w:p w14:paraId="543B371A" w14:textId="77777777" w:rsidR="00313726" w:rsidRPr="00EA0601" w:rsidRDefault="00313726" w:rsidP="007C4CA9">
      <w:pPr>
        <w:pStyle w:val="Sraopastraipa"/>
        <w:numPr>
          <w:ilvl w:val="0"/>
          <w:numId w:val="9"/>
        </w:numPr>
        <w:spacing w:before="0"/>
        <w:rPr>
          <w:rFonts w:eastAsia="Calibri" w:cs="Times New Roman"/>
          <w:color w:val="864EA8" w:themeColor="accent1" w:themeShade="BF"/>
        </w:rPr>
      </w:pPr>
      <w:r w:rsidRPr="00EA0601">
        <w:rPr>
          <w:rFonts w:eastAsia="Calibri" w:cs="Times New Roman"/>
          <w:color w:val="864EA8" w:themeColor="accent1" w:themeShade="BF"/>
        </w:rPr>
        <w:t xml:space="preserve">VšĮ „Gyvenimo gija" </w:t>
      </w:r>
      <w:r w:rsidRPr="00EA0601">
        <w:rPr>
          <w:rFonts w:eastAsia="Calibri" w:cs="Times New Roman"/>
        </w:rPr>
        <w:t>(palaikomasis gydymas ir slauga)</w:t>
      </w:r>
      <w:r w:rsidR="000629EC">
        <w:rPr>
          <w:rFonts w:eastAsia="Calibri" w:cs="Times New Roman"/>
        </w:rPr>
        <w:t>.</w:t>
      </w:r>
    </w:p>
    <w:p w14:paraId="7EBDB230" w14:textId="0F02FD39" w:rsidR="00DD669B" w:rsidRPr="006F3376" w:rsidRDefault="00951F78" w:rsidP="00DB584E">
      <w:pPr>
        <w:spacing w:before="0"/>
        <w:rPr>
          <w:rFonts w:eastAsia="Calibri" w:cs="Times New Roman"/>
        </w:rPr>
      </w:pPr>
      <w:r w:rsidRPr="00951F78">
        <w:rPr>
          <w:rFonts w:eastAsia="Calibri" w:cs="Times New Roman"/>
        </w:rPr>
        <w:t>Vš</w:t>
      </w:r>
      <w:r w:rsidR="00FC1DD7">
        <w:rPr>
          <w:rFonts w:eastAsia="Calibri" w:cs="Times New Roman"/>
        </w:rPr>
        <w:t xml:space="preserve">Į Klaipėdos rajono savivaldybės </w:t>
      </w:r>
      <w:r w:rsidRPr="00951F78">
        <w:rPr>
          <w:rFonts w:eastAsia="Calibri" w:cs="Times New Roman"/>
        </w:rPr>
        <w:t>Gargždų ligoninėje</w:t>
      </w:r>
      <w:r w:rsidR="005C2228">
        <w:rPr>
          <w:rFonts w:eastAsia="Calibri" w:cs="Times New Roman"/>
        </w:rPr>
        <w:t xml:space="preserve"> 2019</w:t>
      </w:r>
      <w:r>
        <w:rPr>
          <w:rFonts w:eastAsia="Calibri" w:cs="Times New Roman"/>
        </w:rPr>
        <w:t xml:space="preserve"> m. </w:t>
      </w:r>
      <w:r w:rsidRPr="0029082F">
        <w:rPr>
          <w:rFonts w:eastAsia="Calibri" w:cs="Times New Roman"/>
        </w:rPr>
        <w:t xml:space="preserve">buvo </w:t>
      </w:r>
      <w:r w:rsidR="005C2228" w:rsidRPr="0029082F">
        <w:rPr>
          <w:rFonts w:eastAsia="Calibri" w:cs="Times New Roman"/>
        </w:rPr>
        <w:t>200,5</w:t>
      </w:r>
      <w:r w:rsidRPr="0029082F">
        <w:rPr>
          <w:rFonts w:eastAsia="Calibri" w:cs="Times New Roman"/>
        </w:rPr>
        <w:t xml:space="preserve"> pareigybės, iš kurių </w:t>
      </w:r>
      <w:r w:rsidR="005C2228" w:rsidRPr="0029082F">
        <w:rPr>
          <w:rFonts w:eastAsia="Calibri" w:cs="Times New Roman"/>
        </w:rPr>
        <w:t>40,</w:t>
      </w:r>
      <w:r w:rsidR="005C2228" w:rsidRPr="006F3376">
        <w:rPr>
          <w:rFonts w:eastAsia="Calibri" w:cs="Times New Roman"/>
        </w:rPr>
        <w:t>25</w:t>
      </w:r>
      <w:r w:rsidR="00BD77A0" w:rsidRPr="006F3376">
        <w:rPr>
          <w:rFonts w:eastAsia="Calibri" w:cs="Times New Roman"/>
        </w:rPr>
        <w:t xml:space="preserve"> pareigybės –</w:t>
      </w:r>
      <w:r w:rsidRPr="006F3376">
        <w:rPr>
          <w:rFonts w:eastAsia="Calibri" w:cs="Times New Roman"/>
        </w:rPr>
        <w:t xml:space="preserve"> gydytojų. </w:t>
      </w:r>
      <w:r w:rsidR="000629EC" w:rsidRPr="006F3376">
        <w:rPr>
          <w:rFonts w:eastAsia="Calibri" w:cs="Times New Roman"/>
        </w:rPr>
        <w:t xml:space="preserve">Gargždų ligoninėje </w:t>
      </w:r>
      <w:r w:rsidR="005C2228" w:rsidRPr="006F3376">
        <w:rPr>
          <w:rFonts w:eastAsia="Calibri" w:cs="Times New Roman"/>
        </w:rPr>
        <w:t>dirbo 56</w:t>
      </w:r>
      <w:r w:rsidR="00BD77A0" w:rsidRPr="006F3376">
        <w:rPr>
          <w:rFonts w:eastAsia="Calibri" w:cs="Times New Roman"/>
        </w:rPr>
        <w:t xml:space="preserve"> gydytojai</w:t>
      </w:r>
      <w:r w:rsidRPr="006F3376">
        <w:rPr>
          <w:rFonts w:eastAsia="Calibri" w:cs="Times New Roman"/>
        </w:rPr>
        <w:t xml:space="preserve"> (tame</w:t>
      </w:r>
      <w:r w:rsidR="005C2228" w:rsidRPr="006F3376">
        <w:rPr>
          <w:rFonts w:eastAsia="Calibri" w:cs="Times New Roman"/>
        </w:rPr>
        <w:t xml:space="preserve"> skaičiuje 40</w:t>
      </w:r>
      <w:r w:rsidRPr="006F3376">
        <w:rPr>
          <w:rFonts w:eastAsia="Calibri" w:cs="Times New Roman"/>
        </w:rPr>
        <w:t xml:space="preserve"> atv</w:t>
      </w:r>
      <w:r w:rsidR="00201990" w:rsidRPr="006F3376">
        <w:rPr>
          <w:rFonts w:eastAsia="Calibri" w:cs="Times New Roman"/>
        </w:rPr>
        <w:t xml:space="preserve">ykstantis iš kitų įstaigų). </w:t>
      </w:r>
      <w:r w:rsidR="00DB584E" w:rsidRPr="006F3376">
        <w:rPr>
          <w:rFonts w:eastAsia="Calibri" w:cs="Times New Roman"/>
        </w:rPr>
        <w:t xml:space="preserve">Pagrindinėse pareigose dirbančių gydytojų amžius 66,4 m, nepagrindinėse – 52,3 m. </w:t>
      </w:r>
      <w:r w:rsidR="00201990" w:rsidRPr="006F3376">
        <w:rPr>
          <w:rFonts w:eastAsia="Calibri" w:cs="Times New Roman"/>
        </w:rPr>
        <w:t>2019</w:t>
      </w:r>
      <w:r w:rsidRPr="006F3376">
        <w:rPr>
          <w:rFonts w:eastAsia="Calibri" w:cs="Times New Roman"/>
        </w:rPr>
        <w:t xml:space="preserve"> m. hospitalizuotų ligonių skaičius </w:t>
      </w:r>
      <w:r w:rsidR="005C2228" w:rsidRPr="006F3376">
        <w:rPr>
          <w:rFonts w:eastAsia="Calibri" w:cs="Times New Roman"/>
        </w:rPr>
        <w:t>ligoninėje siekė 1935</w:t>
      </w:r>
      <w:r w:rsidR="000629EC" w:rsidRPr="006F3376">
        <w:rPr>
          <w:rFonts w:eastAsia="Calibri" w:cs="Times New Roman"/>
        </w:rPr>
        <w:t xml:space="preserve"> asmenis</w:t>
      </w:r>
      <w:r w:rsidRPr="006F3376">
        <w:rPr>
          <w:rFonts w:eastAsia="Calibri" w:cs="Times New Roman"/>
        </w:rPr>
        <w:t xml:space="preserve"> (aktyvaus gydymo – </w:t>
      </w:r>
      <w:r w:rsidR="005C2228" w:rsidRPr="006F3376">
        <w:rPr>
          <w:rFonts w:eastAsia="Calibri" w:cs="Times New Roman"/>
        </w:rPr>
        <w:t>1645</w:t>
      </w:r>
      <w:r w:rsidR="00DB51AC" w:rsidRPr="006F3376">
        <w:rPr>
          <w:rFonts w:eastAsia="Calibri" w:cs="Times New Roman"/>
        </w:rPr>
        <w:t>,</w:t>
      </w:r>
      <w:r w:rsidRPr="006F3376">
        <w:rPr>
          <w:rFonts w:eastAsia="Calibri" w:cs="Times New Roman"/>
        </w:rPr>
        <w:t xml:space="preserve"> palaikomojo gydymo, slaugos ir paliatyvios</w:t>
      </w:r>
      <w:r w:rsidR="00BD77A0" w:rsidRPr="006F3376">
        <w:rPr>
          <w:rFonts w:eastAsia="Calibri" w:cs="Times New Roman"/>
        </w:rPr>
        <w:t>ios</w:t>
      </w:r>
      <w:r w:rsidRPr="006F3376">
        <w:rPr>
          <w:rFonts w:eastAsia="Calibri" w:cs="Times New Roman"/>
        </w:rPr>
        <w:t xml:space="preserve"> slaugos</w:t>
      </w:r>
      <w:r w:rsidR="000629EC" w:rsidRPr="006F3376">
        <w:rPr>
          <w:rFonts w:eastAsia="Calibri" w:cs="Times New Roman"/>
        </w:rPr>
        <w:t xml:space="preserve"> – </w:t>
      </w:r>
      <w:r w:rsidR="005C2228" w:rsidRPr="006F3376">
        <w:rPr>
          <w:rFonts w:eastAsia="Calibri" w:cs="Times New Roman"/>
        </w:rPr>
        <w:t>290</w:t>
      </w:r>
      <w:r w:rsidRPr="006F3376">
        <w:rPr>
          <w:rFonts w:eastAsia="Calibri" w:cs="Times New Roman"/>
        </w:rPr>
        <w:t xml:space="preserve">). </w:t>
      </w:r>
      <w:r w:rsidR="000629EC" w:rsidRPr="006F3376">
        <w:rPr>
          <w:rFonts w:eastAsia="Calibri" w:cs="Times New Roman"/>
        </w:rPr>
        <w:t xml:space="preserve"> </w:t>
      </w:r>
      <w:r w:rsidR="005C2228" w:rsidRPr="006F3376">
        <w:rPr>
          <w:rFonts w:eastAsia="Calibri" w:cs="Times New Roman"/>
        </w:rPr>
        <w:t xml:space="preserve">2019 m. Gargždų ligoninėje buvo 118 lovų, iš kurių 75 palaikomojo gydymo, slaugos ir paliatyvios slaugos. </w:t>
      </w:r>
    </w:p>
    <w:p w14:paraId="4E69E228" w14:textId="45865CA7" w:rsidR="003F19D1" w:rsidRPr="00622DD4" w:rsidRDefault="003F19D1" w:rsidP="003F19D1">
      <w:pPr>
        <w:rPr>
          <w:lang w:val="es-MX"/>
        </w:rPr>
      </w:pPr>
      <w:r w:rsidRPr="006F3376">
        <w:t>2019 m. Klaipėdos rajono savivaldybės asmens sveikatos priežiūros įstaigose trūko neurologų, akių, odos ir vidaus ligų gydytojų.</w:t>
      </w:r>
      <w:r w:rsidR="00DB584E" w:rsidRPr="006F3376">
        <w:t xml:space="preserve"> Panašus specialistų poreikis buvo ir kitais analizuojamo laikotarpio metais. 2020 m. buvo įdarbintas dermatovenerologas. </w:t>
      </w:r>
    </w:p>
    <w:p w14:paraId="4F160926" w14:textId="6175F58C" w:rsidR="00DD669B" w:rsidRDefault="004B3310" w:rsidP="0030606F">
      <w:r w:rsidRPr="006F3376">
        <w:t>2014–2019</w:t>
      </w:r>
      <w:r w:rsidR="00BD77A0" w:rsidRPr="006F3376">
        <w:t xml:space="preserve"> m. laikotarpiu lovų skaičius stacionaruose </w:t>
      </w:r>
      <w:r w:rsidR="000629EC" w:rsidRPr="006F3376">
        <w:t>mažėjo visose analizuojamose</w:t>
      </w:r>
      <w:r w:rsidR="00DB51AC" w:rsidRPr="006F3376">
        <w:t xml:space="preserve"> teritorijose</w:t>
      </w:r>
      <w:r w:rsidR="0030606F" w:rsidRPr="006F3376">
        <w:t>,</w:t>
      </w:r>
      <w:r w:rsidR="000629EC" w:rsidRPr="006F3376">
        <w:t xml:space="preserve"> išs</w:t>
      </w:r>
      <w:r w:rsidR="00FC1DD7" w:rsidRPr="006F3376">
        <w:t>kyrus Kauno rajono savivaldybę</w:t>
      </w:r>
      <w:r w:rsidR="00DB51AC" w:rsidRPr="0029082F">
        <w:t xml:space="preserve">. </w:t>
      </w:r>
      <w:r w:rsidRPr="0029082F">
        <w:t xml:space="preserve"> 2019</w:t>
      </w:r>
      <w:r w:rsidR="00CD195E" w:rsidRPr="0029082F">
        <w:t xml:space="preserve"> m. </w:t>
      </w:r>
      <w:r w:rsidR="00BD77A0" w:rsidRPr="0035758C">
        <w:t xml:space="preserve">Klaipėdos rajono savivaldybėje </w:t>
      </w:r>
      <w:r w:rsidR="00D40BDC" w:rsidRPr="0035758C">
        <w:t xml:space="preserve">bendras </w:t>
      </w:r>
      <w:r w:rsidR="00DD669B" w:rsidRPr="0035758C">
        <w:t>lovų skaičius stacionaruose (su slaugos ir palaiko</w:t>
      </w:r>
      <w:r w:rsidRPr="0035758C">
        <w:t>mojo gydymo lovomis) siekė 136</w:t>
      </w:r>
      <w:r w:rsidR="00DB51AC" w:rsidRPr="0035758C">
        <w:t xml:space="preserve"> ir </w:t>
      </w:r>
      <w:r w:rsidR="000629EC" w:rsidRPr="0035758C">
        <w:t>palyginti</w:t>
      </w:r>
      <w:r w:rsidR="00DB51AC" w:rsidRPr="0035758C">
        <w:t xml:space="preserve"> su 2014 m. sumažėjo </w:t>
      </w:r>
      <w:r w:rsidR="00D40BDC" w:rsidRPr="0035758C">
        <w:t>septyniomis lovomis (</w:t>
      </w:r>
      <w:r w:rsidR="009253E2" w:rsidRPr="0035758C">
        <w:t xml:space="preserve">dėl paslaugų restruktūrizavimo </w:t>
      </w:r>
      <w:r w:rsidR="00D40BDC" w:rsidRPr="0035758C">
        <w:t>sumažėjo aktyvaus gydymo lovų skaičius, o palaikomojo gydymo ir slaugos lovų skaičius padidėjo).</w:t>
      </w:r>
      <w:r w:rsidRPr="0035758C">
        <w:t xml:space="preserve"> </w:t>
      </w:r>
      <w:r w:rsidR="000629EC" w:rsidRPr="0035758C">
        <w:t>Klaipėdos</w:t>
      </w:r>
      <w:r w:rsidR="000629EC" w:rsidRPr="0029082F">
        <w:t xml:space="preserve"> rajono savivaldybėje d</w:t>
      </w:r>
      <w:r w:rsidR="0030606F" w:rsidRPr="0029082F">
        <w:t>idžioji dalis lovų stacionaruose skirta pal</w:t>
      </w:r>
      <w:r w:rsidRPr="0029082F">
        <w:t>aikomajam gydymui ir slaugai (93 lova arba 68,4</w:t>
      </w:r>
      <w:r w:rsidR="0030606F" w:rsidRPr="0029082F">
        <w:t xml:space="preserve"> proc. visų </w:t>
      </w:r>
      <w:r w:rsidR="0030606F">
        <w:t>lovų).</w:t>
      </w:r>
    </w:p>
    <w:p w14:paraId="07AC8E84" w14:textId="77777777" w:rsidR="00DD669B" w:rsidRPr="00DD669B" w:rsidRDefault="00DD669B" w:rsidP="0030606F">
      <w:r w:rsidRPr="00DD669B">
        <w:t xml:space="preserve">Įvykus nelaimingam atsitikimui ar ūmiai susirgus dažniausiai kviečiama </w:t>
      </w:r>
      <w:r w:rsidRPr="00BD77A0">
        <w:rPr>
          <w:color w:val="864EA8" w:themeColor="accent1" w:themeShade="BF"/>
        </w:rPr>
        <w:t>greitoji medicinos pagalba</w:t>
      </w:r>
      <w:r w:rsidR="00BD77A0" w:rsidRPr="00BD77A0">
        <w:rPr>
          <w:color w:val="864EA8" w:themeColor="accent1" w:themeShade="BF"/>
        </w:rPr>
        <w:t xml:space="preserve"> (toliau – GMP)</w:t>
      </w:r>
      <w:r w:rsidRPr="00DD669B">
        <w:t xml:space="preserve">. </w:t>
      </w:r>
    </w:p>
    <w:p w14:paraId="01E4127B" w14:textId="77777777" w:rsidR="00995833" w:rsidRPr="007B1DC3" w:rsidRDefault="00132D86" w:rsidP="007A5668">
      <w:r w:rsidRPr="007B1DC3">
        <w:t>2019</w:t>
      </w:r>
      <w:r w:rsidR="00DD669B" w:rsidRPr="007B1DC3">
        <w:t xml:space="preserve"> m. </w:t>
      </w:r>
      <w:r w:rsidR="00995833" w:rsidRPr="007B1DC3">
        <w:t>Klaipėdos rajono</w:t>
      </w:r>
      <w:r w:rsidR="00DD669B" w:rsidRPr="007B1DC3">
        <w:t xml:space="preserve"> savivaldybės teritorijoje</w:t>
      </w:r>
      <w:r w:rsidR="00BD77A0" w:rsidRPr="007B1DC3">
        <w:t xml:space="preserve"> GMP</w:t>
      </w:r>
      <w:r w:rsidR="00DD669B" w:rsidRPr="007B1DC3">
        <w:t xml:space="preserve"> </w:t>
      </w:r>
      <w:r w:rsidR="00995833" w:rsidRPr="007B1DC3">
        <w:t>buvo suteikta</w:t>
      </w:r>
      <w:r w:rsidRPr="007B1DC3">
        <w:t xml:space="preserve"> </w:t>
      </w:r>
      <w:r w:rsidR="00995833" w:rsidRPr="007B1DC3">
        <w:t>9</w:t>
      </w:r>
      <w:r w:rsidRPr="007B1DC3">
        <w:t>841</w:t>
      </w:r>
      <w:r w:rsidR="00BD77A0" w:rsidRPr="007B1DC3">
        <w:t xml:space="preserve"> asmenims, iš jų</w:t>
      </w:r>
      <w:r w:rsidR="00E8101C" w:rsidRPr="007B1DC3">
        <w:t xml:space="preserve"> 9,4 proc. suteikta </w:t>
      </w:r>
      <w:r w:rsidR="00670EC2" w:rsidRPr="007B1DC3">
        <w:t xml:space="preserve">vaikams (0-17 m.). </w:t>
      </w:r>
      <w:r w:rsidR="00E8101C" w:rsidRPr="007B1DC3">
        <w:t xml:space="preserve">Pagal </w:t>
      </w:r>
      <w:r w:rsidR="00670EC2" w:rsidRPr="007B1DC3">
        <w:t xml:space="preserve">GMP </w:t>
      </w:r>
      <w:r w:rsidR="001456A3" w:rsidRPr="007B1DC3">
        <w:t xml:space="preserve">suteiktų paslaugų skaičių, </w:t>
      </w:r>
      <w:r w:rsidR="00E8101C" w:rsidRPr="007B1DC3">
        <w:t>tenkantį</w:t>
      </w:r>
      <w:r w:rsidR="00670EC2" w:rsidRPr="007B1DC3">
        <w:t xml:space="preserve"> 1</w:t>
      </w:r>
      <w:r w:rsidR="00E8101C" w:rsidRPr="007B1DC3">
        <w:t xml:space="preserve"> </w:t>
      </w:r>
      <w:r w:rsidR="00670EC2" w:rsidRPr="007B1DC3">
        <w:t>000-</w:t>
      </w:r>
      <w:r w:rsidR="00E8101C" w:rsidRPr="007B1DC3">
        <w:t>i</w:t>
      </w:r>
      <w:r w:rsidR="00670EC2" w:rsidRPr="007B1DC3">
        <w:t xml:space="preserve">ui gyventojų, </w:t>
      </w:r>
      <w:r w:rsidRPr="007B1DC3">
        <w:t>2019</w:t>
      </w:r>
      <w:r w:rsidR="00670EC2" w:rsidRPr="007B1DC3">
        <w:t xml:space="preserve"> m. </w:t>
      </w:r>
      <w:r w:rsidR="001456A3" w:rsidRPr="007B1DC3">
        <w:t xml:space="preserve">Klaipėdos rajono savivaldybės </w:t>
      </w:r>
      <w:r w:rsidR="00107249" w:rsidRPr="007B1DC3">
        <w:t xml:space="preserve">rodiklis </w:t>
      </w:r>
      <w:r w:rsidR="007A5668" w:rsidRPr="007B1DC3">
        <w:t>buvo viena</w:t>
      </w:r>
      <w:r w:rsidR="00107249" w:rsidRPr="007B1DC3">
        <w:t>s</w:t>
      </w:r>
      <w:r w:rsidR="007A5668" w:rsidRPr="007B1DC3">
        <w:t xml:space="preserve"> mažiausių </w:t>
      </w:r>
      <w:r w:rsidR="001456A3" w:rsidRPr="007B1DC3">
        <w:t xml:space="preserve">tarp nagrinėjamų teritorijų </w:t>
      </w:r>
      <w:r w:rsidRPr="007B1DC3">
        <w:t>ir siekė 166,0</w:t>
      </w:r>
      <w:r w:rsidR="001456A3" w:rsidRPr="007B1DC3">
        <w:t xml:space="preserve"> asmenis. </w:t>
      </w:r>
      <w:r w:rsidR="007A5668" w:rsidRPr="007B1DC3">
        <w:t>2014</w:t>
      </w:r>
      <w:r w:rsidRPr="007B1DC3">
        <w:t>–2019</w:t>
      </w:r>
      <w:r w:rsidR="007A5668" w:rsidRPr="007B1DC3">
        <w:t xml:space="preserve"> m. </w:t>
      </w:r>
      <w:r w:rsidR="001456A3" w:rsidRPr="007B1DC3">
        <w:t xml:space="preserve">GPM </w:t>
      </w:r>
      <w:r w:rsidR="00107249" w:rsidRPr="007B1DC3">
        <w:t xml:space="preserve">apimtys </w:t>
      </w:r>
      <w:r w:rsidRPr="007B1DC3">
        <w:t xml:space="preserve">tarp lyginamų teritorijų </w:t>
      </w:r>
      <w:r w:rsidR="00107249" w:rsidRPr="007B1DC3">
        <w:t xml:space="preserve">augo </w:t>
      </w:r>
      <w:r w:rsidRPr="007B1DC3">
        <w:t>sparčiausiai</w:t>
      </w:r>
      <w:r w:rsidR="00107249" w:rsidRPr="007B1DC3">
        <w:t xml:space="preserve"> Klaipėdos rajono savivaldybėje </w:t>
      </w:r>
      <w:r w:rsidRPr="007B1DC3">
        <w:t>(12,7</w:t>
      </w:r>
      <w:r w:rsidR="007A5668" w:rsidRPr="007B1DC3">
        <w:t xml:space="preserve"> proc.). </w:t>
      </w:r>
    </w:p>
    <w:p w14:paraId="25A5B8D3" w14:textId="687F922E" w:rsidR="000A49C7" w:rsidRPr="00DD669B" w:rsidRDefault="000A49C7"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3610FE03" wp14:editId="44ED8584">
            <wp:extent cx="2879725" cy="1781163"/>
            <wp:effectExtent l="0" t="0" r="0" b="0"/>
            <wp:docPr id="62" name="Paveikslėlis 62" descr="C:\Users\Vartotojas\OneDrive - EIP\Desktop\Klaipėdos SPP\Pastabos 2020.04.14\INfogram\G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G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9725" cy="1781163"/>
                    </a:xfrm>
                    <a:prstGeom prst="rect">
                      <a:avLst/>
                    </a:prstGeom>
                    <a:noFill/>
                    <a:ln>
                      <a:noFill/>
                    </a:ln>
                  </pic:spPr>
                </pic:pic>
              </a:graphicData>
            </a:graphic>
          </wp:inline>
        </w:drawing>
      </w:r>
    </w:p>
    <w:p w14:paraId="61B03CB6" w14:textId="33E3E3CC" w:rsidR="00DD669B" w:rsidRPr="00FE26A6" w:rsidRDefault="00DD669B" w:rsidP="007A566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w:t>
      </w:r>
      <w:r w:rsidR="00681BBC">
        <w:rPr>
          <w:rFonts w:eastAsia="Calibri" w:cs="Times New Roman"/>
          <w:i/>
          <w:iCs/>
          <w:color w:val="864EA8" w:themeColor="accent1" w:themeShade="BF"/>
          <w:sz w:val="22"/>
        </w:rPr>
        <w:t>9</w:t>
      </w:r>
      <w:r w:rsidRPr="00FE26A6">
        <w:rPr>
          <w:rFonts w:eastAsia="Calibri" w:cs="Times New Roman"/>
          <w:i/>
          <w:iCs/>
          <w:color w:val="864EA8" w:themeColor="accent1" w:themeShade="BF"/>
          <w:sz w:val="22"/>
        </w:rPr>
        <w:t>. pav. Asmenų, kurie</w:t>
      </w:r>
      <w:r w:rsidR="000629EC" w:rsidRPr="00FE26A6">
        <w:rPr>
          <w:rFonts w:eastAsia="Calibri" w:cs="Times New Roman"/>
          <w:i/>
          <w:iCs/>
          <w:color w:val="864EA8" w:themeColor="accent1" w:themeShade="BF"/>
          <w:sz w:val="22"/>
        </w:rPr>
        <w:t>ms buvo suteikta GMP,</w:t>
      </w:r>
      <w:r w:rsidR="001456A3" w:rsidRPr="00FE26A6">
        <w:rPr>
          <w:rFonts w:eastAsia="Calibri" w:cs="Times New Roman"/>
          <w:i/>
          <w:iCs/>
          <w:color w:val="864EA8" w:themeColor="accent1" w:themeShade="BF"/>
          <w:sz w:val="22"/>
        </w:rPr>
        <w:t xml:space="preserve"> skaičius,</w:t>
      </w:r>
      <w:r w:rsidR="000629EC" w:rsidRPr="00FE26A6">
        <w:rPr>
          <w:rFonts w:eastAsia="Calibri" w:cs="Times New Roman"/>
          <w:i/>
          <w:iCs/>
          <w:color w:val="864EA8" w:themeColor="accent1" w:themeShade="BF"/>
          <w:sz w:val="22"/>
        </w:rPr>
        <w:t xml:space="preserve"> tenkanti</w:t>
      </w:r>
      <w:r w:rsidR="001456A3" w:rsidRPr="00FE26A6">
        <w:rPr>
          <w:rFonts w:eastAsia="Calibri" w:cs="Times New Roman"/>
          <w:i/>
          <w:iCs/>
          <w:color w:val="864EA8" w:themeColor="accent1" w:themeShade="BF"/>
          <w:sz w:val="22"/>
        </w:rPr>
        <w:t>s</w:t>
      </w:r>
      <w:r w:rsidR="009E442D" w:rsidRPr="00FE26A6">
        <w:rPr>
          <w:rFonts w:eastAsia="Calibri" w:cs="Times New Roman"/>
          <w:i/>
          <w:iCs/>
          <w:color w:val="864EA8" w:themeColor="accent1" w:themeShade="BF"/>
          <w:sz w:val="22"/>
        </w:rPr>
        <w:t xml:space="preserve"> 1 000</w:t>
      </w:r>
      <w:r w:rsidR="000629EC" w:rsidRPr="00FE26A6">
        <w:rPr>
          <w:rFonts w:eastAsia="Calibri" w:cs="Times New Roman"/>
          <w:i/>
          <w:iCs/>
          <w:color w:val="864EA8" w:themeColor="accent1" w:themeShade="BF"/>
          <w:sz w:val="22"/>
        </w:rPr>
        <w:t>-ui</w:t>
      </w:r>
      <w:r w:rsidR="009E442D" w:rsidRPr="00FE26A6">
        <w:rPr>
          <w:rFonts w:eastAsia="Calibri" w:cs="Times New Roman"/>
          <w:i/>
          <w:iCs/>
          <w:color w:val="864EA8" w:themeColor="accent1" w:themeShade="BF"/>
          <w:sz w:val="22"/>
        </w:rPr>
        <w:t xml:space="preserve"> gyv. </w:t>
      </w:r>
      <w:r w:rsidRPr="00FE26A6">
        <w:rPr>
          <w:rFonts w:eastAsia="Calibri" w:cs="Times New Roman"/>
          <w:i/>
          <w:iCs/>
          <w:color w:val="864EA8" w:themeColor="accent1" w:themeShade="BF"/>
          <w:sz w:val="22"/>
        </w:rPr>
        <w:t>(asm.)</w:t>
      </w:r>
      <w:r w:rsidR="001456A3" w:rsidRPr="00FE26A6">
        <w:rPr>
          <w:rFonts w:eastAsia="Calibri" w:cs="Times New Roman"/>
          <w:i/>
          <w:iCs/>
          <w:color w:val="864EA8" w:themeColor="accent1" w:themeShade="BF"/>
          <w:sz w:val="22"/>
        </w:rPr>
        <w:t>,</w:t>
      </w:r>
      <w:r w:rsidR="000A49C7">
        <w:rPr>
          <w:rFonts w:eastAsia="Calibri" w:cs="Times New Roman"/>
          <w:i/>
          <w:iCs/>
          <w:color w:val="864EA8" w:themeColor="accent1" w:themeShade="BF"/>
          <w:sz w:val="22"/>
        </w:rPr>
        <w:t xml:space="preserve"> 2019 m.</w:t>
      </w:r>
      <w:r w:rsidRPr="00FE26A6">
        <w:rPr>
          <w:rFonts w:eastAsia="Calibri" w:cs="Times New Roman"/>
          <w:i/>
          <w:iCs/>
          <w:color w:val="864EA8" w:themeColor="accent1" w:themeShade="BF"/>
          <w:sz w:val="22"/>
        </w:rPr>
        <w:t xml:space="preserve"> bei</w:t>
      </w:r>
      <w:r w:rsidR="00181A48" w:rsidRPr="00FE26A6">
        <w:rPr>
          <w:rFonts w:eastAsia="Calibri" w:cs="Times New Roman"/>
          <w:i/>
          <w:iCs/>
          <w:color w:val="864EA8" w:themeColor="accent1" w:themeShade="BF"/>
          <w:sz w:val="22"/>
        </w:rPr>
        <w:t xml:space="preserve"> </w:t>
      </w:r>
      <w:r w:rsidR="001456A3" w:rsidRPr="00FE26A6">
        <w:rPr>
          <w:rFonts w:eastAsia="Calibri" w:cs="Times New Roman"/>
          <w:i/>
          <w:iCs/>
          <w:color w:val="864EA8" w:themeColor="accent1" w:themeShade="BF"/>
          <w:sz w:val="22"/>
        </w:rPr>
        <w:t xml:space="preserve">rodiklio </w:t>
      </w:r>
      <w:r w:rsidR="00181A48" w:rsidRPr="00FE26A6">
        <w:rPr>
          <w:rFonts w:eastAsia="Calibri" w:cs="Times New Roman"/>
          <w:i/>
          <w:iCs/>
          <w:color w:val="864EA8" w:themeColor="accent1" w:themeShade="BF"/>
          <w:sz w:val="22"/>
        </w:rPr>
        <w:t>dinamika 2014</w:t>
      </w:r>
      <w:r w:rsidR="000A49C7">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w:t>
      </w:r>
      <w:r w:rsidR="002C17F1" w:rsidRPr="00FE26A6">
        <w:rPr>
          <w:rFonts w:eastAsia="Calibri" w:cs="Times New Roman"/>
          <w:i/>
          <w:iCs/>
          <w:color w:val="864EA8" w:themeColor="accent1" w:themeShade="BF"/>
          <w:sz w:val="22"/>
        </w:rPr>
        <w:t>(proc.)</w:t>
      </w:r>
    </w:p>
    <w:p w14:paraId="4115FC97" w14:textId="77777777" w:rsidR="00DD669B" w:rsidRPr="00181A48" w:rsidRDefault="00DD669B" w:rsidP="00DD669B">
      <w:pPr>
        <w:spacing w:before="0"/>
        <w:jc w:val="right"/>
        <w:rPr>
          <w:rFonts w:eastAsia="Calibri" w:cs="Times New Roman"/>
          <w:i/>
          <w:iCs/>
          <w:sz w:val="20"/>
          <w:szCs w:val="20"/>
        </w:rPr>
      </w:pPr>
      <w:r w:rsidRPr="00181A48">
        <w:rPr>
          <w:rFonts w:eastAsia="Calibri" w:cs="Times New Roman"/>
          <w:i/>
          <w:iCs/>
          <w:sz w:val="20"/>
          <w:szCs w:val="20"/>
        </w:rPr>
        <w:t>Šal</w:t>
      </w:r>
      <w:r w:rsidR="002C17F1">
        <w:rPr>
          <w:rFonts w:eastAsia="Calibri" w:cs="Times New Roman"/>
          <w:i/>
          <w:iCs/>
          <w:sz w:val="20"/>
          <w:szCs w:val="20"/>
        </w:rPr>
        <w:t xml:space="preserve">tinis: sudaryta autorių pagal </w:t>
      </w:r>
      <w:r w:rsidRPr="00181A48">
        <w:rPr>
          <w:rFonts w:eastAsia="Calibri" w:cs="Times New Roman"/>
          <w:i/>
          <w:iCs/>
          <w:sz w:val="20"/>
          <w:szCs w:val="20"/>
        </w:rPr>
        <w:t xml:space="preserve"> </w:t>
      </w:r>
      <w:r w:rsidR="002C17F1" w:rsidRPr="002C17F1">
        <w:rPr>
          <w:rFonts w:eastAsia="Calibri" w:cs="Times New Roman"/>
          <w:i/>
          <w:iCs/>
          <w:sz w:val="20"/>
          <w:szCs w:val="20"/>
        </w:rPr>
        <w:t xml:space="preserve">Higienos instituto </w:t>
      </w:r>
      <w:r w:rsidRPr="00181A48">
        <w:rPr>
          <w:rFonts w:eastAsia="Calibri" w:cs="Times New Roman"/>
          <w:i/>
          <w:iCs/>
          <w:sz w:val="20"/>
          <w:szCs w:val="20"/>
        </w:rPr>
        <w:t>duomenis</w:t>
      </w:r>
    </w:p>
    <w:p w14:paraId="03880AF8" w14:textId="2BB724B6" w:rsidR="009D7883" w:rsidRDefault="001456A3" w:rsidP="009B525B">
      <w:r w:rsidRPr="001456A3">
        <w:t xml:space="preserve">Klaipėdos rajono savivaldybėje GMP </w:t>
      </w:r>
      <w:r w:rsidR="00181A48">
        <w:t>teikia  Klaipėdos rajono savivaldybės</w:t>
      </w:r>
      <w:r>
        <w:t xml:space="preserve"> </w:t>
      </w:r>
      <w:r w:rsidR="00181A48" w:rsidRPr="00181A48">
        <w:t>Gargždų pirminės sveika</w:t>
      </w:r>
      <w:r w:rsidR="00181A48">
        <w:t>tos priežiūros centro</w:t>
      </w:r>
      <w:r w:rsidR="00181A48" w:rsidRPr="00181A48">
        <w:t xml:space="preserve"> </w:t>
      </w:r>
      <w:r w:rsidR="00181A48">
        <w:t>G</w:t>
      </w:r>
      <w:r w:rsidR="00181A48" w:rsidRPr="00181A48">
        <w:t xml:space="preserve">argždų greitosios </w:t>
      </w:r>
      <w:r w:rsidR="00181A48" w:rsidRPr="0035758C">
        <w:t>medicinos pagalbos skyrius</w:t>
      </w:r>
      <w:r w:rsidRPr="0035758C">
        <w:t xml:space="preserve"> (toliau – Gargždų GMP skyrius)</w:t>
      </w:r>
      <w:r w:rsidR="00E9544B" w:rsidRPr="0035758C">
        <w:t xml:space="preserve"> ir Klaipėdos  greitosios medicinos pagalbos stotis </w:t>
      </w:r>
      <w:r w:rsidR="00B24BDB" w:rsidRPr="0035758C">
        <w:t xml:space="preserve">(gyventojams iš </w:t>
      </w:r>
      <w:r w:rsidR="00E9544B" w:rsidRPr="0035758C">
        <w:t>gyvenviečių</w:t>
      </w:r>
      <w:r w:rsidR="00B24BDB" w:rsidRPr="0035758C">
        <w:t>,</w:t>
      </w:r>
      <w:r w:rsidR="00E9544B" w:rsidRPr="0035758C">
        <w:t xml:space="preserve"> besiribojančių su Klaipėdos miestu</w:t>
      </w:r>
      <w:r w:rsidR="00B24BDB" w:rsidRPr="0035758C">
        <w:t>)</w:t>
      </w:r>
      <w:r w:rsidR="00E9544B" w:rsidRPr="0035758C">
        <w:t>.</w:t>
      </w:r>
      <w:r w:rsidR="00181A48" w:rsidRPr="0035758C">
        <w:t xml:space="preserve"> </w:t>
      </w:r>
      <w:r w:rsidR="009D7883" w:rsidRPr="0035758C">
        <w:t>2019 m. Gargždų GMP</w:t>
      </w:r>
      <w:r w:rsidRPr="0035758C">
        <w:t xml:space="preserve"> skyriuje</w:t>
      </w:r>
      <w:r w:rsidR="009D7883" w:rsidRPr="0035758C">
        <w:t xml:space="preserve"> </w:t>
      </w:r>
      <w:r w:rsidR="009B525B" w:rsidRPr="0035758C">
        <w:t xml:space="preserve">buvo suformuotos </w:t>
      </w:r>
      <w:r w:rsidR="00181A48" w:rsidRPr="0035758C">
        <w:t>trys</w:t>
      </w:r>
      <w:r w:rsidR="00181A48">
        <w:t xml:space="preserve"> </w:t>
      </w:r>
      <w:r w:rsidR="009D7883">
        <w:t xml:space="preserve">brigados, </w:t>
      </w:r>
      <w:r w:rsidR="009B525B">
        <w:t>iš viso dirbo 27 dar</w:t>
      </w:r>
      <w:r w:rsidR="00762313">
        <w:t xml:space="preserve">buotojai (13 moterų ir 14 vyrų), kai </w:t>
      </w:r>
      <w:r w:rsidR="009B525B">
        <w:t xml:space="preserve">2015 m. </w:t>
      </w:r>
      <w:r w:rsidR="00762313">
        <w:t xml:space="preserve">dirbo </w:t>
      </w:r>
      <w:r w:rsidR="0075096F">
        <w:t>4</w:t>
      </w:r>
      <w:r w:rsidR="00107249">
        <w:t xml:space="preserve"> darbuotojai</w:t>
      </w:r>
      <w:r>
        <w:t>s</w:t>
      </w:r>
      <w:r w:rsidR="00107249">
        <w:t xml:space="preserve"> </w:t>
      </w:r>
      <w:r w:rsidR="0075096F">
        <w:t>daugiau</w:t>
      </w:r>
      <w:r w:rsidR="009B525B">
        <w:t xml:space="preserve">. </w:t>
      </w:r>
      <w:r w:rsidR="00107249" w:rsidRPr="00107249">
        <w:t>Klaipėdo</w:t>
      </w:r>
      <w:r w:rsidR="00107249">
        <w:t>s rajono savivaldybėje</w:t>
      </w:r>
      <w:r w:rsidR="00107249" w:rsidRPr="00107249">
        <w:t xml:space="preserve"> </w:t>
      </w:r>
      <w:r w:rsidR="009D7883">
        <w:t>GMP paslaugoms teikti naudojamos penkios transporto priemonės, kurių vidutinis amžius 2019 m. siekė 2,8 m. 2015</w:t>
      </w:r>
      <w:r w:rsidR="00107249">
        <w:t>–</w:t>
      </w:r>
      <w:r w:rsidR="009D7883">
        <w:t>2019</w:t>
      </w:r>
      <w:r w:rsidR="009D7883" w:rsidRPr="009D7883">
        <w:t xml:space="preserve"> m. laikotarpiu Gargždų GMP transporto priemonių </w:t>
      </w:r>
      <w:r w:rsidR="009D7883">
        <w:t xml:space="preserve">parkas </w:t>
      </w:r>
      <w:r w:rsidRPr="001456A3">
        <w:t>buvo atnaujintas</w:t>
      </w:r>
      <w:r>
        <w:t xml:space="preserve"> </w:t>
      </w:r>
      <w:r w:rsidR="009D7883">
        <w:t xml:space="preserve">(2015 m. </w:t>
      </w:r>
      <w:r w:rsidR="009D7883" w:rsidRPr="009D7883">
        <w:t xml:space="preserve">transporto priemonių amžius </w:t>
      </w:r>
      <w:r w:rsidR="00107249" w:rsidRPr="00107249">
        <w:t xml:space="preserve">vidutinis </w:t>
      </w:r>
      <w:r w:rsidR="009D7883">
        <w:t>siekė 4,8 m.)</w:t>
      </w:r>
      <w:r w:rsidR="00DD669B" w:rsidRPr="00DD669B">
        <w:t xml:space="preserve">. </w:t>
      </w:r>
      <w:r w:rsidR="00107249">
        <w:t xml:space="preserve"> </w:t>
      </w:r>
    </w:p>
    <w:p w14:paraId="151984F8" w14:textId="77777777" w:rsidR="00DD669B" w:rsidRPr="00DD669B" w:rsidRDefault="00DD669B" w:rsidP="00A8763D">
      <w:r w:rsidRPr="00DD669B">
        <w:t>Greitosios medicinos pagalbos paslaugų teikimo ir jų išlaidų apmokėjimo tvarkos apraše</w:t>
      </w:r>
      <w:r w:rsidRPr="00DD669B">
        <w:rPr>
          <w:vertAlign w:val="superscript"/>
        </w:rPr>
        <w:footnoteReference w:id="48"/>
      </w:r>
      <w:r w:rsidRPr="00DD669B">
        <w:t xml:space="preserve">  nurodoma, kad gerų GMP rezultatų reikšmė nustatoma atsižvelgiant į skubių </w:t>
      </w:r>
      <w:r w:rsidR="001456A3">
        <w:t>iš</w:t>
      </w:r>
      <w:r w:rsidRPr="00DD669B">
        <w:t>kvietimų,</w:t>
      </w:r>
      <w:r w:rsidR="009B525B" w:rsidRPr="009B525B">
        <w:t xml:space="preserve"> kai atvykimo laikas iki 15 min. (mieste) ir iki 25 min. (kaime), palyginti</w:t>
      </w:r>
      <w:r w:rsidR="00A8763D">
        <w:t xml:space="preserve"> su bendru iškvietimų skaičiumi. </w:t>
      </w:r>
      <w:r w:rsidRPr="00DD669B">
        <w:t xml:space="preserve"> Gerais rezultatais laikomos šios reikšmės:</w:t>
      </w:r>
    </w:p>
    <w:p w14:paraId="0F0ECC67" w14:textId="1B228ED3" w:rsidR="001A1D24" w:rsidRDefault="001A1D24" w:rsidP="00A8763D">
      <w:r>
        <w:rPr>
          <w:noProof/>
          <w:lang w:eastAsia="lt-LT"/>
        </w:rPr>
        <w:drawing>
          <wp:inline distT="0" distB="0" distL="0" distR="0" wp14:anchorId="6727FD48" wp14:editId="3CB1AB09">
            <wp:extent cx="2879725" cy="2668302"/>
            <wp:effectExtent l="0" t="0" r="0" b="0"/>
            <wp:docPr id="48" name="Paveikslėlis 48" descr="C:\Users\Vartotojas\AppData\Local\Microsoft\Windows\Temporary Internet Files\Content.Word\klaipedos-rajono-spp - 2020-03-02T101947.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3-02T101947.249.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79725" cy="2668302"/>
                    </a:xfrm>
                    <a:prstGeom prst="rect">
                      <a:avLst/>
                    </a:prstGeom>
                    <a:noFill/>
                    <a:ln>
                      <a:noFill/>
                    </a:ln>
                  </pic:spPr>
                </pic:pic>
              </a:graphicData>
            </a:graphic>
          </wp:inline>
        </w:drawing>
      </w:r>
    </w:p>
    <w:p w14:paraId="45C448A2" w14:textId="77777777" w:rsidR="00A8763D" w:rsidRPr="007B1DC3" w:rsidRDefault="000A49C7" w:rsidP="00A8763D">
      <w:r w:rsidRPr="007B1DC3">
        <w:t>2019</w:t>
      </w:r>
      <w:r w:rsidR="00A8763D" w:rsidRPr="007B1DC3">
        <w:t xml:space="preserve"> m. </w:t>
      </w:r>
      <w:r w:rsidR="001C0924" w:rsidRPr="007B1DC3">
        <w:t xml:space="preserve">Klaipėdos rajono savivaldybės </w:t>
      </w:r>
      <w:r w:rsidR="00A8763D" w:rsidRPr="007B1DC3">
        <w:t>GMP operatyvumo rodiklis</w:t>
      </w:r>
      <w:r w:rsidRPr="007B1DC3">
        <w:t xml:space="preserve"> siekė 90,6</w:t>
      </w:r>
      <w:r w:rsidR="00DD669B" w:rsidRPr="007B1DC3">
        <w:t xml:space="preserve"> proc. </w:t>
      </w:r>
      <w:r w:rsidR="00A8763D" w:rsidRPr="007B1DC3">
        <w:t xml:space="preserve">Bendras GMP gerų darbo rezultatų rodiklis (sąlyginiais vienetais) – 3. </w:t>
      </w:r>
      <w:r w:rsidRPr="007B1DC3">
        <w:t>Analizuojamu laikotarpiu Klaipėdos rajono savivaldybės GMP operatyvumo rodiklis</w:t>
      </w:r>
      <w:r w:rsidR="009F6042" w:rsidRPr="007B1DC3">
        <w:t xml:space="preserve"> kito nežymiai</w:t>
      </w:r>
      <w:r w:rsidRPr="007B1DC3">
        <w:t>.</w:t>
      </w:r>
    </w:p>
    <w:p w14:paraId="1623580E" w14:textId="60473F7C" w:rsidR="003708E2" w:rsidRPr="00152A88" w:rsidRDefault="00DD669B" w:rsidP="00A74A88">
      <w:r w:rsidRPr="00A8763D">
        <w:rPr>
          <w:iCs/>
          <w:color w:val="864EA8" w:themeColor="accent1" w:themeShade="BF"/>
        </w:rPr>
        <w:t>Visuomenės sveikatos priežiūros</w:t>
      </w:r>
      <w:r w:rsidRPr="00DD669B">
        <w:rPr>
          <w:vertAlign w:val="superscript"/>
        </w:rPr>
        <w:footnoteReference w:id="49"/>
      </w:r>
      <w:r w:rsidR="001C0924">
        <w:t xml:space="preserve"> funkcijas Klaipėdos rajono </w:t>
      </w:r>
      <w:r w:rsidR="001C0924" w:rsidRPr="001C0924">
        <w:t>savivaldybė</w:t>
      </w:r>
      <w:r w:rsidR="001C0924">
        <w:t>je</w:t>
      </w:r>
      <w:r w:rsidRPr="00DD669B">
        <w:t xml:space="preserve"> vykdo biudžetinė įstaiga </w:t>
      </w:r>
      <w:r w:rsidR="003708E2" w:rsidRPr="003708E2">
        <w:rPr>
          <w:iCs/>
          <w:color w:val="864EA8" w:themeColor="accent1" w:themeShade="BF"/>
        </w:rPr>
        <w:t>Klaipėdos rajono savivaldybės</w:t>
      </w:r>
      <w:r w:rsidRPr="003708E2">
        <w:rPr>
          <w:iCs/>
          <w:color w:val="864EA8" w:themeColor="accent1" w:themeShade="BF"/>
        </w:rPr>
        <w:t xml:space="preserve"> visuomenės sveikatos biuras</w:t>
      </w:r>
      <w:r w:rsidRPr="00DD669B">
        <w:t xml:space="preserve">. </w:t>
      </w:r>
      <w:r w:rsidR="00B62F49">
        <w:t>Sveikatos biuras</w:t>
      </w:r>
      <w:r w:rsidR="001456A3" w:rsidRPr="001456A3">
        <w:t xml:space="preserve"> </w:t>
      </w:r>
      <w:r w:rsidR="003708E2">
        <w:t>vykdo visuomenės sveikatos stebėseną ir stiprinimą, visuomenės sveikatos priežiūrą</w:t>
      </w:r>
      <w:r w:rsidR="003708E2" w:rsidRPr="003708E2">
        <w:t xml:space="preserve"> ugdymo įstaigose</w:t>
      </w:r>
      <w:r w:rsidR="003708E2">
        <w:t xml:space="preserve">, įgyvendina programose ir </w:t>
      </w:r>
      <w:r w:rsidR="003708E2" w:rsidRPr="003708E2">
        <w:t>stra</w:t>
      </w:r>
      <w:r w:rsidR="003708E2">
        <w:t>teginiuose dokumentuose numatytas</w:t>
      </w:r>
      <w:r w:rsidR="003708E2" w:rsidRPr="003708E2">
        <w:t xml:space="preserve"> visuomenės sveikatos priemones</w:t>
      </w:r>
      <w:r w:rsidR="003708E2" w:rsidRPr="00152A88">
        <w:t xml:space="preserve">. </w:t>
      </w:r>
      <w:r w:rsidR="008F1C81" w:rsidRPr="00152A88">
        <w:t>Klaipėdos rajono savivaldybės visuomenės s</w:t>
      </w:r>
      <w:r w:rsidR="007B1DC3" w:rsidRPr="00152A88">
        <w:t>veikatos biuras paslaugas teikė</w:t>
      </w:r>
      <w:r w:rsidR="008F1C81" w:rsidRPr="00152A88">
        <w:t xml:space="preserve"> pagal bendradarbiavimo sutartis Skuodo rajono</w:t>
      </w:r>
      <w:r w:rsidR="00A74A88" w:rsidRPr="00A74A88">
        <w:t xml:space="preserve"> </w:t>
      </w:r>
      <w:r w:rsidR="00A74A88">
        <w:t>(Klaipėdos rajono savivaldybės tarybos</w:t>
      </w:r>
      <w:r w:rsidR="00A74A88" w:rsidRPr="00A74A88">
        <w:t xml:space="preserve"> </w:t>
      </w:r>
      <w:r w:rsidR="00A74A88">
        <w:t>2008-05-28 sprendimas  Nr. T11-231 „Dėl pritarimo bendradarbiavimo sutarčiai su Skuodo rajono savivaldybe“</w:t>
      </w:r>
      <w:r w:rsidR="00AD7277">
        <w:t>)</w:t>
      </w:r>
      <w:r w:rsidR="00A74A88">
        <w:t>,</w:t>
      </w:r>
      <w:r w:rsidR="008F1C81" w:rsidRPr="00152A88">
        <w:t xml:space="preserve"> ir Ri</w:t>
      </w:r>
      <w:r w:rsidR="00A74A88">
        <w:t>etavo (</w:t>
      </w:r>
      <w:r w:rsidR="00A74A88" w:rsidRPr="00A74A88">
        <w:t>Klaipėdos rajono savivaldybės tarybos 2008-05-28</w:t>
      </w:r>
      <w:r w:rsidR="00A74A88">
        <w:t xml:space="preserve"> sprendimas</w:t>
      </w:r>
      <w:r w:rsidR="00A74A88" w:rsidRPr="00A74A88">
        <w:t xml:space="preserve"> Nr. T11-232 „Dėl pritarimo bendradarbiavimo sutarčiai su Rietavo savivaldybe“</w:t>
      </w:r>
      <w:r w:rsidR="00A74A88">
        <w:t>)</w:t>
      </w:r>
      <w:r w:rsidR="00A74A88" w:rsidRPr="00A74A88">
        <w:t xml:space="preserve"> </w:t>
      </w:r>
      <w:r w:rsidR="008F1C81" w:rsidRPr="00152A88">
        <w:t xml:space="preserve">savivaldybėms. </w:t>
      </w:r>
      <w:r w:rsidR="00684DAC" w:rsidRPr="00152A88">
        <w:t>2019 m. Klaipėdos rajono savivaldybei įteiktas Sveikatos apsaugos ministerijos įsteigtas „Auksinių krivūlių“ apdovanojimas už visuomenės sveikatos stiprinimą.</w:t>
      </w:r>
    </w:p>
    <w:p w14:paraId="64F5C575" w14:textId="455D3EEA" w:rsidR="00181673" w:rsidRPr="00152A88" w:rsidRDefault="008F1C81" w:rsidP="00181673">
      <w:r w:rsidRPr="00152A88">
        <w:t xml:space="preserve">Klaipėdos rajono savivaldybės visuomenės sveikatos biuro prevencinės veiklos apima visas amžiaus </w:t>
      </w:r>
      <w:r w:rsidRPr="00FC781E">
        <w:t>grupes</w:t>
      </w:r>
      <w:r w:rsidR="00AD7277" w:rsidRPr="00FC781E">
        <w:t xml:space="preserve"> </w:t>
      </w:r>
      <w:r w:rsidRPr="00FC781E">
        <w:t xml:space="preserve">: vykdoma „Motinos ir kūdikio sveikatos priežiūros“ mokymo programa, įgyvendinta Darnios raidos akademija ikimokyklinio ir priešmokyklinio amžiaus vaikams. </w:t>
      </w:r>
      <w:r w:rsidR="00A74A88" w:rsidRPr="00FC781E">
        <w:t>2019 m. v</w:t>
      </w:r>
      <w:r w:rsidRPr="00FC781E">
        <w:t>isuomenės sveikatos priežiūros</w:t>
      </w:r>
      <w:r w:rsidR="00A74A88" w:rsidRPr="00FC781E">
        <w:t xml:space="preserve"> specialistai mokyklose pasiekė</w:t>
      </w:r>
      <w:r w:rsidRPr="00FC781E">
        <w:t xml:space="preserve"> 43 proc. vaikų </w:t>
      </w:r>
      <w:r w:rsidR="00A74A88" w:rsidRPr="00FC781E">
        <w:t>tėvus ir proaktyviai konsultavo</w:t>
      </w:r>
      <w:r w:rsidRPr="00FC781E">
        <w:t xml:space="preserve"> vaiko sveikatos stiprinimo klausimais, </w:t>
      </w:r>
      <w:r w:rsidR="00A74A88" w:rsidRPr="00FC781E">
        <w:t xml:space="preserve">taip pat </w:t>
      </w:r>
      <w:r w:rsidRPr="00FC781E">
        <w:t xml:space="preserve">kasmet konsultuoja daugiau nei 2000 vaikų sveikatos stiprinimo klausimais, pagal amžiaus grupes sveikatos temomis </w:t>
      </w:r>
      <w:r w:rsidRPr="00681BBC">
        <w:t>organizuoja užsiėmim</w:t>
      </w:r>
      <w:r w:rsidR="00681BBC">
        <w:t>us</w:t>
      </w:r>
      <w:r w:rsidRPr="00681BBC">
        <w:t>.</w:t>
      </w:r>
      <w:r w:rsidRPr="00152A88">
        <w:t xml:space="preserve"> Savivaldybėje plėtojamos jaunimui palankios sveikatos priežiūros paslaugos, vykdoma ankstyvosios intervencijos, skirtos nereguliariai vartojantiems psichoaktyviąsias medžiagas ar eksperimentuojantiems jomis jaunuoliams, vykdoma sveikatą stiprin</w:t>
      </w:r>
      <w:r w:rsidR="001D25CE" w:rsidRPr="00152A88">
        <w:t>ančių mokyklų plėtra/priemonės „Aktyvi mokykla“</w:t>
      </w:r>
      <w:r w:rsidRPr="00152A88">
        <w:t xml:space="preserve"> įgyvendinančių mokyklų plėtra, jaunųjų sveikatos ambasadorių klubų veikla mokyklose, tobulinama sveikos mitybos organizavimo sistema, mokyklose diegiamos maisto švaistymo mažinimo priemonės, įdiegta ikimokyklinio amžiaus vaikų mitybos organizavimo sistema, taikoma pirmosios pagalbos mokymo programa. Darbingo amžiaus gyventojams organizuojamos tikslinės sveikos/tinkamos mitybos programos, fizinio aktyvumo skatinimo programos, vykdoma psichikos sveikatos kompetencijų didinimas įmonių darbuotojams programa, mokyklų bendruomenės gebėjimų psichikos sveikatos srityje stiprinimo programa, širdies ir kraujagyslių ligų ir cukrinio diabeto rizikos grupių asmenų sveikatos stiprinimo ir šių ligų prevencijos programa. Skatinamos bendruomenės aktyviai dalyvauti sveikatą stiprinančioje aplinkoje, rajone įdiegtas sveikatos ambasadorių tinklas. Savivaldybėje </w:t>
      </w:r>
      <w:r w:rsidR="007B1DC3" w:rsidRPr="00152A88">
        <w:t>įdiegt</w:t>
      </w:r>
      <w:r w:rsidRPr="00152A88">
        <w:t>as sveikatą stiprinančio fizinis aktyvumo tarkos aprašas integruojant asmens sveikatos, sporto ir sveikatos stiprinimo intervencijas. Vyresnio amžiaus gyventojams įdiegtos „Senjorų psichinės sveikatos gerinimo dienos“, nukritimo prevenciją skatinančios programos, mokslininkų patvirtinta vyresnio amžiaus gyventojams skirta multimodalinė intervencijos programa „Aš judu“.</w:t>
      </w:r>
      <w:r w:rsidR="00181673" w:rsidRPr="00152A88">
        <w:t xml:space="preserve"> </w:t>
      </w:r>
    </w:p>
    <w:p w14:paraId="43A5186F" w14:textId="7EA083D4" w:rsidR="00DD669B" w:rsidRPr="0042347A" w:rsidRDefault="00F91BD6" w:rsidP="0042347A">
      <w:pPr>
        <w:pStyle w:val="Antrat3"/>
      </w:pPr>
      <w:bookmarkStart w:id="48" w:name="_Toc27557749"/>
      <w:bookmarkStart w:id="49" w:name="_Toc72235208"/>
      <w:r w:rsidRPr="0042347A">
        <w:t>3</w:t>
      </w:r>
      <w:r w:rsidR="00DD669B" w:rsidRPr="0042347A">
        <w:t>.4.2. Socialinė apsauga</w:t>
      </w:r>
      <w:bookmarkEnd w:id="48"/>
      <w:bookmarkEnd w:id="49"/>
    </w:p>
    <w:p w14:paraId="2FA728A0" w14:textId="77777777" w:rsidR="00DD669B" w:rsidRDefault="00220418" w:rsidP="003A0A51">
      <w:r>
        <w:t>Pagrindiniai</w:t>
      </w:r>
      <w:r w:rsidR="00DD669B" w:rsidRPr="00DD669B">
        <w:t xml:space="preserve"> </w:t>
      </w:r>
      <w:r w:rsidR="00DD669B" w:rsidRPr="003A0A51">
        <w:rPr>
          <w:color w:val="864EA8" w:themeColor="accent1" w:themeShade="BF"/>
        </w:rPr>
        <w:t>socialinių paslaugų</w:t>
      </w:r>
      <w:r w:rsidR="00DD669B" w:rsidRPr="00DD669B">
        <w:rPr>
          <w:vertAlign w:val="superscript"/>
        </w:rPr>
        <w:footnoteReference w:id="50"/>
      </w:r>
      <w:r w:rsidR="00DD669B" w:rsidRPr="00DD669B">
        <w:t xml:space="preserve"> </w:t>
      </w:r>
      <w:r w:rsidRPr="00220418">
        <w:t>teikimo organizatoriai yra savivaldybės</w:t>
      </w:r>
      <w:r w:rsidR="00DD669B" w:rsidRPr="00DD669B">
        <w:t xml:space="preserve">. </w:t>
      </w:r>
      <w:r w:rsidRPr="00220418">
        <w:t>Socialinių paslaugų planavimas ir teikimas, socialinių paslaugų įstaigų steigimas, išlaikymas ir bendradarbiavimas su nevyriausybinėmis organizacijomis yra viena iš savivaldybės savarankiškųjų funkcijų</w:t>
      </w:r>
      <w:r>
        <w:t xml:space="preserve">. </w:t>
      </w:r>
      <w:r w:rsidRPr="00220418">
        <w:t>Socialinių paslaugų teikimo mastui ir rūšims pagal gyventojų poreikius nustatyti</w:t>
      </w:r>
      <w:r w:rsidR="003A0A51">
        <w:t>, Klaipėdos rajono savivaldybėje</w:t>
      </w:r>
      <w:r w:rsidR="00DD669B" w:rsidRPr="00DD669B">
        <w:t xml:space="preserve"> kasmet sudaromas ir tvirtinamas socialinių paslaugų planas (šiuo m</w:t>
      </w:r>
      <w:r w:rsidR="003A0A51">
        <w:t>etu vadovauja</w:t>
      </w:r>
      <w:r w:rsidR="001456A3">
        <w:t>ma</w:t>
      </w:r>
      <w:r w:rsidR="003A0A51">
        <w:t>si Klaipėdos rajono</w:t>
      </w:r>
      <w:r w:rsidR="00DD669B" w:rsidRPr="00DD669B">
        <w:t xml:space="preserve"> savivaldybės socialinių pasla</w:t>
      </w:r>
      <w:r w:rsidR="00157AB4">
        <w:t>ugų 2020</w:t>
      </w:r>
      <w:r w:rsidR="003A0A51">
        <w:t xml:space="preserve"> metų planu, toliau – KR</w:t>
      </w:r>
      <w:r w:rsidR="00DD669B" w:rsidRPr="00DD669B">
        <w:t xml:space="preserve">S socialinių PP). </w:t>
      </w:r>
    </w:p>
    <w:p w14:paraId="3ACE54D9" w14:textId="77777777" w:rsidR="002A3D54" w:rsidRDefault="001C0924" w:rsidP="002A3D54">
      <w:r>
        <w:t xml:space="preserve">Socialinių paslaugų tinklą </w:t>
      </w:r>
      <w:r w:rsidR="001456A3" w:rsidRPr="001456A3">
        <w:t>Klaipėdos rajono savivaldybėje</w:t>
      </w:r>
      <w:r w:rsidR="001456A3">
        <w:t xml:space="preserve"> </w:t>
      </w:r>
      <w:r w:rsidR="00DD669B" w:rsidRPr="00DD669B">
        <w:t xml:space="preserve">sudaro </w:t>
      </w:r>
      <w:r w:rsidR="00DD669B" w:rsidRPr="003A0A51">
        <w:rPr>
          <w:rFonts w:cs="Calibri"/>
          <w:iCs/>
          <w:color w:val="864EA8" w:themeColor="accent1" w:themeShade="BF"/>
        </w:rPr>
        <w:t>socialinės paslaugų įstaigos ir organizacijos</w:t>
      </w:r>
      <w:r w:rsidR="00DD669B" w:rsidRPr="00DD669B">
        <w:rPr>
          <w:rFonts w:cs="Calibri"/>
          <w:i/>
          <w:vertAlign w:val="superscript"/>
        </w:rPr>
        <w:footnoteReference w:id="51"/>
      </w:r>
      <w:r w:rsidR="00A50E9F">
        <w:rPr>
          <w:rFonts w:cs="Calibri"/>
        </w:rPr>
        <w:t xml:space="preserve"> (s</w:t>
      </w:r>
      <w:r w:rsidR="00DD669B" w:rsidRPr="00DD669B">
        <w:rPr>
          <w:rFonts w:cs="Calibri"/>
        </w:rPr>
        <w:t>avivaldybės biudžetinės įstaigos, vieš</w:t>
      </w:r>
      <w:r w:rsidR="00A50E9F">
        <w:rPr>
          <w:rFonts w:cs="Calibri"/>
        </w:rPr>
        <w:t>osios įstaigos), NVO, šeimynos,</w:t>
      </w:r>
      <w:r w:rsidR="00DD669B" w:rsidRPr="00DD669B">
        <w:rPr>
          <w:rFonts w:cs="Calibri"/>
        </w:rPr>
        <w:t xml:space="preserve"> Savivaldybės finansuojamos vietos LR socialinės apsaugos ir darbo ministerijos (toliau – SADM) pavaldumo įstaigose</w:t>
      </w:r>
      <w:r w:rsidR="00A50E9F">
        <w:rPr>
          <w:rFonts w:cs="Calibri"/>
        </w:rPr>
        <w:t xml:space="preserve">, </w:t>
      </w:r>
      <w:r w:rsidR="00A50E9F" w:rsidRPr="00A50E9F">
        <w:rPr>
          <w:rFonts w:cs="Calibri"/>
        </w:rPr>
        <w:t>esančiose rajono teritorijoje, bei esant poreikiu</w:t>
      </w:r>
      <w:r w:rsidR="00DD669B" w:rsidRPr="00DD669B">
        <w:rPr>
          <w:rFonts w:cs="Calibri"/>
        </w:rPr>
        <w:t xml:space="preserve"> paslaugos</w:t>
      </w:r>
      <w:r w:rsidR="00A50E9F">
        <w:rPr>
          <w:rFonts w:cs="Calibri"/>
        </w:rPr>
        <w:t xml:space="preserve"> perkamos</w:t>
      </w:r>
      <w:r w:rsidR="00DD669B" w:rsidRPr="00DD669B">
        <w:rPr>
          <w:rFonts w:cs="Calibri"/>
        </w:rPr>
        <w:t xml:space="preserve"> iš kitų šalies Savivaldybių įstaigų, asociacijų, nevyriausybinių organizacijų, kt.</w:t>
      </w:r>
      <w:r w:rsidR="002A3D54">
        <w:rPr>
          <w:rFonts w:cs="Calibri"/>
        </w:rPr>
        <w:t xml:space="preserve"> </w:t>
      </w:r>
      <w:r w:rsidR="002A3D54" w:rsidRPr="002A3D54">
        <w:t>Socialinės paslaugų įstaigos</w:t>
      </w:r>
      <w:r w:rsidR="002A3D54">
        <w:t xml:space="preserve"> </w:t>
      </w:r>
      <w:r w:rsidR="002A3D54" w:rsidRPr="00DD669B">
        <w:t xml:space="preserve">skirstomos į </w:t>
      </w:r>
      <w:r w:rsidR="002A3D54" w:rsidRPr="003A0A51">
        <w:rPr>
          <w:color w:val="864EA8" w:themeColor="accent1" w:themeShade="BF"/>
        </w:rPr>
        <w:t>stacionarias socialinių paslaugų įstaigas</w:t>
      </w:r>
      <w:r w:rsidR="002A3D54" w:rsidRPr="00DD669B">
        <w:rPr>
          <w:vertAlign w:val="superscript"/>
        </w:rPr>
        <w:footnoteReference w:id="52"/>
      </w:r>
      <w:r w:rsidR="002A3D54" w:rsidRPr="00DD669B">
        <w:t xml:space="preserve"> ir </w:t>
      </w:r>
      <w:r w:rsidR="002A3D54" w:rsidRPr="003A0A51">
        <w:rPr>
          <w:color w:val="864EA8" w:themeColor="accent1" w:themeShade="BF"/>
        </w:rPr>
        <w:t>nestacionarias socialinių paslaugų įstaigas</w:t>
      </w:r>
      <w:r w:rsidR="002A3D54" w:rsidRPr="00DD669B">
        <w:rPr>
          <w:vertAlign w:val="superscript"/>
        </w:rPr>
        <w:footnoteReference w:id="53"/>
      </w:r>
      <w:r w:rsidR="002A3D54" w:rsidRPr="00DD669B">
        <w:t xml:space="preserve">. </w:t>
      </w:r>
    </w:p>
    <w:p w14:paraId="1899D0B1" w14:textId="79A60B76" w:rsidR="004F1298" w:rsidRDefault="004F1298" w:rsidP="004F1298">
      <w:pPr>
        <w:spacing w:before="0" w:after="0"/>
      </w:pPr>
      <w:r>
        <w:rPr>
          <w:noProof/>
          <w:lang w:eastAsia="lt-LT"/>
        </w:rPr>
        <w:drawing>
          <wp:inline distT="0" distB="0" distL="0" distR="0" wp14:anchorId="3D68F5F4" wp14:editId="7EB06DF3">
            <wp:extent cx="2879725" cy="2802558"/>
            <wp:effectExtent l="0" t="0" r="0" b="0"/>
            <wp:docPr id="231" name="Paveikslėlis 231" descr="C:\Users\Vartotojas\OneDrive - EIP\Desktop\Klaipėdos SPP\Pastabos 2020.04.14\Rengiama\Pastabos 2020.06.16\Infogram 3\Soc.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 3\Soc. įstaigo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02558"/>
                    </a:xfrm>
                    <a:prstGeom prst="rect">
                      <a:avLst/>
                    </a:prstGeom>
                    <a:noFill/>
                    <a:ln>
                      <a:noFill/>
                    </a:ln>
                  </pic:spPr>
                </pic:pic>
              </a:graphicData>
            </a:graphic>
          </wp:inline>
        </w:drawing>
      </w:r>
    </w:p>
    <w:p w14:paraId="5FE7D131" w14:textId="77777777" w:rsidR="00DD669B" w:rsidRPr="00FE26A6" w:rsidRDefault="00F91BD6" w:rsidP="00BB1C7E">
      <w:pPr>
        <w:pBdr>
          <w:top w:val="single" w:sz="4" w:space="10" w:color="864EA8" w:themeColor="accent1" w:themeShade="BF"/>
          <w:bottom w:val="single" w:sz="4" w:space="10" w:color="864EA8" w:themeColor="accent1" w:themeShade="BF"/>
        </w:pBdr>
        <w:spacing w:before="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.4.2.1. pav. Socialines paslaugas teiki</w:t>
      </w:r>
      <w:r w:rsidR="00BB1C7E" w:rsidRPr="00FE26A6">
        <w:rPr>
          <w:rFonts w:eastAsia="Calibri" w:cs="Times New Roman"/>
          <w:i/>
          <w:iCs/>
          <w:color w:val="864EA8" w:themeColor="accent1" w:themeShade="BF"/>
          <w:sz w:val="22"/>
        </w:rPr>
        <w:t>ančios įstaigos Klaipėdos rajono savivaldybėje 2019</w:t>
      </w:r>
      <w:r w:rsidR="00DD669B" w:rsidRPr="00FE26A6">
        <w:rPr>
          <w:rFonts w:eastAsia="Calibri" w:cs="Times New Roman"/>
          <w:i/>
          <w:iCs/>
          <w:color w:val="864EA8" w:themeColor="accent1" w:themeShade="BF"/>
          <w:sz w:val="22"/>
        </w:rPr>
        <w:t xml:space="preserve"> m.</w:t>
      </w:r>
    </w:p>
    <w:p w14:paraId="5B513C29" w14:textId="77777777" w:rsidR="00DD669B" w:rsidRPr="00BB1C7E" w:rsidRDefault="00DD669B" w:rsidP="00DD669B">
      <w:pPr>
        <w:spacing w:before="0"/>
        <w:jc w:val="right"/>
        <w:rPr>
          <w:rFonts w:eastAsia="Calibri" w:cs="Times New Roman"/>
          <w:i/>
          <w:iCs/>
          <w:sz w:val="20"/>
          <w:szCs w:val="20"/>
        </w:rPr>
      </w:pPr>
      <w:r w:rsidRPr="00BB1C7E">
        <w:rPr>
          <w:rFonts w:eastAsia="Calibri" w:cs="Times New Roman"/>
          <w:i/>
          <w:iCs/>
          <w:sz w:val="20"/>
          <w:szCs w:val="20"/>
        </w:rPr>
        <w:t>Šal</w:t>
      </w:r>
      <w:r w:rsidR="00BB1C7E" w:rsidRPr="00BB1C7E">
        <w:rPr>
          <w:rFonts w:eastAsia="Calibri" w:cs="Times New Roman"/>
          <w:i/>
          <w:iCs/>
          <w:sz w:val="20"/>
          <w:szCs w:val="20"/>
        </w:rPr>
        <w:t xml:space="preserve">tinis: sudaryta autorių pagal </w:t>
      </w:r>
      <w:r w:rsidR="003039C9">
        <w:rPr>
          <w:rFonts w:eastAsia="Calibri" w:cs="Times New Roman"/>
          <w:i/>
          <w:iCs/>
          <w:sz w:val="20"/>
          <w:szCs w:val="20"/>
        </w:rPr>
        <w:t>Klaipėdos rajono savivaldybės</w:t>
      </w:r>
      <w:r w:rsidRPr="00BB1C7E">
        <w:rPr>
          <w:rFonts w:eastAsia="Calibri" w:cs="Times New Roman"/>
          <w:i/>
          <w:iCs/>
          <w:sz w:val="20"/>
          <w:szCs w:val="20"/>
        </w:rPr>
        <w:t xml:space="preserve"> socialinių </w:t>
      </w:r>
      <w:r w:rsidR="00B722EF">
        <w:rPr>
          <w:rFonts w:eastAsia="Calibri" w:cs="Times New Roman"/>
          <w:i/>
          <w:iCs/>
          <w:sz w:val="20"/>
          <w:szCs w:val="20"/>
        </w:rPr>
        <w:t>paslaugų planą 2020</w:t>
      </w:r>
      <w:r w:rsidR="00BB1C7E" w:rsidRPr="00BB1C7E">
        <w:rPr>
          <w:rFonts w:eastAsia="Calibri" w:cs="Times New Roman"/>
          <w:i/>
          <w:iCs/>
          <w:sz w:val="20"/>
          <w:szCs w:val="20"/>
        </w:rPr>
        <w:t xml:space="preserve"> m.</w:t>
      </w:r>
    </w:p>
    <w:p w14:paraId="567DD84B" w14:textId="77777777" w:rsidR="00BB1C7E" w:rsidRPr="00BB1C7E" w:rsidRDefault="00BB1C7E" w:rsidP="00DD669B">
      <w:pPr>
        <w:spacing w:before="0" w:after="0"/>
      </w:pPr>
      <w:r w:rsidRPr="00BB1C7E">
        <w:t xml:space="preserve">Ilgalaikės socialinės globos paslaugas </w:t>
      </w:r>
      <w:r w:rsidR="00A50E9F" w:rsidRPr="00A50E9F">
        <w:t xml:space="preserve">Klaipėdos rajono </w:t>
      </w:r>
      <w:r w:rsidRPr="00BB1C7E">
        <w:t xml:space="preserve">savivaldybės gyventojams taip pat teikia kitose savivaldybėse esančios  valstybinės ir privačios įstaigos: Padvarių socialinės globos namai, Macikų socialinės globos namai,  Telšių vyskupijos Caritas Klaipėdos regiono globos namai, Klaipėdos vaikų globos namai ,,Rytas“, Ventos socialinės globos namai, Vilijampolės socialinės globos namai, vaikų globos namai ,,Šaltinis“, VšĮ ,,Senjorų </w:t>
      </w:r>
      <w:r>
        <w:t>Eldoradas“, Šeimyna ,,Katalėja“</w:t>
      </w:r>
      <w:r w:rsidRPr="00BB1C7E">
        <w:t>, VšĮ ,,Gyvenimo namai“. Dienos socialinės globos paslaugos vaikams su negalia teikiamos Klaipėdos specialiojoje mokykloje-daugiafunkciame centre ,,Svetliačiok“. Bendrąsias socialines paslaugas rajono gyventojams teikia</w:t>
      </w:r>
      <w:r w:rsidR="002A3D54" w:rsidRPr="002A3D54">
        <w:t xml:space="preserve">  seniūnijų socialiniai darbuotojai, Gargždų SPC, Prieku</w:t>
      </w:r>
      <w:r w:rsidR="002A3D54">
        <w:t>lės SPC, Paramos šeimai centras</w:t>
      </w:r>
      <w:r w:rsidR="002E099D">
        <w:t xml:space="preserve">, </w:t>
      </w:r>
      <w:r w:rsidR="002E099D" w:rsidRPr="002E099D">
        <w:t>VšĮ Klaipėdos ir Telšių regionų aklųjų centras</w:t>
      </w:r>
      <w:r w:rsidR="002A3D54">
        <w:t xml:space="preserve"> ir </w:t>
      </w:r>
      <w:r w:rsidR="00A50E9F">
        <w:t>NVO</w:t>
      </w:r>
      <w:r w:rsidRPr="00BB1C7E">
        <w:t>: sutrikusio intelekto žmonių gl</w:t>
      </w:r>
      <w:r w:rsidR="002E099D">
        <w:t xml:space="preserve">obos bendrija „Gargždų viltis“  </w:t>
      </w:r>
      <w:r w:rsidRPr="00BB1C7E">
        <w:t>ir kitos.</w:t>
      </w:r>
    </w:p>
    <w:p w14:paraId="34DFA890" w14:textId="77777777" w:rsidR="00DD669B" w:rsidRPr="00DD669B" w:rsidRDefault="009D5027" w:rsidP="00A50E9F">
      <w:pPr>
        <w:spacing w:after="0"/>
      </w:pPr>
      <w:r w:rsidRPr="009D5027">
        <w:t xml:space="preserve">Klaipėdos rajono savivaldybėje </w:t>
      </w:r>
      <w:r w:rsidR="00DD669B" w:rsidRPr="00DD669B">
        <w:t xml:space="preserve">teikiamos šios </w:t>
      </w:r>
      <w:r>
        <w:t xml:space="preserve">socialinės </w:t>
      </w:r>
      <w:r w:rsidR="00DD669B" w:rsidRPr="00DD669B">
        <w:t>paslaugos:</w:t>
      </w:r>
    </w:p>
    <w:p w14:paraId="035264B2" w14:textId="77777777" w:rsidR="003B3E42" w:rsidRPr="003B3E42" w:rsidRDefault="00DD669B" w:rsidP="007C4CA9">
      <w:pPr>
        <w:pStyle w:val="Sraopastraipa"/>
        <w:numPr>
          <w:ilvl w:val="0"/>
          <w:numId w:val="10"/>
        </w:numPr>
        <w:spacing w:before="0" w:after="0"/>
        <w:ind w:left="714" w:hanging="357"/>
        <w:rPr>
          <w:rFonts w:eastAsia="Calibri" w:cs="Times New Roman"/>
        </w:rPr>
      </w:pPr>
      <w:r w:rsidRPr="003B3E42">
        <w:rPr>
          <w:rFonts w:eastAsia="Calibri" w:cs="Times New Roman"/>
        </w:rPr>
        <w:t xml:space="preserve">Bendrosios socialinės paslaugos: </w:t>
      </w:r>
      <w:r w:rsidR="009D5027" w:rsidRPr="003B3E42">
        <w:rPr>
          <w:rFonts w:eastAsia="Calibri" w:cs="Times New Roman"/>
        </w:rPr>
        <w:t>informavimas, konsultavimas, tarpininkavimas ir atstovavimas, maitinimo ir transporto organizavimas, sociokultūrinės paslaugos.</w:t>
      </w:r>
    </w:p>
    <w:p w14:paraId="0AEDC5FA" w14:textId="77777777" w:rsidR="00DD669B" w:rsidRPr="003B3E42" w:rsidRDefault="00DD669B" w:rsidP="007C4CA9">
      <w:pPr>
        <w:pStyle w:val="Sraopastraipa"/>
        <w:numPr>
          <w:ilvl w:val="0"/>
          <w:numId w:val="10"/>
        </w:numPr>
        <w:spacing w:before="0" w:after="0"/>
        <w:rPr>
          <w:rFonts w:eastAsia="Calibri" w:cs="Times New Roman"/>
        </w:rPr>
      </w:pPr>
      <w:r w:rsidRPr="003B3E42">
        <w:rPr>
          <w:rFonts w:eastAsia="Calibri" w:cs="Times New Roman"/>
        </w:rPr>
        <w:t>Specialiosios socialinės paslaugos: pagalba į namus</w:t>
      </w:r>
      <w:r w:rsidRPr="003B3E42">
        <w:rPr>
          <w:vertAlign w:val="superscript"/>
        </w:rPr>
        <w:footnoteReference w:id="54"/>
      </w:r>
      <w:r w:rsidRPr="003B3E42">
        <w:rPr>
          <w:rFonts w:eastAsia="Calibri" w:cs="Times New Roman"/>
        </w:rPr>
        <w:t>, socialinių įgūdžių ugdymas ir palaikymas</w:t>
      </w:r>
      <w:r w:rsidRPr="003B3E42">
        <w:rPr>
          <w:vertAlign w:val="superscript"/>
        </w:rPr>
        <w:footnoteReference w:id="55"/>
      </w:r>
      <w:r w:rsidR="009D5027" w:rsidRPr="003B3E42">
        <w:rPr>
          <w:rFonts w:eastAsia="Calibri" w:cs="Times New Roman"/>
        </w:rPr>
        <w:t xml:space="preserve">, </w:t>
      </w:r>
      <w:r w:rsidRPr="003B3E42">
        <w:rPr>
          <w:rFonts w:eastAsia="Calibri" w:cs="Times New Roman"/>
        </w:rPr>
        <w:t>dienos</w:t>
      </w:r>
      <w:r w:rsidR="009D5027" w:rsidRPr="003B3E42">
        <w:rPr>
          <w:rFonts w:eastAsia="Calibri" w:cs="Times New Roman"/>
        </w:rPr>
        <w:t xml:space="preserve"> socialinės globa</w:t>
      </w:r>
      <w:r w:rsidRPr="003B3E42">
        <w:rPr>
          <w:vertAlign w:val="superscript"/>
        </w:rPr>
        <w:footnoteReference w:id="56"/>
      </w:r>
      <w:r w:rsidRPr="003B3E42">
        <w:rPr>
          <w:rFonts w:eastAsia="Calibri" w:cs="Times New Roman"/>
        </w:rPr>
        <w:t>, trumpalaikė socialinė globa</w:t>
      </w:r>
      <w:r w:rsidRPr="003B3E42">
        <w:rPr>
          <w:vertAlign w:val="superscript"/>
        </w:rPr>
        <w:footnoteReference w:id="57"/>
      </w:r>
      <w:r w:rsidRPr="003B3E42">
        <w:rPr>
          <w:rFonts w:eastAsia="Calibri" w:cs="Times New Roman"/>
        </w:rPr>
        <w:t>, ilgalaikė socialinė globa</w:t>
      </w:r>
      <w:r w:rsidRPr="003B3E42">
        <w:rPr>
          <w:vertAlign w:val="superscript"/>
        </w:rPr>
        <w:footnoteReference w:id="58"/>
      </w:r>
      <w:r w:rsidR="003B3E42" w:rsidRPr="003B3E42">
        <w:rPr>
          <w:rFonts w:eastAsia="Calibri" w:cs="Times New Roman"/>
        </w:rPr>
        <w:t>, psichosocialinė pagalba krizių centre, globos centro paslaugos, pagalba globėjams ir įvaikintojams.</w:t>
      </w:r>
    </w:p>
    <w:p w14:paraId="5ED0BBF9" w14:textId="77777777" w:rsidR="00DD669B" w:rsidRPr="00D42D8F" w:rsidRDefault="003432D7" w:rsidP="00AE3764">
      <w:r w:rsidRPr="00D42D8F">
        <w:t>2019</w:t>
      </w:r>
      <w:r w:rsidR="003175CA" w:rsidRPr="00D42D8F">
        <w:t xml:space="preserve"> m. Klaipėdos </w:t>
      </w:r>
      <w:r w:rsidR="00AE3764" w:rsidRPr="00D42D8F">
        <w:t>rajono savivaldybės</w:t>
      </w:r>
      <w:r w:rsidR="00A50E9F" w:rsidRPr="00D42D8F">
        <w:t xml:space="preserve"> naujai </w:t>
      </w:r>
      <w:r w:rsidR="00DD669B" w:rsidRPr="00D42D8F">
        <w:t xml:space="preserve">  buvo suteiktos </w:t>
      </w:r>
      <w:r w:rsidR="00AE3764" w:rsidRPr="00D42D8F">
        <w:t>įvai</w:t>
      </w:r>
      <w:r w:rsidRPr="00D42D8F">
        <w:t xml:space="preserve">rių rūšių </w:t>
      </w:r>
      <w:r w:rsidR="00A50E9F" w:rsidRPr="00D42D8F">
        <w:t>socialinės paslaugos</w:t>
      </w:r>
      <w:r w:rsidR="00157AB4" w:rsidRPr="00D42D8F">
        <w:t xml:space="preserve"> 1</w:t>
      </w:r>
      <w:r w:rsidRPr="00D42D8F">
        <w:t>208</w:t>
      </w:r>
      <w:r w:rsidR="00A50E9F" w:rsidRPr="00D42D8F">
        <w:t xml:space="preserve"> </w:t>
      </w:r>
      <w:r w:rsidR="00157AB4" w:rsidRPr="00D42D8F">
        <w:t>asmenims</w:t>
      </w:r>
      <w:r w:rsidR="00A50E9F" w:rsidRPr="00D42D8F">
        <w:t xml:space="preserve"> (šeimoms)</w:t>
      </w:r>
      <w:r w:rsidR="002E099D">
        <w:t xml:space="preserve"> gyvenantiems Klaipėdos rajono savivaldybėje</w:t>
      </w:r>
      <w:r w:rsidR="00A50E9F" w:rsidRPr="00D42D8F">
        <w:t>.</w:t>
      </w:r>
      <w:r w:rsidR="00157AB4" w:rsidRPr="00D42D8F">
        <w:t xml:space="preserve"> Analizuojamu laikotarpiu socialinių paslaugų gyventojams ska</w:t>
      </w:r>
      <w:r w:rsidR="00E87086">
        <w:t>ičius augo ir, palyginti su 2014</w:t>
      </w:r>
      <w:r w:rsidR="00157AB4" w:rsidRPr="00D42D8F">
        <w:t xml:space="preserve"> m. išaugo  api</w:t>
      </w:r>
      <w:r w:rsidR="00E87086">
        <w:t>e 46,1 proc. (2014</w:t>
      </w:r>
      <w:r w:rsidR="00157AB4" w:rsidRPr="00D42D8F">
        <w:t xml:space="preserve"> m.</w:t>
      </w:r>
      <w:r w:rsidR="007B15BB" w:rsidRPr="00D42D8F">
        <w:t xml:space="preserve"> paslaugos</w:t>
      </w:r>
      <w:r w:rsidR="00E87086">
        <w:t xml:space="preserve"> buvo suteiktos 827</w:t>
      </w:r>
      <w:r w:rsidR="00157AB4" w:rsidRPr="00D42D8F">
        <w:t xml:space="preserve"> asmenims (šeimoms).</w:t>
      </w:r>
      <w:r w:rsidR="007B15BB" w:rsidRPr="00D42D8F">
        <w:t xml:space="preserve"> </w:t>
      </w:r>
    </w:p>
    <w:p w14:paraId="08C81A1D" w14:textId="2AE1D4D9" w:rsidR="00B722EF" w:rsidRPr="00DD669B" w:rsidRDefault="00B722EF" w:rsidP="00DD669B">
      <w:pPr>
        <w:tabs>
          <w:tab w:val="left" w:pos="390"/>
        </w:tabs>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5176FB16" wp14:editId="5C8B65EA">
            <wp:extent cx="2879725" cy="2267194"/>
            <wp:effectExtent l="0" t="0" r="0" b="0"/>
            <wp:docPr id="107" name="Paveikslėlis 107" descr="C:\Users\Vartotojas\OneDrive - EIP\Desktop\Klaipėdos SPP\Pastabos 2020.04.14\INfogram\soc paslau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soc paslaugos.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79725" cy="2267194"/>
                    </a:xfrm>
                    <a:prstGeom prst="rect">
                      <a:avLst/>
                    </a:prstGeom>
                    <a:noFill/>
                    <a:ln>
                      <a:noFill/>
                    </a:ln>
                  </pic:spPr>
                </pic:pic>
              </a:graphicData>
            </a:graphic>
          </wp:inline>
        </w:drawing>
      </w:r>
    </w:p>
    <w:p w14:paraId="7F9E8CD8" w14:textId="77777777" w:rsidR="00DD669B" w:rsidRPr="00FE26A6" w:rsidRDefault="00F91BD6" w:rsidP="003B3E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.4.2.2. pav. Socialinių paslaugų rūšys ir poreik</w:t>
      </w:r>
      <w:r w:rsidR="00F6672E" w:rsidRPr="00FE26A6">
        <w:rPr>
          <w:rFonts w:eastAsia="Calibri" w:cs="Times New Roman"/>
          <w:i/>
          <w:iCs/>
          <w:color w:val="864EA8" w:themeColor="accent1" w:themeShade="BF"/>
          <w:sz w:val="22"/>
        </w:rPr>
        <w:t xml:space="preserve">io </w:t>
      </w:r>
      <w:r w:rsidR="00AE3764" w:rsidRPr="00FE26A6">
        <w:rPr>
          <w:rFonts w:eastAsia="Calibri" w:cs="Times New Roman"/>
          <w:i/>
          <w:iCs/>
          <w:color w:val="864EA8" w:themeColor="accent1" w:themeShade="BF"/>
          <w:sz w:val="22"/>
        </w:rPr>
        <w:t>tenkinimas Klaipėdos rajono</w:t>
      </w:r>
      <w:r w:rsidR="00122EEF">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w:t>
      </w:r>
      <w:r w:rsidR="00DD669B" w:rsidRPr="00FE26A6">
        <w:rPr>
          <w:rFonts w:eastAsia="Calibri" w:cs="Times New Roman"/>
          <w:i/>
          <w:iCs/>
          <w:color w:val="B43412"/>
          <w:sz w:val="22"/>
        </w:rPr>
        <w:t>.</w:t>
      </w:r>
    </w:p>
    <w:p w14:paraId="008E3129" w14:textId="77777777" w:rsidR="00DD669B" w:rsidRPr="003B3E42" w:rsidRDefault="00DD669B" w:rsidP="00DD669B">
      <w:pPr>
        <w:spacing w:before="0"/>
        <w:jc w:val="right"/>
        <w:rPr>
          <w:rFonts w:eastAsia="Calibri" w:cs="Times New Roman"/>
          <w:i/>
          <w:iCs/>
          <w:sz w:val="20"/>
          <w:szCs w:val="20"/>
        </w:rPr>
      </w:pPr>
      <w:r w:rsidRPr="003B3E42">
        <w:rPr>
          <w:rFonts w:eastAsia="Calibri" w:cs="Times New Roman"/>
          <w:i/>
          <w:iCs/>
          <w:sz w:val="20"/>
          <w:szCs w:val="20"/>
        </w:rPr>
        <w:t xml:space="preserve">Šaltinis: sudaryta autorių pagal </w:t>
      </w:r>
      <w:r w:rsidR="003039C9">
        <w:rPr>
          <w:rFonts w:eastAsia="Calibri" w:cs="Times New Roman"/>
          <w:i/>
          <w:iCs/>
          <w:sz w:val="20"/>
          <w:szCs w:val="20"/>
        </w:rPr>
        <w:t xml:space="preserve">Klaipėdos rajono savivaldybės </w:t>
      </w:r>
      <w:r w:rsidR="007B15BB">
        <w:rPr>
          <w:rFonts w:eastAsia="Calibri" w:cs="Times New Roman"/>
          <w:i/>
          <w:iCs/>
          <w:sz w:val="20"/>
          <w:szCs w:val="20"/>
        </w:rPr>
        <w:t>socialinių paslaugų planą 2020</w:t>
      </w:r>
      <w:r w:rsidR="003B3E42" w:rsidRPr="003B3E42">
        <w:rPr>
          <w:rFonts w:eastAsia="Calibri" w:cs="Times New Roman"/>
          <w:i/>
          <w:iCs/>
          <w:sz w:val="20"/>
          <w:szCs w:val="20"/>
        </w:rPr>
        <w:t xml:space="preserve"> m. </w:t>
      </w:r>
    </w:p>
    <w:p w14:paraId="6A009A94" w14:textId="77777777" w:rsidR="003432D7" w:rsidRPr="00DF3EBD" w:rsidRDefault="003432D7" w:rsidP="00BE13E7">
      <w:r w:rsidRPr="00DF3EBD">
        <w:t>2019</w:t>
      </w:r>
      <w:r w:rsidR="00DD669B" w:rsidRPr="00DF3EBD">
        <w:t xml:space="preserve"> m.</w:t>
      </w:r>
      <w:r w:rsidR="00AE3764" w:rsidRPr="00DF3EBD">
        <w:t xml:space="preserve"> Klaipėdos rajono savivaldybėje </w:t>
      </w:r>
      <w:r w:rsidR="00321123" w:rsidRPr="00DF3EBD">
        <w:t xml:space="preserve">socialinių paslaugų </w:t>
      </w:r>
      <w:r w:rsidR="00AE3764" w:rsidRPr="00DF3EBD">
        <w:t xml:space="preserve">poreikis </w:t>
      </w:r>
      <w:r w:rsidRPr="00DF3EBD">
        <w:t>nebuvo patenkintas 47</w:t>
      </w:r>
      <w:r w:rsidR="00682604" w:rsidRPr="00DF3EBD">
        <w:t xml:space="preserve"> </w:t>
      </w:r>
      <w:r w:rsidRPr="00DF3EBD">
        <w:t xml:space="preserve">asmenims (šeimoms) arba </w:t>
      </w:r>
      <w:r w:rsidR="00321123" w:rsidRPr="00DF3EBD">
        <w:t>netenkinamas poreikis siekė</w:t>
      </w:r>
      <w:r w:rsidRPr="00DF3EBD">
        <w:t xml:space="preserve"> 3,7 proc.</w:t>
      </w:r>
      <w:r w:rsidR="00E87086">
        <w:t>, kai 2014 m. netenkintas poreikis siekė 0,4 proc. arba 3</w:t>
      </w:r>
      <w:r w:rsidR="00E87086" w:rsidRPr="00E87086">
        <w:t xml:space="preserve"> asmen</w:t>
      </w:r>
      <w:r w:rsidR="00E87086">
        <w:t>is (šeima</w:t>
      </w:r>
      <w:r w:rsidR="00E87086" w:rsidRPr="00E87086">
        <w:t>s)</w:t>
      </w:r>
      <w:r w:rsidR="00E87086">
        <w:t xml:space="preserve">. </w:t>
      </w:r>
      <w:r w:rsidR="00DF3EBD">
        <w:t xml:space="preserve"> </w:t>
      </w:r>
    </w:p>
    <w:p w14:paraId="343711CF" w14:textId="77777777" w:rsidR="00DD669B" w:rsidRDefault="00DD669B" w:rsidP="00BE13E7">
      <w:pPr>
        <w:rPr>
          <w:color w:val="000000"/>
        </w:rPr>
      </w:pPr>
      <w:r w:rsidRPr="00DD669B">
        <w:rPr>
          <w:color w:val="000000"/>
        </w:rPr>
        <w:t>2014 m. vasario 14 d. Lietuvos Respublikos socialinės apsaugos ir darbo ministro įsakymu Nr. A1-83 „Dėl perėjimo nuo institucinės globos prie šeimoje ir bendruomenėje teikiamų paslaugų neįgaliesiems ir likusiems be tėvų globos vaikams 2014</w:t>
      </w:r>
      <w:r w:rsidR="00682604">
        <w:rPr>
          <w:color w:val="000000"/>
        </w:rPr>
        <w:t>–</w:t>
      </w:r>
      <w:r w:rsidRPr="00DD669B">
        <w:rPr>
          <w:color w:val="000000"/>
        </w:rPr>
        <w:t>2020 metų veiksmų plano patvirtinimo“</w:t>
      </w:r>
      <w:r w:rsidRPr="00DD669B">
        <w:rPr>
          <w:color w:val="000000"/>
          <w:vertAlign w:val="superscript"/>
        </w:rPr>
        <w:footnoteReference w:id="59"/>
      </w:r>
      <w:r w:rsidR="005577DA">
        <w:rPr>
          <w:color w:val="000000"/>
        </w:rPr>
        <w:t xml:space="preserve"> </w:t>
      </w:r>
      <w:r w:rsidRPr="00DD669B">
        <w:rPr>
          <w:color w:val="000000"/>
        </w:rPr>
        <w:t xml:space="preserve">buvo patvirtintas veiksmų planas (toliau – Pertvarkos planas), kuriuo </w:t>
      </w:r>
      <w:r w:rsidRPr="00DD669B">
        <w:t>siekiama 2014</w:t>
      </w:r>
      <w:r w:rsidR="00682604">
        <w:rPr>
          <w:bCs/>
          <w:caps/>
        </w:rPr>
        <w:t>–</w:t>
      </w:r>
      <w:r w:rsidRPr="00DD669B">
        <w:t>2020 m. laikotarpiu numatyti nuoseklius ir koordinuotus veiksmus, skatinančius perėjimo nuo institucinės socialinės globos prie paslaugų neįgaliems suaugusiems asmenims, turintiems proto ir (ar) psichikos negalią, vaikams ir jaunimui, turintiems proto ir (ar) psichikos negalią, ir likusiems be tėvų globos vaikams, įskaitant kūdikius, šeimoms bendruomenėje ir pagalbos šeimai, globėjams (rūpintojams) sistemos kūrimą</w:t>
      </w:r>
      <w:r w:rsidRPr="00DD669B">
        <w:rPr>
          <w:color w:val="000000"/>
        </w:rPr>
        <w:t>.</w:t>
      </w:r>
    </w:p>
    <w:p w14:paraId="3FB302AC" w14:textId="77777777" w:rsidR="002E099D" w:rsidRDefault="002E099D" w:rsidP="00BE13E7">
      <w:pPr>
        <w:rPr>
          <w:color w:val="000000"/>
        </w:rPr>
      </w:pPr>
      <w:r w:rsidRPr="002E099D">
        <w:rPr>
          <w:rFonts w:eastAsia="Calibri" w:cs="Times New Roman"/>
        </w:rPr>
        <w:t>Įgyvendinant Institucinės globos pertvarką Klaipėdos rajono savivaldybė 2014 m. n</w:t>
      </w:r>
      <w:r>
        <w:rPr>
          <w:rFonts w:eastAsia="Calibri" w:cs="Times New Roman"/>
        </w:rPr>
        <w:t>upirko pirmą butą</w:t>
      </w:r>
      <w:r w:rsidRPr="002E099D">
        <w:t xml:space="preserve"> </w:t>
      </w:r>
      <w:r>
        <w:t xml:space="preserve">skirtą </w:t>
      </w:r>
      <w:r>
        <w:rPr>
          <w:rFonts w:eastAsia="Calibri" w:cs="Times New Roman"/>
        </w:rPr>
        <w:t>bendruomeniniams vaikų globos namams</w:t>
      </w:r>
      <w:r w:rsidRPr="002E099D">
        <w:rPr>
          <w:rFonts w:eastAsia="Calibri" w:cs="Times New Roman"/>
        </w:rPr>
        <w:t xml:space="preserve"> (toliau – BVGN)</w:t>
      </w:r>
      <w:r>
        <w:rPr>
          <w:rFonts w:eastAsia="Calibri" w:cs="Times New Roman"/>
        </w:rPr>
        <w:t>. 2019 m. BVGN sudarė</w:t>
      </w:r>
      <w:r w:rsidRPr="002E099D">
        <w:rPr>
          <w:rFonts w:eastAsia="Calibri" w:cs="Times New Roman"/>
        </w:rPr>
        <w:t xml:space="preserve"> trys butai, esantys Gargždų mieste: „Minija“ (pritaikyta 6 vaikams), „Lapiukai“ (pritaikyta 6 vaikams), „Šaltinėlis“ (pritaikyta 6 vaikams)</w:t>
      </w:r>
      <w:r>
        <w:rPr>
          <w:rFonts w:eastAsia="Calibri" w:cs="Times New Roman"/>
        </w:rPr>
        <w:t xml:space="preserve"> ir kotedžas Lapių kaime </w:t>
      </w:r>
      <w:r w:rsidRPr="002E099D">
        <w:rPr>
          <w:rFonts w:eastAsia="Calibri" w:cs="Times New Roman"/>
        </w:rPr>
        <w:t>– „Krantas“ (pritaikytas 8 vaikams).</w:t>
      </w:r>
    </w:p>
    <w:p w14:paraId="517A5D78" w14:textId="77777777" w:rsidR="00DD669B" w:rsidRPr="00DD669B" w:rsidRDefault="00DD669B" w:rsidP="00BE13E7">
      <w:pPr>
        <w:rPr>
          <w:color w:val="E84C22"/>
        </w:rPr>
      </w:pPr>
      <w:r w:rsidRPr="00D47300">
        <w:rPr>
          <w:color w:val="864EA8" w:themeColor="accent1" w:themeShade="BF"/>
        </w:rPr>
        <w:t>Socialinių paslaugų gavėjai</w:t>
      </w:r>
      <w:r w:rsidRPr="001C42E7">
        <w:t>. Poreikį sociali</w:t>
      </w:r>
      <w:r w:rsidR="001C42E7" w:rsidRPr="001C42E7">
        <w:t xml:space="preserve">nėms paslaugoms turi įvairios </w:t>
      </w:r>
      <w:r w:rsidR="00A50E9F" w:rsidRPr="00A50E9F">
        <w:t xml:space="preserve">Klaipėdos rajono savivaldybės </w:t>
      </w:r>
      <w:r w:rsidRPr="001C42E7">
        <w:t>teritorijoje gyvenančių žmonių grupės: senyvo amžiaus asmenys</w:t>
      </w:r>
      <w:r w:rsidRPr="00CE2D8D">
        <w:rPr>
          <w:vertAlign w:val="superscript"/>
        </w:rPr>
        <w:footnoteReference w:id="60"/>
      </w:r>
      <w:r w:rsidRPr="001C42E7">
        <w:t>; asmenys, turintys negalią</w:t>
      </w:r>
      <w:r w:rsidRPr="00CE2D8D">
        <w:rPr>
          <w:vertAlign w:val="superscript"/>
        </w:rPr>
        <w:footnoteReference w:id="61"/>
      </w:r>
      <w:r w:rsidRPr="001C42E7">
        <w:t>; asmenys, turintys sunkią negalią</w:t>
      </w:r>
      <w:r w:rsidRPr="00CE2D8D">
        <w:rPr>
          <w:vertAlign w:val="superscript"/>
        </w:rPr>
        <w:footnoteReference w:id="62"/>
      </w:r>
      <w:r w:rsidRPr="001C42E7">
        <w:t>; asmenys (šeimos), patiriantys socialinę riziką</w:t>
      </w:r>
      <w:r w:rsidRPr="00CE2D8D">
        <w:rPr>
          <w:vertAlign w:val="superscript"/>
        </w:rPr>
        <w:footnoteReference w:id="63"/>
      </w:r>
      <w:r w:rsidRPr="001C42E7">
        <w:t xml:space="preserve"> ir jose augantys vaikai</w:t>
      </w:r>
      <w:r w:rsidRPr="001C42E7">
        <w:rPr>
          <w:vertAlign w:val="superscript"/>
        </w:rPr>
        <w:footnoteReference w:id="64"/>
      </w:r>
      <w:r w:rsidRPr="001C42E7">
        <w:t xml:space="preserve">; vaikai, likę be tėvų globos; kiti asmenys, turintys socialinių problemų. </w:t>
      </w:r>
    </w:p>
    <w:p w14:paraId="5E60AE64" w14:textId="77777777" w:rsidR="007B521A" w:rsidRDefault="00DD669B" w:rsidP="001C42E7">
      <w:r w:rsidRPr="00DD669B">
        <w:t>2018 m. socialinę riziką patiriančių</w:t>
      </w:r>
      <w:r w:rsidR="001C42E7">
        <w:t xml:space="preserve"> šeimų skaičius Klaipėdos rajono savivaldybėje siekė 133</w:t>
      </w:r>
      <w:r w:rsidRPr="00DD669B">
        <w:t xml:space="preserve"> ir </w:t>
      </w:r>
      <w:r w:rsidR="001C42E7">
        <w:t xml:space="preserve">šis rodiklis </w:t>
      </w:r>
      <w:r w:rsidRPr="00DD669B">
        <w:t xml:space="preserve">buvo </w:t>
      </w:r>
      <w:r w:rsidR="001C42E7" w:rsidRPr="007B521A">
        <w:t>mažiausias</w:t>
      </w:r>
      <w:r w:rsidR="0036719C" w:rsidRPr="007B521A">
        <w:t xml:space="preserve"> tarp analizuojamų</w:t>
      </w:r>
      <w:r w:rsidRPr="007B521A">
        <w:t xml:space="preserve"> savivaldybių.</w:t>
      </w:r>
      <w:r w:rsidR="00E87086" w:rsidRPr="007B521A">
        <w:t xml:space="preserve"> </w:t>
      </w:r>
      <w:r w:rsidR="007B521A" w:rsidRPr="007B521A">
        <w:t>P</w:t>
      </w:r>
      <w:r w:rsidR="007B521A">
        <w:t>er 2018 m.</w:t>
      </w:r>
      <w:r w:rsidR="007B521A" w:rsidRPr="007B521A">
        <w:t xml:space="preserve"> Klaipėdos rajono savivaldybėje socialinių įgūdžių ugdymo ir palaikymo paslauga buvo nutraukta 65 šeimoms (priežastys: 6 šeimose nebeliko nepilnamečių vaikų; 9 šeimos pakeitė gyvenamąją vietą, išvyko iš Klaipėdos rajono; 11 šeimų neterminuotai apribota tėvų valdžia; 39 šeimoms išnyko įrašymo į apskaitą priežastys), naujai paslaugos paskirtos 7 šeimoms.</w:t>
      </w:r>
      <w:r w:rsidR="007B521A">
        <w:t xml:space="preserve"> </w:t>
      </w:r>
    </w:p>
    <w:p w14:paraId="3E0F1E73" w14:textId="77777777" w:rsidR="00DD669B" w:rsidRPr="00DD669B" w:rsidRDefault="001C42E7" w:rsidP="001C42E7">
      <w:r>
        <w:t>S</w:t>
      </w:r>
      <w:r w:rsidR="00DD669B" w:rsidRPr="00DD669B">
        <w:t>ocialinę riziką patiriančių šeimų skaičius</w:t>
      </w:r>
      <w:r>
        <w:t>, tenkantis 1</w:t>
      </w:r>
      <w:r>
        <w:rPr>
          <w:rFonts w:ascii="Courier New" w:hAnsi="Courier New" w:cs="Courier New"/>
        </w:rPr>
        <w:t> </w:t>
      </w:r>
      <w:r>
        <w:t>000-iui gyventoj</w:t>
      </w:r>
      <w:r>
        <w:rPr>
          <w:rFonts w:cs="Neris Light"/>
        </w:rPr>
        <w:t>ų</w:t>
      </w:r>
      <w:r>
        <w:t xml:space="preserve">, 2018 m. </w:t>
      </w:r>
      <w:r w:rsidR="001E67D5" w:rsidRPr="001E67D5">
        <w:t xml:space="preserve">Klaipėdos rajono savivaldybėje </w:t>
      </w:r>
      <w:r>
        <w:t>buvo vienas mažiausių (2,3)</w:t>
      </w:r>
      <w:r w:rsidR="0036719C">
        <w:t xml:space="preserve"> tarp</w:t>
      </w:r>
      <w:r>
        <w:t xml:space="preserve"> </w:t>
      </w:r>
      <w:r w:rsidR="0036719C">
        <w:t>nagrinėjamų</w:t>
      </w:r>
      <w:r>
        <w:t xml:space="preserve"> </w:t>
      </w:r>
      <w:r w:rsidR="0036719C">
        <w:t xml:space="preserve">savivaldybių </w:t>
      </w:r>
      <w:r w:rsidR="001E67D5">
        <w:t>ir žymiai</w:t>
      </w:r>
      <w:r>
        <w:t xml:space="preserve"> mažesnis už šalies rodiklį (3,3).</w:t>
      </w:r>
    </w:p>
    <w:p w14:paraId="650FFFBC" w14:textId="77777777" w:rsidR="009B638E" w:rsidRDefault="00DD669B" w:rsidP="003B6608">
      <w:r w:rsidRPr="003B6608">
        <w:t>2018 m.</w:t>
      </w:r>
      <w:r w:rsidR="0036719C">
        <w:t xml:space="preserve"> palyginti su </w:t>
      </w:r>
      <w:r w:rsidR="0036719C" w:rsidRPr="0036719C">
        <w:t>2014 m.</w:t>
      </w:r>
      <w:r w:rsidR="0036719C">
        <w:t>,</w:t>
      </w:r>
      <w:r w:rsidR="0036719C" w:rsidRPr="0036719C">
        <w:t xml:space="preserve"> </w:t>
      </w:r>
      <w:r w:rsidRPr="003B6608">
        <w:t xml:space="preserve"> </w:t>
      </w:r>
      <w:r w:rsidR="001E67D5" w:rsidRPr="001E67D5">
        <w:t xml:space="preserve">Klaipėdos rajono savivaldybėje </w:t>
      </w:r>
      <w:r w:rsidRPr="003B6608">
        <w:t>socialinę riziką patiriančių šeimų skaičius</w:t>
      </w:r>
      <w:r w:rsidR="001E67D5">
        <w:t>, tenkantis</w:t>
      </w:r>
      <w:r w:rsidR="009B638E" w:rsidRPr="003B6608">
        <w:t xml:space="preserve"> 1</w:t>
      </w:r>
      <w:r w:rsidR="0036719C">
        <w:t xml:space="preserve"> </w:t>
      </w:r>
      <w:r w:rsidR="009B638E" w:rsidRPr="003B6608">
        <w:t>000-iui gyventojų</w:t>
      </w:r>
      <w:r w:rsidR="001E67D5">
        <w:t>,</w:t>
      </w:r>
      <w:r w:rsidRPr="003B6608">
        <w:t xml:space="preserve"> </w:t>
      </w:r>
      <w:r w:rsidR="001E67D5">
        <w:t>su</w:t>
      </w:r>
      <w:r w:rsidRPr="003B6608">
        <w:t xml:space="preserve">mažėjo </w:t>
      </w:r>
      <w:r w:rsidR="009B638E" w:rsidRPr="003B6608">
        <w:t>20</w:t>
      </w:r>
      <w:r w:rsidR="0036719C">
        <w:t xml:space="preserve">,7 proc., kai </w:t>
      </w:r>
      <w:r w:rsidR="009B638E" w:rsidRPr="003B6608">
        <w:t>šalyje sumažėjo 2,9 proc.</w:t>
      </w:r>
    </w:p>
    <w:p w14:paraId="31D2C6F5" w14:textId="1BAC96F9" w:rsidR="00DD669B" w:rsidRPr="00DD669B" w:rsidRDefault="006A4D16" w:rsidP="00DD669B">
      <w:pPr>
        <w:widowControl w:val="0"/>
        <w:tabs>
          <w:tab w:val="left" w:pos="1134"/>
        </w:tabs>
        <w:overflowPunct w:val="0"/>
        <w:autoSpaceDE w:val="0"/>
        <w:autoSpaceDN w:val="0"/>
        <w:adjustRightInd w:val="0"/>
        <w:spacing w:before="0" w:after="0"/>
        <w:textAlignment w:val="baseline"/>
        <w:rPr>
          <w:rFonts w:ascii="Calibri" w:eastAsia="Calibri" w:hAnsi="Calibri" w:cs="Times New Roman"/>
        </w:rPr>
      </w:pPr>
      <w:r>
        <w:rPr>
          <w:noProof/>
          <w:lang w:eastAsia="lt-LT"/>
        </w:rPr>
        <w:drawing>
          <wp:inline distT="0" distB="0" distL="0" distR="0" wp14:anchorId="6AD1A390" wp14:editId="077CB830">
            <wp:extent cx="2879725" cy="1597347"/>
            <wp:effectExtent l="0" t="0" r="0" b="3175"/>
            <wp:docPr id="195" name="Paveikslėlis 195" descr="C:\Users\Vartotojas\AppData\Local\Microsoft\Windows\Temporary Internet Files\Content.Word\klaipedos-rajono-spp - 2020-02-19T112506.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2-19T112506.717.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79725" cy="1597347"/>
                    </a:xfrm>
                    <a:prstGeom prst="rect">
                      <a:avLst/>
                    </a:prstGeom>
                    <a:noFill/>
                    <a:ln>
                      <a:noFill/>
                    </a:ln>
                  </pic:spPr>
                </pic:pic>
              </a:graphicData>
            </a:graphic>
          </wp:inline>
        </w:drawing>
      </w:r>
    </w:p>
    <w:p w14:paraId="7E2781E9" w14:textId="77777777" w:rsidR="00DD669B" w:rsidRPr="00FE26A6" w:rsidRDefault="00F91BD6" w:rsidP="003B660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.4.2.3. pav. Socialinę riziką patiriančios šeimos</w:t>
      </w:r>
      <w:r w:rsidR="001E67D5" w:rsidRPr="00FE26A6">
        <w:rPr>
          <w:rFonts w:eastAsia="Calibri" w:cs="Times New Roman"/>
          <w:i/>
          <w:iCs/>
          <w:color w:val="864EA8" w:themeColor="accent1" w:themeShade="BF"/>
          <w:sz w:val="22"/>
        </w:rPr>
        <w:t>, tenkančios</w:t>
      </w:r>
      <w:r w:rsidR="009B638E" w:rsidRPr="00FE26A6">
        <w:rPr>
          <w:rFonts w:eastAsia="Calibri" w:cs="Times New Roman"/>
          <w:i/>
          <w:iCs/>
          <w:color w:val="864EA8" w:themeColor="accent1" w:themeShade="BF"/>
          <w:sz w:val="22"/>
        </w:rPr>
        <w:t xml:space="preserve"> 1</w:t>
      </w:r>
      <w:r w:rsidR="0036719C" w:rsidRPr="00FE26A6">
        <w:rPr>
          <w:rFonts w:eastAsia="Calibri" w:cs="Times New Roman"/>
          <w:i/>
          <w:iCs/>
          <w:color w:val="864EA8" w:themeColor="accent1" w:themeShade="BF"/>
          <w:sz w:val="22"/>
        </w:rPr>
        <w:t xml:space="preserve"> </w:t>
      </w:r>
      <w:r w:rsidR="009B638E" w:rsidRPr="00FE26A6">
        <w:rPr>
          <w:rFonts w:eastAsia="Calibri" w:cs="Times New Roman"/>
          <w:i/>
          <w:iCs/>
          <w:color w:val="864EA8" w:themeColor="accent1" w:themeShade="BF"/>
          <w:sz w:val="22"/>
        </w:rPr>
        <w:t>000-iui gyventojų</w:t>
      </w:r>
      <w:r w:rsidR="001E67D5" w:rsidRPr="00FE26A6">
        <w:rPr>
          <w:rFonts w:eastAsia="Calibri" w:cs="Times New Roman"/>
          <w:i/>
          <w:iCs/>
          <w:color w:val="864EA8" w:themeColor="accent1" w:themeShade="BF"/>
          <w:sz w:val="22"/>
        </w:rPr>
        <w:t>,</w:t>
      </w:r>
      <w:r w:rsidR="009B638E"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 xml:space="preserve"> m. ir 2018 m. (vnt.) b</w:t>
      </w:r>
      <w:r w:rsidR="009B638E" w:rsidRPr="00FE26A6">
        <w:rPr>
          <w:rFonts w:eastAsia="Calibri" w:cs="Times New Roman"/>
          <w:i/>
          <w:iCs/>
          <w:color w:val="864EA8" w:themeColor="accent1" w:themeShade="BF"/>
          <w:sz w:val="22"/>
        </w:rPr>
        <w:t>ei rodiklio dinamika 2014</w:t>
      </w:r>
      <w:r w:rsidR="00DD669B" w:rsidRPr="00FE26A6">
        <w:rPr>
          <w:rFonts w:eastAsia="Calibri" w:cs="Times New Roman"/>
          <w:i/>
          <w:iCs/>
          <w:color w:val="864EA8" w:themeColor="accent1" w:themeShade="BF"/>
          <w:sz w:val="22"/>
        </w:rPr>
        <w:t>–2018 m. (proc.)</w:t>
      </w:r>
    </w:p>
    <w:p w14:paraId="4CAFD0D6" w14:textId="77777777" w:rsidR="00DD669B" w:rsidRPr="003B6608" w:rsidRDefault="00DD669B" w:rsidP="00DD669B">
      <w:pPr>
        <w:spacing w:before="0"/>
        <w:jc w:val="right"/>
        <w:rPr>
          <w:rFonts w:eastAsia="Calibri" w:cs="Times New Roman"/>
          <w:i/>
          <w:iCs/>
          <w:sz w:val="20"/>
          <w:szCs w:val="20"/>
        </w:rPr>
      </w:pPr>
      <w:r w:rsidRPr="003B6608">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3B6608">
        <w:rPr>
          <w:rFonts w:eastAsia="Calibri" w:cs="Times New Roman"/>
          <w:i/>
          <w:iCs/>
          <w:sz w:val="20"/>
          <w:szCs w:val="20"/>
        </w:rPr>
        <w:t>duomenis</w:t>
      </w:r>
    </w:p>
    <w:p w14:paraId="0FEB9210" w14:textId="77777777" w:rsidR="00E72616" w:rsidRDefault="00E72616" w:rsidP="003B6608">
      <w:r w:rsidRPr="00E72616">
        <w:t>2017 m. Klaipėdos rajono savivaldybė  tapo „Auksinių krivūlių“ laureate nominacijoje, kurią LSA įsteigė kartu su Socialinės apsaugos ir darbo ministerija, „Draugiškiausia šeimai savivaldybė“.</w:t>
      </w:r>
    </w:p>
    <w:p w14:paraId="5B4F2E00" w14:textId="77777777" w:rsidR="003B6608" w:rsidRDefault="001F1E9A" w:rsidP="003B6608">
      <w:r>
        <w:t xml:space="preserve">Mažėjant </w:t>
      </w:r>
      <w:r w:rsidRPr="001F1E9A">
        <w:t>socialinę riziką patiriančių šeimų</w:t>
      </w:r>
      <w:r>
        <w:t xml:space="preserve"> mažėja ir juose augančių vaikų. </w:t>
      </w:r>
      <w:r w:rsidR="00DD669B" w:rsidRPr="00DD669B">
        <w:t xml:space="preserve">2018 m. Klaipėdos </w:t>
      </w:r>
      <w:r w:rsidR="003B6608" w:rsidRPr="003B6608">
        <w:t>rajono sa</w:t>
      </w:r>
      <w:r w:rsidR="007B521A">
        <w:t xml:space="preserve">vivaldybėje </w:t>
      </w:r>
      <w:r w:rsidR="00DD669B" w:rsidRPr="00DD669B">
        <w:t>socialinę rizik</w:t>
      </w:r>
      <w:r w:rsidR="003B6608">
        <w:t>ą patiriančiose šeimose augo 255</w:t>
      </w:r>
      <w:r w:rsidR="00DD669B" w:rsidRPr="00DD669B">
        <w:t xml:space="preserve"> vaikai </w:t>
      </w:r>
      <w:r w:rsidR="003B6608">
        <w:t>ir</w:t>
      </w:r>
      <w:r w:rsidR="001E67D5">
        <w:t>,</w:t>
      </w:r>
      <w:r w:rsidR="003B6608">
        <w:t xml:space="preserve"> </w:t>
      </w:r>
      <w:r w:rsidR="00983851">
        <w:t>palyginti</w:t>
      </w:r>
      <w:r w:rsidR="00FD2D0C">
        <w:t xml:space="preserve"> su 2014 m.</w:t>
      </w:r>
      <w:r w:rsidR="001E67D5">
        <w:t>, šis skaičius</w:t>
      </w:r>
      <w:r w:rsidR="00FD2D0C">
        <w:t xml:space="preserve"> sumažėjo penktadaliu.</w:t>
      </w:r>
      <w:r w:rsidR="003B6608">
        <w:t xml:space="preserve"> </w:t>
      </w:r>
      <w:r w:rsidR="003B6608" w:rsidRPr="003B6608">
        <w:t>2014–2018 m.</w:t>
      </w:r>
      <w:r w:rsidR="003B6608">
        <w:t xml:space="preserve"> </w:t>
      </w:r>
      <w:r w:rsidR="003B6608" w:rsidRPr="003B6608">
        <w:t xml:space="preserve">socialinę riziką patiriančiose šeimose </w:t>
      </w:r>
      <w:r w:rsidR="001E67D5" w:rsidRPr="001E67D5">
        <w:t xml:space="preserve">augančių </w:t>
      </w:r>
      <w:r w:rsidR="003B6608">
        <w:t>vaikų skaičius mažėjo visose nagrinėjamose teritorijose.</w:t>
      </w:r>
    </w:p>
    <w:p w14:paraId="07A4AD11" w14:textId="77777777" w:rsidR="00F6266B" w:rsidRDefault="00F6266B" w:rsidP="00F322D5">
      <w:r>
        <w:t>Šiek tiek kitoks pokytis matomas vertinant 1</w:t>
      </w:r>
      <w:r>
        <w:rPr>
          <w:rFonts w:ascii="Courier New" w:hAnsi="Courier New" w:cs="Courier New"/>
        </w:rPr>
        <w:t> </w:t>
      </w:r>
      <w:r>
        <w:t>000-iui vaikų (0-17 m.)</w:t>
      </w:r>
      <w:r w:rsidR="00750638">
        <w:t xml:space="preserve"> tenkančius vaikus</w:t>
      </w:r>
      <w:r w:rsidR="00DD669B" w:rsidRPr="00DD669B">
        <w:t xml:space="preserve">, </w:t>
      </w:r>
      <w:r w:rsidR="00750638">
        <w:t>kurie auga</w:t>
      </w:r>
      <w:r w:rsidR="00DD669B" w:rsidRPr="00DD669B">
        <w:t xml:space="preserve"> socialinę rizik</w:t>
      </w:r>
      <w:r w:rsidR="00750638">
        <w:t>ą patiriančiose šeimose</w:t>
      </w:r>
      <w:r w:rsidR="00F322D5">
        <w:t xml:space="preserve">. </w:t>
      </w:r>
      <w:r w:rsidR="001E67D5">
        <w:t xml:space="preserve">2018 m. </w:t>
      </w:r>
      <w:r w:rsidR="001E67D5" w:rsidRPr="001E67D5">
        <w:t xml:space="preserve">Klaipėdos rajono savivaldybėje </w:t>
      </w:r>
      <w:r w:rsidR="001E67D5">
        <w:t>1 000-iui vaikų, teko 22,7 vaikai auganty</w:t>
      </w:r>
      <w:r>
        <w:t>s socialinės rizikos</w:t>
      </w:r>
      <w:r w:rsidRPr="00DD669B">
        <w:t xml:space="preserve"> šeimose</w:t>
      </w:r>
      <w:r>
        <w:t xml:space="preserve"> </w:t>
      </w:r>
      <w:r w:rsidR="00750638">
        <w:t>ir</w:t>
      </w:r>
      <w:r w:rsidR="001E67D5">
        <w:t>,</w:t>
      </w:r>
      <w:r w:rsidR="00750638">
        <w:t xml:space="preserve"> </w:t>
      </w:r>
      <w:r w:rsidR="00983851">
        <w:t>palyginti</w:t>
      </w:r>
      <w:r w:rsidR="00750638">
        <w:t xml:space="preserve"> su 2014 m.</w:t>
      </w:r>
      <w:r w:rsidR="001E67D5">
        <w:t>,</w:t>
      </w:r>
      <w:r w:rsidR="00750638">
        <w:t xml:space="preserve"> sumažėjo 21,1 proc. </w:t>
      </w:r>
      <w:r w:rsidR="0036719C">
        <w:t xml:space="preserve">Analizuojamu laikotarpiu kitose </w:t>
      </w:r>
      <w:r w:rsidR="002B54E3">
        <w:t>nagrinėjamose teritorijose</w:t>
      </w:r>
      <w:r w:rsidR="0036719C" w:rsidRPr="0036719C">
        <w:t xml:space="preserve"> </w:t>
      </w:r>
      <w:r w:rsidR="0036719C">
        <w:t>vaikų socialinės rizikos šeimose taip pat mažėjo</w:t>
      </w:r>
      <w:r w:rsidR="002B54E3">
        <w:t xml:space="preserve">, </w:t>
      </w:r>
      <w:r w:rsidR="00983851">
        <w:t>išskyrus</w:t>
      </w:r>
      <w:r w:rsidR="002B54E3">
        <w:t xml:space="preserve"> Šilutės rajono savivaldybę (čia</w:t>
      </w:r>
      <w:r w:rsidR="00983851">
        <w:t xml:space="preserve"> rodiklis išaugo 4,8 proc.</w:t>
      </w:r>
      <w:r w:rsidR="002B54E3">
        <w:t>).</w:t>
      </w:r>
      <w:r w:rsidR="00983851">
        <w:t xml:space="preserve"> </w:t>
      </w:r>
    </w:p>
    <w:p w14:paraId="53900A57" w14:textId="3943E9BC" w:rsidR="00BC5EE6" w:rsidRDefault="00BC5EE6" w:rsidP="00BC5EE6">
      <w:pPr>
        <w:spacing w:before="0" w:after="0"/>
      </w:pPr>
      <w:r>
        <w:rPr>
          <w:noProof/>
          <w:lang w:eastAsia="lt-LT"/>
        </w:rPr>
        <w:drawing>
          <wp:inline distT="0" distB="0" distL="0" distR="0" wp14:anchorId="56B2BA11" wp14:editId="2198F399">
            <wp:extent cx="2879725" cy="1060815"/>
            <wp:effectExtent l="0" t="0" r="0" b="6350"/>
            <wp:docPr id="100" name="Paveikslėlis 100" descr="C:\Users\Vartotojas\OneDrive - EIP\Desktop\Klaipėdos SPP\Pastabos 2020.04.14\INfogram\vaikai soc. rizikos šeim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vaikai soc. rizikos šeimose.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79725" cy="1060815"/>
                    </a:xfrm>
                    <a:prstGeom prst="rect">
                      <a:avLst/>
                    </a:prstGeom>
                    <a:noFill/>
                    <a:ln>
                      <a:noFill/>
                    </a:ln>
                  </pic:spPr>
                </pic:pic>
              </a:graphicData>
            </a:graphic>
          </wp:inline>
        </w:drawing>
      </w:r>
    </w:p>
    <w:p w14:paraId="57E9890A" w14:textId="77777777" w:rsidR="00DD669B" w:rsidRPr="00FE26A6" w:rsidRDefault="00F91BD6" w:rsidP="00F322D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.4.2.4. pav. </w:t>
      </w:r>
      <w:r w:rsidR="00F322D5"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augantys socialinę riziką patiriančiose šeimose, 2018 m. (asm.)</w:t>
      </w:r>
      <w:r w:rsidR="00F322D5" w:rsidRPr="00FE26A6">
        <w:rPr>
          <w:rFonts w:eastAsia="Calibri" w:cs="Times New Roman"/>
          <w:i/>
          <w:iCs/>
          <w:color w:val="864EA8" w:themeColor="accent1" w:themeShade="BF"/>
          <w:sz w:val="22"/>
        </w:rPr>
        <w:t xml:space="preserve"> bei rodiklio dinamika 2014–2018 m. (proc.)</w:t>
      </w:r>
    </w:p>
    <w:p w14:paraId="353B31E1" w14:textId="77777777" w:rsidR="001E67D5" w:rsidRDefault="00DD669B" w:rsidP="001E67D5">
      <w:pPr>
        <w:spacing w:before="0" w:after="0"/>
        <w:jc w:val="right"/>
        <w:rPr>
          <w:rFonts w:eastAsia="Calibri" w:cs="Times New Roman"/>
          <w:i/>
          <w:iCs/>
          <w:sz w:val="20"/>
          <w:szCs w:val="20"/>
        </w:rPr>
      </w:pPr>
      <w:r w:rsidRPr="00F322D5">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w:t>
      </w:r>
    </w:p>
    <w:p w14:paraId="3AF55822" w14:textId="77777777" w:rsidR="00DD669B" w:rsidRPr="00F322D5" w:rsidRDefault="002C17F1" w:rsidP="001E67D5">
      <w:pPr>
        <w:spacing w:before="0" w:after="0"/>
        <w:jc w:val="right"/>
        <w:rPr>
          <w:rFonts w:eastAsia="Calibri" w:cs="Times New Roman"/>
          <w:i/>
          <w:iCs/>
          <w:sz w:val="20"/>
          <w:szCs w:val="20"/>
        </w:rPr>
      </w:pPr>
      <w:r w:rsidRPr="002C17F1">
        <w:rPr>
          <w:rFonts w:eastAsia="Calibri" w:cs="Times New Roman"/>
          <w:i/>
          <w:iCs/>
          <w:sz w:val="20"/>
          <w:szCs w:val="20"/>
        </w:rPr>
        <w:t xml:space="preserve">departamento </w:t>
      </w:r>
      <w:r w:rsidR="00DD669B" w:rsidRPr="00F322D5">
        <w:rPr>
          <w:rFonts w:eastAsia="Calibri" w:cs="Times New Roman"/>
          <w:i/>
          <w:iCs/>
          <w:sz w:val="20"/>
          <w:szCs w:val="20"/>
        </w:rPr>
        <w:t>duomenis</w:t>
      </w:r>
    </w:p>
    <w:p w14:paraId="7142F08F" w14:textId="77777777" w:rsidR="00815DED" w:rsidRDefault="009944AC" w:rsidP="00D47300">
      <w:pPr>
        <w:rPr>
          <w:lang w:eastAsia="ar-SA"/>
        </w:rPr>
      </w:pPr>
      <w:r w:rsidRPr="009944AC">
        <w:rPr>
          <w:lang w:eastAsia="ar-SA"/>
        </w:rPr>
        <w:t xml:space="preserve">Klaipėdos rajono savivaldybėje </w:t>
      </w:r>
      <w:r w:rsidR="002B54E3" w:rsidRPr="002B54E3">
        <w:rPr>
          <w:lang w:eastAsia="ar-SA"/>
        </w:rPr>
        <w:t xml:space="preserve">2018 m. </w:t>
      </w:r>
      <w:r>
        <w:rPr>
          <w:lang w:eastAsia="ar-SA"/>
        </w:rPr>
        <w:t>šešiems</w:t>
      </w:r>
      <w:r w:rsidR="00DD669B" w:rsidRPr="00DD669B">
        <w:rPr>
          <w:lang w:eastAsia="ar-SA"/>
        </w:rPr>
        <w:t xml:space="preserve"> v</w:t>
      </w:r>
      <w:r w:rsidR="002B54E3">
        <w:rPr>
          <w:lang w:eastAsia="ar-SA"/>
        </w:rPr>
        <w:t>ai</w:t>
      </w:r>
      <w:r w:rsidR="00E6726C">
        <w:rPr>
          <w:lang w:eastAsia="ar-SA"/>
        </w:rPr>
        <w:t xml:space="preserve">kams buvo nustatyta globa (rūpyba) </w:t>
      </w:r>
      <w:r w:rsidR="009A5E68">
        <w:t xml:space="preserve">1 </w:t>
      </w:r>
      <w:r w:rsidR="00815DED" w:rsidRPr="00F322D5">
        <w:t xml:space="preserve">000-iui </w:t>
      </w:r>
      <w:r w:rsidR="001E67D5" w:rsidRPr="001E67D5">
        <w:t xml:space="preserve">Klaipėdos rajono savivaldybėje gyvenančių </w:t>
      </w:r>
      <w:r w:rsidR="00815DED" w:rsidRPr="00F322D5">
        <w:t>vaikų (0-17 m.)</w:t>
      </w:r>
      <w:r w:rsidR="00815DED">
        <w:t xml:space="preserve"> teko 0,5 vaiko, </w:t>
      </w:r>
      <w:r w:rsidR="00815DED" w:rsidRPr="00815DED">
        <w:t>kuriems nustatyta globa (rūpyba)</w:t>
      </w:r>
      <w:r w:rsidR="00815DED">
        <w:t>. Šis</w:t>
      </w:r>
      <w:r w:rsidR="00E6726C">
        <w:t xml:space="preserve"> </w:t>
      </w:r>
      <w:r w:rsidR="00815DED">
        <w:t xml:space="preserve">rodiklis </w:t>
      </w:r>
      <w:r w:rsidR="001E67D5" w:rsidRPr="001E67D5">
        <w:t xml:space="preserve">Klaipėdos rajono savivaldybėje </w:t>
      </w:r>
      <w:r w:rsidR="00815DED">
        <w:t>buvo kelis kartu</w:t>
      </w:r>
      <w:r w:rsidR="00E6726C">
        <w:t>s mažesnis nei kitose analizuojamose</w:t>
      </w:r>
      <w:r w:rsidR="00815DED">
        <w:t xml:space="preserve"> savivaldybėse. </w:t>
      </w:r>
      <w:r w:rsidR="00815DED" w:rsidRPr="00815DED">
        <w:t>2014–2018 m.</w:t>
      </w:r>
      <w:r w:rsidR="00815DED">
        <w:t xml:space="preserve"> </w:t>
      </w:r>
      <w:r w:rsidR="001E67D5">
        <w:t xml:space="preserve">laikotarpiu </w:t>
      </w:r>
      <w:r w:rsidR="009A5E68">
        <w:t xml:space="preserve">analizuojamas rodiklis </w:t>
      </w:r>
      <w:r w:rsidR="00D47300" w:rsidRPr="00D47300">
        <w:t>Klaipėdos rajono s</w:t>
      </w:r>
      <w:r w:rsidR="00FB733B">
        <w:t xml:space="preserve">avivaldybėje </w:t>
      </w:r>
      <w:r w:rsidR="009A5E68">
        <w:t>su</w:t>
      </w:r>
      <w:r w:rsidR="00E6726C">
        <w:t>mažėjo 58,3</w:t>
      </w:r>
      <w:r w:rsidR="002B54E3">
        <w:t xml:space="preserve"> proc., </w:t>
      </w:r>
      <w:r w:rsidR="009A5E68">
        <w:t xml:space="preserve">kai </w:t>
      </w:r>
      <w:r w:rsidR="00D47300">
        <w:t>kitose nagrinėjamose teritorijose augo.</w:t>
      </w:r>
      <w:r w:rsidR="009A5E68">
        <w:t xml:space="preserve"> </w:t>
      </w:r>
    </w:p>
    <w:p w14:paraId="3013807B" w14:textId="059D8F3F" w:rsidR="00DD669B" w:rsidRPr="00DD669B" w:rsidRDefault="00092272" w:rsidP="0022155A">
      <w:pPr>
        <w:widowControl w:val="0"/>
        <w:tabs>
          <w:tab w:val="left" w:pos="1134"/>
        </w:tabs>
        <w:overflowPunct w:val="0"/>
        <w:autoSpaceDE w:val="0"/>
        <w:autoSpaceDN w:val="0"/>
        <w:adjustRightInd w:val="0"/>
        <w:spacing w:before="0" w:after="0"/>
        <w:jc w:val="center"/>
        <w:textAlignment w:val="baseline"/>
        <w:rPr>
          <w:rFonts w:ascii="Calibri" w:eastAsia="Calibri" w:hAnsi="Calibri" w:cs="Times New Roman"/>
          <w:color w:val="000000"/>
          <w:lang w:eastAsia="ar-SA"/>
        </w:rPr>
      </w:pPr>
      <w:r>
        <w:rPr>
          <w:noProof/>
          <w:lang w:eastAsia="lt-LT"/>
        </w:rPr>
        <w:drawing>
          <wp:inline distT="0" distB="0" distL="0" distR="0" wp14:anchorId="03C5EAC2" wp14:editId="5ACBD477">
            <wp:extent cx="2697480" cy="1667238"/>
            <wp:effectExtent l="0" t="0" r="7620" b="9525"/>
            <wp:docPr id="155" name="Paveikslėlis 155" descr="C:\Users\Vartotojas\AppData\Local\Microsoft\Windows\Temporary Internet Files\Content.Word\klaipedos-rajono-spp - 2020-02-19T142302.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19T142302.625.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0392" cy="1675219"/>
                    </a:xfrm>
                    <a:prstGeom prst="rect">
                      <a:avLst/>
                    </a:prstGeom>
                    <a:noFill/>
                    <a:ln>
                      <a:noFill/>
                    </a:ln>
                  </pic:spPr>
                </pic:pic>
              </a:graphicData>
            </a:graphic>
          </wp:inline>
        </w:drawing>
      </w:r>
    </w:p>
    <w:p w14:paraId="7734C320" w14:textId="77777777" w:rsidR="00DD669B" w:rsidRPr="00FE26A6" w:rsidRDefault="00F91BD6" w:rsidP="00D4730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.4.2.5. pav. </w:t>
      </w:r>
      <w:r w:rsidR="00D47300"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kuriems nustatyta globa (rūpyba)</w:t>
      </w:r>
      <w:r w:rsidR="00D47300" w:rsidRPr="00FE26A6">
        <w:rPr>
          <w:rFonts w:eastAsia="Calibri" w:cs="Times New Roman"/>
          <w:i/>
          <w:iCs/>
          <w:color w:val="864EA8" w:themeColor="accent1" w:themeShade="BF"/>
          <w:sz w:val="22"/>
        </w:rPr>
        <w:t xml:space="preserve">, 2014 m. ir 2018 m. </w:t>
      </w:r>
      <w:r w:rsidR="00DD669B" w:rsidRPr="00FE26A6">
        <w:rPr>
          <w:rFonts w:eastAsia="Calibri" w:cs="Times New Roman"/>
          <w:i/>
          <w:iCs/>
          <w:color w:val="864EA8" w:themeColor="accent1" w:themeShade="BF"/>
          <w:sz w:val="22"/>
        </w:rPr>
        <w:t xml:space="preserve"> (asm.), ir rodik</w:t>
      </w:r>
      <w:r w:rsidR="00D47300" w:rsidRPr="00FE26A6">
        <w:rPr>
          <w:rFonts w:eastAsia="Calibri" w:cs="Times New Roman"/>
          <w:i/>
          <w:iCs/>
          <w:color w:val="864EA8" w:themeColor="accent1" w:themeShade="BF"/>
          <w:sz w:val="22"/>
        </w:rPr>
        <w:t>lio dinamika 2014</w:t>
      </w:r>
      <w:r w:rsidR="00DD669B" w:rsidRPr="00FE26A6">
        <w:rPr>
          <w:rFonts w:eastAsia="Calibri" w:cs="Times New Roman"/>
          <w:i/>
          <w:iCs/>
          <w:color w:val="864EA8" w:themeColor="accent1" w:themeShade="BF"/>
          <w:sz w:val="22"/>
        </w:rPr>
        <w:t xml:space="preserve">–2018 m. </w:t>
      </w:r>
      <w:r w:rsidR="00D47300" w:rsidRPr="00FE26A6">
        <w:rPr>
          <w:rFonts w:eastAsia="Calibri" w:cs="Times New Roman"/>
          <w:i/>
          <w:iCs/>
          <w:color w:val="864EA8" w:themeColor="accent1" w:themeShade="BF"/>
          <w:sz w:val="22"/>
        </w:rPr>
        <w:t>(proc.)</w:t>
      </w:r>
    </w:p>
    <w:p w14:paraId="3E2E97AA" w14:textId="77777777" w:rsidR="00DD669B" w:rsidRPr="00D47300" w:rsidRDefault="00DD669B" w:rsidP="00DD669B">
      <w:pPr>
        <w:spacing w:before="0"/>
        <w:jc w:val="right"/>
        <w:rPr>
          <w:rFonts w:eastAsia="Calibri" w:cs="Times New Roman"/>
          <w:i/>
          <w:iCs/>
          <w:sz w:val="20"/>
          <w:szCs w:val="20"/>
        </w:rPr>
      </w:pPr>
      <w:r w:rsidRPr="00D47300">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D47300">
        <w:rPr>
          <w:rFonts w:eastAsia="Calibri" w:cs="Times New Roman"/>
          <w:i/>
          <w:iCs/>
          <w:sz w:val="20"/>
          <w:szCs w:val="20"/>
        </w:rPr>
        <w:t xml:space="preserve"> duomenis</w:t>
      </w:r>
    </w:p>
    <w:p w14:paraId="1C7D241C" w14:textId="77777777" w:rsidR="00DD669B" w:rsidRPr="00DD669B" w:rsidRDefault="00DD669B" w:rsidP="00D47300">
      <w:r w:rsidRPr="00DD669B">
        <w:t xml:space="preserve">Jungtinių Tautų vaiko teisių konvencijos 4 straipsnis nurodo, kad valstybė pirmiausia skiria visus turimus išteklius, kad užtikrinti šalyje augančių </w:t>
      </w:r>
      <w:r w:rsidRPr="00DD669B">
        <w:rPr>
          <w:bCs/>
        </w:rPr>
        <w:t>vaikų gerovę,</w:t>
      </w:r>
      <w:r w:rsidRPr="00DD669B">
        <w:t xml:space="preserve"> jų laimingą ir sveiką vaikystę vaikams palankioje aplinkoje. </w:t>
      </w:r>
    </w:p>
    <w:p w14:paraId="07DF075D" w14:textId="77777777" w:rsidR="00233975" w:rsidRPr="00DD669B" w:rsidRDefault="00DD669B" w:rsidP="00233975">
      <w:pPr>
        <w:rPr>
          <w:lang w:eastAsia="lt-LT"/>
        </w:rPr>
      </w:pPr>
      <w:r w:rsidRPr="00DD669B">
        <w:t xml:space="preserve">2017 m. rugsėjo 28 d. </w:t>
      </w:r>
      <w:r w:rsidR="009A5E68" w:rsidRPr="009A5E68">
        <w:t>Nr. XIII-2035</w:t>
      </w:r>
      <w:r w:rsidR="009A5E68">
        <w:t xml:space="preserve"> </w:t>
      </w:r>
      <w:r w:rsidRPr="00DD669B">
        <w:t>LR Seimas priėmė</w:t>
      </w:r>
      <w:r w:rsidRPr="00DD669B">
        <w:rPr>
          <w:rFonts w:ascii="Courier New" w:hAnsi="Courier New" w:cs="Courier New"/>
        </w:rPr>
        <w:t> </w:t>
      </w:r>
      <w:hyperlink r:id="rId110" w:tgtFrame="_blank" w:history="1">
        <w:r w:rsidRPr="00D47300">
          <w:rPr>
            <w:color w:val="864EA8" w:themeColor="accent1" w:themeShade="BF"/>
          </w:rPr>
          <w:t>Vaiko teisių apsaugos pagrindų įstatymą</w:t>
        </w:r>
      </w:hyperlink>
      <w:r w:rsidRPr="00DD669B">
        <w:t>, kuriuo siekiama</w:t>
      </w:r>
      <w:r w:rsidRPr="00DD669B">
        <w:rPr>
          <w:rFonts w:ascii="Courier New" w:hAnsi="Courier New" w:cs="Courier New"/>
        </w:rPr>
        <w:t> </w:t>
      </w:r>
      <w:hyperlink r:id="rId111" w:tgtFrame="_blank" w:history="1">
        <w:r w:rsidRPr="00D47300">
          <w:t>pertvarkyti vaiko teisių apsaugos sistemą</w:t>
        </w:r>
      </w:hyperlink>
      <w:r w:rsidR="007369C4">
        <w:t xml:space="preserve">. Pagal šį įstatymą nuo </w:t>
      </w:r>
      <w:r w:rsidRPr="007369C4">
        <w:rPr>
          <w:lang w:eastAsia="lt-LT"/>
        </w:rPr>
        <w:t>2018 m. liepos 1 d.</w:t>
      </w:r>
      <w:r w:rsidRPr="007369C4">
        <w:rPr>
          <w:rFonts w:ascii="Courier New" w:hAnsi="Courier New" w:cs="Courier New"/>
          <w:lang w:eastAsia="lt-LT"/>
        </w:rPr>
        <w:t> </w:t>
      </w:r>
      <w:r w:rsidRPr="007369C4">
        <w:rPr>
          <w:rFonts w:cs="Neris Light"/>
          <w:lang w:eastAsia="lt-LT"/>
        </w:rPr>
        <w:t>į</w:t>
      </w:r>
      <w:r w:rsidRPr="007369C4">
        <w:rPr>
          <w:lang w:eastAsia="lt-LT"/>
        </w:rPr>
        <w:t>sigaliojo</w:t>
      </w:r>
      <w:r w:rsidRPr="007369C4">
        <w:rPr>
          <w:rFonts w:ascii="Courier New" w:hAnsi="Courier New" w:cs="Courier New"/>
          <w:b/>
          <w:bCs/>
          <w:lang w:eastAsia="lt-LT"/>
        </w:rPr>
        <w:t> </w:t>
      </w:r>
      <w:r w:rsidR="007369C4">
        <w:rPr>
          <w:lang w:eastAsia="lt-LT"/>
        </w:rPr>
        <w:t>nauja,</w:t>
      </w:r>
      <w:r w:rsidRPr="00DD669B">
        <w:rPr>
          <w:lang w:eastAsia="lt-LT"/>
        </w:rPr>
        <w:t xml:space="preserve"> vaikų interesus labiau apsauganti</w:t>
      </w:r>
      <w:r w:rsidR="007369C4" w:rsidRPr="007369C4">
        <w:rPr>
          <w:lang w:eastAsia="lt-LT"/>
        </w:rPr>
        <w:t>,</w:t>
      </w:r>
      <w:r w:rsidRPr="007369C4">
        <w:rPr>
          <w:lang w:eastAsia="lt-LT"/>
        </w:rPr>
        <w:t xml:space="preserve"> vaiko teisių apsaugos sistema</w:t>
      </w:r>
      <w:r w:rsidRPr="00DD669B">
        <w:rPr>
          <w:lang w:eastAsia="lt-LT"/>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w:t>
      </w:r>
      <w:r w:rsidRPr="00DD669B">
        <w:rPr>
          <w:rFonts w:ascii="Courier New" w:hAnsi="Courier New" w:cs="Courier New"/>
          <w:lang w:eastAsia="lt-LT"/>
        </w:rPr>
        <w:t> </w:t>
      </w:r>
      <w:r w:rsidRPr="00DD669B">
        <w:rPr>
          <w:rFonts w:cs="Neris Light"/>
          <w:lang w:eastAsia="lt-LT"/>
        </w:rPr>
        <w:t>Š</w:t>
      </w:r>
      <w:r w:rsidRPr="00DD669B">
        <w:rPr>
          <w:lang w:eastAsia="lt-LT"/>
        </w:rPr>
        <w:t>ios pertvarkos esm</w:t>
      </w:r>
      <w:r w:rsidRPr="00DD669B">
        <w:rPr>
          <w:rFonts w:cs="Neris Light"/>
          <w:lang w:eastAsia="lt-LT"/>
        </w:rPr>
        <w:t>ė</w:t>
      </w:r>
      <w:r w:rsidRPr="00DD669B">
        <w:rPr>
          <w:lang w:eastAsia="lt-LT"/>
        </w:rPr>
        <w:t xml:space="preserve"> </w:t>
      </w:r>
      <w:r w:rsidRPr="00DD669B">
        <w:rPr>
          <w:rFonts w:cs="Neris Light"/>
          <w:lang w:eastAsia="lt-LT"/>
        </w:rPr>
        <w:t>–</w:t>
      </w:r>
      <w:r w:rsidRPr="00DD669B">
        <w:rPr>
          <w:lang w:eastAsia="lt-LT"/>
        </w:rPr>
        <w:t xml:space="preserve"> sukurti bendr</w:t>
      </w:r>
      <w:r w:rsidRPr="00DD669B">
        <w:rPr>
          <w:rFonts w:cs="Neris Light"/>
          <w:lang w:eastAsia="lt-LT"/>
        </w:rPr>
        <w:t>ą</w:t>
      </w:r>
      <w:r w:rsidRPr="00DD669B">
        <w:rPr>
          <w:lang w:eastAsia="lt-LT"/>
        </w:rPr>
        <w:t xml:space="preserve"> ir ai</w:t>
      </w:r>
      <w:r w:rsidRPr="00DD669B">
        <w:rPr>
          <w:rFonts w:cs="Neris Light"/>
          <w:lang w:eastAsia="lt-LT"/>
        </w:rPr>
        <w:t>š</w:t>
      </w:r>
      <w:r w:rsidRPr="00DD669B">
        <w:rPr>
          <w:lang w:eastAsia="lt-LT"/>
        </w:rPr>
        <w:t>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Pr="00DD669B">
        <w:rPr>
          <w:vertAlign w:val="superscript"/>
          <w:lang w:eastAsia="lt-LT"/>
        </w:rPr>
        <w:footnoteReference w:id="65"/>
      </w:r>
      <w:r w:rsidRPr="00DD669B">
        <w:rPr>
          <w:lang w:eastAsia="lt-LT"/>
        </w:rPr>
        <w:t xml:space="preserve">.  </w:t>
      </w:r>
      <w:r w:rsidR="003D45DA" w:rsidRPr="003D45DA">
        <w:rPr>
          <w:lang w:eastAsia="lt-LT"/>
        </w:rPr>
        <w:t>Nuo 2018 m. liepos 1 d.</w:t>
      </w:r>
      <w:r w:rsidR="003D45DA">
        <w:rPr>
          <w:lang w:eastAsia="lt-LT"/>
        </w:rPr>
        <w:t xml:space="preserve"> </w:t>
      </w:r>
      <w:r w:rsidR="003D45DA" w:rsidRPr="003D45DA">
        <w:rPr>
          <w:lang w:eastAsia="lt-LT"/>
        </w:rPr>
        <w:t>vaiko teisių apsauga nebėra savivaldybei del</w:t>
      </w:r>
      <w:r w:rsidR="003D45DA">
        <w:rPr>
          <w:lang w:eastAsia="lt-LT"/>
        </w:rPr>
        <w:t>e</w:t>
      </w:r>
      <w:r w:rsidR="003D45DA" w:rsidRPr="003D45DA">
        <w:rPr>
          <w:lang w:eastAsia="lt-LT"/>
        </w:rPr>
        <w:t xml:space="preserve">guota funkcija. Klaipėdos rajono savivaldybėje </w:t>
      </w:r>
      <w:r w:rsidR="003D45DA">
        <w:rPr>
          <w:lang w:eastAsia="lt-LT"/>
        </w:rPr>
        <w:t xml:space="preserve">įsteigta tarpinstitucinio </w:t>
      </w:r>
      <w:r w:rsidR="003D45DA" w:rsidRPr="003D45DA">
        <w:rPr>
          <w:lang w:eastAsia="lt-LT"/>
        </w:rPr>
        <w:t>bendra</w:t>
      </w:r>
      <w:r w:rsidR="003D45DA">
        <w:rPr>
          <w:lang w:eastAsia="lt-LT"/>
        </w:rPr>
        <w:t>d</w:t>
      </w:r>
      <w:r w:rsidR="003D45DA" w:rsidRPr="003D45DA">
        <w:rPr>
          <w:lang w:eastAsia="lt-LT"/>
        </w:rPr>
        <w:t>arbiavimo koordinatoriaus pareigybė</w:t>
      </w:r>
      <w:r w:rsidR="003D45DA">
        <w:rPr>
          <w:lang w:eastAsia="lt-LT"/>
        </w:rPr>
        <w:t>.</w:t>
      </w:r>
      <w:r w:rsidR="003D45DA" w:rsidRPr="003D45DA">
        <w:rPr>
          <w:lang w:eastAsia="lt-LT"/>
        </w:rPr>
        <w:t xml:space="preserve"> </w:t>
      </w:r>
      <w:r w:rsidR="003D45DA">
        <w:rPr>
          <w:lang w:eastAsia="lt-LT"/>
        </w:rPr>
        <w:t>Šios pareigybės paskirtis – koordinuoti Klaipėdos</w:t>
      </w:r>
      <w:r w:rsidR="003D45DA" w:rsidRPr="003D45DA">
        <w:rPr>
          <w:lang w:eastAsia="lt-LT"/>
        </w:rPr>
        <w:t xml:space="preserve"> rajono savivaldybėje teikiamas švietimo pagalbos, socialines ir sveikatos priežiūros paslaugas vaikams nuo gimimo iki 18 metų ir asmenims, turintiems didelių ir labai didelių specialiųjų ugdymosi poreikių iki 21 me</w:t>
      </w:r>
      <w:r w:rsidR="003D45DA">
        <w:rPr>
          <w:lang w:eastAsia="lt-LT"/>
        </w:rPr>
        <w:t>tų</w:t>
      </w:r>
      <w:r w:rsidR="003D45DA" w:rsidRPr="003D45DA">
        <w:rPr>
          <w:lang w:eastAsia="lt-LT"/>
        </w:rPr>
        <w:t xml:space="preserve"> ir jų tėvams ar globėjams/rūpintojams.</w:t>
      </w:r>
      <w:r w:rsidR="00E72616">
        <w:rPr>
          <w:lang w:eastAsia="lt-LT"/>
        </w:rPr>
        <w:t xml:space="preserve"> </w:t>
      </w:r>
      <w:r w:rsidR="00233975">
        <w:rPr>
          <w:lang w:eastAsia="lt-LT"/>
        </w:rPr>
        <w:t xml:space="preserve">Taip pat </w:t>
      </w:r>
      <w:r w:rsidR="00233975">
        <w:t>nuo 2018 m. įvestos naujos pareigybės – atvejo vadybininkai, kurie pradėjo darbą su šeimomis, patiriančiomis socialinę riziką. Klaipėdos rajone šiuo metu dirba keturi atvejo vadybininkai.</w:t>
      </w:r>
      <w:r w:rsidR="00233975">
        <w:rPr>
          <w:lang w:eastAsia="lt-LT"/>
        </w:rPr>
        <w:t xml:space="preserve"> </w:t>
      </w:r>
      <w:r w:rsidR="00233975">
        <w:t>Siekiant gerinti paslaugas globėjams (rūpintojams) nuo 2018 m. įsteigtas Globos centras.</w:t>
      </w:r>
    </w:p>
    <w:p w14:paraId="122A2F50" w14:textId="77777777" w:rsidR="00C611BC" w:rsidRDefault="00DD669B" w:rsidP="00DD669B">
      <w:pPr>
        <w:spacing w:before="0"/>
      </w:pPr>
      <w:r w:rsidRPr="00C611BC">
        <w:t>Socialinės paramos šeimai informacinės sistemos (toliau – SPIS) duomenų vitrinos m</w:t>
      </w:r>
      <w:r w:rsidR="00BA266D">
        <w:t xml:space="preserve">odulio ataskaitų </w:t>
      </w:r>
      <w:r w:rsidR="00BA266D" w:rsidRPr="00D42D8F">
        <w:t>duomenimis 2019</w:t>
      </w:r>
      <w:r w:rsidRPr="00D42D8F">
        <w:t xml:space="preserve"> m. vaikų, galimai patyrusių smurtą (seksualinį, fizinį, psichologinį, vaikų nepriežiūrą), </w:t>
      </w:r>
      <w:r w:rsidR="00C611BC" w:rsidRPr="00D42D8F">
        <w:t xml:space="preserve">Klaipėdos rajono savivaldybėje buvo </w:t>
      </w:r>
      <w:r w:rsidR="00BA266D" w:rsidRPr="00D42D8F">
        <w:t>138</w:t>
      </w:r>
      <w:r w:rsidR="00C611BC" w:rsidRPr="00D42D8F">
        <w:t xml:space="preserve">. </w:t>
      </w:r>
      <w:r w:rsidR="00BA266D" w:rsidRPr="00D42D8F">
        <w:t>2014–2019</w:t>
      </w:r>
      <w:r w:rsidR="00C611BC" w:rsidRPr="00D42D8F">
        <w:t xml:space="preserve"> m. vaikų, galimai patyrusių smurtą</w:t>
      </w:r>
      <w:r w:rsidR="00FB733B" w:rsidRPr="00D42D8F">
        <w:t>, skaičius analizuojamose</w:t>
      </w:r>
      <w:r w:rsidR="00C611BC" w:rsidRPr="00D42D8F">
        <w:t xml:space="preserve"> savivaldybėse augo</w:t>
      </w:r>
      <w:r w:rsidR="009A5E68" w:rsidRPr="00D42D8F">
        <w:t xml:space="preserve"> labai sparčiai</w:t>
      </w:r>
      <w:r w:rsidR="00C611BC" w:rsidRPr="00D42D8F">
        <w:t>.</w:t>
      </w:r>
      <w:r w:rsidR="005C6670" w:rsidRPr="00D42D8F">
        <w:t xml:space="preserve"> Toks  žymus </w:t>
      </w:r>
      <w:r w:rsidR="00CA0712" w:rsidRPr="00D42D8F">
        <w:t>fiksuotų atvejų skaiči</w:t>
      </w:r>
      <w:r w:rsidR="009A5E68" w:rsidRPr="00D42D8F">
        <w:t>a</w:t>
      </w:r>
      <w:r w:rsidR="00CA0712" w:rsidRPr="00D42D8F">
        <w:t xml:space="preserve">us </w:t>
      </w:r>
      <w:r w:rsidR="009A5E68" w:rsidRPr="00D42D8F">
        <w:t xml:space="preserve">augimas </w:t>
      </w:r>
      <w:r w:rsidR="005C6670" w:rsidRPr="00D42D8F">
        <w:t xml:space="preserve">siejamas su </w:t>
      </w:r>
      <w:r w:rsidR="009A5E68" w:rsidRPr="00D42D8F">
        <w:t xml:space="preserve">didesniu </w:t>
      </w:r>
      <w:r w:rsidR="005C6670" w:rsidRPr="00D42D8F">
        <w:t xml:space="preserve">visuomenės </w:t>
      </w:r>
      <w:r w:rsidR="00E6726C" w:rsidRPr="00D42D8F">
        <w:t xml:space="preserve">aktyvumu </w:t>
      </w:r>
      <w:r w:rsidR="00CA0712" w:rsidRPr="00D42D8F">
        <w:t xml:space="preserve">teikiant informaciją institucijoms apie galimai keliamą smurtą vaikų atžvilgiu.  </w:t>
      </w:r>
      <w:r w:rsidR="00BA266D" w:rsidRPr="00D42D8F">
        <w:t>2019</w:t>
      </w:r>
      <w:r w:rsidR="00C611BC" w:rsidRPr="00D42D8F">
        <w:t xml:space="preserve"> m. </w:t>
      </w:r>
      <w:r w:rsidR="009A5E68" w:rsidRPr="00D42D8F">
        <w:t>Klaipėdos rajono savivaldybėje 1 000-čiui</w:t>
      </w:r>
      <w:r w:rsidR="00C611BC" w:rsidRPr="00D42D8F">
        <w:t xml:space="preserve"> vaikų (0-17 m.) </w:t>
      </w:r>
      <w:r w:rsidR="009A5E68" w:rsidRPr="00D42D8F">
        <w:t xml:space="preserve">teko </w:t>
      </w:r>
      <w:r w:rsidR="00BA266D" w:rsidRPr="00D42D8F">
        <w:t>11,9 vaikų</w:t>
      </w:r>
      <w:r w:rsidR="00C611BC" w:rsidRPr="00D42D8F">
        <w:t xml:space="preserve"> galimai patyrė smurtą ir</w:t>
      </w:r>
      <w:r w:rsidR="009A5E68" w:rsidRPr="00D42D8F">
        <w:t>,</w:t>
      </w:r>
      <w:r w:rsidR="00C611BC" w:rsidRPr="00D42D8F">
        <w:t xml:space="preserve"> </w:t>
      </w:r>
      <w:r w:rsidR="00CA0712" w:rsidRPr="00D42D8F">
        <w:t>pa</w:t>
      </w:r>
      <w:r w:rsidR="00C611BC" w:rsidRPr="00D42D8F">
        <w:t>lyginant su 2014 m.</w:t>
      </w:r>
      <w:r w:rsidR="009A5E68" w:rsidRPr="00D42D8F">
        <w:t>,</w:t>
      </w:r>
      <w:r w:rsidR="00D71CCC" w:rsidRPr="00D42D8F">
        <w:t xml:space="preserve"> šis rodiklis </w:t>
      </w:r>
      <w:r w:rsidR="00C611BC" w:rsidRPr="00D42D8F">
        <w:t xml:space="preserve">išaugo </w:t>
      </w:r>
      <w:r w:rsidR="00BA266D" w:rsidRPr="00D42D8F">
        <w:t xml:space="preserve">beveik šešis </w:t>
      </w:r>
      <w:r w:rsidR="00D22A62" w:rsidRPr="00D42D8F">
        <w:t>kartus.</w:t>
      </w:r>
      <w:r w:rsidR="005C6670" w:rsidRPr="00D42D8F">
        <w:t xml:space="preserve"> </w:t>
      </w:r>
      <w:r w:rsidR="00CA0712" w:rsidRPr="00D42D8F">
        <w:t xml:space="preserve"> </w:t>
      </w:r>
    </w:p>
    <w:p w14:paraId="7765D033" w14:textId="34846F45" w:rsidR="00BC5EE6" w:rsidRDefault="00BC5EE6" w:rsidP="00BC5EE6">
      <w:pPr>
        <w:spacing w:before="0" w:after="0"/>
      </w:pPr>
      <w:r>
        <w:rPr>
          <w:noProof/>
          <w:lang w:eastAsia="lt-LT"/>
        </w:rPr>
        <w:drawing>
          <wp:inline distT="0" distB="0" distL="0" distR="0" wp14:anchorId="58A2B7B7" wp14:editId="7ED140D8">
            <wp:extent cx="2879725" cy="1407041"/>
            <wp:effectExtent l="0" t="0" r="0" b="3175"/>
            <wp:docPr id="99" name="Paveikslėlis 99" descr="C:\Users\Vartotojas\OneDrive - EIP\Desktop\Klaipėdos SPP\Pastabos 2020.04.14\INfogram\vaikai patyrę smurt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aikai patyrę smurtą.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79725" cy="1407041"/>
                    </a:xfrm>
                    <a:prstGeom prst="rect">
                      <a:avLst/>
                    </a:prstGeom>
                    <a:noFill/>
                    <a:ln>
                      <a:noFill/>
                    </a:ln>
                  </pic:spPr>
                </pic:pic>
              </a:graphicData>
            </a:graphic>
          </wp:inline>
        </w:drawing>
      </w:r>
    </w:p>
    <w:p w14:paraId="17F120F4" w14:textId="77777777" w:rsidR="00DD669B" w:rsidRPr="00FE26A6" w:rsidRDefault="00F91BD6" w:rsidP="00D71CCC">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.4.2.6. pav.</w:t>
      </w:r>
      <w:r w:rsidR="00D71CCC" w:rsidRPr="00FE26A6">
        <w:rPr>
          <w:color w:val="864EA8" w:themeColor="accent1" w:themeShade="BF"/>
          <w:sz w:val="22"/>
        </w:rPr>
        <w:t xml:space="preserve"> </w:t>
      </w:r>
      <w:r w:rsidR="00D71CCC"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(0</w:t>
      </w:r>
      <w:r w:rsidR="00DD669B" w:rsidRPr="00FE26A6">
        <w:rPr>
          <w:rFonts w:eastAsia="Calibri" w:cs="Calibri"/>
          <w:color w:val="864EA8" w:themeColor="accent1" w:themeShade="BF"/>
          <w:sz w:val="22"/>
        </w:rPr>
        <w:t>–</w:t>
      </w:r>
      <w:r w:rsidR="00D71CCC" w:rsidRPr="00FE26A6">
        <w:rPr>
          <w:rFonts w:eastAsia="Calibri" w:cs="Times New Roman"/>
          <w:i/>
          <w:iCs/>
          <w:color w:val="864EA8" w:themeColor="accent1" w:themeShade="BF"/>
          <w:sz w:val="22"/>
        </w:rPr>
        <w:t>17 m.), galimai patyrę smurtą,</w:t>
      </w:r>
      <w:r w:rsidR="00BA266D">
        <w:rPr>
          <w:rFonts w:eastAsia="Calibri" w:cs="Times New Roman"/>
          <w:i/>
          <w:iCs/>
          <w:color w:val="864EA8" w:themeColor="accent1" w:themeShade="BF"/>
          <w:sz w:val="22"/>
        </w:rPr>
        <w:t xml:space="preserve"> 2019</w:t>
      </w:r>
      <w:r w:rsidR="00D71CCC" w:rsidRPr="00FE26A6">
        <w:rPr>
          <w:rFonts w:eastAsia="Calibri" w:cs="Times New Roman"/>
          <w:i/>
          <w:iCs/>
          <w:color w:val="864EA8" w:themeColor="accent1" w:themeShade="BF"/>
          <w:sz w:val="22"/>
        </w:rPr>
        <w:t xml:space="preserve"> m. (asm.) bei rodiklio dinamika 2014</w:t>
      </w:r>
      <w:r w:rsidR="00DD669B" w:rsidRPr="00FE26A6">
        <w:rPr>
          <w:rFonts w:eastAsia="Calibri" w:cs="Times New Roman"/>
          <w:i/>
          <w:iCs/>
          <w:color w:val="864EA8" w:themeColor="accent1" w:themeShade="BF"/>
          <w:sz w:val="22"/>
        </w:rPr>
        <w:t>–20</w:t>
      </w:r>
      <w:r w:rsidR="00BA266D">
        <w:rPr>
          <w:rFonts w:eastAsia="Calibri" w:cs="Times New Roman"/>
          <w:i/>
          <w:iCs/>
          <w:color w:val="864EA8" w:themeColor="accent1" w:themeShade="BF"/>
          <w:sz w:val="22"/>
        </w:rPr>
        <w:t>19</w:t>
      </w:r>
      <w:r w:rsidR="00D22A62" w:rsidRPr="00FE26A6">
        <w:rPr>
          <w:rFonts w:eastAsia="Calibri" w:cs="Times New Roman"/>
          <w:i/>
          <w:iCs/>
          <w:color w:val="864EA8" w:themeColor="accent1" w:themeShade="BF"/>
          <w:sz w:val="22"/>
        </w:rPr>
        <w:t xml:space="preserve"> m. (kartais</w:t>
      </w:r>
      <w:r w:rsidR="00DD669B" w:rsidRPr="00FE26A6">
        <w:rPr>
          <w:rFonts w:eastAsia="Calibri" w:cs="Times New Roman"/>
          <w:i/>
          <w:iCs/>
          <w:color w:val="864EA8" w:themeColor="accent1" w:themeShade="BF"/>
          <w:sz w:val="22"/>
        </w:rPr>
        <w:t>)</w:t>
      </w:r>
    </w:p>
    <w:p w14:paraId="1889DDD3" w14:textId="77777777" w:rsidR="00DD669B" w:rsidRPr="00D71CCC" w:rsidRDefault="00DD669B" w:rsidP="00DD669B">
      <w:pPr>
        <w:spacing w:before="0"/>
        <w:jc w:val="right"/>
        <w:rPr>
          <w:rFonts w:eastAsia="Calibri" w:cs="Times New Roman"/>
          <w:i/>
          <w:iCs/>
          <w:sz w:val="20"/>
          <w:szCs w:val="20"/>
        </w:rPr>
      </w:pPr>
      <w:r w:rsidRPr="00D71CCC">
        <w:rPr>
          <w:rFonts w:eastAsia="Calibri" w:cs="Times New Roman"/>
          <w:i/>
          <w:iCs/>
          <w:sz w:val="20"/>
          <w:szCs w:val="20"/>
        </w:rPr>
        <w:t>Šaltinis: sudaryta autorių pagal SPIS duomenų</w:t>
      </w:r>
      <w:r w:rsidR="00CA0712">
        <w:rPr>
          <w:rFonts w:eastAsia="Calibri" w:cs="Times New Roman"/>
          <w:i/>
          <w:iCs/>
          <w:sz w:val="20"/>
          <w:szCs w:val="20"/>
        </w:rPr>
        <w:t xml:space="preserve"> vitrinos modulio ataskaitų </w:t>
      </w:r>
      <w:r w:rsidR="00D71CCC" w:rsidRPr="00D71CCC">
        <w:rPr>
          <w:rFonts w:eastAsia="Calibri" w:cs="Times New Roman"/>
          <w:i/>
          <w:iCs/>
          <w:sz w:val="20"/>
          <w:szCs w:val="20"/>
        </w:rPr>
        <w:t>2014</w:t>
      </w:r>
      <w:r w:rsidR="00BA266D">
        <w:rPr>
          <w:rFonts w:eastAsia="Calibri" w:cs="Times New Roman"/>
          <w:i/>
          <w:iCs/>
          <w:sz w:val="20"/>
          <w:szCs w:val="20"/>
        </w:rPr>
        <w:t xml:space="preserve"> m., 2019</w:t>
      </w:r>
      <w:r w:rsidRPr="00D71CCC">
        <w:rPr>
          <w:rFonts w:eastAsia="Calibri" w:cs="Times New Roman"/>
          <w:i/>
          <w:iCs/>
          <w:sz w:val="20"/>
          <w:szCs w:val="20"/>
        </w:rPr>
        <w:t xml:space="preserve"> m. duomenis</w:t>
      </w:r>
    </w:p>
    <w:p w14:paraId="7C0FAF6E" w14:textId="77777777" w:rsidR="00DD669B" w:rsidRDefault="00DD669B" w:rsidP="00D71CCC">
      <w:r w:rsidRPr="00DD669B">
        <w:t>2018 m. liepos 1 d.</w:t>
      </w:r>
      <w:r w:rsidR="00D71CCC" w:rsidRPr="00D71CCC">
        <w:t xml:space="preserve"> </w:t>
      </w:r>
      <w:r w:rsidR="00D71CCC">
        <w:t>įsigaliojus</w:t>
      </w:r>
      <w:r w:rsidR="00D71CCC" w:rsidRPr="00D71CCC">
        <w:t xml:space="preserve"> </w:t>
      </w:r>
      <w:r w:rsidR="00D71CCC">
        <w:t>vaiko teisių apsaugos pertvarkai</w:t>
      </w:r>
      <w:r w:rsidRPr="00DD669B">
        <w:t xml:space="preserve">, </w:t>
      </w:r>
      <w:r w:rsidR="00D71CCC">
        <w:t xml:space="preserve">pradėtas fiksuoti </w:t>
      </w:r>
      <w:r w:rsidRPr="00DD669B">
        <w:t>vaikų, kurie buvo paimti iš jie</w:t>
      </w:r>
      <w:r w:rsidR="00D71CCC">
        <w:t xml:space="preserve">ms nesaugios aplinkos, skaičius. </w:t>
      </w:r>
      <w:r w:rsidR="00FC2A34">
        <w:t xml:space="preserve">2019 m. </w:t>
      </w:r>
      <w:r w:rsidR="00FC2A34" w:rsidRPr="00DD669B">
        <w:t xml:space="preserve">Klaipėdos </w:t>
      </w:r>
      <w:r w:rsidR="00FC2A34" w:rsidRPr="003B6608">
        <w:t>rajono savivaldybėje</w:t>
      </w:r>
      <w:r w:rsidR="00FC2A34">
        <w:t xml:space="preserve"> iš</w:t>
      </w:r>
      <w:r w:rsidR="00FC2A34" w:rsidRPr="003B6608">
        <w:t xml:space="preserve"> </w:t>
      </w:r>
      <w:r w:rsidR="00FC2A34" w:rsidRPr="00FC2A34">
        <w:t xml:space="preserve">nesaugios aplinkos </w:t>
      </w:r>
      <w:r w:rsidR="00FC2A34">
        <w:t>buvo paimt</w:t>
      </w:r>
      <w:r w:rsidR="00BF71E0">
        <w:t xml:space="preserve">i 25 vaikai. Vertinant </w:t>
      </w:r>
      <w:r w:rsidR="009A5E68" w:rsidRPr="009A5E68">
        <w:t xml:space="preserve">vaikų </w:t>
      </w:r>
      <w:r w:rsidR="00675885">
        <w:t xml:space="preserve">paimtų </w:t>
      </w:r>
      <w:r w:rsidR="00675885" w:rsidRPr="00675885">
        <w:t>iš jiems nesaugios aplinkos</w:t>
      </w:r>
      <w:r w:rsidR="009A5E68">
        <w:t xml:space="preserve"> skaičių, </w:t>
      </w:r>
      <w:r w:rsidR="00675885">
        <w:t>tenka</w:t>
      </w:r>
      <w:r w:rsidR="009A5E68">
        <w:t>ntį</w:t>
      </w:r>
      <w:r w:rsidR="00675885" w:rsidRPr="00675885">
        <w:t xml:space="preserve"> </w:t>
      </w:r>
      <w:r w:rsidR="00BF71E0">
        <w:t>1 000-</w:t>
      </w:r>
      <w:r w:rsidR="00FC2A34">
        <w:t>iui</w:t>
      </w:r>
      <w:r w:rsidR="00FC2A34" w:rsidRPr="00FC2A34">
        <w:t xml:space="preserve"> vaikų (0-17 m.)</w:t>
      </w:r>
      <w:r w:rsidR="00FC2A34">
        <w:t>,</w:t>
      </w:r>
      <w:r w:rsidR="00675885">
        <w:t xml:space="preserve"> </w:t>
      </w:r>
      <w:r w:rsidR="00FC2A34">
        <w:t xml:space="preserve">2019 m. </w:t>
      </w:r>
      <w:r w:rsidR="009A5E68" w:rsidRPr="009A5E68">
        <w:t>Klaipėdos rajono savivaldybės rodiklis</w:t>
      </w:r>
      <w:r w:rsidR="009A5E68">
        <w:t xml:space="preserve"> </w:t>
      </w:r>
      <w:r w:rsidR="00FC2A34">
        <w:t xml:space="preserve">siekė 2,2 vaiko ir buvo mažiausias </w:t>
      </w:r>
      <w:r w:rsidR="00675885">
        <w:t xml:space="preserve">tarp </w:t>
      </w:r>
      <w:r w:rsidR="009A5E68">
        <w:t xml:space="preserve">lyginamų </w:t>
      </w:r>
      <w:r w:rsidR="00675885">
        <w:t>savivaldybių</w:t>
      </w:r>
      <w:r w:rsidR="00FC2A34">
        <w:t>.</w:t>
      </w:r>
      <w:r w:rsidR="0045654F">
        <w:t xml:space="preserve"> </w:t>
      </w:r>
      <w:r w:rsidR="009A5E68">
        <w:t xml:space="preserve"> </w:t>
      </w:r>
    </w:p>
    <w:p w14:paraId="00CA0F9E" w14:textId="0D2D5C34" w:rsidR="00BA266D" w:rsidRDefault="00BA266D" w:rsidP="00BA266D">
      <w:pPr>
        <w:spacing w:before="0" w:after="0"/>
      </w:pPr>
      <w:r>
        <w:rPr>
          <w:noProof/>
          <w:lang w:eastAsia="lt-LT"/>
        </w:rPr>
        <w:drawing>
          <wp:inline distT="0" distB="0" distL="0" distR="0" wp14:anchorId="3543153B" wp14:editId="69923799">
            <wp:extent cx="2879725" cy="1474375"/>
            <wp:effectExtent l="0" t="0" r="0" b="0"/>
            <wp:docPr id="109" name="Paveikslėlis 109" descr="C:\Users\Vartotojas\OneDrive - EIP\Desktop\Klaipėdos SPP\Pastabos 2020.04.14\INfogram\paimti iš nesaugios a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paimti iš nesaugios apl..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79725" cy="1474375"/>
                    </a:xfrm>
                    <a:prstGeom prst="rect">
                      <a:avLst/>
                    </a:prstGeom>
                    <a:noFill/>
                    <a:ln>
                      <a:noFill/>
                    </a:ln>
                  </pic:spPr>
                </pic:pic>
              </a:graphicData>
            </a:graphic>
          </wp:inline>
        </w:drawing>
      </w:r>
    </w:p>
    <w:p w14:paraId="62C5CF3A" w14:textId="77777777" w:rsidR="00DD669B" w:rsidRPr="00FE26A6" w:rsidRDefault="00F91BD6" w:rsidP="00C142B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.4.2.7. pav. </w:t>
      </w:r>
      <w:r w:rsidR="00FC2A34"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kurie paimti iš jiems nesaugios aplinkos, </w:t>
      </w:r>
      <w:r w:rsidR="00C142B2" w:rsidRPr="00FE26A6">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w:t>
      </w:r>
      <w:r w:rsidR="00FC2A34" w:rsidRPr="00FE26A6">
        <w:rPr>
          <w:rFonts w:eastAsia="Calibri" w:cs="Times New Roman"/>
          <w:i/>
          <w:iCs/>
          <w:color w:val="864EA8" w:themeColor="accent1" w:themeShade="BF"/>
          <w:sz w:val="22"/>
        </w:rPr>
        <w:t xml:space="preserve">m. </w:t>
      </w:r>
      <w:r w:rsidR="00DD669B" w:rsidRPr="00FE26A6">
        <w:rPr>
          <w:rFonts w:eastAsia="Calibri" w:cs="Times New Roman"/>
          <w:i/>
          <w:iCs/>
          <w:color w:val="864EA8" w:themeColor="accent1" w:themeShade="BF"/>
          <w:sz w:val="22"/>
        </w:rPr>
        <w:t>(asm.)</w:t>
      </w:r>
    </w:p>
    <w:p w14:paraId="59ABD211" w14:textId="77777777" w:rsidR="00DD669B" w:rsidRPr="00C142B2" w:rsidRDefault="00DD669B" w:rsidP="00DD669B">
      <w:pPr>
        <w:spacing w:before="0"/>
        <w:jc w:val="right"/>
        <w:rPr>
          <w:rFonts w:eastAsia="Calibri" w:cs="Times New Roman"/>
          <w:i/>
          <w:iCs/>
          <w:sz w:val="20"/>
          <w:szCs w:val="20"/>
        </w:rPr>
      </w:pPr>
      <w:r w:rsidRPr="00C142B2">
        <w:rPr>
          <w:rFonts w:eastAsia="Calibri" w:cs="Times New Roman"/>
          <w:i/>
          <w:iCs/>
          <w:sz w:val="20"/>
          <w:szCs w:val="20"/>
        </w:rPr>
        <w:t>Šaltinis: sudaryta autorių pagal SPIS duomenų</w:t>
      </w:r>
      <w:r w:rsidR="00BE4490">
        <w:rPr>
          <w:rFonts w:eastAsia="Calibri" w:cs="Times New Roman"/>
          <w:i/>
          <w:iCs/>
          <w:sz w:val="20"/>
          <w:szCs w:val="20"/>
        </w:rPr>
        <w:t xml:space="preserve"> vitrinos modulio ataskaitų 2019</w:t>
      </w:r>
      <w:r w:rsidRPr="00C142B2">
        <w:rPr>
          <w:rFonts w:eastAsia="Calibri" w:cs="Times New Roman"/>
          <w:i/>
          <w:iCs/>
          <w:sz w:val="20"/>
          <w:szCs w:val="20"/>
        </w:rPr>
        <w:t xml:space="preserve"> m. duomenis</w:t>
      </w:r>
    </w:p>
    <w:p w14:paraId="2FA6ADFE" w14:textId="3D17CE02" w:rsidR="00DD669B" w:rsidRDefault="00BE4490" w:rsidP="00EC1261">
      <w:pPr>
        <w:rPr>
          <w:lang w:eastAsia="ar-SA"/>
        </w:rPr>
      </w:pPr>
      <w:r>
        <w:rPr>
          <w:lang w:eastAsia="ar-SA"/>
        </w:rPr>
        <w:t>Senstanti visuomenė ir kiti veiksniai</w:t>
      </w:r>
      <w:r w:rsidR="00DD669B" w:rsidRPr="00DD669B">
        <w:rPr>
          <w:lang w:eastAsia="ar-SA"/>
        </w:rPr>
        <w:t xml:space="preserve"> lemia augantį </w:t>
      </w:r>
      <w:r w:rsidR="00547C40">
        <w:rPr>
          <w:lang w:eastAsia="ar-SA"/>
        </w:rPr>
        <w:t>s</w:t>
      </w:r>
      <w:r w:rsidR="00547C40" w:rsidRPr="00547C40">
        <w:rPr>
          <w:lang w:eastAsia="ar-SA"/>
        </w:rPr>
        <w:t xml:space="preserve">ocialinių paslaugų namuose poreikį. Dienos socialinę globą asmens namuose ir </w:t>
      </w:r>
      <w:r w:rsidR="00547C40" w:rsidRPr="006F3376">
        <w:rPr>
          <w:lang w:eastAsia="ar-SA"/>
        </w:rPr>
        <w:t>pagalbą į namus Klaipėdos rajono savivaldybėje teikia  Gargždų SPC, Priekulės SPC (integrali pagalba asmens namuose) ir Paramos šeimai centras.</w:t>
      </w:r>
      <w:r w:rsidR="00BA20C1" w:rsidRPr="006F3376">
        <w:rPr>
          <w:lang w:eastAsia="ar-SA"/>
        </w:rPr>
        <w:t xml:space="preserve"> 2019</w:t>
      </w:r>
      <w:r w:rsidR="00C825CD" w:rsidRPr="006F3376">
        <w:rPr>
          <w:lang w:eastAsia="ar-SA"/>
        </w:rPr>
        <w:t xml:space="preserve"> m. </w:t>
      </w:r>
      <w:r w:rsidR="009A5E68" w:rsidRPr="006F3376">
        <w:rPr>
          <w:lang w:eastAsia="ar-SA"/>
        </w:rPr>
        <w:t xml:space="preserve">Klaipėdos rajono savivaldybėje </w:t>
      </w:r>
      <w:r w:rsidR="00DD669B" w:rsidRPr="006F3376">
        <w:rPr>
          <w:lang w:eastAsia="ar-SA"/>
        </w:rPr>
        <w:t>socia</w:t>
      </w:r>
      <w:r w:rsidR="00C825CD" w:rsidRPr="006F3376">
        <w:rPr>
          <w:lang w:eastAsia="ar-SA"/>
        </w:rPr>
        <w:t xml:space="preserve">lines paslaugas </w:t>
      </w:r>
      <w:r w:rsidR="009A5E68" w:rsidRPr="006F3376">
        <w:rPr>
          <w:lang w:eastAsia="ar-SA"/>
        </w:rPr>
        <w:t xml:space="preserve">savo </w:t>
      </w:r>
      <w:r w:rsidR="00BA20C1" w:rsidRPr="006F3376">
        <w:rPr>
          <w:lang w:eastAsia="ar-SA"/>
        </w:rPr>
        <w:t>namuose gavo 19</w:t>
      </w:r>
      <w:r w:rsidR="00C825CD" w:rsidRPr="006F3376">
        <w:rPr>
          <w:lang w:eastAsia="ar-SA"/>
        </w:rPr>
        <w:t>5 asmenys, t.</w:t>
      </w:r>
      <w:r w:rsidR="009A5E68" w:rsidRPr="006F3376">
        <w:rPr>
          <w:lang w:eastAsia="ar-SA"/>
        </w:rPr>
        <w:t xml:space="preserve"> y</w:t>
      </w:r>
      <w:r w:rsidR="00DD669B" w:rsidRPr="006F3376">
        <w:rPr>
          <w:lang w:eastAsia="ar-SA"/>
        </w:rPr>
        <w:t xml:space="preserve"> </w:t>
      </w:r>
      <w:r w:rsidR="009A5E68" w:rsidRPr="006F3376">
        <w:rPr>
          <w:lang w:eastAsia="ar-SA"/>
        </w:rPr>
        <w:t>1 000-iui</w:t>
      </w:r>
      <w:r w:rsidR="00C825CD" w:rsidRPr="006F3376">
        <w:rPr>
          <w:lang w:eastAsia="ar-SA"/>
        </w:rPr>
        <w:t xml:space="preserve"> savivaldybės gyventojų </w:t>
      </w:r>
      <w:r w:rsidR="009A5E68" w:rsidRPr="006F3376">
        <w:rPr>
          <w:lang w:eastAsia="ar-SA"/>
        </w:rPr>
        <w:t xml:space="preserve">teko </w:t>
      </w:r>
      <w:r w:rsidR="00BA20C1" w:rsidRPr="006F3376">
        <w:rPr>
          <w:lang w:eastAsia="ar-SA"/>
        </w:rPr>
        <w:t>3,2 asmenų</w:t>
      </w:r>
      <w:r w:rsidR="0058797B" w:rsidRPr="006F3376">
        <w:rPr>
          <w:lang w:eastAsia="ar-SA"/>
        </w:rPr>
        <w:t>, kuriems</w:t>
      </w:r>
      <w:r w:rsidR="00C825CD" w:rsidRPr="006F3376">
        <w:rPr>
          <w:lang w:eastAsia="ar-SA"/>
        </w:rPr>
        <w:t xml:space="preserve"> buvo teikiamos socialinės paslaugos namuose. </w:t>
      </w:r>
      <w:r w:rsidR="001F1E9A" w:rsidRPr="006F3376">
        <w:rPr>
          <w:lang w:eastAsia="ar-SA"/>
        </w:rPr>
        <w:t>2019 m. p</w:t>
      </w:r>
      <w:r w:rsidR="00BA20C1" w:rsidRPr="006F3376">
        <w:rPr>
          <w:lang w:eastAsia="ar-SA"/>
        </w:rPr>
        <w:t xml:space="preserve">alyginti </w:t>
      </w:r>
      <w:r w:rsidR="0058797B" w:rsidRPr="006F3376">
        <w:rPr>
          <w:lang w:eastAsia="ar-SA"/>
        </w:rPr>
        <w:t xml:space="preserve">su </w:t>
      </w:r>
      <w:r w:rsidR="00411444" w:rsidRPr="006F3376">
        <w:rPr>
          <w:lang w:eastAsia="ar-SA"/>
        </w:rPr>
        <w:t>2014 m.</w:t>
      </w:r>
      <w:r w:rsidR="0058797B" w:rsidRPr="006F3376">
        <w:rPr>
          <w:lang w:eastAsia="ar-SA"/>
        </w:rPr>
        <w:t>,</w:t>
      </w:r>
      <w:r w:rsidR="00411444" w:rsidRPr="006F3376">
        <w:rPr>
          <w:lang w:eastAsia="ar-SA"/>
        </w:rPr>
        <w:t xml:space="preserve"> socialinių paslaugų asmens namuose </w:t>
      </w:r>
      <w:r w:rsidR="00BA20C1" w:rsidRPr="006F3376">
        <w:rPr>
          <w:lang w:eastAsia="ar-SA"/>
        </w:rPr>
        <w:t xml:space="preserve">paslaugų gavėjams suteikta </w:t>
      </w:r>
      <w:r w:rsidR="00772772" w:rsidRPr="006F3376">
        <w:rPr>
          <w:lang w:eastAsia="ar-SA"/>
        </w:rPr>
        <w:t>10,3</w:t>
      </w:r>
      <w:r w:rsidR="00411444" w:rsidRPr="006F3376">
        <w:rPr>
          <w:lang w:eastAsia="ar-SA"/>
        </w:rPr>
        <w:t xml:space="preserve"> proc</w:t>
      </w:r>
      <w:r w:rsidR="007B756E" w:rsidRPr="006F3376">
        <w:rPr>
          <w:lang w:eastAsia="ar-SA"/>
        </w:rPr>
        <w:t>. daugiau,</w:t>
      </w:r>
      <w:r w:rsidR="0058797B" w:rsidRPr="006F3376">
        <w:rPr>
          <w:lang w:eastAsia="ar-SA"/>
        </w:rPr>
        <w:t xml:space="preserve"> kai š</w:t>
      </w:r>
      <w:r w:rsidR="00BA20C1" w:rsidRPr="006F3376">
        <w:rPr>
          <w:lang w:eastAsia="ar-SA"/>
        </w:rPr>
        <w:t xml:space="preserve">alies rodiklio augimas siekė </w:t>
      </w:r>
      <w:r w:rsidR="00AF5318" w:rsidRPr="006F3376">
        <w:rPr>
          <w:lang w:eastAsia="ar-SA"/>
        </w:rPr>
        <w:t>19,7</w:t>
      </w:r>
      <w:r w:rsidR="0058797B" w:rsidRPr="006F3376">
        <w:rPr>
          <w:lang w:eastAsia="ar-SA"/>
        </w:rPr>
        <w:t xml:space="preserve"> proc.</w:t>
      </w:r>
      <w:r w:rsidR="00411444" w:rsidRPr="006F3376">
        <w:rPr>
          <w:lang w:eastAsia="ar-SA"/>
        </w:rPr>
        <w:t xml:space="preserve"> </w:t>
      </w:r>
    </w:p>
    <w:p w14:paraId="554708B4" w14:textId="2125C366" w:rsidR="007E4910" w:rsidRDefault="007E4910" w:rsidP="00EC1261">
      <w:pPr>
        <w:rPr>
          <w:lang w:eastAsia="ar-SA"/>
        </w:rPr>
      </w:pPr>
    </w:p>
    <w:p w14:paraId="40C5EA02" w14:textId="03AF3349" w:rsidR="007E4910" w:rsidRDefault="007E4910" w:rsidP="00EC1261">
      <w:pPr>
        <w:rPr>
          <w:lang w:eastAsia="ar-SA"/>
        </w:rPr>
      </w:pPr>
    </w:p>
    <w:p w14:paraId="734F21DA" w14:textId="77777777" w:rsidR="007E4910" w:rsidRPr="00DD669B" w:rsidRDefault="007E4910" w:rsidP="00EC1261">
      <w:pPr>
        <w:rPr>
          <w:lang w:eastAsia="ar-SA"/>
        </w:rPr>
      </w:pPr>
    </w:p>
    <w:p w14:paraId="59442809" w14:textId="02F1CA10" w:rsidR="00772772" w:rsidRPr="00DD669B" w:rsidRDefault="00772772" w:rsidP="00DD669B">
      <w:pPr>
        <w:widowControl w:val="0"/>
        <w:tabs>
          <w:tab w:val="left" w:pos="1134"/>
        </w:tabs>
        <w:overflowPunct w:val="0"/>
        <w:autoSpaceDE w:val="0"/>
        <w:autoSpaceDN w:val="0"/>
        <w:adjustRightInd w:val="0"/>
        <w:spacing w:before="0" w:after="0"/>
        <w:textAlignment w:val="baseline"/>
        <w:rPr>
          <w:rFonts w:ascii="Calibri" w:eastAsia="Calibri" w:hAnsi="Calibri" w:cs="Calibri"/>
          <w:lang w:eastAsia="ar-SA"/>
        </w:rPr>
      </w:pPr>
      <w:r>
        <w:rPr>
          <w:rFonts w:ascii="Calibri" w:eastAsia="Calibri" w:hAnsi="Calibri" w:cs="Calibri"/>
          <w:noProof/>
          <w:lang w:eastAsia="lt-LT"/>
        </w:rPr>
        <w:drawing>
          <wp:inline distT="0" distB="0" distL="0" distR="0" wp14:anchorId="55679ED4" wp14:editId="59892EB2">
            <wp:extent cx="2879725" cy="1691642"/>
            <wp:effectExtent l="0" t="0" r="0" b="3810"/>
            <wp:docPr id="239" name="Paveikslėlis 239" descr="C:\Users\Vartotojas\OneDrive - EIP\Desktop\Klaipėdos SPP\Pastabos 2020.04.14\Rengiama\Pastabos 2020.06.16\Rengiama\Rengiama 2020.07.15\Rengiama 2020.09.10\Infogram\soc. paslaugos asmens namu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soc. paslaugos asmens namuose.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1691642"/>
                    </a:xfrm>
                    <a:prstGeom prst="rect">
                      <a:avLst/>
                    </a:prstGeom>
                    <a:noFill/>
                    <a:ln>
                      <a:noFill/>
                    </a:ln>
                  </pic:spPr>
                </pic:pic>
              </a:graphicData>
            </a:graphic>
          </wp:inline>
        </w:drawing>
      </w:r>
    </w:p>
    <w:p w14:paraId="153688F8" w14:textId="0D8125A3" w:rsidR="00DD669B" w:rsidRPr="00FE26A6" w:rsidRDefault="00F91BD6" w:rsidP="00EC126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50" w:name="_Hlk27344238"/>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.4.2.8. pav. Socialinių paslaugų asmens namuose (integralios pagalbos) gavėjų skaičius</w:t>
      </w:r>
      <w:r w:rsidR="00411444" w:rsidRPr="00FE26A6">
        <w:rPr>
          <w:rFonts w:eastAsia="Calibri" w:cs="Times New Roman"/>
          <w:i/>
          <w:iCs/>
          <w:color w:val="864EA8" w:themeColor="accent1" w:themeShade="BF"/>
          <w:sz w:val="22"/>
        </w:rPr>
        <w:t xml:space="preserve"> 1 000-iui gyventojų</w:t>
      </w:r>
      <w:r w:rsidR="00DD669B" w:rsidRPr="00FE26A6">
        <w:rPr>
          <w:rFonts w:eastAsia="Calibri" w:cs="Times New Roman"/>
          <w:i/>
          <w:iCs/>
          <w:color w:val="864EA8" w:themeColor="accent1" w:themeShade="BF"/>
          <w:sz w:val="22"/>
        </w:rPr>
        <w:t xml:space="preserve"> </w:t>
      </w:r>
      <w:r w:rsidR="00411444" w:rsidRPr="00FE26A6">
        <w:rPr>
          <w:rFonts w:eastAsia="Calibri" w:cs="Times New Roman"/>
          <w:i/>
          <w:iCs/>
          <w:color w:val="864EA8" w:themeColor="accent1" w:themeShade="BF"/>
          <w:sz w:val="22"/>
        </w:rPr>
        <w:t xml:space="preserve">2014 m. ir </w:t>
      </w:r>
      <w:r w:rsidR="00BA20C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(asm.)</w:t>
      </w:r>
      <w:r w:rsidR="00BA20C1">
        <w:rPr>
          <w:rFonts w:eastAsia="Calibri" w:cs="Times New Roman"/>
          <w:i/>
          <w:iCs/>
          <w:color w:val="864EA8" w:themeColor="accent1" w:themeShade="BF"/>
          <w:sz w:val="22"/>
        </w:rPr>
        <w:t xml:space="preserve"> ir rodiklio dinamika 2014–2019</w:t>
      </w:r>
      <w:r w:rsidR="00411444" w:rsidRPr="00FE26A6">
        <w:rPr>
          <w:rFonts w:eastAsia="Calibri" w:cs="Times New Roman"/>
          <w:i/>
          <w:iCs/>
          <w:color w:val="864EA8" w:themeColor="accent1" w:themeShade="BF"/>
          <w:sz w:val="22"/>
        </w:rPr>
        <w:t xml:space="preserve"> m. (proc.)</w:t>
      </w:r>
    </w:p>
    <w:p w14:paraId="68315634" w14:textId="77777777" w:rsidR="00DD669B" w:rsidRPr="00EC1261" w:rsidRDefault="00DD669B" w:rsidP="00DD669B">
      <w:pPr>
        <w:spacing w:before="0"/>
        <w:jc w:val="right"/>
        <w:rPr>
          <w:rFonts w:eastAsia="Calibri" w:cs="Times New Roman"/>
          <w:i/>
          <w:iCs/>
          <w:sz w:val="20"/>
          <w:szCs w:val="20"/>
        </w:rPr>
      </w:pPr>
      <w:r w:rsidRPr="00EC126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C1261">
        <w:rPr>
          <w:rFonts w:eastAsia="Calibri" w:cs="Times New Roman"/>
          <w:i/>
          <w:iCs/>
          <w:sz w:val="20"/>
          <w:szCs w:val="20"/>
        </w:rPr>
        <w:t xml:space="preserve"> duomenis</w:t>
      </w:r>
    </w:p>
    <w:bookmarkEnd w:id="50"/>
    <w:p w14:paraId="47C4E700" w14:textId="29F1EF0A" w:rsidR="00DD669B" w:rsidRPr="00EC1261" w:rsidRDefault="00113F34" w:rsidP="00FE2C54">
      <w:r w:rsidRPr="001F1E9A">
        <w:t>2019</w:t>
      </w:r>
      <w:r w:rsidR="00DD669B" w:rsidRPr="001F1E9A">
        <w:t xml:space="preserve"> m. Klai</w:t>
      </w:r>
      <w:r w:rsidR="00EC1261" w:rsidRPr="001F1E9A">
        <w:t>pėdos rajono savivaldybės socialinių paslaugų biudžetinėse įstaigose ir savivaldybės administracijoje (seniūnijose)</w:t>
      </w:r>
      <w:r w:rsidR="00DD669B" w:rsidRPr="001F1E9A">
        <w:t xml:space="preserve"> </w:t>
      </w:r>
      <w:r w:rsidRPr="001F1E9A">
        <w:t>buvo 59,9</w:t>
      </w:r>
      <w:r w:rsidR="00EC1261" w:rsidRPr="001F1E9A">
        <w:t xml:space="preserve"> </w:t>
      </w:r>
      <w:r w:rsidR="0058797B" w:rsidRPr="001F1E9A">
        <w:t xml:space="preserve">socialinių darbuotojų </w:t>
      </w:r>
      <w:r w:rsidRPr="001F1E9A">
        <w:t>etatai ir 108,05</w:t>
      </w:r>
      <w:r w:rsidR="00EC1261" w:rsidRPr="001F1E9A">
        <w:t xml:space="preserve"> </w:t>
      </w:r>
      <w:r w:rsidR="0058797B" w:rsidRPr="001F1E9A">
        <w:t xml:space="preserve">socialinių </w:t>
      </w:r>
      <w:r w:rsidR="0058797B">
        <w:t>darbuotojų padėjėjų</w:t>
      </w:r>
      <w:r w:rsidR="0058797B" w:rsidRPr="0058797B">
        <w:t xml:space="preserve"> </w:t>
      </w:r>
      <w:r w:rsidR="00EC1261">
        <w:t>etatai. 2014</w:t>
      </w:r>
      <w:r w:rsidR="00DD669B" w:rsidRPr="00DD669B">
        <w:rPr>
          <w:rFonts w:cs="Calibri"/>
          <w:lang w:eastAsia="ar-SA"/>
        </w:rPr>
        <w:t>–</w:t>
      </w:r>
      <w:r w:rsidR="00547C40">
        <w:t>2019</w:t>
      </w:r>
      <w:r w:rsidR="00DD669B" w:rsidRPr="00DD669B">
        <w:t xml:space="preserve"> m. </w:t>
      </w:r>
      <w:r w:rsidR="0058797B" w:rsidRPr="0058797B">
        <w:t>laikotarpiu,</w:t>
      </w:r>
      <w:r w:rsidR="00CC2342">
        <w:t xml:space="preserve"> </w:t>
      </w:r>
      <w:r w:rsidR="00DD669B" w:rsidRPr="00DD669B">
        <w:t>kintant socialinei politikai, siekiant didesnio socialinio paslaugų prieinamumo bei jų kokybės gerinimo,</w:t>
      </w:r>
      <w:r w:rsidR="0050487F">
        <w:t xml:space="preserve"> plečiantis tinklui, </w:t>
      </w:r>
      <w:r w:rsidR="00DD669B" w:rsidRPr="00DD669B">
        <w:t>s</w:t>
      </w:r>
      <w:r w:rsidR="00EC1261">
        <w:t xml:space="preserve">ocialinių darbuotojų </w:t>
      </w:r>
      <w:r w:rsidR="00FE2C54">
        <w:t xml:space="preserve">etatų </w:t>
      </w:r>
      <w:r w:rsidR="00EC1261">
        <w:t xml:space="preserve">skaičius </w:t>
      </w:r>
      <w:r w:rsidR="00547C40">
        <w:t>rajon</w:t>
      </w:r>
      <w:r w:rsidR="000C2516">
        <w:t>e</w:t>
      </w:r>
      <w:r w:rsidR="00547C40">
        <w:t xml:space="preserve"> </w:t>
      </w:r>
      <w:r w:rsidRPr="001F1E9A">
        <w:t>didėjo 37,7</w:t>
      </w:r>
      <w:r w:rsidR="00DD669B" w:rsidRPr="001F1E9A">
        <w:t xml:space="preserve"> proc., socia</w:t>
      </w:r>
      <w:r w:rsidRPr="001F1E9A">
        <w:t>linių darbuotojų padėjėjų – 36,8</w:t>
      </w:r>
      <w:r w:rsidR="00DD669B" w:rsidRPr="001F1E9A">
        <w:t xml:space="preserve"> proc. </w:t>
      </w:r>
    </w:p>
    <w:p w14:paraId="536E1B6D" w14:textId="22614288" w:rsidR="007E4910" w:rsidRDefault="00DD669B" w:rsidP="00FC5E87">
      <w:pPr>
        <w:suppressAutoHyphens/>
      </w:pPr>
      <w:r w:rsidRPr="001F1E9A">
        <w:t>20</w:t>
      </w:r>
      <w:r w:rsidR="0051693E" w:rsidRPr="001F1E9A">
        <w:t>19</w:t>
      </w:r>
      <w:r w:rsidR="00FE2C54" w:rsidRPr="001F1E9A">
        <w:t xml:space="preserve"> m. Klaipėdos</w:t>
      </w:r>
      <w:r w:rsidR="0051693E" w:rsidRPr="001F1E9A">
        <w:t xml:space="preserve"> rajono savivaldybėje gyveno 631 </w:t>
      </w:r>
      <w:r w:rsidR="0051693E">
        <w:t>socialinės pašalpos gavėjas</w:t>
      </w:r>
      <w:r w:rsidRPr="00DD669B">
        <w:rPr>
          <w:rFonts w:ascii="Calibri" w:eastAsia="Calibri" w:hAnsi="Calibri" w:cs="Times New Roman"/>
          <w:vertAlign w:val="superscript"/>
          <w:lang w:eastAsia="ar-SA"/>
        </w:rPr>
        <w:footnoteReference w:id="66"/>
      </w:r>
      <w:r w:rsidRPr="00DD669B">
        <w:rPr>
          <w:rFonts w:ascii="Calibri" w:eastAsia="Calibri" w:hAnsi="Calibri" w:cs="Times New Roman"/>
          <w:lang w:eastAsia="ar-SA"/>
        </w:rPr>
        <w:t xml:space="preserve">. </w:t>
      </w:r>
      <w:r w:rsidR="002E2624" w:rsidRPr="00853011">
        <w:rPr>
          <w:lang w:eastAsia="ar-SA"/>
        </w:rPr>
        <w:t xml:space="preserve">1 000-iui </w:t>
      </w:r>
      <w:r w:rsidR="009A5E68" w:rsidRPr="009A5E68">
        <w:rPr>
          <w:lang w:eastAsia="ar-SA"/>
        </w:rPr>
        <w:t xml:space="preserve">rajono </w:t>
      </w:r>
      <w:r w:rsidR="002E2624" w:rsidRPr="00853011">
        <w:rPr>
          <w:lang w:eastAsia="ar-SA"/>
        </w:rPr>
        <w:t xml:space="preserve">gyventojų </w:t>
      </w:r>
      <w:r w:rsidR="0051693E">
        <w:t>teko 10,8</w:t>
      </w:r>
      <w:r w:rsidR="002E2624" w:rsidRPr="00853011">
        <w:t xml:space="preserve"> </w:t>
      </w:r>
      <w:r w:rsidR="00FA5325">
        <w:rPr>
          <w:lang w:eastAsia="ar-SA"/>
        </w:rPr>
        <w:t>socialinės pašalpos gavėjų</w:t>
      </w:r>
      <w:r w:rsidR="00853011" w:rsidRPr="00853011">
        <w:t xml:space="preserve"> ir </w:t>
      </w:r>
      <w:r w:rsidR="003108F9">
        <w:t xml:space="preserve">tarp </w:t>
      </w:r>
      <w:r w:rsidR="00640547">
        <w:t xml:space="preserve">analizuojamų </w:t>
      </w:r>
      <w:r w:rsidR="00853011" w:rsidRPr="00853011">
        <w:t>teritorijų šis r</w:t>
      </w:r>
      <w:r w:rsidR="00CC2342">
        <w:t xml:space="preserve">odiklis buvo </w:t>
      </w:r>
      <w:r w:rsidR="006C34B2">
        <w:t>mažiausias</w:t>
      </w:r>
      <w:r w:rsidR="00853011" w:rsidRPr="00853011">
        <w:t xml:space="preserve">. </w:t>
      </w:r>
      <w:r w:rsidR="002E2624" w:rsidRPr="00853011">
        <w:t>2014</w:t>
      </w:r>
      <w:r w:rsidR="00853011" w:rsidRPr="00853011">
        <w:t>-2</w:t>
      </w:r>
      <w:r w:rsidR="0051693E">
        <w:t>019</w:t>
      </w:r>
      <w:r w:rsidR="002E2624" w:rsidRPr="00853011">
        <w:t xml:space="preserve"> m. socialinės pašalpos gavėjų</w:t>
      </w:r>
      <w:r w:rsidR="00853011" w:rsidRPr="00853011">
        <w:t xml:space="preserve"> </w:t>
      </w:r>
      <w:r w:rsidR="00CC2342" w:rsidRPr="00CC2342">
        <w:t xml:space="preserve">skaičius savivaldybėje </w:t>
      </w:r>
      <w:r w:rsidR="00853011" w:rsidRPr="007B756E">
        <w:t xml:space="preserve">sumažėjo </w:t>
      </w:r>
      <w:r w:rsidR="0051693E" w:rsidRPr="007B756E">
        <w:t>61,1</w:t>
      </w:r>
      <w:r w:rsidR="00853011" w:rsidRPr="007B756E">
        <w:t xml:space="preserve"> proc</w:t>
      </w:r>
      <w:r w:rsidR="00853011" w:rsidRPr="00853011">
        <w:t>.</w:t>
      </w:r>
      <w:r w:rsidR="00FA5325">
        <w:t xml:space="preserve"> </w:t>
      </w:r>
      <w:r w:rsidR="00CC2342">
        <w:t>Lyginamose</w:t>
      </w:r>
      <w:r w:rsidR="00853011" w:rsidRPr="00853011">
        <w:t xml:space="preserve"> teritorijose analizuojamu laikotarpiu </w:t>
      </w:r>
      <w:r w:rsidR="00853011" w:rsidRPr="00853011">
        <w:rPr>
          <w:lang w:eastAsia="ar-SA"/>
        </w:rPr>
        <w:t>socialinės pašalpos gavėjų</w:t>
      </w:r>
      <w:r w:rsidR="003108F9">
        <w:t xml:space="preserve"> sk</w:t>
      </w:r>
      <w:r w:rsidR="00FA5325">
        <w:t>aičius mažėjo panašiu tempu</w:t>
      </w:r>
      <w:r w:rsidR="00853011" w:rsidRPr="00853011">
        <w:t xml:space="preserve">. </w:t>
      </w:r>
      <w:r w:rsidR="007B756E">
        <w:t>Tai rodo, kad didėjo gyventojų užimtumas</w:t>
      </w:r>
      <w:r w:rsidR="00EB3C85">
        <w:t>.</w:t>
      </w:r>
    </w:p>
    <w:p w14:paraId="6E9FC7F4" w14:textId="77777777" w:rsidR="000C2516" w:rsidRPr="00DD669B" w:rsidRDefault="000C2516" w:rsidP="000C2516">
      <w:pPr>
        <w:rPr>
          <w:lang w:eastAsia="ar-SA"/>
        </w:rPr>
      </w:pPr>
      <w:r w:rsidRPr="00DD669B">
        <w:rPr>
          <w:lang w:eastAsia="ar-SA"/>
        </w:rPr>
        <w:t>Mažėjant socialinių pašalpų gavėjų skaičiui, mažėjo ir išlaidos pašalpoms.</w:t>
      </w:r>
    </w:p>
    <w:p w14:paraId="084232B4" w14:textId="77777777" w:rsidR="000C2516" w:rsidRDefault="000C2516" w:rsidP="00FC5E87">
      <w:pPr>
        <w:suppressAutoHyphens/>
      </w:pPr>
    </w:p>
    <w:p w14:paraId="69013477" w14:textId="52AE5E50" w:rsidR="00741497" w:rsidRPr="00DD669B" w:rsidRDefault="00741497" w:rsidP="00741497">
      <w:pPr>
        <w:suppressAutoHyphens/>
        <w:spacing w:before="0" w:after="0"/>
        <w:rPr>
          <w:rFonts w:ascii="Calibri" w:eastAsia="Calibri" w:hAnsi="Calibri" w:cs="Times New Roman"/>
          <w:lang w:eastAsia="ar-SA"/>
        </w:rPr>
      </w:pPr>
      <w:r>
        <w:rPr>
          <w:rFonts w:ascii="Calibri" w:eastAsia="Calibri" w:hAnsi="Calibri" w:cs="Times New Roman"/>
          <w:noProof/>
          <w:lang w:eastAsia="lt-LT"/>
        </w:rPr>
        <w:drawing>
          <wp:inline distT="0" distB="0" distL="0" distR="0" wp14:anchorId="37E1FEC9" wp14:editId="2815707D">
            <wp:extent cx="2879725" cy="981469"/>
            <wp:effectExtent l="0" t="0" r="0" b="9525"/>
            <wp:docPr id="110" name="Paveikslėlis 110" descr="C:\Users\Vartotojas\OneDrive - EIP\Desktop\Klaipėdos SPP\Pastabos 2020.04.14\INfogram\soc. pašalpų gavė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soc. pašalpų gavėjai.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981469"/>
                    </a:xfrm>
                    <a:prstGeom prst="rect">
                      <a:avLst/>
                    </a:prstGeom>
                    <a:noFill/>
                    <a:ln>
                      <a:noFill/>
                    </a:ln>
                  </pic:spPr>
                </pic:pic>
              </a:graphicData>
            </a:graphic>
          </wp:inline>
        </w:drawing>
      </w:r>
    </w:p>
    <w:p w14:paraId="6E469CCF" w14:textId="77777777" w:rsidR="00DD669B" w:rsidRPr="00FE26A6" w:rsidRDefault="00F91BD6" w:rsidP="0085301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41497">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.4.2.9</w:t>
      </w:r>
      <w:r w:rsidR="00DD669B" w:rsidRPr="00741497">
        <w:rPr>
          <w:rFonts w:eastAsia="Calibri" w:cs="Times New Roman"/>
          <w:i/>
          <w:iCs/>
          <w:color w:val="864EA8" w:themeColor="accent1" w:themeShade="BF"/>
          <w:sz w:val="22"/>
        </w:rPr>
        <w:t xml:space="preserve">. pav. Socialinių pašalpų gavėjų skaičius </w:t>
      </w:r>
      <w:r w:rsidR="00741497">
        <w:rPr>
          <w:rFonts w:eastAsia="Calibri" w:cs="Times New Roman"/>
          <w:i/>
          <w:iCs/>
          <w:color w:val="864EA8" w:themeColor="accent1" w:themeShade="BF"/>
          <w:sz w:val="22"/>
        </w:rPr>
        <w:t>1 000-iui  gyventojų 2019</w:t>
      </w:r>
      <w:r w:rsidR="00853011" w:rsidRPr="00741497">
        <w:rPr>
          <w:rFonts w:eastAsia="Calibri" w:cs="Times New Roman"/>
          <w:i/>
          <w:iCs/>
          <w:color w:val="864EA8" w:themeColor="accent1" w:themeShade="BF"/>
          <w:sz w:val="22"/>
        </w:rPr>
        <w:t xml:space="preserve"> m. (asm.) bei rodiklio dinamika 2014</w:t>
      </w:r>
      <w:r w:rsidR="00741497">
        <w:rPr>
          <w:rFonts w:eastAsia="Calibri" w:cs="Times New Roman"/>
          <w:i/>
          <w:iCs/>
          <w:color w:val="864EA8" w:themeColor="accent1" w:themeShade="BF"/>
          <w:sz w:val="22"/>
        </w:rPr>
        <w:t>–2019</w:t>
      </w:r>
      <w:r w:rsidR="00DD669B" w:rsidRPr="00741497">
        <w:rPr>
          <w:rFonts w:eastAsia="Calibri" w:cs="Times New Roman"/>
          <w:i/>
          <w:iCs/>
          <w:color w:val="864EA8" w:themeColor="accent1" w:themeShade="BF"/>
          <w:sz w:val="22"/>
        </w:rPr>
        <w:t xml:space="preserve"> m. (proc.)</w:t>
      </w:r>
    </w:p>
    <w:p w14:paraId="25FA9A67" w14:textId="77777777" w:rsidR="00DD669B" w:rsidRPr="00853011" w:rsidRDefault="00DD669B" w:rsidP="00DD669B">
      <w:pPr>
        <w:spacing w:before="0"/>
        <w:jc w:val="right"/>
        <w:rPr>
          <w:rFonts w:eastAsia="Calibri" w:cs="Times New Roman"/>
          <w:i/>
          <w:iCs/>
          <w:sz w:val="20"/>
          <w:szCs w:val="20"/>
        </w:rPr>
      </w:pPr>
      <w:r w:rsidRPr="0085301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853011">
        <w:rPr>
          <w:rFonts w:eastAsia="Calibri" w:cs="Times New Roman"/>
          <w:i/>
          <w:iCs/>
          <w:sz w:val="20"/>
          <w:szCs w:val="20"/>
        </w:rPr>
        <w:t xml:space="preserve"> duomenis</w:t>
      </w:r>
    </w:p>
    <w:p w14:paraId="5D0AE54F" w14:textId="6FB27837" w:rsidR="00283741" w:rsidRPr="007B756E" w:rsidRDefault="00E85059" w:rsidP="00283741">
      <w:pPr>
        <w:rPr>
          <w:lang w:eastAsia="ar-SA"/>
        </w:rPr>
      </w:pPr>
      <w:r w:rsidRPr="007B756E">
        <w:rPr>
          <w:lang w:eastAsia="ar-SA"/>
        </w:rPr>
        <w:t>2019</w:t>
      </w:r>
      <w:r w:rsidR="0048133D" w:rsidRPr="007B756E">
        <w:rPr>
          <w:lang w:eastAsia="ar-SA"/>
        </w:rPr>
        <w:t xml:space="preserve"> m.</w:t>
      </w:r>
      <w:r w:rsidR="00DD669B" w:rsidRPr="007B756E">
        <w:rPr>
          <w:lang w:eastAsia="ar-SA"/>
        </w:rPr>
        <w:t xml:space="preserve"> </w:t>
      </w:r>
      <w:r w:rsidR="000C3B15" w:rsidRPr="007B756E">
        <w:rPr>
          <w:lang w:eastAsia="ar-SA"/>
        </w:rPr>
        <w:t xml:space="preserve">Klaipėdos rajono savivaldybėje </w:t>
      </w:r>
      <w:r w:rsidR="00DD669B" w:rsidRPr="007B756E">
        <w:rPr>
          <w:lang w:eastAsia="ar-SA"/>
        </w:rPr>
        <w:t>darbingo amžiaus asmenų, kuriems pirmą kartą pr</w:t>
      </w:r>
      <w:r w:rsidR="000C3B15" w:rsidRPr="007B756E">
        <w:rPr>
          <w:lang w:eastAsia="ar-SA"/>
        </w:rPr>
        <w:t>ipažintas sumažėjęs darbin</w:t>
      </w:r>
      <w:r w:rsidRPr="007B756E">
        <w:rPr>
          <w:lang w:eastAsia="ar-SA"/>
        </w:rPr>
        <w:t>gumas buvo 20</w:t>
      </w:r>
      <w:r w:rsidR="00BA7426" w:rsidRPr="007B756E">
        <w:rPr>
          <w:lang w:eastAsia="ar-SA"/>
        </w:rPr>
        <w:t>2. 201</w:t>
      </w:r>
      <w:r w:rsidRPr="007B756E">
        <w:rPr>
          <w:lang w:eastAsia="ar-SA"/>
        </w:rPr>
        <w:t xml:space="preserve">9 </w:t>
      </w:r>
      <w:r w:rsidR="00BA7426" w:rsidRPr="007B756E">
        <w:rPr>
          <w:lang w:eastAsia="ar-SA"/>
        </w:rPr>
        <w:t>m. palyginti</w:t>
      </w:r>
      <w:r w:rsidR="000C3B15" w:rsidRPr="007B756E">
        <w:rPr>
          <w:lang w:eastAsia="ar-SA"/>
        </w:rPr>
        <w:t xml:space="preserve"> su 2014 m., darbingo amžiaus asmenų, kuriems pirmą kartą pripažintas sumažėjęs darbingumas</w:t>
      </w:r>
      <w:r w:rsidRPr="007B756E">
        <w:rPr>
          <w:lang w:eastAsia="ar-SA"/>
        </w:rPr>
        <w:t>, buvo 2</w:t>
      </w:r>
      <w:r w:rsidR="000C3B15" w:rsidRPr="007B756E">
        <w:rPr>
          <w:lang w:eastAsia="ar-SA"/>
        </w:rPr>
        <w:t>0 asmenų mažiau.</w:t>
      </w:r>
      <w:r w:rsidRPr="007B756E">
        <w:rPr>
          <w:lang w:eastAsia="ar-SA"/>
        </w:rPr>
        <w:t xml:space="preserve"> 2019</w:t>
      </w:r>
      <w:r w:rsidR="00283741" w:rsidRPr="007B756E">
        <w:rPr>
          <w:lang w:eastAsia="ar-SA"/>
        </w:rPr>
        <w:t xml:space="preserve"> m.</w:t>
      </w:r>
      <w:r w:rsidR="000C3B15" w:rsidRPr="007B756E">
        <w:rPr>
          <w:lang w:eastAsia="ar-SA"/>
        </w:rPr>
        <w:t xml:space="preserve"> 1 000-iui </w:t>
      </w:r>
      <w:r w:rsidR="00255382">
        <w:rPr>
          <w:lang w:eastAsia="ar-SA"/>
        </w:rPr>
        <w:t>rajono</w:t>
      </w:r>
      <w:r w:rsidR="00CC2342" w:rsidRPr="007B756E">
        <w:rPr>
          <w:lang w:eastAsia="ar-SA"/>
        </w:rPr>
        <w:t xml:space="preserve"> </w:t>
      </w:r>
      <w:r w:rsidR="000C3B15" w:rsidRPr="007B756E">
        <w:rPr>
          <w:lang w:eastAsia="ar-SA"/>
        </w:rPr>
        <w:t>darbingo amžiaus gyventojų teko</w:t>
      </w:r>
      <w:r w:rsidRPr="007B756E">
        <w:rPr>
          <w:lang w:eastAsia="ar-SA"/>
        </w:rPr>
        <w:t xml:space="preserve"> 5,3</w:t>
      </w:r>
      <w:r w:rsidR="000C3B15" w:rsidRPr="007B756E">
        <w:rPr>
          <w:lang w:eastAsia="ar-SA"/>
        </w:rPr>
        <w:t xml:space="preserve"> </w:t>
      </w:r>
      <w:r w:rsidR="0048133D" w:rsidRPr="007B756E">
        <w:rPr>
          <w:lang w:eastAsia="ar-SA"/>
        </w:rPr>
        <w:t>asmenys</w:t>
      </w:r>
      <w:r w:rsidR="00283741" w:rsidRPr="007B756E">
        <w:rPr>
          <w:lang w:eastAsia="ar-SA"/>
        </w:rPr>
        <w:t xml:space="preserve">, kuriems pirmą kartą pripažintas sumažėjęs darbingumas. </w:t>
      </w:r>
      <w:r w:rsidRPr="007B756E">
        <w:rPr>
          <w:lang w:eastAsia="ar-SA"/>
        </w:rPr>
        <w:t>2014–2019</w:t>
      </w:r>
      <w:r w:rsidR="00283741" w:rsidRPr="007B756E">
        <w:rPr>
          <w:lang w:eastAsia="ar-SA"/>
        </w:rPr>
        <w:t xml:space="preserve"> m. darbingo amžiaus asmenų, kuriems pirmą kartą pripažintas sumažėjęs darbingumas, mažėjo visose nagrinėjamose teritorijose (</w:t>
      </w:r>
      <w:r w:rsidR="00CC2342" w:rsidRPr="007B756E">
        <w:rPr>
          <w:lang w:eastAsia="ar-SA"/>
        </w:rPr>
        <w:t>Klaipėdos raj</w:t>
      </w:r>
      <w:r w:rsidR="001C72CE">
        <w:rPr>
          <w:lang w:eastAsia="ar-SA"/>
        </w:rPr>
        <w:t>.</w:t>
      </w:r>
      <w:r w:rsidR="00CC2342" w:rsidRPr="007B756E">
        <w:rPr>
          <w:lang w:eastAsia="ar-SA"/>
        </w:rPr>
        <w:t xml:space="preserve"> sav</w:t>
      </w:r>
      <w:r w:rsidR="001C72CE">
        <w:rPr>
          <w:lang w:eastAsia="ar-SA"/>
        </w:rPr>
        <w:t>.</w:t>
      </w:r>
      <w:r w:rsidR="00CC2342" w:rsidRPr="007B756E">
        <w:rPr>
          <w:lang w:eastAsia="ar-SA"/>
        </w:rPr>
        <w:t xml:space="preserve"> </w:t>
      </w:r>
      <w:r w:rsidR="00A10A89" w:rsidRPr="007B756E">
        <w:rPr>
          <w:lang w:eastAsia="ar-SA"/>
        </w:rPr>
        <w:t>sumažėjo 20</w:t>
      </w:r>
      <w:r w:rsidR="00283741" w:rsidRPr="007B756E">
        <w:rPr>
          <w:lang w:eastAsia="ar-SA"/>
        </w:rPr>
        <w:t>,9 proc.).</w:t>
      </w:r>
      <w:r w:rsidR="00A10A89" w:rsidRPr="007B756E">
        <w:rPr>
          <w:lang w:eastAsia="ar-SA"/>
        </w:rPr>
        <w:t xml:space="preserve"> </w:t>
      </w:r>
    </w:p>
    <w:p w14:paraId="14DD4E82" w14:textId="7A4D4B23" w:rsidR="00D41DEB" w:rsidRDefault="00D41DEB" w:rsidP="0099558D">
      <w:pPr>
        <w:spacing w:before="0" w:after="0"/>
        <w:rPr>
          <w:color w:val="FF0000"/>
          <w:lang w:eastAsia="ar-SA"/>
        </w:rPr>
      </w:pPr>
      <w:r>
        <w:rPr>
          <w:noProof/>
          <w:color w:val="FF0000"/>
          <w:lang w:eastAsia="lt-LT"/>
        </w:rPr>
        <w:drawing>
          <wp:inline distT="0" distB="0" distL="0" distR="0" wp14:anchorId="119C7D1F" wp14:editId="3B78BA3F">
            <wp:extent cx="2879725" cy="1797412"/>
            <wp:effectExtent l="0" t="0" r="0" b="0"/>
            <wp:docPr id="12" name="Paveikslėlis 12" descr="C:\Users\Vartotojas\OneDrive - EIP\Desktop\Klaipėdos SPP\Pastabos 2020.04.14\INfogram\nedarb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darbinguma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1797412"/>
                    </a:xfrm>
                    <a:prstGeom prst="rect">
                      <a:avLst/>
                    </a:prstGeom>
                    <a:noFill/>
                    <a:ln>
                      <a:noFill/>
                    </a:ln>
                  </pic:spPr>
                </pic:pic>
              </a:graphicData>
            </a:graphic>
          </wp:inline>
        </w:drawing>
      </w:r>
    </w:p>
    <w:p w14:paraId="09199916" w14:textId="028D8CA1" w:rsidR="00DD669B" w:rsidRPr="00FE26A6" w:rsidRDefault="00F91BD6" w:rsidP="0028374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.4.2.10</w:t>
      </w:r>
      <w:r w:rsidR="00DD669B" w:rsidRPr="00FE26A6">
        <w:rPr>
          <w:rFonts w:eastAsia="Calibri" w:cs="Times New Roman"/>
          <w:i/>
          <w:iCs/>
          <w:color w:val="864EA8" w:themeColor="accent1" w:themeShade="BF"/>
          <w:sz w:val="22"/>
        </w:rPr>
        <w:t>. pav. Asmenų, kuriems pirmą kartą nustatytas</w:t>
      </w:r>
      <w:r w:rsidR="00C9451F" w:rsidRPr="00FE26A6">
        <w:rPr>
          <w:rFonts w:eastAsia="Calibri" w:cs="Times New Roman"/>
          <w:i/>
          <w:iCs/>
          <w:color w:val="864EA8" w:themeColor="accent1" w:themeShade="BF"/>
          <w:sz w:val="22"/>
        </w:rPr>
        <w:t xml:space="preserve"> sumažėjęs darbingumas, tenkantis</w:t>
      </w:r>
      <w:r w:rsidR="00002D9C" w:rsidRPr="00FE26A6">
        <w:rPr>
          <w:rFonts w:eastAsia="Calibri" w:cs="Times New Roman"/>
          <w:i/>
          <w:iCs/>
          <w:color w:val="864EA8" w:themeColor="accent1" w:themeShade="BF"/>
          <w:sz w:val="22"/>
        </w:rPr>
        <w:t xml:space="preserve"> 1 000-iui  </w:t>
      </w:r>
      <w:r w:rsidR="00E85059" w:rsidRPr="00E85059">
        <w:rPr>
          <w:rFonts w:eastAsia="Calibri" w:cs="Times New Roman"/>
          <w:i/>
          <w:iCs/>
          <w:color w:val="864EA8" w:themeColor="accent1" w:themeShade="BF"/>
          <w:sz w:val="22"/>
        </w:rPr>
        <w:t xml:space="preserve">darbingo amžiaus </w:t>
      </w:r>
      <w:r w:rsidR="00002D9C" w:rsidRPr="00FE26A6">
        <w:rPr>
          <w:rFonts w:eastAsia="Calibri" w:cs="Times New Roman"/>
          <w:i/>
          <w:iCs/>
          <w:color w:val="864EA8" w:themeColor="accent1" w:themeShade="BF"/>
          <w:sz w:val="22"/>
        </w:rPr>
        <w:t>gyventojų (asm.)</w:t>
      </w:r>
      <w:r w:rsidR="00E810BF">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w:t>
      </w:r>
      <w:r w:rsidR="00283741" w:rsidRPr="00FE26A6">
        <w:rPr>
          <w:rFonts w:eastAsia="Calibri" w:cs="Times New Roman"/>
          <w:i/>
          <w:iCs/>
          <w:color w:val="864EA8" w:themeColor="accent1" w:themeShade="BF"/>
          <w:sz w:val="22"/>
        </w:rPr>
        <w:t xml:space="preserve"> rodiklio dinamika 2014</w:t>
      </w:r>
      <w:r w:rsidR="008D21A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FA5325" w:rsidRPr="00FE26A6">
        <w:rPr>
          <w:rFonts w:eastAsia="Calibri" w:cs="Times New Roman"/>
          <w:i/>
          <w:iCs/>
          <w:color w:val="864EA8" w:themeColor="accent1" w:themeShade="BF"/>
          <w:sz w:val="22"/>
        </w:rPr>
        <w:t>(proc.)</w:t>
      </w:r>
    </w:p>
    <w:p w14:paraId="36129BE3" w14:textId="77777777" w:rsidR="00DD669B" w:rsidRPr="00283741" w:rsidRDefault="00DD669B" w:rsidP="00DD669B">
      <w:pPr>
        <w:spacing w:before="0"/>
        <w:jc w:val="right"/>
        <w:rPr>
          <w:rFonts w:eastAsia="Calibri" w:cs="Times New Roman"/>
          <w:i/>
          <w:iCs/>
          <w:sz w:val="20"/>
          <w:szCs w:val="20"/>
        </w:rPr>
      </w:pPr>
      <w:r w:rsidRPr="0028374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283741">
        <w:rPr>
          <w:rFonts w:eastAsia="Calibri" w:cs="Times New Roman"/>
          <w:i/>
          <w:iCs/>
          <w:sz w:val="20"/>
          <w:szCs w:val="20"/>
        </w:rPr>
        <w:t xml:space="preserve"> duomenis</w:t>
      </w:r>
    </w:p>
    <w:p w14:paraId="75503477" w14:textId="77777777" w:rsidR="001C72CE" w:rsidRPr="007B756E" w:rsidRDefault="001C72CE" w:rsidP="001C72CE">
      <w:pPr>
        <w:rPr>
          <w:lang w:eastAsia="ar-SA"/>
        </w:rPr>
      </w:pPr>
      <w:r w:rsidRPr="007B756E">
        <w:rPr>
          <w:lang w:eastAsia="ar-SA"/>
        </w:rPr>
        <w:t xml:space="preserve">2019 m. Klaipėdos rajono savivaldybėje darbingo amžiaus asmenys, kuriems pirmą kartą pripažintas sumažėjęs darbingumas, daugiausia sirgo jungiamojo audinio ir raumenų bei skeleto ligomis (52) ir piktybiniais navikais (46). </w:t>
      </w:r>
    </w:p>
    <w:p w14:paraId="02F32477" w14:textId="448CE3DB" w:rsidR="00DD669B" w:rsidRPr="00DD669B" w:rsidRDefault="00DD669B" w:rsidP="00283741">
      <w:r w:rsidRPr="00DD669B">
        <w:t>2018 m. buvo sugriežtinta neįgalumo ir nedarbingumo nustatymo tvarka – pakeisti darbingumo lygio nustatymo kriterijai. Įvykę pokyčiai lėmė sumažėjusį naujai nustatomų netekto darbingumo atvejų skaičių visoje Lietuvoje.</w:t>
      </w:r>
    </w:p>
    <w:p w14:paraId="44CAAA45" w14:textId="77777777" w:rsidR="00E6759B" w:rsidRDefault="00DD669B" w:rsidP="00E6759B">
      <w:r w:rsidRPr="00DD669B">
        <w:t>Vaikų, kuriems pirmą kartą nustatytas neįgalumas</w:t>
      </w:r>
      <w:r w:rsidRPr="00E72616">
        <w:t xml:space="preserve">, </w:t>
      </w:r>
      <w:r w:rsidR="00D41DEB" w:rsidRPr="00E72616">
        <w:t>2019</w:t>
      </w:r>
      <w:r w:rsidR="00BA7426" w:rsidRPr="00E72616">
        <w:t xml:space="preserve"> m. palyginti su</w:t>
      </w:r>
      <w:r w:rsidR="00C9451F" w:rsidRPr="00E72616">
        <w:t xml:space="preserve"> 2014</w:t>
      </w:r>
      <w:r w:rsidR="00283741" w:rsidRPr="00E72616">
        <w:t xml:space="preserve"> m.</w:t>
      </w:r>
      <w:r w:rsidR="00BA7426" w:rsidRPr="00E72616">
        <w:t>,</w:t>
      </w:r>
      <w:r w:rsidR="00C9451F" w:rsidRPr="00E72616">
        <w:t xml:space="preserve"> pokytis </w:t>
      </w:r>
      <w:r w:rsidR="00CC2342" w:rsidRPr="00E72616">
        <w:t xml:space="preserve">Klaipėdos rajono savivaldybėje </w:t>
      </w:r>
      <w:r w:rsidR="00D41DEB" w:rsidRPr="00E72616">
        <w:t>išaugo šešiais asmenimis</w:t>
      </w:r>
      <w:r w:rsidR="00C9451F" w:rsidRPr="00E72616">
        <w:t xml:space="preserve">. </w:t>
      </w:r>
      <w:r w:rsidR="007B5633" w:rsidRPr="00E72616">
        <w:t xml:space="preserve">Klaipėdos rajono savivaldybėje </w:t>
      </w:r>
      <w:r w:rsidR="00D41DEB" w:rsidRPr="00E72616">
        <w:t>2019</w:t>
      </w:r>
      <w:r w:rsidR="00C9451F" w:rsidRPr="00E72616">
        <w:t xml:space="preserve"> m. </w:t>
      </w:r>
      <w:r w:rsidR="007B5633" w:rsidRPr="00E72616">
        <w:t xml:space="preserve">neįgalumas pirmą kartą nustatytas buvo </w:t>
      </w:r>
      <w:r w:rsidR="00D41DEB" w:rsidRPr="00E72616">
        <w:t>43</w:t>
      </w:r>
      <w:r w:rsidR="00E6759B" w:rsidRPr="00E72616">
        <w:t xml:space="preserve"> vaikams</w:t>
      </w:r>
      <w:r w:rsidR="00C9451F" w:rsidRPr="00E72616">
        <w:t>, kai 2014 m. šis skaičius siekė 37</w:t>
      </w:r>
      <w:r w:rsidR="007B5633" w:rsidRPr="00E72616">
        <w:t xml:space="preserve">. </w:t>
      </w:r>
      <w:r w:rsidR="00E6759B" w:rsidRPr="00E72616">
        <w:t>Vaikų, kuriems pirmą kartą pripažinta negal</w:t>
      </w:r>
      <w:r w:rsidR="007B5633" w:rsidRPr="00E72616">
        <w:t>ia, skaičius, tenkantis 1 000-iui</w:t>
      </w:r>
      <w:r w:rsidR="00E6759B" w:rsidRPr="00E72616">
        <w:t xml:space="preserve"> vaikų,</w:t>
      </w:r>
      <w:r w:rsidR="00BA7426" w:rsidRPr="00E72616">
        <w:t xml:space="preserve"> </w:t>
      </w:r>
      <w:r w:rsidR="007B5633" w:rsidRPr="00E72616">
        <w:t xml:space="preserve">Klaipėdos rajono savivaldybėje </w:t>
      </w:r>
      <w:r w:rsidR="00D41DEB" w:rsidRPr="00E72616">
        <w:t>2019</w:t>
      </w:r>
      <w:r w:rsidR="007B5633" w:rsidRPr="00E72616">
        <w:t xml:space="preserve"> m. siekė</w:t>
      </w:r>
      <w:r w:rsidR="00D41DEB" w:rsidRPr="00E72616">
        <w:t xml:space="preserve"> 4,1</w:t>
      </w:r>
      <w:r w:rsidR="00BA7426" w:rsidRPr="00E72616">
        <w:t xml:space="preserve">, kai </w:t>
      </w:r>
      <w:r w:rsidR="007B5633" w:rsidRPr="00E72616">
        <w:t>2014 m.</w:t>
      </w:r>
      <w:r w:rsidR="00E6759B" w:rsidRPr="00E72616">
        <w:t xml:space="preserve"> </w:t>
      </w:r>
      <w:r w:rsidR="007B5633" w:rsidRPr="00E72616">
        <w:t>1 000-iui vaikų teko</w:t>
      </w:r>
      <w:r w:rsidR="00E6759B" w:rsidRPr="00E72616">
        <w:t xml:space="preserve"> </w:t>
      </w:r>
      <w:r w:rsidR="007B5633">
        <w:t>3,8 vaikai,</w:t>
      </w:r>
      <w:r w:rsidR="00E6759B">
        <w:t xml:space="preserve"> </w:t>
      </w:r>
      <w:r w:rsidR="007B5633">
        <w:t xml:space="preserve">kuriems </w:t>
      </w:r>
      <w:r w:rsidR="007B5633" w:rsidRPr="007B5633">
        <w:t>negalia buvo pripažinta pirmą kartą</w:t>
      </w:r>
      <w:r w:rsidR="00E6759B" w:rsidRPr="00E72616">
        <w:t xml:space="preserve">. </w:t>
      </w:r>
      <w:r w:rsidR="00D41DEB" w:rsidRPr="00E72616">
        <w:t>2019</w:t>
      </w:r>
      <w:r w:rsidR="009D7598" w:rsidRPr="00E72616">
        <w:t xml:space="preserve"> m. palyginti </w:t>
      </w:r>
      <w:r w:rsidR="009D7598">
        <w:t xml:space="preserve">su </w:t>
      </w:r>
      <w:r w:rsidR="00C9451F">
        <w:t>2014</w:t>
      </w:r>
      <w:r w:rsidR="009D7598">
        <w:t xml:space="preserve"> m., v</w:t>
      </w:r>
      <w:r w:rsidR="009D7598" w:rsidRPr="009D7598">
        <w:t>aikų, kuriems pirmą kartą pripažinta negalia</w:t>
      </w:r>
      <w:r w:rsidR="00D41DEB">
        <w:t>, augo</w:t>
      </w:r>
      <w:r w:rsidR="009D7598">
        <w:t xml:space="preserve"> visose</w:t>
      </w:r>
      <w:r w:rsidR="00C9451F">
        <w:t xml:space="preserve"> analizuojamose </w:t>
      </w:r>
      <w:r w:rsidR="00D41DEB">
        <w:t>teritorijose</w:t>
      </w:r>
      <w:r w:rsidR="00C9451F">
        <w:t>,</w:t>
      </w:r>
      <w:r w:rsidR="00D41DEB">
        <w:t xml:space="preserve"> išskyrus Kauno rajono</w:t>
      </w:r>
      <w:r w:rsidR="00D41DEB" w:rsidRPr="00D41DEB">
        <w:t xml:space="preserve"> </w:t>
      </w:r>
      <w:r w:rsidR="00D41DEB">
        <w:t>savivaldybę.</w:t>
      </w:r>
    </w:p>
    <w:p w14:paraId="2DF2E606" w14:textId="5BC6F697" w:rsidR="00A505B3" w:rsidRDefault="00A505B3" w:rsidP="00A505B3">
      <w:pPr>
        <w:spacing w:before="0" w:after="0"/>
      </w:pPr>
      <w:r>
        <w:rPr>
          <w:noProof/>
          <w:lang w:eastAsia="lt-LT"/>
        </w:rPr>
        <w:drawing>
          <wp:inline distT="0" distB="0" distL="0" distR="0" wp14:anchorId="218DCE44" wp14:editId="3DB6C7A2">
            <wp:extent cx="2879725" cy="1742712"/>
            <wp:effectExtent l="0" t="0" r="0" b="0"/>
            <wp:docPr id="36" name="Paveikslėlis 36" descr="C:\Users\Vartotojas\OneDrive - EIP\Desktop\Klaipėdos SPP\Pastabos 2020.04.14\INfogram\neįgal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neįgaluma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1742712"/>
                    </a:xfrm>
                    <a:prstGeom prst="rect">
                      <a:avLst/>
                    </a:prstGeom>
                    <a:noFill/>
                    <a:ln>
                      <a:noFill/>
                    </a:ln>
                  </pic:spPr>
                </pic:pic>
              </a:graphicData>
            </a:graphic>
          </wp:inline>
        </w:drawing>
      </w:r>
    </w:p>
    <w:p w14:paraId="5A6F2D33" w14:textId="77777777" w:rsidR="00DD669B" w:rsidRPr="00FE26A6" w:rsidRDefault="00F91BD6" w:rsidP="00E648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.4.2.11</w:t>
      </w:r>
      <w:r w:rsidR="00DD669B" w:rsidRPr="00FE26A6">
        <w:rPr>
          <w:rFonts w:eastAsia="Calibri" w:cs="Times New Roman"/>
          <w:i/>
          <w:iCs/>
          <w:color w:val="864EA8" w:themeColor="accent1" w:themeShade="BF"/>
          <w:sz w:val="22"/>
        </w:rPr>
        <w:t>. pav. Vaikų</w:t>
      </w:r>
      <w:r w:rsidR="00E6488D" w:rsidRPr="00FE26A6">
        <w:rPr>
          <w:color w:val="864EA8" w:themeColor="accent1" w:themeShade="BF"/>
          <w:sz w:val="22"/>
        </w:rPr>
        <w:t xml:space="preserve"> </w:t>
      </w:r>
      <w:r w:rsidR="00E6488D" w:rsidRPr="00FE26A6">
        <w:rPr>
          <w:rFonts w:eastAsia="Calibri" w:cs="Times New Roman"/>
          <w:i/>
          <w:iCs/>
          <w:color w:val="864EA8" w:themeColor="accent1" w:themeShade="BF"/>
          <w:sz w:val="22"/>
        </w:rPr>
        <w:t>skaičius</w:t>
      </w:r>
      <w:r w:rsidR="00DD669B" w:rsidRPr="00FE26A6">
        <w:rPr>
          <w:rFonts w:eastAsia="Calibri" w:cs="Times New Roman"/>
          <w:i/>
          <w:iCs/>
          <w:color w:val="864EA8" w:themeColor="accent1" w:themeShade="BF"/>
          <w:sz w:val="22"/>
        </w:rPr>
        <w:t xml:space="preserve">, kuriems pirmą kartą nustatytas neįgalumas, </w:t>
      </w:r>
      <w:r w:rsidR="00E810BF">
        <w:rPr>
          <w:rFonts w:eastAsia="Calibri" w:cs="Times New Roman"/>
          <w:i/>
          <w:iCs/>
          <w:color w:val="864EA8" w:themeColor="accent1" w:themeShade="BF"/>
          <w:sz w:val="22"/>
        </w:rPr>
        <w:t xml:space="preserve">tenkantis </w:t>
      </w:r>
      <w:r w:rsidR="00002D9C" w:rsidRPr="00FE26A6">
        <w:rPr>
          <w:rFonts w:eastAsia="Calibri" w:cs="Times New Roman"/>
          <w:i/>
          <w:iCs/>
          <w:color w:val="864EA8" w:themeColor="accent1" w:themeShade="BF"/>
          <w:sz w:val="22"/>
        </w:rPr>
        <w:t>1 000-iui  vaikų (asm.)</w:t>
      </w:r>
      <w:r w:rsidR="00A505B3">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 </w:t>
      </w:r>
      <w:r w:rsidR="00E6488D" w:rsidRPr="00FE26A6">
        <w:rPr>
          <w:rFonts w:eastAsia="Calibri" w:cs="Times New Roman"/>
          <w:i/>
          <w:iCs/>
          <w:color w:val="864EA8" w:themeColor="accent1" w:themeShade="BF"/>
          <w:sz w:val="22"/>
        </w:rPr>
        <w:t xml:space="preserve"> rodiklio</w:t>
      </w:r>
      <w:r w:rsidR="00DD669B" w:rsidRPr="00FE26A6">
        <w:rPr>
          <w:rFonts w:eastAsia="Calibri" w:cs="Times New Roman"/>
          <w:i/>
          <w:iCs/>
          <w:color w:val="864EA8" w:themeColor="accent1" w:themeShade="BF"/>
          <w:sz w:val="22"/>
        </w:rPr>
        <w:t xml:space="preserve"> dinamika </w:t>
      </w:r>
      <w:r w:rsidR="00E6488D" w:rsidRPr="00FE26A6">
        <w:rPr>
          <w:rFonts w:eastAsia="Calibri" w:cs="Times New Roman"/>
          <w:i/>
          <w:iCs/>
          <w:color w:val="864EA8" w:themeColor="accent1" w:themeShade="BF"/>
          <w:sz w:val="22"/>
        </w:rPr>
        <w:t>2014</w:t>
      </w:r>
      <w:r w:rsidR="00A505B3">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E6488D" w:rsidRPr="00FE26A6">
        <w:rPr>
          <w:rFonts w:eastAsia="Calibri" w:cs="Times New Roman"/>
          <w:i/>
          <w:iCs/>
          <w:color w:val="864EA8" w:themeColor="accent1" w:themeShade="BF"/>
          <w:sz w:val="22"/>
        </w:rPr>
        <w:t xml:space="preserve"> (proc.)</w:t>
      </w:r>
    </w:p>
    <w:p w14:paraId="7625E021" w14:textId="77777777" w:rsidR="00DD669B" w:rsidRPr="00E6488D" w:rsidRDefault="00DD669B" w:rsidP="00DD669B">
      <w:pPr>
        <w:spacing w:before="0"/>
        <w:jc w:val="right"/>
        <w:rPr>
          <w:rFonts w:eastAsia="Calibri" w:cs="Times New Roman"/>
          <w:i/>
          <w:iCs/>
          <w:sz w:val="20"/>
          <w:szCs w:val="20"/>
        </w:rPr>
      </w:pPr>
      <w:r w:rsidRPr="00E6488D">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6488D">
        <w:rPr>
          <w:rFonts w:eastAsia="Calibri" w:cs="Times New Roman"/>
          <w:i/>
          <w:iCs/>
          <w:sz w:val="20"/>
          <w:szCs w:val="20"/>
        </w:rPr>
        <w:t xml:space="preserve"> duomenis</w:t>
      </w:r>
    </w:p>
    <w:p w14:paraId="261453B1" w14:textId="77777777" w:rsidR="00614203" w:rsidRDefault="00DD669B" w:rsidP="00215B76">
      <w:r w:rsidRPr="00E6488D">
        <w:rPr>
          <w:bCs/>
          <w:color w:val="864EA8" w:themeColor="accent1" w:themeShade="BF"/>
        </w:rPr>
        <w:t>Socialinis būstas.</w:t>
      </w:r>
      <w:r w:rsidRPr="00DD669B">
        <w:rPr>
          <w:b/>
          <w:color w:val="B43412"/>
        </w:rPr>
        <w:t xml:space="preserve"> </w:t>
      </w:r>
      <w:r w:rsidR="002A55B9">
        <w:t>2019</w:t>
      </w:r>
      <w:r w:rsidRPr="00DD669B">
        <w:t xml:space="preserve"> m. pabaigoje</w:t>
      </w:r>
      <w:r w:rsidR="002A55B9">
        <w:t xml:space="preserve"> </w:t>
      </w:r>
      <w:r w:rsidR="00614203" w:rsidRPr="00614203">
        <w:t>Klaipėdos rajono savivaldybėje</w:t>
      </w:r>
      <w:r w:rsidR="00614203">
        <w:t xml:space="preserve"> buvo </w:t>
      </w:r>
      <w:r w:rsidR="00C9451F">
        <w:t>67 socialiniai būstai. Tuo pat</w:t>
      </w:r>
      <w:r w:rsidR="007B5633">
        <w:t xml:space="preserve"> metu</w:t>
      </w:r>
      <w:r w:rsidR="00C9451F">
        <w:t xml:space="preserve"> </w:t>
      </w:r>
      <w:r w:rsidR="00614203">
        <w:t>s</w:t>
      </w:r>
      <w:r w:rsidR="00614203" w:rsidRPr="00614203">
        <w:t>ocialinio būsto laukiančių asmenų ir šeimų skaičius</w:t>
      </w:r>
      <w:r w:rsidR="007B5633">
        <w:t xml:space="preserve"> siekė 99. Pažymėtina, kad</w:t>
      </w:r>
      <w:r w:rsidR="00614203">
        <w:t xml:space="preserve"> 2019 m. tik </w:t>
      </w:r>
      <w:r w:rsidR="00614203" w:rsidRPr="006F3376">
        <w:t xml:space="preserve">keturi asmenys (šeimos) </w:t>
      </w:r>
      <w:r w:rsidR="00215B76" w:rsidRPr="006F3376">
        <w:t>gavo socialinį būstą.</w:t>
      </w:r>
      <w:r w:rsidR="00DF6732" w:rsidRPr="006F3376">
        <w:t xml:space="preserve"> 2014–2019 m. laikotarpiu Klaipėdos rajono savivaldybė įsigijo 20 socialinių būstų.</w:t>
      </w:r>
      <w:r w:rsidR="007B5633" w:rsidRPr="006F3376">
        <w:t xml:space="preserve"> </w:t>
      </w:r>
      <w:r w:rsidR="006C34B2" w:rsidRPr="006F3376">
        <w:t xml:space="preserve">Norint </w:t>
      </w:r>
      <w:r w:rsidR="006C34B2">
        <w:t xml:space="preserve">patenkinti </w:t>
      </w:r>
      <w:r w:rsidR="00DF6732">
        <w:t xml:space="preserve">visų </w:t>
      </w:r>
      <w:r w:rsidR="009D7598" w:rsidRPr="009D7598">
        <w:t>socialinio būsto laukiančių asmenų ir šeimų</w:t>
      </w:r>
      <w:r w:rsidR="007B5633">
        <w:t xml:space="preserve"> poreikius</w:t>
      </w:r>
      <w:r w:rsidR="00DF6732">
        <w:t xml:space="preserve"> bei vadovaujantis prielaida, kad </w:t>
      </w:r>
      <w:r w:rsidR="00574AD5">
        <w:t>socialinius būstus</w:t>
      </w:r>
      <w:r w:rsidR="00574AD5" w:rsidRPr="00574AD5">
        <w:t xml:space="preserve"> </w:t>
      </w:r>
      <w:r w:rsidR="00DF6732">
        <w:t>gavusiųjų skaičius bus toks pat kaip</w:t>
      </w:r>
      <w:r w:rsidR="009D7598">
        <w:t xml:space="preserve"> </w:t>
      </w:r>
      <w:r w:rsidR="00DF6732">
        <w:t>2019 m.,</w:t>
      </w:r>
      <w:r w:rsidR="007B5633">
        <w:t xml:space="preserve"> </w:t>
      </w:r>
      <w:r w:rsidR="007B5633" w:rsidRPr="007B5633">
        <w:t>sąrašo pabaigoje esantys asmenys</w:t>
      </w:r>
      <w:r w:rsidR="00DF6732">
        <w:t xml:space="preserve"> (šeimos)</w:t>
      </w:r>
      <w:r w:rsidR="007B5633" w:rsidRPr="007B5633">
        <w:t xml:space="preserve"> socialinį būstą gautų tik po 24 metų.</w:t>
      </w:r>
    </w:p>
    <w:p w14:paraId="74DB70F5" w14:textId="14D8F253" w:rsidR="00215B76" w:rsidRDefault="0015534C" w:rsidP="00002D9C">
      <w:pPr>
        <w:spacing w:after="0"/>
      </w:pPr>
      <w:r>
        <w:rPr>
          <w:noProof/>
          <w:lang w:eastAsia="lt-LT"/>
        </w:rPr>
        <w:drawing>
          <wp:inline distT="0" distB="0" distL="0" distR="0" wp14:anchorId="17DC5805" wp14:editId="72ABA3C6">
            <wp:extent cx="2879725" cy="1151211"/>
            <wp:effectExtent l="0" t="0" r="0" b="0"/>
            <wp:docPr id="179" name="Paveikslėlis 179" descr="C:\Users\Vartotojas\AppData\Local\Microsoft\Windows\Temporary Internet Files\Content.Word\klaipedos-rajono-spp - 2020-02-20T14345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0T143452.82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79725" cy="1151211"/>
                    </a:xfrm>
                    <a:prstGeom prst="rect">
                      <a:avLst/>
                    </a:prstGeom>
                    <a:noFill/>
                    <a:ln>
                      <a:noFill/>
                    </a:ln>
                  </pic:spPr>
                </pic:pic>
              </a:graphicData>
            </a:graphic>
          </wp:inline>
        </w:drawing>
      </w:r>
    </w:p>
    <w:p w14:paraId="21896808" w14:textId="77777777" w:rsidR="00215B76" w:rsidRPr="00FE26A6" w:rsidRDefault="00D41DEB" w:rsidP="00215B7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3.4.2.12</w:t>
      </w:r>
      <w:r w:rsidR="00215B76" w:rsidRPr="00FE26A6">
        <w:rPr>
          <w:rFonts w:eastAsia="Calibri" w:cs="Times New Roman"/>
          <w:i/>
          <w:iCs/>
          <w:color w:val="864EA8" w:themeColor="accent1" w:themeShade="BF"/>
          <w:sz w:val="22"/>
        </w:rPr>
        <w:t xml:space="preserve">. pav. </w:t>
      </w:r>
      <w:r w:rsidR="0015534C" w:rsidRPr="00FE26A6">
        <w:rPr>
          <w:rFonts w:eastAsia="Calibri" w:cs="Times New Roman"/>
          <w:i/>
          <w:iCs/>
          <w:color w:val="864EA8" w:themeColor="accent1" w:themeShade="BF"/>
          <w:sz w:val="22"/>
        </w:rPr>
        <w:t xml:space="preserve">Socialinio būsto laukiančiųjų, </w:t>
      </w:r>
      <w:r w:rsidR="00215B76" w:rsidRPr="00FE26A6">
        <w:rPr>
          <w:rFonts w:eastAsia="Calibri" w:cs="Times New Roman"/>
          <w:i/>
          <w:iCs/>
          <w:color w:val="864EA8" w:themeColor="accent1" w:themeShade="BF"/>
          <w:sz w:val="22"/>
        </w:rPr>
        <w:t>gavusių</w:t>
      </w:r>
      <w:r w:rsidR="0015534C" w:rsidRPr="00FE26A6">
        <w:rPr>
          <w:rFonts w:eastAsia="Calibri" w:cs="Times New Roman"/>
          <w:i/>
          <w:iCs/>
          <w:color w:val="864EA8" w:themeColor="accent1" w:themeShade="BF"/>
          <w:sz w:val="22"/>
        </w:rPr>
        <w:t>jų</w:t>
      </w:r>
      <w:r w:rsidR="00215B76" w:rsidRPr="00FE26A6">
        <w:rPr>
          <w:rFonts w:eastAsia="Calibri" w:cs="Times New Roman"/>
          <w:i/>
          <w:iCs/>
          <w:color w:val="864EA8" w:themeColor="accent1" w:themeShade="BF"/>
          <w:sz w:val="22"/>
        </w:rPr>
        <w:t xml:space="preserve"> asmenų ir šeimų skaičius</w:t>
      </w:r>
      <w:r w:rsidR="0015534C" w:rsidRPr="00FE26A6">
        <w:rPr>
          <w:rFonts w:eastAsia="Calibri" w:cs="Times New Roman"/>
          <w:i/>
          <w:iCs/>
          <w:color w:val="864EA8" w:themeColor="accent1" w:themeShade="BF"/>
          <w:sz w:val="22"/>
        </w:rPr>
        <w:t xml:space="preserve"> bei sąlyginiai laukimo metai</w:t>
      </w:r>
      <w:r w:rsidR="0029235A" w:rsidRPr="00FE26A6">
        <w:rPr>
          <w:sz w:val="22"/>
        </w:rPr>
        <w:t xml:space="preserve"> </w:t>
      </w:r>
      <w:r w:rsidR="006656FE" w:rsidRPr="00FE26A6">
        <w:rPr>
          <w:i/>
          <w:color w:val="864EA8" w:themeColor="accent1" w:themeShade="BF"/>
          <w:sz w:val="22"/>
        </w:rPr>
        <w:t>stovintiems eilės gale</w:t>
      </w:r>
      <w:r w:rsidR="003D0299" w:rsidRPr="00FE26A6">
        <w:rPr>
          <w:sz w:val="22"/>
        </w:rPr>
        <w:t xml:space="preserve"> </w:t>
      </w:r>
      <w:r w:rsidR="003D0299" w:rsidRPr="00FE26A6">
        <w:rPr>
          <w:i/>
          <w:color w:val="864EA8" w:themeColor="accent1" w:themeShade="BF"/>
          <w:sz w:val="22"/>
        </w:rPr>
        <w:t>socialiniam būstui</w:t>
      </w:r>
      <w:r w:rsidR="006656FE" w:rsidRPr="00FE26A6">
        <w:rPr>
          <w:color w:val="864EA8" w:themeColor="accent1" w:themeShade="BF"/>
          <w:sz w:val="22"/>
        </w:rPr>
        <w:t xml:space="preserve"> </w:t>
      </w:r>
      <w:r w:rsidR="0029235A" w:rsidRPr="00FE26A6">
        <w:rPr>
          <w:rFonts w:eastAsia="Calibri" w:cs="Times New Roman"/>
          <w:i/>
          <w:iCs/>
          <w:color w:val="864EA8" w:themeColor="accent1" w:themeShade="BF"/>
          <w:sz w:val="22"/>
        </w:rPr>
        <w:t>Klaipėdos rajono savivaldybėje</w:t>
      </w:r>
      <w:r w:rsidR="00215B76" w:rsidRPr="00FE26A6">
        <w:rPr>
          <w:rFonts w:eastAsia="Calibri" w:cs="Times New Roman"/>
          <w:i/>
          <w:iCs/>
          <w:color w:val="864EA8" w:themeColor="accent1" w:themeShade="BF"/>
          <w:sz w:val="22"/>
        </w:rPr>
        <w:t xml:space="preserve"> </w:t>
      </w:r>
      <w:r w:rsidR="0015534C" w:rsidRPr="00FE26A6">
        <w:rPr>
          <w:rFonts w:eastAsia="Calibri" w:cs="Times New Roman"/>
          <w:i/>
          <w:iCs/>
          <w:color w:val="864EA8" w:themeColor="accent1" w:themeShade="BF"/>
          <w:sz w:val="22"/>
        </w:rPr>
        <w:t>2015</w:t>
      </w:r>
      <w:r w:rsidR="003D0299" w:rsidRPr="00FE26A6">
        <w:rPr>
          <w:rFonts w:eastAsia="Calibri" w:cs="Times New Roman"/>
          <w:i/>
          <w:iCs/>
          <w:color w:val="864EA8" w:themeColor="accent1" w:themeShade="BF"/>
          <w:sz w:val="22"/>
        </w:rPr>
        <w:t>–</w:t>
      </w:r>
      <w:r w:rsidR="00215B76" w:rsidRPr="00FE26A6">
        <w:rPr>
          <w:rFonts w:eastAsia="Calibri" w:cs="Times New Roman"/>
          <w:i/>
          <w:iCs/>
          <w:color w:val="864EA8" w:themeColor="accent1" w:themeShade="BF"/>
          <w:sz w:val="22"/>
        </w:rPr>
        <w:t>2019 m.</w:t>
      </w:r>
    </w:p>
    <w:p w14:paraId="2F68CCA8" w14:textId="77777777" w:rsidR="00215B76" w:rsidRDefault="00215B76" w:rsidP="00215B76">
      <w:pPr>
        <w:spacing w:before="0"/>
        <w:jc w:val="right"/>
        <w:rPr>
          <w:rFonts w:eastAsia="Calibri" w:cs="Times New Roman"/>
          <w:i/>
          <w:iCs/>
          <w:sz w:val="20"/>
          <w:szCs w:val="20"/>
        </w:rPr>
      </w:pPr>
      <w:r w:rsidRPr="00E6488D">
        <w:rPr>
          <w:rFonts w:eastAsia="Calibri" w:cs="Times New Roman"/>
          <w:i/>
          <w:iCs/>
          <w:sz w:val="20"/>
          <w:szCs w:val="20"/>
        </w:rPr>
        <w:t>Šalt</w:t>
      </w:r>
      <w:r w:rsidR="00D44FBF">
        <w:rPr>
          <w:rFonts w:eastAsia="Calibri" w:cs="Times New Roman"/>
          <w:i/>
          <w:iCs/>
          <w:sz w:val="20"/>
          <w:szCs w:val="20"/>
        </w:rPr>
        <w:t xml:space="preserve">inis: sudaryta autorių pagal </w:t>
      </w:r>
      <w:r w:rsidR="002C17F1">
        <w:rPr>
          <w:rFonts w:eastAsia="Calibri" w:cs="Times New Roman"/>
          <w:i/>
          <w:iCs/>
          <w:sz w:val="20"/>
          <w:szCs w:val="20"/>
        </w:rPr>
        <w:t>Klaipėdos rajono savivaldybės administracijos</w:t>
      </w:r>
      <w:r w:rsidRPr="00E6488D">
        <w:rPr>
          <w:rFonts w:eastAsia="Calibri" w:cs="Times New Roman"/>
          <w:i/>
          <w:iCs/>
          <w:sz w:val="20"/>
          <w:szCs w:val="20"/>
        </w:rPr>
        <w:t xml:space="preserve"> duomenis</w:t>
      </w:r>
    </w:p>
    <w:p w14:paraId="62800306" w14:textId="77777777" w:rsidR="006F4E81" w:rsidRPr="00E72616" w:rsidRDefault="006F4E81" w:rsidP="00E72616">
      <w:r w:rsidRPr="00E72616">
        <w:t>2013 m. Klaipėdos rajono savivaldybė tapo „Auksinių krivūlių“ laureate nominacijoje, kurią įsteigė LSA kartu su Teisingumo ministerija „Už nuteistųjų socialinės integracijos ir socialinės atskirties mažinimo iniciatyvas“.</w:t>
      </w:r>
    </w:p>
    <w:p w14:paraId="6400EDA5" w14:textId="304EFBD2" w:rsidR="00DD669B" w:rsidRPr="0042347A" w:rsidRDefault="00F91BD6" w:rsidP="0042347A">
      <w:pPr>
        <w:pStyle w:val="Antrat3"/>
      </w:pPr>
      <w:bookmarkStart w:id="51" w:name="_Toc27557750"/>
      <w:bookmarkStart w:id="52" w:name="_Toc72235209"/>
      <w:r w:rsidRPr="0042347A">
        <w:t>3</w:t>
      </w:r>
      <w:r w:rsidR="00DD669B" w:rsidRPr="0042347A">
        <w:t>.4.3. Viešasis saugumas</w:t>
      </w:r>
      <w:bookmarkEnd w:id="51"/>
      <w:bookmarkEnd w:id="52"/>
    </w:p>
    <w:p w14:paraId="12A9C56F" w14:textId="77777777" w:rsidR="00DD669B" w:rsidRPr="00DD669B" w:rsidRDefault="00DD669B" w:rsidP="0029235A">
      <w:r w:rsidRPr="00215B76">
        <w:rPr>
          <w:bCs/>
          <w:iCs/>
          <w:color w:val="864EA8" w:themeColor="accent1" w:themeShade="BF"/>
        </w:rPr>
        <w:t>Viešasis saugumas</w:t>
      </w:r>
      <w:r w:rsidRPr="00DD669B">
        <w:rPr>
          <w:vertAlign w:val="superscript"/>
        </w:rPr>
        <w:footnoteReference w:id="67"/>
      </w:r>
      <w:r w:rsidR="00153DDE">
        <w:rPr>
          <w:bCs/>
          <w:iCs/>
          <w:color w:val="864EA8" w:themeColor="accent1" w:themeShade="BF"/>
        </w:rPr>
        <w:t>.</w:t>
      </w:r>
      <w:r w:rsidR="00153DDE">
        <w:t xml:space="preserve"> </w:t>
      </w:r>
      <w:r w:rsidR="00D1425D" w:rsidRPr="00D1425D">
        <w:t>2018</w:t>
      </w:r>
      <w:r w:rsidR="00165DF1">
        <w:t xml:space="preserve"> m. Klaipėdos rajono saviv</w:t>
      </w:r>
      <w:r w:rsidR="00E810BF">
        <w:t xml:space="preserve">aldybėje buvo užregistruotos </w:t>
      </w:r>
      <w:r w:rsidR="00D1425D" w:rsidRPr="00D1425D">
        <w:t>704</w:t>
      </w:r>
      <w:r w:rsidRPr="00DD669B">
        <w:t xml:space="preserve"> </w:t>
      </w:r>
      <w:r w:rsidRPr="00165DF1">
        <w:rPr>
          <w:color w:val="864EA8" w:themeColor="accent1" w:themeShade="BF"/>
        </w:rPr>
        <w:t>nusikalstamos veikos</w:t>
      </w:r>
      <w:r w:rsidRPr="00DD669B">
        <w:rPr>
          <w:vertAlign w:val="superscript"/>
        </w:rPr>
        <w:footnoteReference w:id="68"/>
      </w:r>
      <w:r w:rsidRPr="00DD669B">
        <w:t xml:space="preserve"> ir tai buvo </w:t>
      </w:r>
      <w:r w:rsidR="007B5633" w:rsidRPr="007B5633">
        <w:t>mažiausia rodiklio reikšmė</w:t>
      </w:r>
      <w:r w:rsidR="007B5633">
        <w:t xml:space="preserve"> </w:t>
      </w:r>
      <w:r w:rsidR="003D0299">
        <w:t>tarp nagrinėjamų</w:t>
      </w:r>
      <w:r w:rsidR="00165DF1">
        <w:t xml:space="preserve"> </w:t>
      </w:r>
      <w:r w:rsidR="003D0299">
        <w:t>savivaldybių</w:t>
      </w:r>
      <w:r w:rsidR="00165DF1">
        <w:t xml:space="preserve">. </w:t>
      </w:r>
      <w:r w:rsidR="00165DF1" w:rsidRPr="00165DF1">
        <w:t>Užre</w:t>
      </w:r>
      <w:r w:rsidR="00A63091">
        <w:t>gistruotų nusikalstamų veiklų</w:t>
      </w:r>
      <w:r w:rsidR="00165DF1" w:rsidRPr="00165DF1">
        <w:t xml:space="preserve"> skaičius, tenkantis 100 tūkst. gyventojų</w:t>
      </w:r>
      <w:r w:rsidR="00165DF1">
        <w:t xml:space="preserve">, 2018 m. </w:t>
      </w:r>
      <w:r w:rsidR="007B5633" w:rsidRPr="007B5633">
        <w:t xml:space="preserve">Klaipėdos rajono savivaldybėje </w:t>
      </w:r>
      <w:r w:rsidR="00165DF1">
        <w:t xml:space="preserve">siekė </w:t>
      </w:r>
      <w:r w:rsidR="00165DF1" w:rsidRPr="00165DF1">
        <w:t>1</w:t>
      </w:r>
      <w:r w:rsidR="003D0299">
        <w:t xml:space="preserve"> </w:t>
      </w:r>
      <w:r w:rsidR="00165DF1" w:rsidRPr="00165DF1">
        <w:t>205</w:t>
      </w:r>
      <w:r w:rsidR="00A63091">
        <w:t xml:space="preserve"> ir buvo 21,1 proc. mažesnis nei 2014 m. Analizuojamu laikotarpiu užregistruotų</w:t>
      </w:r>
      <w:r w:rsidR="00A63091" w:rsidRPr="00A63091">
        <w:t xml:space="preserve"> </w:t>
      </w:r>
      <w:r w:rsidRPr="00DD669B">
        <w:t>nusikalstamų veikų</w:t>
      </w:r>
      <w:r w:rsidR="007B5633">
        <w:t xml:space="preserve"> skaičius</w:t>
      </w:r>
      <w:r w:rsidR="00A63091">
        <w:t xml:space="preserve"> mažėjo visose</w:t>
      </w:r>
      <w:r w:rsidRPr="00DD669B">
        <w:t xml:space="preserve"> </w:t>
      </w:r>
      <w:r w:rsidR="00A63091">
        <w:t xml:space="preserve">nagrinėjamose teritorijose. </w:t>
      </w:r>
    </w:p>
    <w:p w14:paraId="1607FBC8" w14:textId="7F5AB178" w:rsidR="00DD669B" w:rsidRPr="00DD669B" w:rsidRDefault="005E42D6" w:rsidP="00DD669B">
      <w:pPr>
        <w:spacing w:before="0" w:after="0"/>
        <w:jc w:val="center"/>
        <w:rPr>
          <w:rFonts w:ascii="Calibri" w:eastAsia="Calibri" w:hAnsi="Calibri" w:cs="Calibri"/>
          <w:b/>
          <w:highlight w:val="red"/>
        </w:rPr>
      </w:pPr>
      <w:r>
        <w:rPr>
          <w:noProof/>
          <w:lang w:eastAsia="lt-LT"/>
        </w:rPr>
        <w:drawing>
          <wp:inline distT="0" distB="0" distL="0" distR="0" wp14:anchorId="7DF1FA54" wp14:editId="4AF6A1D7">
            <wp:extent cx="2879725" cy="1763446"/>
            <wp:effectExtent l="0" t="0" r="0" b="8255"/>
            <wp:docPr id="185" name="Paveikslėlis 185" descr="C:\Users\Vartotojas\AppData\Local\Microsoft\Windows\Temporary Internet Files\Content.Word\klaipedos-rajono-spp - 2020-02-20T14470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0T144707.888.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79725" cy="1763446"/>
                    </a:xfrm>
                    <a:prstGeom prst="rect">
                      <a:avLst/>
                    </a:prstGeom>
                    <a:noFill/>
                    <a:ln>
                      <a:noFill/>
                    </a:ln>
                  </pic:spPr>
                </pic:pic>
              </a:graphicData>
            </a:graphic>
          </wp:inline>
        </w:drawing>
      </w:r>
    </w:p>
    <w:p w14:paraId="4B52F3EF" w14:textId="77777777" w:rsidR="00DD669B" w:rsidRPr="00FE26A6" w:rsidRDefault="00F91BD6" w:rsidP="00A6309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.4.3.1. pav. Nusikalstamų veikų skaičius</w:t>
      </w:r>
      <w:r w:rsidR="00A63091" w:rsidRPr="00FE26A6">
        <w:rPr>
          <w:rFonts w:eastAsia="Calibri" w:cs="Times New Roman"/>
          <w:i/>
          <w:iCs/>
          <w:color w:val="864EA8" w:themeColor="accent1" w:themeShade="BF"/>
          <w:sz w:val="22"/>
        </w:rPr>
        <w:t>,</w:t>
      </w:r>
      <w:r w:rsidR="00A63091" w:rsidRPr="00FE26A6">
        <w:rPr>
          <w:color w:val="864EA8" w:themeColor="accent1" w:themeShade="BF"/>
          <w:sz w:val="22"/>
        </w:rPr>
        <w:t xml:space="preserve"> </w:t>
      </w:r>
      <w:r w:rsidR="00A63091" w:rsidRPr="00FE26A6">
        <w:rPr>
          <w:rFonts w:eastAsia="Calibri" w:cs="Times New Roman"/>
          <w:i/>
          <w:iCs/>
          <w:color w:val="864EA8" w:themeColor="accent1" w:themeShade="BF"/>
          <w:sz w:val="22"/>
        </w:rPr>
        <w:t>tenkantis</w:t>
      </w:r>
      <w:r w:rsidR="00002D9C" w:rsidRPr="00FE26A6">
        <w:rPr>
          <w:rFonts w:eastAsia="Calibri" w:cs="Times New Roman"/>
          <w:i/>
          <w:iCs/>
          <w:color w:val="864EA8" w:themeColor="accent1" w:themeShade="BF"/>
          <w:sz w:val="22"/>
        </w:rPr>
        <w:t xml:space="preserve"> 100 tūkst. gyventojų, (vnt.) bei </w:t>
      </w:r>
      <w:r w:rsidR="00A63091" w:rsidRPr="00FE26A6">
        <w:rPr>
          <w:rFonts w:eastAsia="Calibri" w:cs="Times New Roman"/>
          <w:i/>
          <w:iCs/>
          <w:color w:val="864EA8" w:themeColor="accent1" w:themeShade="BF"/>
          <w:sz w:val="22"/>
        </w:rPr>
        <w:t xml:space="preserve"> dinamika 2014</w:t>
      </w:r>
      <w:r w:rsidR="00DD669B" w:rsidRPr="00FE26A6">
        <w:rPr>
          <w:rFonts w:eastAsia="Calibri" w:cs="Times New Roman"/>
          <w:i/>
          <w:iCs/>
          <w:color w:val="864EA8" w:themeColor="accent1" w:themeShade="BF"/>
          <w:sz w:val="22"/>
        </w:rPr>
        <w:t xml:space="preserve">–2018 m. </w:t>
      </w:r>
      <w:r w:rsidR="00A63091" w:rsidRPr="00FE26A6">
        <w:rPr>
          <w:rFonts w:eastAsia="Calibri" w:cs="Times New Roman"/>
          <w:i/>
          <w:iCs/>
          <w:color w:val="864EA8" w:themeColor="accent1" w:themeShade="BF"/>
          <w:sz w:val="22"/>
        </w:rPr>
        <w:t>(proc.)</w:t>
      </w:r>
    </w:p>
    <w:p w14:paraId="4864EE37" w14:textId="77777777" w:rsidR="00DD669B" w:rsidRPr="00A63091" w:rsidRDefault="00DD669B" w:rsidP="00DD669B">
      <w:pPr>
        <w:spacing w:before="0"/>
        <w:jc w:val="right"/>
        <w:rPr>
          <w:rFonts w:eastAsia="Calibri" w:cs="Times New Roman"/>
          <w:i/>
          <w:iCs/>
          <w:sz w:val="20"/>
          <w:szCs w:val="20"/>
        </w:rPr>
      </w:pPr>
      <w:r w:rsidRPr="00A63091">
        <w:rPr>
          <w:rFonts w:eastAsia="Calibri" w:cs="Times New Roman"/>
          <w:i/>
          <w:iCs/>
          <w:sz w:val="20"/>
          <w:szCs w:val="20"/>
        </w:rPr>
        <w:t xml:space="preserve">Šaltinis: sudaryta autorių pagal </w:t>
      </w:r>
      <w:r w:rsidR="002C17F1" w:rsidRPr="002C17F1">
        <w:rPr>
          <w:rFonts w:eastAsia="Calibri" w:cs="Times New Roman"/>
          <w:i/>
          <w:iCs/>
          <w:sz w:val="20"/>
          <w:szCs w:val="20"/>
        </w:rPr>
        <w:t>Li</w:t>
      </w:r>
      <w:r w:rsidR="002C17F1">
        <w:rPr>
          <w:rFonts w:eastAsia="Calibri" w:cs="Times New Roman"/>
          <w:i/>
          <w:iCs/>
          <w:sz w:val="20"/>
          <w:szCs w:val="20"/>
        </w:rPr>
        <w:t>etuvos statistikos departamento</w:t>
      </w:r>
      <w:r w:rsidRPr="00A63091">
        <w:rPr>
          <w:rFonts w:eastAsia="Calibri" w:cs="Times New Roman"/>
          <w:i/>
          <w:iCs/>
          <w:sz w:val="20"/>
          <w:szCs w:val="20"/>
        </w:rPr>
        <w:t xml:space="preserve"> duomenis</w:t>
      </w:r>
    </w:p>
    <w:p w14:paraId="63139E60" w14:textId="77777777" w:rsidR="002D09C6" w:rsidRPr="006F3376" w:rsidRDefault="002D09C6" w:rsidP="0029235A">
      <w:r w:rsidRPr="006F3376">
        <w:t xml:space="preserve">Sunkių ir labai sunkių nusikaltimų 2018 m. Klaipėdos rajono savivaldybėje užregistruota 23 arba 3,3 proc. visų užregistruotų nusikalstamų veiklų. </w:t>
      </w:r>
      <w:r w:rsidR="002F1001" w:rsidRPr="006F3376">
        <w:t>2014 m. sunkių ir labai sunkių nusikaltimų užregistruota 23, t. y. tiek pat kiek ir 2018 m., o šie nusikaltimai sudarė 2,9 proc. visų užregistruotų nusikalstamų veiklų.</w:t>
      </w:r>
    </w:p>
    <w:p w14:paraId="416B6079" w14:textId="51E4A5E0" w:rsidR="0029235A" w:rsidRDefault="00002D9C" w:rsidP="006E48D9">
      <w:r w:rsidRPr="00002D9C">
        <w:t xml:space="preserve">Lietuvos statistikos departamento  </w:t>
      </w:r>
      <w:r w:rsidR="00316476">
        <w:t>duomenimis, 2019</w:t>
      </w:r>
      <w:r w:rsidR="00DD669B" w:rsidRPr="00DD669B">
        <w:t xml:space="preserve"> m. pab</w:t>
      </w:r>
      <w:r w:rsidR="0029235A">
        <w:t xml:space="preserve">aigoje Klaipėdos </w:t>
      </w:r>
      <w:r w:rsidR="0029235A" w:rsidRPr="0029235A">
        <w:t>rajono savivaldybėje</w:t>
      </w:r>
      <w:r w:rsidR="00EF68FC">
        <w:t xml:space="preserve"> dirbo</w:t>
      </w:r>
      <w:r w:rsidR="00316476">
        <w:t xml:space="preserve"> 64</w:t>
      </w:r>
      <w:r w:rsidR="0029235A">
        <w:t xml:space="preserve"> </w:t>
      </w:r>
      <w:r w:rsidR="0029235A" w:rsidRPr="00316476">
        <w:rPr>
          <w:color w:val="864EA8" w:themeColor="accent1" w:themeShade="BF"/>
        </w:rPr>
        <w:t>policijos pareigūnai</w:t>
      </w:r>
      <w:r w:rsidR="00316476" w:rsidRPr="00DD669B">
        <w:rPr>
          <w:vertAlign w:val="superscript"/>
        </w:rPr>
        <w:footnoteReference w:id="69"/>
      </w:r>
      <w:r w:rsidR="0029235A">
        <w:t xml:space="preserve"> arba </w:t>
      </w:r>
      <w:r w:rsidR="0029235A" w:rsidRPr="0029235A">
        <w:t>100 tūkst. gyventojų</w:t>
      </w:r>
      <w:r w:rsidR="0029235A">
        <w:t xml:space="preserve"> teko </w:t>
      </w:r>
      <w:r w:rsidR="00316476">
        <w:t>108</w:t>
      </w:r>
      <w:r w:rsidR="00A80F78">
        <w:t xml:space="preserve"> policijos pareigūnai. </w:t>
      </w:r>
    </w:p>
    <w:p w14:paraId="4F60D3A1" w14:textId="77777777" w:rsidR="00316476" w:rsidRDefault="00316476" w:rsidP="00A14F8E">
      <w:pPr>
        <w:spacing w:after="0"/>
      </w:pPr>
      <w:r>
        <w:rPr>
          <w:noProof/>
          <w:lang w:eastAsia="lt-LT"/>
        </w:rPr>
        <w:drawing>
          <wp:inline distT="0" distB="0" distL="0" distR="0" wp14:anchorId="13FF50B8" wp14:editId="44C862AF">
            <wp:extent cx="2879725" cy="1393686"/>
            <wp:effectExtent l="0" t="0" r="0" b="0"/>
            <wp:docPr id="233" name="Paveikslėlis 233" descr="C:\Users\Vartotojas\OneDrive - EIP\Desktop\Klaipėdos SPP\Pastabos 2020.04.14\Rengiama\Pastabos 2020.06.16\Infogram 3\policininikai 100 tūk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policininikai 100 tūkst..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9725" cy="1393686"/>
                    </a:xfrm>
                    <a:prstGeom prst="rect">
                      <a:avLst/>
                    </a:prstGeom>
                    <a:noFill/>
                    <a:ln>
                      <a:noFill/>
                    </a:ln>
                  </pic:spPr>
                </pic:pic>
              </a:graphicData>
            </a:graphic>
          </wp:inline>
        </w:drawing>
      </w:r>
    </w:p>
    <w:p w14:paraId="50A3A0E1" w14:textId="77777777" w:rsidR="00DD669B" w:rsidRPr="00FE26A6" w:rsidRDefault="00F91BD6" w:rsidP="00DD328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.4.3.3. pav. Policijos pareigūnų skaičius, tenk</w:t>
      </w:r>
      <w:r w:rsidR="00316476">
        <w:rPr>
          <w:rFonts w:eastAsia="Calibri" w:cs="Times New Roman"/>
          <w:i/>
          <w:iCs/>
          <w:color w:val="864EA8" w:themeColor="accent1" w:themeShade="BF"/>
          <w:sz w:val="22"/>
        </w:rPr>
        <w:t>antis 100 tūkst. gyventojų, 2019</w:t>
      </w:r>
      <w:r w:rsidR="00DD669B" w:rsidRPr="00FE26A6">
        <w:rPr>
          <w:rFonts w:eastAsia="Calibri" w:cs="Times New Roman"/>
          <w:i/>
          <w:iCs/>
          <w:color w:val="864EA8" w:themeColor="accent1" w:themeShade="BF"/>
          <w:sz w:val="22"/>
        </w:rPr>
        <w:t xml:space="preserve"> m. (asm.)</w:t>
      </w:r>
      <w:r w:rsidR="00002D9C" w:rsidRPr="00FE26A6">
        <w:rPr>
          <w:rFonts w:eastAsia="Calibri" w:cs="Times New Roman"/>
          <w:i/>
          <w:iCs/>
          <w:color w:val="864EA8" w:themeColor="accent1" w:themeShade="BF"/>
          <w:sz w:val="22"/>
        </w:rPr>
        <w:t xml:space="preserve"> bei</w:t>
      </w:r>
      <w:r w:rsidR="00316476">
        <w:rPr>
          <w:rFonts w:eastAsia="Calibri" w:cs="Times New Roman"/>
          <w:i/>
          <w:iCs/>
          <w:color w:val="864EA8" w:themeColor="accent1" w:themeShade="BF"/>
          <w:sz w:val="22"/>
        </w:rPr>
        <w:t xml:space="preserve"> dinamika 2014–2019</w:t>
      </w:r>
      <w:r w:rsidR="00DD328F" w:rsidRPr="00FE26A6">
        <w:rPr>
          <w:rFonts w:eastAsia="Calibri" w:cs="Times New Roman"/>
          <w:i/>
          <w:iCs/>
          <w:color w:val="864EA8" w:themeColor="accent1" w:themeShade="BF"/>
          <w:sz w:val="22"/>
        </w:rPr>
        <w:t xml:space="preserve"> m. (proc.)</w:t>
      </w:r>
    </w:p>
    <w:p w14:paraId="305FA5F7" w14:textId="77777777" w:rsidR="00DD669B" w:rsidRPr="00DD328F" w:rsidRDefault="00DD669B" w:rsidP="00DD669B">
      <w:pPr>
        <w:spacing w:before="0"/>
        <w:jc w:val="right"/>
        <w:rPr>
          <w:rFonts w:eastAsia="Calibri" w:cs="Times New Roman"/>
          <w:i/>
          <w:iCs/>
          <w:sz w:val="20"/>
          <w:szCs w:val="20"/>
        </w:rPr>
      </w:pPr>
      <w:r w:rsidRPr="00DD328F">
        <w:rPr>
          <w:rFonts w:eastAsia="Calibri" w:cs="Times New Roman"/>
          <w:i/>
          <w:iCs/>
          <w:sz w:val="20"/>
          <w:szCs w:val="20"/>
        </w:rPr>
        <w:t xml:space="preserve">Šaltinis: sudaryta autorių pagal </w:t>
      </w:r>
      <w:r w:rsidR="00E72616" w:rsidRPr="00E72616">
        <w:rPr>
          <w:rFonts w:eastAsia="Calibri" w:cs="Times New Roman"/>
          <w:i/>
          <w:iCs/>
          <w:sz w:val="20"/>
          <w:szCs w:val="20"/>
        </w:rPr>
        <w:t xml:space="preserve">Lietuvos statistikos departamento duomenis </w:t>
      </w:r>
    </w:p>
    <w:p w14:paraId="1350057C" w14:textId="77777777" w:rsidR="004372FC" w:rsidRDefault="004372FC" w:rsidP="00DD669B">
      <w:pPr>
        <w:shd w:val="clear" w:color="auto" w:fill="FFFFFF"/>
        <w:spacing w:before="0" w:line="264" w:lineRule="exact"/>
      </w:pPr>
    </w:p>
    <w:p w14:paraId="13933144" w14:textId="77777777" w:rsidR="004372FC" w:rsidRDefault="004372FC" w:rsidP="00DD669B">
      <w:pPr>
        <w:shd w:val="clear" w:color="auto" w:fill="FFFFFF"/>
        <w:spacing w:before="0" w:line="264" w:lineRule="exact"/>
      </w:pPr>
    </w:p>
    <w:p w14:paraId="4E8EADE1" w14:textId="77777777" w:rsidR="004372FC" w:rsidRDefault="004372FC" w:rsidP="00DD669B">
      <w:pPr>
        <w:shd w:val="clear" w:color="auto" w:fill="FFFFFF"/>
        <w:spacing w:before="0" w:line="264" w:lineRule="exact"/>
      </w:pPr>
      <w:r>
        <w:t xml:space="preserve">Palyginti su 2014 m. </w:t>
      </w:r>
      <w:r w:rsidRPr="00DD328F">
        <w:t>policijos pareigūnų skaičius, t</w:t>
      </w:r>
      <w:r>
        <w:t xml:space="preserve">enkantis 100 tūkst. gyventojų, </w:t>
      </w:r>
      <w:r w:rsidRPr="00EF68FC">
        <w:t xml:space="preserve">Klaipėdos rajono savivaldybėje </w:t>
      </w:r>
      <w:r>
        <w:t>sumažėjo 9,2 proc. A</w:t>
      </w:r>
      <w:r w:rsidRPr="00316476">
        <w:t xml:space="preserve">nalizuojamu laikotarpiu </w:t>
      </w:r>
      <w:r>
        <w:t>p</w:t>
      </w:r>
      <w:r w:rsidRPr="00DD328F">
        <w:t>olicijos pareigūnų</w:t>
      </w:r>
      <w:r>
        <w:t xml:space="preserve"> skaičius, tenkantis </w:t>
      </w:r>
      <w:r w:rsidRPr="00316476">
        <w:t>100 tūkst. gyventojų</w:t>
      </w:r>
      <w:r>
        <w:t>, mažėjo ir kitose analizuojamose teritorijose.</w:t>
      </w:r>
    </w:p>
    <w:p w14:paraId="606EC07B" w14:textId="747BDB08" w:rsidR="006E48D9" w:rsidRDefault="00DD669B" w:rsidP="00DD669B">
      <w:pPr>
        <w:shd w:val="clear" w:color="auto" w:fill="FFFFFF"/>
        <w:spacing w:before="0" w:line="264" w:lineRule="exact"/>
      </w:pPr>
      <w:r w:rsidRPr="006E48D9">
        <w:t>Policijos ir kitų institucijų kompleksiškai bei aktyviai vykdomos prevencinės akcijos bei veiklos,</w:t>
      </w:r>
      <w:r w:rsidR="00D1425D" w:rsidRPr="00D1425D">
        <w:t xml:space="preserve"> </w:t>
      </w:r>
      <w:r w:rsidR="00D1425D">
        <w:t>diegiamos techninės eismo saugumo priemonės</w:t>
      </w:r>
      <w:r w:rsidR="00D1425D" w:rsidRPr="00D1425D">
        <w:t xml:space="preserve"> keliuose</w:t>
      </w:r>
      <w:r w:rsidR="00D1425D">
        <w:t xml:space="preserve">, </w:t>
      </w:r>
      <w:r w:rsidRPr="006E48D9">
        <w:t>nuolat griežtinamos sankcijos už kelių eismo</w:t>
      </w:r>
      <w:r w:rsidRPr="00DD669B">
        <w:rPr>
          <w:rFonts w:ascii="Calibri" w:eastAsia="MS Mincho" w:hAnsi="Calibri" w:cs="Times New Roman"/>
          <w:szCs w:val="20"/>
        </w:rPr>
        <w:t xml:space="preserve"> </w:t>
      </w:r>
      <w:r w:rsidRPr="006E48D9">
        <w:t xml:space="preserve">taisyklių pažeidimus ir taikomos kitos prevencinio pobūdžio priemonės </w:t>
      </w:r>
      <w:r w:rsidR="00F354A7" w:rsidRPr="006E48D9">
        <w:t xml:space="preserve">duoda teigiamą rezultatą. </w:t>
      </w:r>
    </w:p>
    <w:p w14:paraId="13DB2107" w14:textId="77777777" w:rsidR="00896E62" w:rsidRPr="006E48D9" w:rsidRDefault="00F354A7" w:rsidP="00DD669B">
      <w:pPr>
        <w:shd w:val="clear" w:color="auto" w:fill="FFFFFF"/>
        <w:spacing w:before="0" w:line="264" w:lineRule="exact"/>
      </w:pPr>
      <w:r w:rsidRPr="006E48D9">
        <w:rPr>
          <w:color w:val="864EA8" w:themeColor="accent1" w:themeShade="BF"/>
        </w:rPr>
        <w:t>Kelių eismo įvykių skai</w:t>
      </w:r>
      <w:r w:rsidR="00896E62" w:rsidRPr="006E48D9">
        <w:rPr>
          <w:color w:val="864EA8" w:themeColor="accent1" w:themeShade="BF"/>
        </w:rPr>
        <w:t>čius</w:t>
      </w:r>
      <w:r w:rsidR="00002D9C">
        <w:t xml:space="preserve">, </w:t>
      </w:r>
      <w:r w:rsidR="00896E62" w:rsidRPr="006E48D9">
        <w:t>2018 m.</w:t>
      </w:r>
      <w:r w:rsidR="00002D9C" w:rsidRPr="00002D9C">
        <w:t xml:space="preserve"> palyginti </w:t>
      </w:r>
      <w:r w:rsidR="00002D9C">
        <w:t xml:space="preserve">su </w:t>
      </w:r>
      <w:r w:rsidR="00002D9C" w:rsidRPr="00002D9C">
        <w:t>2014 m.</w:t>
      </w:r>
      <w:r w:rsidR="00896E62" w:rsidRPr="006E48D9">
        <w:t xml:space="preserve">, Klaipėdos rajono savivaldybėje </w:t>
      </w:r>
      <w:r w:rsidR="00002D9C">
        <w:t xml:space="preserve"> mažėjo </w:t>
      </w:r>
      <w:r w:rsidR="00EF68FC" w:rsidRPr="00EF68FC">
        <w:t>(-40,3 proc.)</w:t>
      </w:r>
      <w:r w:rsidR="00EF68FC">
        <w:t xml:space="preserve"> </w:t>
      </w:r>
      <w:r w:rsidR="0019098E">
        <w:t>sparčiausiai tarp analizuojamų teritorijų</w:t>
      </w:r>
      <w:r w:rsidR="00002D9C">
        <w:t xml:space="preserve">. </w:t>
      </w:r>
      <w:r w:rsidR="00896E62" w:rsidRPr="006E48D9">
        <w:t xml:space="preserve">2018 m. </w:t>
      </w:r>
      <w:r w:rsidR="00EF68FC" w:rsidRPr="00EF68FC">
        <w:t>Klaipėdos rajono savivaldybėje</w:t>
      </w:r>
      <w:r w:rsidR="00EF68FC">
        <w:t xml:space="preserve"> </w:t>
      </w:r>
      <w:r w:rsidR="00896E62" w:rsidRPr="006E48D9">
        <w:t>registruoti 46</w:t>
      </w:r>
      <w:r w:rsidR="00DD669B" w:rsidRPr="006E48D9">
        <w:t xml:space="preserve"> į</w:t>
      </w:r>
      <w:r w:rsidR="00896E62" w:rsidRPr="006E48D9">
        <w:t>skaitiniai kelių eismo įvykiai</w:t>
      </w:r>
      <w:r w:rsidR="00EF68FC">
        <w:t>. Š</w:t>
      </w:r>
      <w:r w:rsidR="00896E62" w:rsidRPr="006E48D9">
        <w:t>is rodiklis buv</w:t>
      </w:r>
      <w:r w:rsidR="00002D9C">
        <w:t>o vienas mažiausių tarp nagrinėjamų</w:t>
      </w:r>
      <w:r w:rsidR="00896E62" w:rsidRPr="006E48D9">
        <w:t xml:space="preserve"> savivaldybių.</w:t>
      </w:r>
      <w:r w:rsidR="00002D9C">
        <w:t xml:space="preserve"> 2014–2018 m. </w:t>
      </w:r>
      <w:r w:rsidR="006E48D9" w:rsidRPr="006E48D9">
        <w:t xml:space="preserve">laikotarpiu </w:t>
      </w:r>
      <w:r w:rsidR="00002D9C" w:rsidRPr="00002D9C">
        <w:t xml:space="preserve">Klaipėdos rajono savivaldybėje </w:t>
      </w:r>
      <w:r w:rsidR="006E48D9" w:rsidRPr="006E48D9">
        <w:t xml:space="preserve">eismo įvykių skaičius buvo kintantis. </w:t>
      </w:r>
    </w:p>
    <w:p w14:paraId="588EC410" w14:textId="25EB3AA7" w:rsidR="00DD669B" w:rsidRPr="00DD669B" w:rsidRDefault="00787A17" w:rsidP="00DD669B">
      <w:pPr>
        <w:spacing w:before="0" w:after="0"/>
        <w:rPr>
          <w:rFonts w:ascii="Calibri" w:eastAsia="Calibri" w:hAnsi="Calibri" w:cs="Times New Roman"/>
        </w:rPr>
      </w:pPr>
      <w:r>
        <w:rPr>
          <w:noProof/>
          <w:lang w:eastAsia="lt-LT"/>
        </w:rPr>
        <w:drawing>
          <wp:inline distT="0" distB="0" distL="0" distR="0" wp14:anchorId="567EA41F" wp14:editId="1CCBA145">
            <wp:extent cx="2879725" cy="2239786"/>
            <wp:effectExtent l="0" t="0" r="0" b="8255"/>
            <wp:docPr id="188" name="Paveikslėlis 188" descr="C:\Users\Vartotojas\AppData\Local\Microsoft\Windows\Temporary Internet Files\Content.Word\klaipedos-rajono-spp - 2020-02-20T165204.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 2020-02-20T165204.467.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9725" cy="2239786"/>
                    </a:xfrm>
                    <a:prstGeom prst="rect">
                      <a:avLst/>
                    </a:prstGeom>
                    <a:noFill/>
                    <a:ln>
                      <a:noFill/>
                    </a:ln>
                  </pic:spPr>
                </pic:pic>
              </a:graphicData>
            </a:graphic>
          </wp:inline>
        </w:drawing>
      </w:r>
    </w:p>
    <w:p w14:paraId="78046E54" w14:textId="77777777" w:rsidR="00DD669B" w:rsidRPr="00FE26A6" w:rsidRDefault="00F91BD6" w:rsidP="00787A1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.4.3.4. pav. Įskaitinių kelių eis</w:t>
      </w:r>
      <w:r w:rsidR="00F354A7" w:rsidRPr="00FE26A6">
        <w:rPr>
          <w:rFonts w:eastAsia="Calibri" w:cs="Times New Roman"/>
          <w:i/>
          <w:iCs/>
          <w:color w:val="864EA8" w:themeColor="accent1" w:themeShade="BF"/>
          <w:sz w:val="22"/>
        </w:rPr>
        <w:t>mo įvykių skaičius</w:t>
      </w:r>
      <w:r w:rsidR="00B553D0" w:rsidRPr="00FE26A6">
        <w:rPr>
          <w:rFonts w:eastAsia="Calibri" w:cs="Times New Roman"/>
          <w:i/>
          <w:iCs/>
          <w:color w:val="864EA8" w:themeColor="accent1" w:themeShade="BF"/>
          <w:sz w:val="22"/>
        </w:rPr>
        <w:t xml:space="preserve"> 2014 m. </w:t>
      </w:r>
      <w:r w:rsidR="00002D9C" w:rsidRPr="00FE26A6">
        <w:rPr>
          <w:rFonts w:eastAsia="Calibri" w:cs="Times New Roman"/>
          <w:i/>
          <w:iCs/>
          <w:color w:val="864EA8" w:themeColor="accent1" w:themeShade="BF"/>
          <w:sz w:val="22"/>
        </w:rPr>
        <w:t>ir 2018</w:t>
      </w:r>
      <w:r w:rsidR="00A2436C" w:rsidRPr="00FE26A6">
        <w:rPr>
          <w:rFonts w:eastAsia="Calibri" w:cs="Times New Roman"/>
          <w:i/>
          <w:iCs/>
          <w:color w:val="864EA8" w:themeColor="accent1" w:themeShade="BF"/>
          <w:sz w:val="22"/>
        </w:rPr>
        <w:t xml:space="preserve"> m. </w:t>
      </w:r>
      <w:r w:rsidR="00896E62" w:rsidRPr="00FE26A6">
        <w:rPr>
          <w:rFonts w:eastAsia="Calibri" w:cs="Times New Roman"/>
          <w:i/>
          <w:iCs/>
          <w:color w:val="864EA8" w:themeColor="accent1" w:themeShade="BF"/>
          <w:sz w:val="22"/>
        </w:rPr>
        <w:t xml:space="preserve"> </w:t>
      </w:r>
      <w:r w:rsidR="00002D9C" w:rsidRPr="00FE26A6">
        <w:rPr>
          <w:rFonts w:eastAsia="Calibri" w:cs="Times New Roman"/>
          <w:i/>
          <w:iCs/>
          <w:color w:val="864EA8" w:themeColor="accent1" w:themeShade="BF"/>
          <w:sz w:val="22"/>
        </w:rPr>
        <w:t>(vnt.) bei</w:t>
      </w:r>
      <w:r w:rsidR="00F354A7" w:rsidRPr="00FE26A6">
        <w:rPr>
          <w:rFonts w:eastAsia="Calibri" w:cs="Times New Roman"/>
          <w:i/>
          <w:iCs/>
          <w:color w:val="864EA8" w:themeColor="accent1" w:themeShade="BF"/>
          <w:sz w:val="22"/>
        </w:rPr>
        <w:t xml:space="preserve"> </w:t>
      </w:r>
      <w:r w:rsidR="00EF68FC" w:rsidRPr="00FE26A6">
        <w:rPr>
          <w:rFonts w:eastAsia="Calibri" w:cs="Times New Roman"/>
          <w:i/>
          <w:iCs/>
          <w:color w:val="864EA8" w:themeColor="accent1" w:themeShade="BF"/>
          <w:sz w:val="22"/>
        </w:rPr>
        <w:t xml:space="preserve">rodiklio </w:t>
      </w:r>
      <w:r w:rsidR="00DD669B" w:rsidRPr="00FE26A6">
        <w:rPr>
          <w:rFonts w:eastAsia="Calibri" w:cs="Times New Roman"/>
          <w:i/>
          <w:iCs/>
          <w:color w:val="864EA8" w:themeColor="accent1" w:themeShade="BF"/>
          <w:sz w:val="22"/>
        </w:rPr>
        <w:t xml:space="preserve">dinamika </w:t>
      </w:r>
      <w:r w:rsidR="00F354A7" w:rsidRPr="00FE26A6">
        <w:rPr>
          <w:rFonts w:eastAsia="MS Mincho" w:cs="Times New Roman"/>
          <w:i/>
          <w:iCs/>
          <w:color w:val="864EA8" w:themeColor="accent1" w:themeShade="BF"/>
          <w:sz w:val="22"/>
          <w:szCs w:val="20"/>
        </w:rPr>
        <w:t>2014</w:t>
      </w:r>
      <w:r w:rsidR="00DD669B" w:rsidRPr="00FE26A6">
        <w:rPr>
          <w:rFonts w:eastAsia="Calibri" w:cs="Times New Roman"/>
          <w:i/>
          <w:iCs/>
          <w:color w:val="864EA8" w:themeColor="accent1" w:themeShade="BF"/>
          <w:sz w:val="22"/>
        </w:rPr>
        <w:t>–</w:t>
      </w:r>
      <w:r w:rsidR="00DD669B" w:rsidRPr="00FE26A6">
        <w:rPr>
          <w:rFonts w:eastAsia="MS Mincho" w:cs="Times New Roman"/>
          <w:i/>
          <w:iCs/>
          <w:color w:val="864EA8" w:themeColor="accent1" w:themeShade="BF"/>
          <w:sz w:val="22"/>
          <w:szCs w:val="20"/>
        </w:rPr>
        <w:t>2018 m.</w:t>
      </w:r>
      <w:r w:rsidR="00F354A7" w:rsidRPr="00FE26A6">
        <w:rPr>
          <w:color w:val="864EA8" w:themeColor="accent1" w:themeShade="BF"/>
          <w:sz w:val="22"/>
        </w:rPr>
        <w:t xml:space="preserve"> </w:t>
      </w:r>
      <w:r w:rsidR="00F354A7" w:rsidRPr="00FE26A6">
        <w:rPr>
          <w:rFonts w:eastAsia="MS Mincho" w:cs="Times New Roman"/>
          <w:i/>
          <w:iCs/>
          <w:color w:val="864EA8" w:themeColor="accent1" w:themeShade="BF"/>
          <w:sz w:val="22"/>
          <w:szCs w:val="20"/>
        </w:rPr>
        <w:t>(proc.)</w:t>
      </w:r>
    </w:p>
    <w:p w14:paraId="5D098885" w14:textId="77777777" w:rsidR="00DD669B" w:rsidRPr="00F354A7" w:rsidRDefault="000A3F14" w:rsidP="00DD669B">
      <w:pPr>
        <w:spacing w:before="0"/>
        <w:jc w:val="right"/>
        <w:rPr>
          <w:rFonts w:eastAsia="Calibri" w:cs="Times New Roman"/>
          <w:i/>
          <w:iCs/>
          <w:sz w:val="20"/>
          <w:szCs w:val="20"/>
        </w:rPr>
      </w:pPr>
      <w:r w:rsidRPr="000A3F14">
        <w:rPr>
          <w:rFonts w:eastAsia="Calibri" w:cs="Times New Roman"/>
          <w:i/>
          <w:iCs/>
          <w:sz w:val="20"/>
          <w:szCs w:val="20"/>
        </w:rPr>
        <w:t>Šaltinis: sudaryta autorių pagal Lietuvos statistikos departamento  duomenis</w:t>
      </w:r>
      <w:r>
        <w:rPr>
          <w:rFonts w:eastAsia="Calibri" w:cs="Times New Roman"/>
          <w:i/>
          <w:iCs/>
          <w:sz w:val="20"/>
          <w:szCs w:val="20"/>
        </w:rPr>
        <w:t xml:space="preserve"> </w:t>
      </w:r>
    </w:p>
    <w:p w14:paraId="51C747D5" w14:textId="77777777" w:rsidR="006E48D9" w:rsidRDefault="00896E62" w:rsidP="00C65919">
      <w:r>
        <w:t xml:space="preserve">2018 m. </w:t>
      </w:r>
      <w:r w:rsidR="00EF68FC" w:rsidRPr="00EF68FC">
        <w:t>Klaipėdos rajono savivaldybės teritorijoje įvykusiuose</w:t>
      </w:r>
      <w:r w:rsidR="00EF68FC">
        <w:t xml:space="preserve"> </w:t>
      </w:r>
      <w:r w:rsidR="00DD669B" w:rsidRPr="00DD669B">
        <w:t xml:space="preserve">įskaitiniuose kelių eismo įvykiuose buvo </w:t>
      </w:r>
      <w:r>
        <w:t>sužeisti 65</w:t>
      </w:r>
      <w:r w:rsidR="00DD669B" w:rsidRPr="00DD669B">
        <w:t xml:space="preserve"> </w:t>
      </w:r>
      <w:r w:rsidR="00EF68FC">
        <w:t xml:space="preserve">asmenys, </w:t>
      </w:r>
      <w:r w:rsidR="00DD669B" w:rsidRPr="00DD669B">
        <w:t>6</w:t>
      </w:r>
      <w:r w:rsidR="00EF68FC">
        <w:t xml:space="preserve"> – </w:t>
      </w:r>
      <w:r w:rsidR="00EF68FC" w:rsidRPr="00EF68FC">
        <w:t>žuvo</w:t>
      </w:r>
      <w:r w:rsidR="00DD669B" w:rsidRPr="00DD669B">
        <w:t xml:space="preserve">. </w:t>
      </w:r>
      <w:r w:rsidR="00002D9C" w:rsidRPr="00002D9C">
        <w:t xml:space="preserve">2014–2018 m. </w:t>
      </w:r>
      <w:r w:rsidR="006E48D9" w:rsidRPr="006E48D9">
        <w:t xml:space="preserve">kelių eismo įvykiuose </w:t>
      </w:r>
      <w:r w:rsidR="006E48D9">
        <w:t xml:space="preserve">sužeistųjų ir žuvusiųjų skaičius </w:t>
      </w:r>
      <w:r w:rsidR="006E48D9" w:rsidRPr="006E48D9">
        <w:t xml:space="preserve">Klaipėdos rajono savivaldybėje </w:t>
      </w:r>
      <w:r w:rsidR="00EF68FC" w:rsidRPr="00EF68FC">
        <w:t>taip pat buvo kintantis</w:t>
      </w:r>
      <w:r w:rsidR="00EF68FC">
        <w:t>. Tuo pačiu</w:t>
      </w:r>
      <w:r w:rsidR="00787A17">
        <w:t xml:space="preserve"> laikotarpiu</w:t>
      </w:r>
      <w:r w:rsidR="006E48D9">
        <w:t xml:space="preserve"> </w:t>
      </w:r>
      <w:r w:rsidR="00787A17">
        <w:t xml:space="preserve">nagrinėjamose teritorijose </w:t>
      </w:r>
      <w:r w:rsidR="00787A17" w:rsidRPr="00787A17">
        <w:t xml:space="preserve">sužeistųjų ir žuvusiųjų </w:t>
      </w:r>
      <w:r w:rsidR="00787A17">
        <w:t xml:space="preserve">skaičius kito netolygiai, išskyrus </w:t>
      </w:r>
      <w:r w:rsidR="003E470F">
        <w:t>šalies vidurkį</w:t>
      </w:r>
      <w:r w:rsidR="00EF68FC">
        <w:t>, kur</w:t>
      </w:r>
      <w:r w:rsidR="006E48D9">
        <w:t xml:space="preserve"> </w:t>
      </w:r>
      <w:r w:rsidR="00787A17" w:rsidRPr="00787A17">
        <w:t xml:space="preserve">kelių eismo įvykiuose </w:t>
      </w:r>
      <w:r w:rsidR="006E48D9">
        <w:t xml:space="preserve">žuvusiųjų </w:t>
      </w:r>
      <w:r w:rsidR="00EF68FC">
        <w:t>skaičius</w:t>
      </w:r>
      <w:r w:rsidR="00787A17">
        <w:t xml:space="preserve"> nuosekliai mažėjo</w:t>
      </w:r>
      <w:r w:rsidR="006E48D9">
        <w:t>.</w:t>
      </w:r>
      <w:r w:rsidR="00787A17">
        <w:t xml:space="preserve"> </w:t>
      </w:r>
    </w:p>
    <w:p w14:paraId="651B9756" w14:textId="77777777" w:rsidR="00DD669B" w:rsidRPr="00DD669B" w:rsidRDefault="00DD669B" w:rsidP="009C6783">
      <w:pPr>
        <w:rPr>
          <w:rFonts w:eastAsia="Calibri"/>
        </w:rPr>
      </w:pPr>
      <w:r w:rsidRPr="009C6783">
        <w:rPr>
          <w:rFonts w:eastAsia="Calibri"/>
          <w:color w:val="864EA8" w:themeColor="accent1" w:themeShade="BF"/>
        </w:rPr>
        <w:t>Priešgaisrinė ir civilinė sauga</w:t>
      </w:r>
      <w:r w:rsidRPr="00DD669B">
        <w:rPr>
          <w:rFonts w:eastAsia="Calibri"/>
        </w:rPr>
        <w:t xml:space="preserve">. </w:t>
      </w:r>
      <w:r w:rsidR="00EF68FC" w:rsidRPr="00EF68FC">
        <w:rPr>
          <w:rFonts w:eastAsia="Calibri"/>
        </w:rPr>
        <w:t>Klaipėdos rajono savivaldybė</w:t>
      </w:r>
      <w:r w:rsidR="00EF68FC">
        <w:rPr>
          <w:rFonts w:eastAsia="Calibri"/>
        </w:rPr>
        <w:t xml:space="preserve"> </w:t>
      </w:r>
      <w:r w:rsidRPr="00DD669B">
        <w:t xml:space="preserve">aktyviai vykdo prevencijos priemones ir programas </w:t>
      </w:r>
      <w:r w:rsidRPr="009C6783">
        <w:rPr>
          <w:color w:val="864EA8" w:themeColor="accent1" w:themeShade="BF"/>
        </w:rPr>
        <w:t>civilinės saugos</w:t>
      </w:r>
      <w:r w:rsidRPr="00DD669B">
        <w:rPr>
          <w:vertAlign w:val="superscript"/>
        </w:rPr>
        <w:footnoteReference w:id="70"/>
      </w:r>
      <w:r w:rsidRPr="00DD669B">
        <w:t xml:space="preserve"> ir </w:t>
      </w:r>
      <w:r w:rsidRPr="009C6783">
        <w:rPr>
          <w:color w:val="864EA8" w:themeColor="accent1" w:themeShade="BF"/>
        </w:rPr>
        <w:t>priešgaisrinės saugos</w:t>
      </w:r>
      <w:r w:rsidRPr="00DD669B">
        <w:rPr>
          <w:vertAlign w:val="superscript"/>
        </w:rPr>
        <w:footnoteReference w:id="71"/>
      </w:r>
      <w:r w:rsidRPr="00DD669B">
        <w:t xml:space="preserve"> srityse. </w:t>
      </w:r>
    </w:p>
    <w:p w14:paraId="6E8999BA" w14:textId="77777777" w:rsidR="00DD669B" w:rsidRPr="000A3F14" w:rsidRDefault="009C6783" w:rsidP="000B365E">
      <w:pPr>
        <w:rPr>
          <w:color w:val="FF0000"/>
        </w:rPr>
      </w:pPr>
      <w:r w:rsidRPr="009C6783">
        <w:t xml:space="preserve">Klaipėdos rajono savivaldybėje </w:t>
      </w:r>
      <w:r w:rsidR="003C5C2A">
        <w:t>įsteigtos</w:t>
      </w:r>
      <w:r>
        <w:t xml:space="preserve"> ir veiklą vykdo K</w:t>
      </w:r>
      <w:r w:rsidRPr="009C6783">
        <w:t>laipėdos apskrities pr</w:t>
      </w:r>
      <w:r>
        <w:t xml:space="preserve">iešgaisrinės gelbėjimo valdybos Gargždų </w:t>
      </w:r>
      <w:r w:rsidR="003C5C2A">
        <w:t>priešgaisrinė gelbėjimo tarnyba</w:t>
      </w:r>
      <w:r w:rsidR="00B626A3">
        <w:t xml:space="preserve"> </w:t>
      </w:r>
      <w:r w:rsidR="00B626A3" w:rsidRPr="00B626A3">
        <w:t>(toliau – Gargždų PGT)</w:t>
      </w:r>
      <w:r w:rsidR="003C5C2A">
        <w:t xml:space="preserve"> bei </w:t>
      </w:r>
      <w:r w:rsidR="003C5C2A" w:rsidRPr="003C5C2A">
        <w:t>Klaipėdos rajono savivaldybės priešgaisrinė tarnyba</w:t>
      </w:r>
      <w:r w:rsidR="00B626A3">
        <w:t xml:space="preserve"> </w:t>
      </w:r>
      <w:r w:rsidR="00B626A3" w:rsidRPr="00B626A3">
        <w:t>(toliau – KRS PT)</w:t>
      </w:r>
      <w:r w:rsidR="00DD669B" w:rsidRPr="00DD669B">
        <w:t>, kuri</w:t>
      </w:r>
      <w:r w:rsidR="003C5C2A">
        <w:t>os</w:t>
      </w:r>
      <w:r w:rsidR="00DD669B" w:rsidRPr="00DD669B">
        <w:t xml:space="preserve"> pagal savo įgaliojimus atlieka gaisrų gesinimą, pirminius gelbėjimo, avarijų, katastrofų, stichinių nelaimių ir kitų ekstremaliųjų įvykių a</w:t>
      </w:r>
      <w:r>
        <w:t xml:space="preserve">r situacijų likvidavimo darbus, vykdo prevencinį darbą </w:t>
      </w:r>
      <w:r w:rsidR="003C5C2A">
        <w:t>šviesdamos</w:t>
      </w:r>
      <w:r>
        <w:t xml:space="preserve"> visuomenę.</w:t>
      </w:r>
      <w:r w:rsidR="00A40852" w:rsidRPr="00A40852">
        <w:t xml:space="preserve"> </w:t>
      </w:r>
      <w:r w:rsidR="00A40852" w:rsidRPr="00505713">
        <w:t>Pastaraisiais metais Klaipėdos rajono savivaldybės ugniagesiams atnaujinta dalis įvairios gesinimo įrangos</w:t>
      </w:r>
      <w:r w:rsidR="000A7622">
        <w:t xml:space="preserve"> (įsigyti 6 motosiurbliai, </w:t>
      </w:r>
      <w:r w:rsidR="000A7622" w:rsidRPr="000A7622">
        <w:t>30 vnt. kovinės aprangos komplektų</w:t>
      </w:r>
      <w:r w:rsidR="000A7622">
        <w:t>)</w:t>
      </w:r>
      <w:r w:rsidR="00A40852" w:rsidRPr="00505713">
        <w:t xml:space="preserve">, </w:t>
      </w:r>
      <w:r w:rsidR="000A7622">
        <w:t>įsigyti šeši automobiliai</w:t>
      </w:r>
      <w:r w:rsidR="00A40852" w:rsidRPr="00505713">
        <w:t>, suremontuotos patalpos</w:t>
      </w:r>
      <w:r w:rsidR="000A7622">
        <w:t xml:space="preserve"> </w:t>
      </w:r>
      <w:r w:rsidR="000A7622" w:rsidRPr="000A7622">
        <w:t>Priekulėje, Girkaliuose, Plikiuose</w:t>
      </w:r>
      <w:r w:rsidR="00A40852" w:rsidRPr="000A3F14">
        <w:rPr>
          <w:color w:val="FF0000"/>
        </w:rPr>
        <w:t>.</w:t>
      </w:r>
    </w:p>
    <w:p w14:paraId="2FDB6C75" w14:textId="77777777" w:rsidR="00DD669B" w:rsidRPr="006F3376" w:rsidRDefault="000A3F14" w:rsidP="000B365E">
      <w:r w:rsidRPr="00505713">
        <w:t>2019</w:t>
      </w:r>
      <w:r w:rsidR="00565B94" w:rsidRPr="00505713">
        <w:t xml:space="preserve"> m. </w:t>
      </w:r>
      <w:r w:rsidR="00EF68FC" w:rsidRPr="00505713">
        <w:t xml:space="preserve">Klaipėdos rajono savivaldybėje </w:t>
      </w:r>
      <w:r w:rsidRPr="00505713">
        <w:t>užregistruoti 206</w:t>
      </w:r>
      <w:r w:rsidR="00DD669B" w:rsidRPr="00DD669B">
        <w:rPr>
          <w:rFonts w:eastAsia="Calibri"/>
        </w:rPr>
        <w:t xml:space="preserve"> </w:t>
      </w:r>
      <w:r w:rsidR="00DD669B" w:rsidRPr="005F2186">
        <w:rPr>
          <w:rFonts w:eastAsia="Calibri"/>
          <w:color w:val="864EA8" w:themeColor="accent1" w:themeShade="BF"/>
        </w:rPr>
        <w:t>gais</w:t>
      </w:r>
      <w:r w:rsidR="00565B94" w:rsidRPr="005F2186">
        <w:rPr>
          <w:rFonts w:eastAsia="Calibri"/>
          <w:color w:val="864EA8" w:themeColor="accent1" w:themeShade="BF"/>
        </w:rPr>
        <w:t>rai</w:t>
      </w:r>
      <w:r w:rsidR="00DD669B" w:rsidRPr="00DD669B">
        <w:rPr>
          <w:color w:val="000000"/>
          <w:vertAlign w:val="superscript"/>
        </w:rPr>
        <w:footnoteReference w:id="72"/>
      </w:r>
      <w:r w:rsidR="00565B94">
        <w:rPr>
          <w:rFonts w:eastAsia="Calibri"/>
          <w:color w:val="000000"/>
        </w:rPr>
        <w:t xml:space="preserve">. Lyginant su 2014 m., gaisrų skaičius </w:t>
      </w:r>
      <w:r w:rsidR="00565B94" w:rsidRPr="00565B94">
        <w:rPr>
          <w:rFonts w:eastAsia="Calibri"/>
          <w:color w:val="000000"/>
        </w:rPr>
        <w:t>Klaipėdos rajono savivaldybėje</w:t>
      </w:r>
      <w:r w:rsidR="00565B94">
        <w:rPr>
          <w:rFonts w:eastAsia="Calibri"/>
          <w:color w:val="000000"/>
        </w:rPr>
        <w:t xml:space="preserve"> </w:t>
      </w:r>
      <w:r w:rsidR="00743A60">
        <w:rPr>
          <w:rFonts w:eastAsia="Calibri"/>
          <w:color w:val="000000"/>
        </w:rPr>
        <w:t xml:space="preserve">išaugo </w:t>
      </w:r>
      <w:r w:rsidRPr="00505713">
        <w:t>12,0</w:t>
      </w:r>
      <w:r w:rsidR="00565B94" w:rsidRPr="00505713">
        <w:t xml:space="preserve"> </w:t>
      </w:r>
      <w:r w:rsidRPr="00505713">
        <w:t>proc.</w:t>
      </w:r>
      <w:r w:rsidR="004B1247" w:rsidRPr="00505713">
        <w:t>,</w:t>
      </w:r>
      <w:r w:rsidRPr="00505713">
        <w:t xml:space="preserve"> </w:t>
      </w:r>
      <w:r w:rsidR="004B1247" w:rsidRPr="00505713">
        <w:t>Kauno rajono savivaldybėje – 7,</w:t>
      </w:r>
      <w:r w:rsidR="004B1247" w:rsidRPr="006F3376">
        <w:t>1 proc.,</w:t>
      </w:r>
      <w:r w:rsidR="00565B94" w:rsidRPr="006F3376">
        <w:t xml:space="preserve"> kai </w:t>
      </w:r>
      <w:r w:rsidR="00743A60" w:rsidRPr="006F3376">
        <w:t>kitose nagrinėjamose</w:t>
      </w:r>
      <w:r w:rsidRPr="006F3376">
        <w:t xml:space="preserve"> teritorijose mažėjo</w:t>
      </w:r>
      <w:r w:rsidR="00B626A3" w:rsidRPr="006F3376">
        <w:t>.</w:t>
      </w:r>
      <w:r w:rsidR="000A7622" w:rsidRPr="006F3376">
        <w:t xml:space="preserve"> Gaisrų skaičiaus augimas siejamas </w:t>
      </w:r>
      <w:r w:rsidR="00392787" w:rsidRPr="006F3376">
        <w:t xml:space="preserve">su </w:t>
      </w:r>
      <w:r w:rsidR="000A7622" w:rsidRPr="006F3376">
        <w:t xml:space="preserve">gyventojų skaičiaus augimu bei </w:t>
      </w:r>
      <w:r w:rsidR="00F044BB" w:rsidRPr="006F3376">
        <w:t xml:space="preserve">dėl </w:t>
      </w:r>
      <w:r w:rsidR="000A7622" w:rsidRPr="006F3376">
        <w:t>užsitęsusios sausros (degė žolė, miškai, pastatai).</w:t>
      </w:r>
      <w:r w:rsidR="00392787" w:rsidRPr="006F3376">
        <w:t xml:space="preserve"> </w:t>
      </w:r>
    </w:p>
    <w:p w14:paraId="0FDC8FF6" w14:textId="77777777" w:rsidR="000B365E" w:rsidRDefault="000B365E" w:rsidP="00E0113B">
      <w:r w:rsidRPr="006F3376">
        <w:t>2019 m. KR</w:t>
      </w:r>
      <w:r w:rsidR="00DD669B" w:rsidRPr="006F3376">
        <w:t xml:space="preserve">SA duomenimis, </w:t>
      </w:r>
      <w:r w:rsidR="00B626A3" w:rsidRPr="006F3376">
        <w:t xml:space="preserve">Klaipėdos rajono savivaldybėje </w:t>
      </w:r>
      <w:r w:rsidRPr="006F3376">
        <w:t>buvo 17</w:t>
      </w:r>
      <w:r w:rsidR="00DD669B" w:rsidRPr="006F3376">
        <w:t xml:space="preserve"> </w:t>
      </w:r>
      <w:r w:rsidRPr="006F3376">
        <w:t>kole</w:t>
      </w:r>
      <w:r w:rsidR="00EC3073" w:rsidRPr="006F3376">
        <w:t>ktyvinių</w:t>
      </w:r>
      <w:r w:rsidRPr="006F3376">
        <w:t xml:space="preserve"> </w:t>
      </w:r>
      <w:r>
        <w:t xml:space="preserve">apsaugos statinių (toliau – KAS). Šiuose statiniuose galima apgyvendinti 9076 asmenis, kai vienam asmeniui skiriamas 3,5 kv. m plotas </w:t>
      </w:r>
      <w:r w:rsidR="00EC3073">
        <w:t>(tai sudaro 16,6</w:t>
      </w:r>
      <w:r>
        <w:t xml:space="preserve"> proc. gyventojų nuo visų </w:t>
      </w:r>
      <w:r w:rsidR="00743A60">
        <w:t xml:space="preserve">savivaldybės </w:t>
      </w:r>
      <w:r>
        <w:t xml:space="preserve">gyventojų skaičiaus) arba </w:t>
      </w:r>
      <w:r w:rsidR="00EC3073">
        <w:t>11636 asmenis, kai vienam asmeniui skiriamas 1,8 kv. m plotas (tai sudaro 21,3</w:t>
      </w:r>
      <w:r w:rsidR="00EC3073" w:rsidRPr="00EC3073">
        <w:t xml:space="preserve"> proc. gyventojų nuo visų </w:t>
      </w:r>
      <w:r w:rsidR="00743A60" w:rsidRPr="00743A60">
        <w:t xml:space="preserve">savivaldybės </w:t>
      </w:r>
      <w:r w:rsidR="00EC3073" w:rsidRPr="00EC3073">
        <w:t>gyventojų skaičiaus</w:t>
      </w:r>
      <w:r w:rsidR="00EC3073">
        <w:t>).</w:t>
      </w:r>
      <w:r w:rsidR="00EC3073" w:rsidRPr="00EC3073">
        <w:t xml:space="preserve"> </w:t>
      </w:r>
      <w:r w:rsidR="00B626A3" w:rsidRPr="00B626A3">
        <w:t>Minimalus apsaugomų savivaldybės gyventojų skaičius nustatomas pagal gyventojų skaičių – vidutiniškai kiekviena savivaldybė turi numatyti apsaugoti kolektyvinės apsaugos statiniuose apie 20,0 proc. savivaldybės gyventojų.</w:t>
      </w:r>
      <w:r w:rsidR="00B626A3">
        <w:t xml:space="preserve"> </w:t>
      </w:r>
      <w:r w:rsidR="00E0113B">
        <w:t xml:space="preserve">Šiuo metu </w:t>
      </w:r>
      <w:r w:rsidR="00B626A3">
        <w:t>Klaipėdos rajono savivaldybės KAS,</w:t>
      </w:r>
      <w:r w:rsidR="00B626A3" w:rsidRPr="00B626A3">
        <w:t xml:space="preserve"> </w:t>
      </w:r>
      <w:r w:rsidR="00EC3073">
        <w:t>skiriant asmeniui minimalų plotą</w:t>
      </w:r>
      <w:r w:rsidR="00B626A3">
        <w:t>,</w:t>
      </w:r>
      <w:r w:rsidR="00EC3073" w:rsidRPr="00EC3073">
        <w:t xml:space="preserve"> </w:t>
      </w:r>
      <w:r w:rsidR="00E0113B">
        <w:t>bū</w:t>
      </w:r>
      <w:r w:rsidR="00EC3073">
        <w:t xml:space="preserve">tų apsaugota apie 20,0 proc. </w:t>
      </w:r>
      <w:r w:rsidR="00EC3073" w:rsidRPr="00EC3073">
        <w:t>savivaldybės gyventojų</w:t>
      </w:r>
      <w:r w:rsidR="00EC3073">
        <w:t xml:space="preserve">, </w:t>
      </w:r>
    </w:p>
    <w:p w14:paraId="1B8B8079" w14:textId="77777777" w:rsidR="00DD669B" w:rsidRPr="00E0113B" w:rsidRDefault="00B626A3" w:rsidP="00E21E07">
      <w:r>
        <w:t>Klaipėdos rajono savivaldybėje</w:t>
      </w:r>
      <w:r w:rsidR="000E7C7A">
        <w:t xml:space="preserve"> </w:t>
      </w:r>
      <w:r w:rsidR="00E0113B">
        <w:t>įdiegta gyventojų perspėjimo ir informavimo sistema, vykdomi</w:t>
      </w:r>
      <w:r w:rsidR="00DD669B" w:rsidRPr="00DD669B">
        <w:t xml:space="preserve"> </w:t>
      </w:r>
      <w:r w:rsidR="00E0113B">
        <w:t xml:space="preserve">civilinės saugos mokymai, rengiami </w:t>
      </w:r>
      <w:r w:rsidR="00E0113B" w:rsidRPr="00E0113B">
        <w:t>civilinės saugos</w:t>
      </w:r>
      <w:r w:rsidR="00E21E07">
        <w:t>,</w:t>
      </w:r>
      <w:r w:rsidR="00E0113B">
        <w:t xml:space="preserve"> </w:t>
      </w:r>
      <w:r w:rsidR="00E21E07">
        <w:t>gaisrų ir ekstremalių situacijų prevencijos priemonių planai.</w:t>
      </w:r>
    </w:p>
    <w:p w14:paraId="51CC6CF6" w14:textId="670789BF" w:rsidR="00DD669B" w:rsidRPr="0042347A" w:rsidRDefault="00F91BD6" w:rsidP="0042347A">
      <w:pPr>
        <w:pStyle w:val="Antrat3"/>
      </w:pPr>
      <w:bookmarkStart w:id="53" w:name="_Toc27557751"/>
      <w:bookmarkStart w:id="54" w:name="_Toc72235210"/>
      <w:r w:rsidRPr="0042347A">
        <w:t>3</w:t>
      </w:r>
      <w:r w:rsidR="00DD669B" w:rsidRPr="0042347A">
        <w:t>.4.4. Jaunimas</w:t>
      </w:r>
      <w:bookmarkEnd w:id="53"/>
      <w:bookmarkEnd w:id="54"/>
    </w:p>
    <w:p w14:paraId="2A7CEC64" w14:textId="77777777" w:rsidR="00DD669B" w:rsidRPr="00DD669B" w:rsidRDefault="003E470F" w:rsidP="00EA1A9D">
      <w:r>
        <w:rPr>
          <w:color w:val="864EA8" w:themeColor="accent1" w:themeShade="BF"/>
        </w:rPr>
        <w:t xml:space="preserve">Jaunimas. </w:t>
      </w:r>
      <w:r w:rsidR="00446BA7">
        <w:t>Jaunimo amžius</w:t>
      </w:r>
      <w:r w:rsidR="00446BA7" w:rsidRPr="00446BA7">
        <w:t xml:space="preserve"> </w:t>
      </w:r>
      <w:r w:rsidR="00446BA7">
        <w:t>įvairiuose šaltiniuose nustatomas</w:t>
      </w:r>
      <w:r w:rsidR="00DD669B" w:rsidRPr="00DD669B">
        <w:t xml:space="preserve"> skirtingai. Lietuvos statistikos departamente jaunimo amžius apibrėžiamas 14</w:t>
      </w:r>
      <w:r w:rsidR="00743A60">
        <w:t>–</w:t>
      </w:r>
      <w:r w:rsidR="00DD669B" w:rsidRPr="00DD669B">
        <w:t>29 metai</w:t>
      </w:r>
      <w:r w:rsidR="008A5746">
        <w:t>s</w:t>
      </w:r>
      <w:r w:rsidR="00DD669B" w:rsidRPr="00DD669B">
        <w:t>.</w:t>
      </w:r>
    </w:p>
    <w:p w14:paraId="158575B3" w14:textId="77777777" w:rsidR="006B7987" w:rsidRPr="00FC5E87" w:rsidRDefault="006B7987" w:rsidP="00B64998">
      <w:pPr>
        <w:rPr>
          <w:sz w:val="8"/>
          <w:szCs w:val="8"/>
        </w:rPr>
      </w:pPr>
      <w:r w:rsidRPr="006B7987">
        <w:t>Lietuvos statistikos departam</w:t>
      </w:r>
      <w:r>
        <w:t>ento duomenimis,</w:t>
      </w:r>
      <w:r w:rsidRPr="006B7987">
        <w:t xml:space="preserve"> </w:t>
      </w:r>
      <w:r w:rsidR="0030617E" w:rsidRPr="000E7C7A">
        <w:t>2020</w:t>
      </w:r>
      <w:r w:rsidR="00DD669B" w:rsidRPr="000E7C7A">
        <w:t xml:space="preserve"> m. pradžioje </w:t>
      </w:r>
      <w:r w:rsidRPr="000E7C7A">
        <w:t>Klaipėdos rajono savivaldybėje gyveno 10</w:t>
      </w:r>
      <w:r w:rsidR="0030617E" w:rsidRPr="000E7C7A">
        <w:t>998</w:t>
      </w:r>
      <w:r w:rsidRPr="000E7C7A">
        <w:t xml:space="preserve"> gyventojai patenkantys į jaunimo (14-29 metai) amžiaus grupę. </w:t>
      </w:r>
      <w:r w:rsidR="0030617E" w:rsidRPr="000E7C7A">
        <w:t>2020</w:t>
      </w:r>
      <w:r w:rsidR="00321B66" w:rsidRPr="000E7C7A">
        <w:t xml:space="preserve"> m. pradžioje</w:t>
      </w:r>
      <w:r w:rsidR="00DD669B" w:rsidRPr="000E7C7A">
        <w:t xml:space="preserve"> </w:t>
      </w:r>
      <w:r w:rsidRPr="000E7C7A">
        <w:t xml:space="preserve">1 000-iui </w:t>
      </w:r>
      <w:r w:rsidR="00321B66" w:rsidRPr="000E7C7A">
        <w:t xml:space="preserve">Klaipėdos rajono savivaldybės </w:t>
      </w:r>
      <w:r w:rsidRPr="000E7C7A">
        <w:t>gyventojų</w:t>
      </w:r>
      <w:r w:rsidR="0030617E" w:rsidRPr="000E7C7A">
        <w:t xml:space="preserve"> teko 182</w:t>
      </w:r>
      <w:r w:rsidRPr="000E7C7A">
        <w:t>,9 14-2</w:t>
      </w:r>
      <w:r w:rsidR="00321B66" w:rsidRPr="000E7C7A">
        <w:t>9 metų asmenys. P</w:t>
      </w:r>
      <w:r w:rsidR="00743A60" w:rsidRPr="000E7C7A">
        <w:t>alyginti</w:t>
      </w:r>
      <w:r w:rsidRPr="000E7C7A">
        <w:t xml:space="preserve"> su 2014 m., </w:t>
      </w:r>
      <w:r w:rsidR="00321B66" w:rsidRPr="000E7C7A">
        <w:t xml:space="preserve">analizuojamas rodiklis </w:t>
      </w:r>
      <w:r w:rsidR="0030617E" w:rsidRPr="000E7C7A">
        <w:t>sumažėjo 12,5</w:t>
      </w:r>
      <w:r w:rsidRPr="000E7C7A">
        <w:t xml:space="preserve"> proc. Šalyje</w:t>
      </w:r>
      <w:r w:rsidR="00B64998" w:rsidRPr="000E7C7A">
        <w:t xml:space="preserve"> analizuojamu laikotarpiu</w:t>
      </w:r>
      <w:r w:rsidRPr="000E7C7A">
        <w:t xml:space="preserve"> </w:t>
      </w:r>
      <w:r w:rsidR="00B64998" w:rsidRPr="000E7C7A">
        <w:t>jaunimo (14-29 metų</w:t>
      </w:r>
      <w:r w:rsidRPr="000E7C7A">
        <w:t>) skaičius 1 000-iui</w:t>
      </w:r>
      <w:r w:rsidR="00743A60" w:rsidRPr="000E7C7A">
        <w:t xml:space="preserve"> gyventojų mažėjo sparčiau </w:t>
      </w:r>
      <w:r w:rsidR="008A5746" w:rsidRPr="000E7C7A">
        <w:t>(-15</w:t>
      </w:r>
      <w:r w:rsidRPr="000E7C7A">
        <w:t>,4 proc.) nei Klaipėdos</w:t>
      </w:r>
      <w:r w:rsidRPr="006B7987">
        <w:t xml:space="preserve"> rajono savivaldybėje</w:t>
      </w:r>
      <w:r w:rsidR="00743A60">
        <w:t xml:space="preserve"> ir kitose nagrinėjamose</w:t>
      </w:r>
      <w:r>
        <w:t xml:space="preserve"> savivaldybėse.</w:t>
      </w:r>
      <w:r w:rsidR="00B64998">
        <w:t xml:space="preserve"> </w:t>
      </w:r>
    </w:p>
    <w:p w14:paraId="3C00FE70" w14:textId="0A756ED6" w:rsidR="008A5746" w:rsidRPr="00FC5E87" w:rsidRDefault="008A5746" w:rsidP="008A5746">
      <w:pPr>
        <w:spacing w:before="0" w:after="0"/>
        <w:jc w:val="center"/>
        <w:rPr>
          <w:sz w:val="8"/>
          <w:szCs w:val="8"/>
        </w:rPr>
      </w:pPr>
      <w:r>
        <w:rPr>
          <w:noProof/>
          <w:sz w:val="8"/>
          <w:szCs w:val="8"/>
          <w:lang w:eastAsia="lt-LT"/>
        </w:rPr>
        <w:drawing>
          <wp:inline distT="0" distB="0" distL="0" distR="0" wp14:anchorId="4F4CACA8" wp14:editId="4B889587">
            <wp:extent cx="2879725" cy="1705622"/>
            <wp:effectExtent l="0" t="0" r="0" b="8890"/>
            <wp:docPr id="40" name="Paveikslėlis 40" descr="C:\Users\Vartotojas\OneDrive - EIP\Desktop\Klaipėdos SPP\Pastabos 2020.04.14\INfogram\14-29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14-29 m..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79725" cy="1705622"/>
                    </a:xfrm>
                    <a:prstGeom prst="rect">
                      <a:avLst/>
                    </a:prstGeom>
                    <a:noFill/>
                    <a:ln>
                      <a:noFill/>
                    </a:ln>
                  </pic:spPr>
                </pic:pic>
              </a:graphicData>
            </a:graphic>
          </wp:inline>
        </w:drawing>
      </w:r>
    </w:p>
    <w:p w14:paraId="0D2DE130" w14:textId="77777777" w:rsidR="00DD669B" w:rsidRPr="00FE26A6" w:rsidRDefault="00F91BD6" w:rsidP="00FC5E87">
      <w:pPr>
        <w:pBdr>
          <w:top w:val="single" w:sz="4" w:space="10" w:color="864EA8" w:themeColor="accent1" w:themeShade="BF"/>
          <w:bottom w:val="single" w:sz="4" w:space="4" w:color="864EA8" w:themeColor="accent1" w:themeShade="BF"/>
        </w:pBdr>
        <w:spacing w:before="0" w:after="0"/>
        <w:jc w:val="center"/>
        <w:rPr>
          <w:rFonts w:eastAsia="Calibri" w:cs="Times New Roman"/>
          <w:i/>
          <w:iCs/>
          <w:color w:val="B43412"/>
          <w:sz w:val="22"/>
        </w:rPr>
      </w:pPr>
      <w:bookmarkStart w:id="55" w:name="_Hlk27478227"/>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.4.4.1. pav. Jaunimo (14</w:t>
      </w:r>
      <w:r w:rsidR="000E7C7A">
        <w:rPr>
          <w:rFonts w:eastAsia="Calibri" w:cs="Times New Roman"/>
          <w:i/>
          <w:iCs/>
          <w:color w:val="864EA8" w:themeColor="accent1" w:themeShade="BF"/>
          <w:sz w:val="22"/>
        </w:rPr>
        <w:softHyphen/>
      </w:r>
      <w:r w:rsidR="000E7C7A">
        <w:rPr>
          <w:rFonts w:eastAsia="Calibri" w:cs="Times New Roman"/>
          <w:i/>
          <w:iCs/>
          <w:color w:val="864EA8" w:themeColor="accent1" w:themeShade="BF"/>
          <w:sz w:val="22"/>
        </w:rPr>
        <w:softHyphen/>
        <w:t>-</w:t>
      </w:r>
      <w:r w:rsidR="00DD669B" w:rsidRPr="00FE26A6">
        <w:rPr>
          <w:rFonts w:eastAsia="Calibri" w:cs="Times New Roman"/>
          <w:i/>
          <w:iCs/>
          <w:color w:val="864EA8" w:themeColor="accent1" w:themeShade="BF"/>
          <w:sz w:val="22"/>
        </w:rPr>
        <w:t>29 metų amžiaus) skaičius</w:t>
      </w:r>
      <w:r w:rsidR="00B64998" w:rsidRPr="00FE26A6">
        <w:rPr>
          <w:rFonts w:eastAsia="Calibri" w:cs="Times New Roman"/>
          <w:i/>
          <w:iCs/>
          <w:color w:val="864EA8" w:themeColor="accent1" w:themeShade="BF"/>
          <w:sz w:val="22"/>
        </w:rPr>
        <w:t>, tenkantis 1</w:t>
      </w:r>
      <w:r w:rsidR="00A15473" w:rsidRPr="00FE26A6">
        <w:rPr>
          <w:rFonts w:eastAsia="Calibri" w:cs="Times New Roman"/>
          <w:i/>
          <w:iCs/>
          <w:color w:val="864EA8" w:themeColor="accent1" w:themeShade="BF"/>
          <w:sz w:val="22"/>
        </w:rPr>
        <w:t xml:space="preserve"> </w:t>
      </w:r>
      <w:r w:rsidR="00B64998" w:rsidRPr="00FE26A6">
        <w:rPr>
          <w:rFonts w:eastAsia="Calibri" w:cs="Times New Roman"/>
          <w:i/>
          <w:iCs/>
          <w:color w:val="864EA8" w:themeColor="accent1" w:themeShade="BF"/>
          <w:sz w:val="22"/>
        </w:rPr>
        <w:t xml:space="preserve"> 000-iui gyventojų</w:t>
      </w:r>
      <w:r w:rsidR="00DD669B" w:rsidRPr="00FE26A6">
        <w:rPr>
          <w:rFonts w:eastAsia="Calibri" w:cs="Times New Roman"/>
          <w:i/>
          <w:iCs/>
          <w:color w:val="864EA8" w:themeColor="accent1" w:themeShade="BF"/>
          <w:sz w:val="22"/>
        </w:rPr>
        <w:t xml:space="preserve"> </w:t>
      </w:r>
      <w:r w:rsidR="00FB10DC" w:rsidRPr="00FE26A6">
        <w:rPr>
          <w:rFonts w:eastAsia="Calibri" w:cs="Times New Roman"/>
          <w:i/>
          <w:iCs/>
          <w:color w:val="864EA8" w:themeColor="accent1" w:themeShade="BF"/>
          <w:sz w:val="22"/>
        </w:rPr>
        <w:t>2014</w:t>
      </w:r>
      <w:r w:rsidR="008A5746">
        <w:rPr>
          <w:rFonts w:eastAsia="Calibri" w:cs="Times New Roman"/>
          <w:i/>
          <w:iCs/>
          <w:color w:val="864EA8" w:themeColor="accent1" w:themeShade="BF"/>
          <w:sz w:val="22"/>
        </w:rPr>
        <w:t xml:space="preserve"> m. ir 2020</w:t>
      </w:r>
      <w:r w:rsidR="00DD669B" w:rsidRPr="00FE26A6">
        <w:rPr>
          <w:rFonts w:eastAsia="Calibri" w:cs="Times New Roman"/>
          <w:i/>
          <w:iCs/>
          <w:color w:val="864EA8" w:themeColor="accent1" w:themeShade="BF"/>
          <w:sz w:val="22"/>
        </w:rPr>
        <w:t xml:space="preserve"> m. pradžioje (a</w:t>
      </w:r>
      <w:r w:rsidR="00743A60" w:rsidRPr="00FE26A6">
        <w:rPr>
          <w:rFonts w:eastAsia="Calibri" w:cs="Times New Roman"/>
          <w:i/>
          <w:iCs/>
          <w:color w:val="864EA8" w:themeColor="accent1" w:themeShade="BF"/>
          <w:sz w:val="22"/>
        </w:rPr>
        <w:t xml:space="preserve">sm.) bei </w:t>
      </w:r>
      <w:r w:rsidR="00321B66" w:rsidRPr="00FE26A6">
        <w:rPr>
          <w:rFonts w:eastAsia="Calibri" w:cs="Times New Roman"/>
          <w:i/>
          <w:iCs/>
          <w:color w:val="864EA8" w:themeColor="accent1" w:themeShade="BF"/>
          <w:sz w:val="22"/>
        </w:rPr>
        <w:t xml:space="preserve">rodiklio </w:t>
      </w:r>
      <w:r w:rsidR="00FB10DC" w:rsidRPr="00FE26A6">
        <w:rPr>
          <w:rFonts w:eastAsia="Calibri" w:cs="Times New Roman"/>
          <w:i/>
          <w:iCs/>
          <w:color w:val="864EA8" w:themeColor="accent1" w:themeShade="BF"/>
          <w:sz w:val="22"/>
        </w:rPr>
        <w:t xml:space="preserve"> dinamika 2014</w:t>
      </w:r>
      <w:r w:rsidR="008A5746">
        <w:rPr>
          <w:rFonts w:eastAsia="Calibri" w:cs="Times New Roman"/>
          <w:i/>
          <w:iCs/>
          <w:color w:val="864EA8" w:themeColor="accent1" w:themeShade="BF"/>
          <w:sz w:val="22"/>
        </w:rPr>
        <w:t>–2020</w:t>
      </w:r>
      <w:r w:rsidR="00DD669B" w:rsidRPr="00FE26A6">
        <w:rPr>
          <w:rFonts w:eastAsia="Calibri" w:cs="Times New Roman"/>
          <w:i/>
          <w:iCs/>
          <w:color w:val="864EA8" w:themeColor="accent1" w:themeShade="BF"/>
          <w:sz w:val="22"/>
        </w:rPr>
        <w:t xml:space="preserve"> m. (proc.)</w:t>
      </w:r>
    </w:p>
    <w:p w14:paraId="3424A164" w14:textId="77777777" w:rsidR="00DD669B" w:rsidRPr="00FB10DC" w:rsidRDefault="00DD669B" w:rsidP="00DD669B">
      <w:pPr>
        <w:spacing w:before="0"/>
        <w:jc w:val="right"/>
        <w:rPr>
          <w:rFonts w:eastAsia="Calibri" w:cs="Times New Roman"/>
          <w:i/>
          <w:iCs/>
          <w:sz w:val="20"/>
          <w:szCs w:val="20"/>
        </w:rPr>
      </w:pPr>
      <w:r w:rsidRPr="00FB10DC">
        <w:rPr>
          <w:rFonts w:eastAsia="Calibri" w:cs="Times New Roman"/>
          <w:i/>
          <w:iCs/>
          <w:sz w:val="20"/>
          <w:szCs w:val="20"/>
        </w:rPr>
        <w:t xml:space="preserve">Šaltinis: sudaryta autorių pagal </w:t>
      </w:r>
      <w:r w:rsidR="00A15473">
        <w:rPr>
          <w:rFonts w:eastAsia="Calibri" w:cs="Times New Roman"/>
          <w:i/>
          <w:iCs/>
          <w:sz w:val="20"/>
          <w:szCs w:val="20"/>
        </w:rPr>
        <w:t>Klaipėdos rajono savivaldybėje</w:t>
      </w:r>
      <w:r w:rsidRPr="00FB10DC">
        <w:rPr>
          <w:rFonts w:eastAsia="Calibri" w:cs="Times New Roman"/>
          <w:i/>
          <w:iCs/>
          <w:sz w:val="20"/>
          <w:szCs w:val="20"/>
        </w:rPr>
        <w:t xml:space="preserve"> duomenis</w:t>
      </w:r>
    </w:p>
    <w:bookmarkEnd w:id="55"/>
    <w:p w14:paraId="7C504095" w14:textId="77777777" w:rsidR="009E7FCA" w:rsidRPr="00407288" w:rsidRDefault="008A5746" w:rsidP="002F75AF">
      <w:pPr>
        <w:rPr>
          <w:color w:val="FF0000"/>
        </w:rPr>
      </w:pPr>
      <w:r>
        <w:t xml:space="preserve">2019 m. </w:t>
      </w:r>
      <w:r w:rsidR="00321B66" w:rsidRPr="00321B66">
        <w:t xml:space="preserve">Klaipėdos rajono savivaldybės </w:t>
      </w:r>
      <w:r w:rsidR="009E7FCA">
        <w:t>j</w:t>
      </w:r>
      <w:r>
        <w:t>aunimui atstovavo</w:t>
      </w:r>
      <w:r w:rsidR="009E7FCA" w:rsidRPr="009E7FCA">
        <w:t xml:space="preserve"> 17 aktyviai veikiančių j</w:t>
      </w:r>
      <w:r w:rsidR="00487DA7">
        <w:t>aunimo organizacijų. Jas vienijo</w:t>
      </w:r>
      <w:r w:rsidR="009E7FCA" w:rsidRPr="009E7FCA">
        <w:t xml:space="preserve"> </w:t>
      </w:r>
      <w:r w:rsidR="0094363F" w:rsidRPr="0094363F">
        <w:t>Klaipėdos rajono visuomeninių jaunimo</w:t>
      </w:r>
      <w:r w:rsidR="0094363F">
        <w:t xml:space="preserve"> </w:t>
      </w:r>
      <w:r w:rsidR="009E7FCA" w:rsidRPr="009E7FCA">
        <w:t>organizacijų sąjunga „Apskritasis stal</w:t>
      </w:r>
      <w:r w:rsidR="00487DA7">
        <w:t>as“. Jaunimo veiklas organizavo</w:t>
      </w:r>
      <w:r w:rsidR="009E7FCA" w:rsidRPr="009E7FCA">
        <w:t xml:space="preserve"> ir neformalios jaunimo grupės: 5 kaimo bendruomenių jaunimo klubai, 15 mokinių savivaldų, 18 neformalių jaunimo grupių, susibūrusių pagal</w:t>
      </w:r>
      <w:r w:rsidR="00487DA7">
        <w:t xml:space="preserve"> pomėgius. Iš viso rajone veikė</w:t>
      </w:r>
      <w:r w:rsidR="009E7FCA" w:rsidRPr="009E7FCA">
        <w:t xml:space="preserve"> 55 jaunimo organizacijos ir 6 su jaunimu dirbančios organizacijos.</w:t>
      </w:r>
      <w:r w:rsidR="00407288">
        <w:t xml:space="preserve"> </w:t>
      </w:r>
      <w:r w:rsidR="00407288" w:rsidRPr="00446BA7">
        <w:t>2014 m. Klaipėdos rajono savivaldybėje buvo 60 jaunimo organizacijų</w:t>
      </w:r>
      <w:r w:rsidR="00446BA7" w:rsidRPr="00446BA7">
        <w:t xml:space="preserve"> (5 organizacijomis daugiau nei 2019 m.)</w:t>
      </w:r>
      <w:r w:rsidR="00407288" w:rsidRPr="00446BA7">
        <w:t>: 22 registruotos  jaunimo organizacijos, 9 kaimo bendruomenių jaunimo klubai, 17 mokinių savivaldų, 12 neformalių jaunimo grupių, susibūrusių pagal pomėgius</w:t>
      </w:r>
      <w:r w:rsidR="00407288">
        <w:rPr>
          <w:color w:val="FF0000"/>
        </w:rPr>
        <w:t>.</w:t>
      </w:r>
    </w:p>
    <w:p w14:paraId="54433C82" w14:textId="1E058D2C" w:rsidR="00766794" w:rsidRPr="00766794" w:rsidRDefault="00B762CB" w:rsidP="00B762CB">
      <w:pPr>
        <w:rPr>
          <w:color w:val="00B050"/>
        </w:rPr>
      </w:pPr>
      <w:r w:rsidRPr="00DD669B">
        <w:rPr>
          <w:lang w:eastAsia="lt-LT"/>
        </w:rPr>
        <w:t xml:space="preserve">Klaipėdoje </w:t>
      </w:r>
      <w:r>
        <w:rPr>
          <w:lang w:eastAsia="lt-LT"/>
        </w:rPr>
        <w:t xml:space="preserve">rajono savivaldybės </w:t>
      </w:r>
      <w:r w:rsidRPr="00B762CB">
        <w:rPr>
          <w:color w:val="864EA8" w:themeColor="accent1" w:themeShade="BF"/>
          <w:lang w:eastAsia="lt-LT"/>
        </w:rPr>
        <w:t>Jaunimo reikalų taryba</w:t>
      </w:r>
      <w:r w:rsidR="00407288">
        <w:rPr>
          <w:color w:val="864EA8" w:themeColor="accent1" w:themeShade="BF"/>
          <w:lang w:eastAsia="lt-LT"/>
        </w:rPr>
        <w:t xml:space="preserve">, </w:t>
      </w:r>
      <w:r w:rsidR="000E7C7A" w:rsidRPr="000E7C7A">
        <w:t>įsteigta 2002</w:t>
      </w:r>
      <w:r w:rsidR="00407288" w:rsidRPr="000E7C7A">
        <w:t xml:space="preserve"> m.,</w:t>
      </w:r>
      <w:r w:rsidR="00407288" w:rsidRPr="00407288">
        <w:rPr>
          <w:color w:val="FF0000"/>
          <w:lang w:eastAsia="lt-LT"/>
        </w:rPr>
        <w:t xml:space="preserve"> </w:t>
      </w:r>
      <w:r w:rsidRPr="00407288">
        <w:rPr>
          <w:color w:val="FF0000"/>
          <w:lang w:eastAsia="lt-LT"/>
        </w:rPr>
        <w:t xml:space="preserve"> </w:t>
      </w:r>
      <w:r>
        <w:rPr>
          <w:lang w:eastAsia="lt-LT"/>
        </w:rPr>
        <w:t>bendradarbiauja su</w:t>
      </w:r>
      <w:r w:rsidR="005A7E81">
        <w:rPr>
          <w:lang w:eastAsia="lt-LT"/>
        </w:rPr>
        <w:t xml:space="preserve"> jaunimo organizacijomis, rengia </w:t>
      </w:r>
      <w:r>
        <w:rPr>
          <w:lang w:eastAsia="lt-LT"/>
        </w:rPr>
        <w:t xml:space="preserve">pasiūlymus savivaldybės tarybai ir administracijos direktoriui, organizuoja konkursus, rengia </w:t>
      </w:r>
      <w:r w:rsidRPr="00B762CB">
        <w:rPr>
          <w:lang w:eastAsia="lt-LT"/>
        </w:rPr>
        <w:t>projektus</w:t>
      </w:r>
      <w:r>
        <w:rPr>
          <w:lang w:eastAsia="lt-LT"/>
        </w:rPr>
        <w:t xml:space="preserve"> bei įgyvendina programas</w:t>
      </w:r>
      <w:r w:rsidRPr="00446BA7">
        <w:t>.</w:t>
      </w:r>
      <w:r w:rsidR="00502442" w:rsidRPr="00446BA7">
        <w:t xml:space="preserve"> </w:t>
      </w:r>
      <w:r w:rsidR="00AA4F8A">
        <w:t>V</w:t>
      </w:r>
      <w:r w:rsidR="00AA4F8A" w:rsidRPr="00AA4F8A">
        <w:t>alstybinę (va</w:t>
      </w:r>
      <w:r w:rsidR="00AA4F8A">
        <w:t xml:space="preserve">lstybės perduotą savivaldybėms) </w:t>
      </w:r>
      <w:r w:rsidR="00AA4F8A" w:rsidRPr="00AA4F8A">
        <w:t>jaunimo politikos įgyvendinimo funkciją savivaldybėje  atlieka jaunimo reikalų koordinatorius</w:t>
      </w:r>
      <w:r w:rsidR="00AA4F8A">
        <w:t xml:space="preserve">. </w:t>
      </w:r>
      <w:r w:rsidR="00AA4F8A" w:rsidRPr="00AA4F8A">
        <w:t xml:space="preserve"> </w:t>
      </w:r>
      <w:r w:rsidR="00502442" w:rsidRPr="00446BA7">
        <w:t>Įgyvendina</w:t>
      </w:r>
      <w:r w:rsidR="00133AD9" w:rsidRPr="00446BA7">
        <w:t>n</w:t>
      </w:r>
      <w:r w:rsidR="00502442" w:rsidRPr="00446BA7">
        <w:t>t</w:t>
      </w:r>
      <w:r w:rsidR="00446BA7" w:rsidRPr="00446BA7">
        <w:t xml:space="preserve"> </w:t>
      </w:r>
      <w:r w:rsidR="00446BA7" w:rsidRPr="00446BA7">
        <w:rPr>
          <w:lang w:eastAsia="lt-LT"/>
        </w:rPr>
        <w:t>Klaipėdoje rajono savivaldybės</w:t>
      </w:r>
      <w:r w:rsidR="00502442" w:rsidRPr="00446BA7">
        <w:t xml:space="preserve"> </w:t>
      </w:r>
      <w:r w:rsidR="00446BA7" w:rsidRPr="00446BA7">
        <w:t>j</w:t>
      </w:r>
      <w:r w:rsidR="00502442" w:rsidRPr="00446BA7">
        <w:t>aunimo politikos plėtros programą</w:t>
      </w:r>
      <w:r w:rsidR="00446BA7" w:rsidRPr="00446BA7">
        <w:t xml:space="preserve"> </w:t>
      </w:r>
      <w:r w:rsidR="00502442" w:rsidRPr="00446BA7">
        <w:t>kasmet organizuojami  jaunimo veiklos projektų be</w:t>
      </w:r>
      <w:r w:rsidR="00175AFB" w:rsidRPr="00446BA7">
        <w:t xml:space="preserve">i jaunimo pilietiškumą </w:t>
      </w:r>
      <w:r w:rsidR="00502442" w:rsidRPr="00446BA7">
        <w:t>ir kūryb</w:t>
      </w:r>
      <w:r w:rsidR="00175AFB" w:rsidRPr="00446BA7">
        <w:t xml:space="preserve">iškumą skatinantys konkursai; </w:t>
      </w:r>
      <w:r w:rsidR="00502442" w:rsidRPr="00446BA7">
        <w:t>įgyvendinama Jaunimo savanoriš</w:t>
      </w:r>
      <w:r w:rsidR="003570E0">
        <w:t xml:space="preserve">ka tarnyba;   vykdomas jaunimo </w:t>
      </w:r>
      <w:r w:rsidR="00502442" w:rsidRPr="00446BA7">
        <w:t xml:space="preserve">tarptautinis bendradarbiavimas:  organizuojami </w:t>
      </w:r>
      <w:r w:rsidR="00175AFB" w:rsidRPr="00446BA7">
        <w:t xml:space="preserve">lyderių bei jaunimo darbuotojų </w:t>
      </w:r>
      <w:r w:rsidR="00502442" w:rsidRPr="00446BA7">
        <w:t xml:space="preserve">mokymai, bendradarbiaujant su Gargždų dekanato šeimos centru </w:t>
      </w:r>
      <w:r w:rsidR="00502442" w:rsidRPr="006F3376">
        <w:t>vykdoma veikla su jaunomis šeimomis; Jaunimo parke organizuojami jaunimo renginiai ir k</w:t>
      </w:r>
      <w:r w:rsidR="008E0D77" w:rsidRPr="006F3376">
        <w:t>i</w:t>
      </w:r>
      <w:r w:rsidR="00502442" w:rsidRPr="006F3376">
        <w:t>t</w:t>
      </w:r>
      <w:r w:rsidR="008E0D77" w:rsidRPr="006F3376">
        <w:t>a</w:t>
      </w:r>
      <w:r w:rsidR="00502442" w:rsidRPr="006F3376">
        <w:t>.</w:t>
      </w:r>
      <w:r w:rsidR="003570E0" w:rsidRPr="006F3376">
        <w:t xml:space="preserve"> </w:t>
      </w:r>
      <w:r w:rsidR="00766794" w:rsidRPr="006F3376">
        <w:t xml:space="preserve">2019 m. Klaipėdos rajono savivaldybėje veiklomis užimto jaunimo (jaunimo organizacijose, savanoriškoje veikloje, atvirojo darbo metodais) buvo įtraukiama apie 30 proc. 14-19 metų asmenų, o nuo 14-29 metų amžiaus veiklose dalyvavo apie 17,5  proc. </w:t>
      </w:r>
    </w:p>
    <w:p w14:paraId="4E2B03E7" w14:textId="77777777" w:rsidR="00B762CB" w:rsidRPr="00446BA7" w:rsidRDefault="003570E0" w:rsidP="00B762CB">
      <w:r w:rsidRPr="003570E0">
        <w:t xml:space="preserve">Jaunimo reikalų departamentas prie Socialinės apsaugos ir darbo ministerijos Klaipėdos rajono savivaldybės ir jaunimo reikalų koordinatoriaus 2018 m. ir 2019 m.  veiklą  jaunimo politikoje išskyrė kaip reikšmingai prisidėjusią kuriant teigiamą pokytį jaunimui ir jaunimo politikai Lietuvoje.   </w:t>
      </w:r>
    </w:p>
    <w:p w14:paraId="634180E5" w14:textId="77777777" w:rsidR="00502442" w:rsidRPr="003570E0" w:rsidRDefault="00B4494D" w:rsidP="003570E0">
      <w:r w:rsidRPr="00B4494D">
        <w:t>2</w:t>
      </w:r>
      <w:r>
        <w:t>015–2017 m.</w:t>
      </w:r>
      <w:r w:rsidRPr="00B4494D">
        <w:t xml:space="preserve"> Klaipėdoje rajono savivaldybės </w:t>
      </w:r>
      <w:r>
        <w:t>administracija</w:t>
      </w:r>
      <w:r w:rsidRPr="00B4494D">
        <w:t xml:space="preserve"> įgyvendino Europos Ekonominės erdvės finansinio mechanizmo programos „Rizikos grupės vaikai ir </w:t>
      </w:r>
      <w:r>
        <w:t>jaunimas“  finansuojamą projekt</w:t>
      </w:r>
      <w:r w:rsidRPr="00B4494D">
        <w:t>ą „Atviro darbo su jaunim</w:t>
      </w:r>
      <w:r>
        <w:t xml:space="preserve">u plėtra Gargždų mieste“. </w:t>
      </w:r>
      <w:r w:rsidRPr="00B4494D">
        <w:t>Projekto metu  sukurta materialinė bazė i</w:t>
      </w:r>
      <w:r>
        <w:t xml:space="preserve">r  įsteigta  biudžetinė įstaiga </w:t>
      </w:r>
      <w:r w:rsidRPr="00B4494D">
        <w:t xml:space="preserve">Gargždų </w:t>
      </w:r>
      <w:r w:rsidR="00DD669B" w:rsidRPr="00FA2FCA">
        <w:rPr>
          <w:color w:val="864EA8" w:themeColor="accent1" w:themeShade="BF"/>
        </w:rPr>
        <w:t>atviras jaunimo centras</w:t>
      </w:r>
      <w:r w:rsidR="00DD669B" w:rsidRPr="00DD669B">
        <w:rPr>
          <w:i/>
          <w:iCs/>
          <w:vertAlign w:val="superscript"/>
        </w:rPr>
        <w:footnoteReference w:id="73"/>
      </w:r>
      <w:r>
        <w:t xml:space="preserve">. </w:t>
      </w:r>
      <w:r w:rsidR="002F75AF">
        <w:t xml:space="preserve">Darbui su jaunimu </w:t>
      </w:r>
      <w:r w:rsidR="00321B66" w:rsidRPr="00321B66">
        <w:t xml:space="preserve">Gargždų AJC </w:t>
      </w:r>
      <w:r w:rsidR="002F75AF">
        <w:t xml:space="preserve">organizuoja mobilų darbą </w:t>
      </w:r>
      <w:r w:rsidRPr="00B4494D">
        <w:t>Priekulės, Giri</w:t>
      </w:r>
      <w:r>
        <w:t xml:space="preserve">ninkų, Dauparų, Veiviržėnų, </w:t>
      </w:r>
      <w:r w:rsidRPr="00B4494D">
        <w:t>Agluonėnų</w:t>
      </w:r>
      <w:r>
        <w:t xml:space="preserve"> ir Lapių</w:t>
      </w:r>
      <w:r w:rsidRPr="00B4494D">
        <w:t xml:space="preserve"> </w:t>
      </w:r>
      <w:r w:rsidR="002F75AF">
        <w:t xml:space="preserve">gyvenvietėse. </w:t>
      </w:r>
      <w:r w:rsidR="00557100" w:rsidRPr="00557100">
        <w:t xml:space="preserve">Gargždų AJC </w:t>
      </w:r>
      <w:r w:rsidR="00934E1E">
        <w:t>vykdoma jaunimo užimtumo, ugdomoji-kūrybinė</w:t>
      </w:r>
      <w:r w:rsidR="009E7FCA">
        <w:t>, socialinė, prevencinė ir kitos veiklos</w:t>
      </w:r>
      <w:r w:rsidR="009E7FCA" w:rsidRPr="003570E0">
        <w:t>.</w:t>
      </w:r>
      <w:r w:rsidR="00502442" w:rsidRPr="003570E0">
        <w:t xml:space="preserve"> Dirbama gr</w:t>
      </w:r>
      <w:r w:rsidR="006C34B2" w:rsidRPr="003570E0">
        <w:t xml:space="preserve">upėje ir individualiai. </w:t>
      </w:r>
      <w:r w:rsidR="00502442" w:rsidRPr="003570E0">
        <w:t>Jaunimo užimtumo veiklų įvairovei bei kokybei užtikrinti, vasaros stovyklų</w:t>
      </w:r>
      <w:r w:rsidR="003570E0">
        <w:t xml:space="preserve"> (</w:t>
      </w:r>
      <w:r w:rsidR="003570E0" w:rsidRPr="003570E0">
        <w:t>LR Švietimo, Mokslo ir Sporto Ministerija pagal programą  „Atverk duris vasarai“ nuo 2016 metų kasmet labai gerai  įvertina Gargždų atviro jaunimo centro organizuojamas veiklas vasaros metu ir skiria jaunimo darbuo</w:t>
      </w:r>
      <w:r w:rsidR="003570E0">
        <w:t>tojams bei savanoriams keliones)</w:t>
      </w:r>
      <w:r w:rsidR="00502442" w:rsidRPr="003570E0">
        <w:t>, išvykų organizavimui, psichologo paslaugų apmokėjimui, tarptautinių savanorių pritraukimui Gargždų AJC vystomas projektinės veiklos finansavimo modelis.</w:t>
      </w:r>
      <w:r w:rsidR="00934E1E" w:rsidRPr="003570E0">
        <w:t xml:space="preserve"> </w:t>
      </w:r>
      <w:r w:rsidR="00502442" w:rsidRPr="003570E0">
        <w:t>Centro populiarumas</w:t>
      </w:r>
      <w:r w:rsidR="006C34B2" w:rsidRPr="003570E0">
        <w:t xml:space="preserve"> </w:t>
      </w:r>
      <w:r w:rsidR="00502442" w:rsidRPr="003570E0">
        <w:t>kasmet didėja: 2016 m.   buvo 220 lankytojų, 2019 m. – 512.</w:t>
      </w:r>
      <w:r w:rsidR="003570E0">
        <w:t xml:space="preserve"> </w:t>
      </w:r>
      <w:r w:rsidR="00502442" w:rsidRPr="003570E0">
        <w:t xml:space="preserve">2018 m. ir 2019 m. trys GAJC jaunimo darbuotojai pateko į dešimtuką geriausių jaunimo darbuotojų Lietuvoje ir buvo Jaunimo reikalų departamento prie Socialinės apsaugos ir darbo ministerijos apdovanoti stipendijomis. </w:t>
      </w:r>
    </w:p>
    <w:p w14:paraId="62FAB212" w14:textId="46B60AFE" w:rsidR="00DD669B" w:rsidRPr="00DD669B" w:rsidRDefault="00F43704" w:rsidP="00DD669B">
      <w:pPr>
        <w:spacing w:before="0" w:after="0"/>
        <w:jc w:val="center"/>
        <w:rPr>
          <w:rFonts w:ascii="Calibri" w:eastAsia="Calibri" w:hAnsi="Calibri" w:cs="Times New Roman"/>
          <w:lang w:val="en-US"/>
        </w:rPr>
      </w:pPr>
      <w:r>
        <w:rPr>
          <w:noProof/>
          <w:lang w:eastAsia="lt-LT"/>
        </w:rPr>
        <w:drawing>
          <wp:inline distT="0" distB="0" distL="0" distR="0" wp14:anchorId="51DD367B" wp14:editId="2E7FEFBD">
            <wp:extent cx="2766060" cy="2522941"/>
            <wp:effectExtent l="0" t="0" r="0" b="0"/>
            <wp:docPr id="191" name="Paveikslėlis 191" descr="C:\Users\Vartotojas\AppData\Local\Microsoft\Windows\Temporary Internet Files\Content.Word\klaipedos-rajono-spp - 2020-02-21T095508.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1T095508.31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83885" cy="2539200"/>
                    </a:xfrm>
                    <a:prstGeom prst="rect">
                      <a:avLst/>
                    </a:prstGeom>
                    <a:noFill/>
                    <a:ln>
                      <a:noFill/>
                    </a:ln>
                  </pic:spPr>
                </pic:pic>
              </a:graphicData>
            </a:graphic>
          </wp:inline>
        </w:drawing>
      </w:r>
    </w:p>
    <w:p w14:paraId="468E576C" w14:textId="77777777" w:rsidR="00DD669B" w:rsidRPr="00FE26A6" w:rsidRDefault="00F91BD6" w:rsidP="004C23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15473" w:rsidRPr="00FE26A6">
        <w:rPr>
          <w:rFonts w:eastAsia="Calibri" w:cs="Times New Roman"/>
          <w:i/>
          <w:iCs/>
          <w:color w:val="864EA8" w:themeColor="accent1" w:themeShade="BF"/>
          <w:sz w:val="22"/>
        </w:rPr>
        <w:t>.4.4.2</w:t>
      </w:r>
      <w:r w:rsidR="00DD669B" w:rsidRPr="00FE26A6">
        <w:rPr>
          <w:rFonts w:eastAsia="Calibri" w:cs="Times New Roman"/>
          <w:i/>
          <w:iCs/>
          <w:color w:val="864EA8" w:themeColor="accent1" w:themeShade="BF"/>
          <w:sz w:val="22"/>
        </w:rPr>
        <w:t>. p</w:t>
      </w:r>
      <w:r w:rsidR="00B762CB" w:rsidRPr="00FE26A6">
        <w:rPr>
          <w:rFonts w:eastAsia="Calibri" w:cs="Times New Roman"/>
          <w:i/>
          <w:iCs/>
          <w:color w:val="864EA8" w:themeColor="accent1" w:themeShade="BF"/>
          <w:sz w:val="22"/>
        </w:rPr>
        <w:t xml:space="preserve">av. Jaunimo struktūros schema </w:t>
      </w:r>
      <w:r w:rsidR="00A15473" w:rsidRPr="00FE26A6">
        <w:rPr>
          <w:rFonts w:eastAsia="Calibri" w:cs="Times New Roman"/>
          <w:i/>
          <w:iCs/>
          <w:color w:val="864EA8" w:themeColor="accent1" w:themeShade="BF"/>
          <w:sz w:val="22"/>
        </w:rPr>
        <w:t>Klaipėdos rajono savivaldybėje</w:t>
      </w:r>
    </w:p>
    <w:p w14:paraId="5DBC9FE0" w14:textId="6B74D64B" w:rsidR="004C23C6" w:rsidRPr="00B71AC4" w:rsidRDefault="00DD669B" w:rsidP="00B71AC4">
      <w:pPr>
        <w:spacing w:before="0"/>
        <w:jc w:val="right"/>
        <w:rPr>
          <w:rFonts w:eastAsia="Calibri" w:cs="Times New Roman"/>
          <w:i/>
          <w:iCs/>
          <w:sz w:val="20"/>
          <w:szCs w:val="20"/>
        </w:rPr>
      </w:pPr>
      <w:r w:rsidRPr="00B762CB">
        <w:rPr>
          <w:rFonts w:eastAsia="Calibri" w:cs="Times New Roman"/>
          <w:i/>
          <w:iCs/>
          <w:sz w:val="20"/>
          <w:szCs w:val="20"/>
        </w:rPr>
        <w:t xml:space="preserve">Šaltinis: sudaryta autorių </w:t>
      </w:r>
    </w:p>
    <w:p w14:paraId="284E45D1" w14:textId="2723A8A9" w:rsidR="00F56CFB" w:rsidRPr="009D6E4E" w:rsidRDefault="00F56CFB" w:rsidP="009D6E4E">
      <w:pPr>
        <w:pStyle w:val="Antrat3"/>
      </w:pPr>
      <w:bookmarkStart w:id="56" w:name="_Toc72235211"/>
      <w:r w:rsidRPr="009D6E4E">
        <w:t>3.4.5</w:t>
      </w:r>
      <w:r w:rsidR="009B6EBA">
        <w:t>.</w:t>
      </w:r>
      <w:r w:rsidRPr="009D6E4E">
        <w:t xml:space="preserve"> Bendruomenės ir nevyriausybinės organizacijos</w:t>
      </w:r>
      <w:bookmarkEnd w:id="56"/>
    </w:p>
    <w:p w14:paraId="5DD93CEA" w14:textId="77777777" w:rsidR="00681FDF" w:rsidRDefault="00557100" w:rsidP="00DD669B">
      <w:pPr>
        <w:spacing w:before="0"/>
        <w:contextualSpacing/>
      </w:pPr>
      <w:r w:rsidRPr="00557100">
        <w:t>KRSA</w:t>
      </w:r>
      <w:r>
        <w:t xml:space="preserve"> </w:t>
      </w:r>
      <w:r w:rsidR="00B522C2" w:rsidRPr="005E45D7">
        <w:t xml:space="preserve">duomenimis, 2019 m. Klaipėdos rajono savivaldybėje veikė </w:t>
      </w:r>
      <w:r w:rsidR="00C17E52" w:rsidRPr="005E45D7">
        <w:t>7</w:t>
      </w:r>
      <w:r w:rsidR="00B522C2" w:rsidRPr="005E45D7">
        <w:t>7</w:t>
      </w:r>
      <w:r w:rsidR="00DD669B" w:rsidRPr="005E45D7">
        <w:t xml:space="preserve"> </w:t>
      </w:r>
      <w:r w:rsidR="00B522C2" w:rsidRPr="005E45D7">
        <w:t>bendruomenės</w:t>
      </w:r>
      <w:r w:rsidR="00C07F2A">
        <w:t xml:space="preserve"> ir NVO</w:t>
      </w:r>
      <w:r>
        <w:t xml:space="preserve">, </w:t>
      </w:r>
      <w:r w:rsidR="006C2842">
        <w:t>kurių didžiąją dalį sudarė kaimiškųjų</w:t>
      </w:r>
      <w:r w:rsidR="005E45D7" w:rsidRPr="005E45D7">
        <w:t xml:space="preserve"> gyvenamųjų vietovių </w:t>
      </w:r>
      <w:r w:rsidR="00DD669B" w:rsidRPr="005E45D7">
        <w:t xml:space="preserve"> </w:t>
      </w:r>
      <w:r w:rsidR="005E45D7" w:rsidRPr="005E45D7">
        <w:t>bendruomenės.</w:t>
      </w:r>
      <w:r w:rsidR="004676EC">
        <w:t xml:space="preserve"> </w:t>
      </w:r>
      <w:r w:rsidR="004676EC" w:rsidRPr="0093061E">
        <w:t>2019 m. Klaipėdos rajono savivaldybės 781 gyventojui teko viena bendruomenė.</w:t>
      </w:r>
      <w:r w:rsidR="005E45D7" w:rsidRPr="0093061E">
        <w:rPr>
          <w:rFonts w:ascii="Calibri" w:eastAsia="Calibri" w:hAnsi="Calibri" w:cs="Times New Roman"/>
        </w:rPr>
        <w:t xml:space="preserve"> </w:t>
      </w:r>
      <w:r w:rsidR="00681FDF" w:rsidRPr="0093061E">
        <w:t>Tais pačiais metais Kauno rajono savivaldybėje bendruomenių buvo 60</w:t>
      </w:r>
      <w:r w:rsidR="004676EC" w:rsidRPr="0093061E">
        <w:t xml:space="preserve"> (1607 gyventojams </w:t>
      </w:r>
      <w:r w:rsidR="0093061E" w:rsidRPr="0093061E">
        <w:t xml:space="preserve">– </w:t>
      </w:r>
      <w:r w:rsidR="004676EC" w:rsidRPr="0093061E">
        <w:t>viena bendruomenė)</w:t>
      </w:r>
      <w:r w:rsidR="00681FDF" w:rsidRPr="0093061E">
        <w:t>, Kėdainiai rajono savivaldybėje – 28</w:t>
      </w:r>
      <w:r w:rsidR="004676EC" w:rsidRPr="0093061E">
        <w:t xml:space="preserve"> (1617 gyventojų</w:t>
      </w:r>
      <w:r w:rsidR="0093061E" w:rsidRPr="0093061E">
        <w:t xml:space="preserve"> –</w:t>
      </w:r>
      <w:r w:rsidR="004676EC" w:rsidRPr="0093061E">
        <w:t xml:space="preserve"> viena bendruomenė)</w:t>
      </w:r>
      <w:r w:rsidR="00B71AC4">
        <w:t xml:space="preserve">, Šilutės </w:t>
      </w:r>
      <w:r w:rsidR="00681FDF" w:rsidRPr="0093061E">
        <w:t>rajono savivaldybėje – 38</w:t>
      </w:r>
      <w:r w:rsidR="004676EC" w:rsidRPr="0093061E">
        <w:t xml:space="preserve"> (990 gyventojų </w:t>
      </w:r>
      <w:r w:rsidR="0093061E" w:rsidRPr="0093061E">
        <w:t>–</w:t>
      </w:r>
      <w:r w:rsidR="004676EC" w:rsidRPr="0093061E">
        <w:t>viena bendruomenė)</w:t>
      </w:r>
      <w:r w:rsidR="00681FDF" w:rsidRPr="0093061E">
        <w:t>.</w:t>
      </w:r>
    </w:p>
    <w:p w14:paraId="7202BC9D" w14:textId="77777777" w:rsidR="00C07F2A" w:rsidRDefault="00C07F2A" w:rsidP="00DD669B">
      <w:pPr>
        <w:spacing w:before="0"/>
        <w:contextualSpacing/>
      </w:pPr>
      <w:r w:rsidRPr="00C07F2A">
        <w:t>Klaipėdos rajono savivaldybės NVO veikia šiuose sektoriuose:  socialinė veikla, vaikų ir jaunimo užimtumas, kultūrinė ir švietėjiška veikla, sportas ir sveikatinimas, bendruomeninė veikla bei aplinkos kokybės gerinimas.</w:t>
      </w:r>
    </w:p>
    <w:p w14:paraId="6E0ACA8B" w14:textId="77777777" w:rsidR="00B71AC4" w:rsidRDefault="00B71AC4" w:rsidP="00DD669B">
      <w:pPr>
        <w:spacing w:before="0"/>
        <w:contextualSpacing/>
      </w:pPr>
      <w:r w:rsidRPr="00B71AC4">
        <w:t xml:space="preserve">Nuo 2018 m. įgyvendinama Klaipėdos rajono nevyriausybinių organizacijų ir bendruomeninės veiklos stiprinimo programa, kuria siekiama skatinti nevyriausybinių organizacijų, gyvenamųjų vietovių (jų dalių ar kelių gyvenamųjų vietovių) bendruomeniškumą ir savarankiškumą tenkinant viešuosius jų poreikius, stiprinti jų narių sutelktumą ir tarpusavio pasitikėjimą, bendruomeninę veiklą, sudaryti sąlygas bendruomeninėms,  nevyriausybinėms organizacijoms dalyvauti priimant sprendimus dėl bendruomenių narių viešųjų poreikių tenkinimo.  </w:t>
      </w:r>
      <w:r>
        <w:t>Sprendimus</w:t>
      </w:r>
      <w:r w:rsidRPr="00B71AC4">
        <w:t xml:space="preserve"> dėl prioritetinių finansuotinų veiklų priima seniūnijos išplėstinė seniūnaičių sueiga</w:t>
      </w:r>
      <w:r>
        <w:t>.</w:t>
      </w:r>
    </w:p>
    <w:p w14:paraId="2F092BE9" w14:textId="3730B247" w:rsidR="00462582" w:rsidRDefault="00462582" w:rsidP="00DD669B">
      <w:pPr>
        <w:spacing w:before="0"/>
        <w:contextualSpacing/>
      </w:pPr>
      <w:r>
        <w:t>Klaipėdos rajono savivaldybėje</w:t>
      </w:r>
      <w:r w:rsidRPr="00462582">
        <w:t xml:space="preserve"> vis</w:t>
      </w:r>
      <w:r>
        <w:t>uomeniniais pagrindais veikia</w:t>
      </w:r>
      <w:r w:rsidRPr="00462582">
        <w:t xml:space="preserve"> kolegiali patariamoji institucija</w:t>
      </w:r>
      <w:r>
        <w:t xml:space="preserve"> – b</w:t>
      </w:r>
      <w:r w:rsidRPr="00462582">
        <w:t>endruomeninių organiza</w:t>
      </w:r>
      <w:r>
        <w:t>cijų taryba</w:t>
      </w:r>
      <w:r w:rsidRPr="00462582">
        <w:t>, kurios tikslas užtikrinti ir skatinti bendruomeninių org</w:t>
      </w:r>
      <w:r>
        <w:t xml:space="preserve">anizacijų dalyvavimą nustatant, </w:t>
      </w:r>
      <w:r w:rsidRPr="00462582">
        <w:t>formuojant ir įgyvendinant bendruomeninių organizacijų plėtros politiką Savivaldybėje, stiprinti bendradarbiavimą tarp Savivaldybės institucijų, įstaigų ir bendruomeninių organizacijų.</w:t>
      </w:r>
    </w:p>
    <w:p w14:paraId="0DE65567" w14:textId="5DE1A7CA" w:rsidR="00462582" w:rsidRDefault="00462582" w:rsidP="00462582">
      <w:pPr>
        <w:spacing w:before="0"/>
        <w:contextualSpacing/>
      </w:pPr>
      <w:r>
        <w:t>Klaipėdos rajono savivaldybėje taip pat veikia Klaipėdos rajono savivaldybės nevyriausybinių organizacijų taryba, kurios tikslas yra skatinti NVO veiklą ir plėtrą, stiprinti bendradarbiavimą tarp savivaldybės institucijų, įstaigų ir nevyriausybinių organizacijų. Taip pat taryba teikia siūlymus Savivaldybės tarybai ir valstybės institucijoms dėl nevyriausybinių organizacijų veiklos skatinimo.</w:t>
      </w:r>
    </w:p>
    <w:p w14:paraId="5866F608" w14:textId="77777777" w:rsidR="00004512" w:rsidRDefault="00004512" w:rsidP="00C07F2A">
      <w:pPr>
        <w:spacing w:before="0" w:after="0"/>
        <w:contextualSpacing/>
      </w:pPr>
      <w:r w:rsidRPr="00004512">
        <w:t xml:space="preserve">Klaipėdos rajono savivaldybės tarybos sprendimu </w:t>
      </w:r>
      <w:r>
        <w:t xml:space="preserve">nuo </w:t>
      </w:r>
      <w:r w:rsidRPr="00004512">
        <w:t>2009 m.</w:t>
      </w:r>
      <w:r>
        <w:t xml:space="preserve"> įgyvendinama</w:t>
      </w:r>
      <w:r w:rsidRPr="00004512">
        <w:t xml:space="preserve"> Klaipėdos rajono savivaldybės tradicinių religinių bendruom</w:t>
      </w:r>
      <w:r>
        <w:t>enių ir bendrijų rėmimo programa</w:t>
      </w:r>
      <w:r w:rsidRPr="00004512">
        <w:t xml:space="preserve">, </w:t>
      </w:r>
      <w:r>
        <w:t>kurios tikslai:</w:t>
      </w:r>
    </w:p>
    <w:p w14:paraId="00F971CB" w14:textId="77777777" w:rsidR="00004512" w:rsidRDefault="00004512" w:rsidP="007C4CA9">
      <w:pPr>
        <w:pStyle w:val="Sraopastraipa"/>
        <w:numPr>
          <w:ilvl w:val="0"/>
          <w:numId w:val="19"/>
        </w:numPr>
        <w:spacing w:before="0"/>
        <w:ind w:left="714" w:hanging="357"/>
      </w:pPr>
      <w:r>
        <w:t>prisidėti prie rajono kultūros paveldo, priklausančio religinėms bendruomenėms, išsaugojimo suteikiant tradicinėms religinėms bendruomenėms ir bendrijoms paramą remonto, pastatų inventorizavimo, aplinkos, vidaus patalpų tvarkymo darbams atlikti bei organizuojamoms  veikloms remti;</w:t>
      </w:r>
    </w:p>
    <w:p w14:paraId="7C8F26E6" w14:textId="77777777" w:rsidR="00004512" w:rsidRDefault="00004512" w:rsidP="007C4CA9">
      <w:pPr>
        <w:pStyle w:val="Sraopastraipa"/>
        <w:numPr>
          <w:ilvl w:val="0"/>
          <w:numId w:val="19"/>
        </w:numPr>
        <w:spacing w:before="0"/>
        <w:ind w:left="714" w:hanging="357"/>
      </w:pPr>
      <w:r>
        <w:t>atnaujinti kultūrinio turizmo požiūriu patrauklius architektūros ar kraštovaizdinę vertę turinčius krašto objektus;</w:t>
      </w:r>
    </w:p>
    <w:p w14:paraId="1AD44191" w14:textId="77777777" w:rsidR="00004512" w:rsidRPr="00562D28" w:rsidRDefault="00004512" w:rsidP="007C4CA9">
      <w:pPr>
        <w:pStyle w:val="Sraopastraipa"/>
        <w:numPr>
          <w:ilvl w:val="0"/>
          <w:numId w:val="19"/>
        </w:numPr>
        <w:spacing w:before="0"/>
        <w:ind w:left="714" w:hanging="357"/>
      </w:pPr>
      <w:r>
        <w:t>telkti gyventojus, šeimas, religines bendruomenes spręsti socialines, kultūrines, dorovines problemas.</w:t>
      </w:r>
    </w:p>
    <w:p w14:paraId="5BE40801" w14:textId="77777777" w:rsidR="00DD669B" w:rsidRPr="008E0D77" w:rsidRDefault="009C2AD1" w:rsidP="00DD669B">
      <w:pPr>
        <w:spacing w:before="0"/>
        <w:contextualSpacing/>
        <w:rPr>
          <w:rFonts w:ascii="Calibri" w:eastAsia="Calibri" w:hAnsi="Calibri" w:cs="Times New Roman"/>
          <w:i/>
          <w:iCs/>
          <w:color w:val="B43412"/>
        </w:rPr>
      </w:pPr>
      <w:r w:rsidRPr="009C2AD1">
        <w:t>2019 m.</w:t>
      </w:r>
      <w:r w:rsidRPr="009C2AD1">
        <w:rPr>
          <w:rFonts w:ascii="Calibri" w:eastAsia="Calibri" w:hAnsi="Calibri" w:cs="Times New Roman"/>
        </w:rPr>
        <w:t xml:space="preserve"> </w:t>
      </w:r>
      <w:r w:rsidR="00557100" w:rsidRPr="00557100">
        <w:t xml:space="preserve">Klaipėdos rajono savivaldybėje </w:t>
      </w:r>
      <w:r>
        <w:t>veikė</w:t>
      </w:r>
      <w:r w:rsidR="00E27169" w:rsidRPr="00E27169">
        <w:t xml:space="preserve"> </w:t>
      </w:r>
      <w:r w:rsidR="00A74A88">
        <w:t>13</w:t>
      </w:r>
      <w:r w:rsidR="00E27169" w:rsidRPr="00E27169">
        <w:t xml:space="preserve"> religinių bendruomenių</w:t>
      </w:r>
      <w:r w:rsidR="00A74A88">
        <w:t xml:space="preserve">, kai </w:t>
      </w:r>
      <w:r w:rsidR="00A74A88" w:rsidRPr="00A74A88">
        <w:t>2017</w:t>
      </w:r>
      <w:r w:rsidR="00A74A88">
        <w:t>–</w:t>
      </w:r>
      <w:r w:rsidR="00A74A88" w:rsidRPr="00A74A88">
        <w:t>2018 m. buvo 12</w:t>
      </w:r>
      <w:r w:rsidR="00A74A88">
        <w:t xml:space="preserve">. </w:t>
      </w:r>
    </w:p>
    <w:p w14:paraId="5613EE45" w14:textId="77777777" w:rsidR="00D43EF4" w:rsidRDefault="0093061E" w:rsidP="0017253A">
      <w:r>
        <w:rPr>
          <w:shd w:val="clear" w:color="auto" w:fill="FFFFFF"/>
        </w:rPr>
        <w:t xml:space="preserve">Nuo 2008 m. </w:t>
      </w:r>
      <w:r w:rsidR="009C2AD1" w:rsidRPr="009C2AD1">
        <w:rPr>
          <w:shd w:val="clear" w:color="auto" w:fill="FFFFFF"/>
        </w:rPr>
        <w:t xml:space="preserve">Klaipėdos rajono savivaldybėje </w:t>
      </w:r>
      <w:r w:rsidR="00A92D2D">
        <w:rPr>
          <w:shd w:val="clear" w:color="auto" w:fill="FFFFFF"/>
        </w:rPr>
        <w:t>veiklą vyk</w:t>
      </w:r>
      <w:r w:rsidR="009C2AD1">
        <w:rPr>
          <w:shd w:val="clear" w:color="auto" w:fill="FFFFFF"/>
        </w:rPr>
        <w:t xml:space="preserve">do </w:t>
      </w:r>
      <w:r w:rsidR="00A651DC">
        <w:rPr>
          <w:shd w:val="clear" w:color="auto" w:fill="FFFFFF"/>
        </w:rPr>
        <w:t>vietos veiklos grupė</w:t>
      </w:r>
      <w:r w:rsidR="00557100">
        <w:rPr>
          <w:shd w:val="clear" w:color="auto" w:fill="FFFFFF"/>
        </w:rPr>
        <w:t xml:space="preserve"> </w:t>
      </w:r>
      <w:r w:rsidR="00557100" w:rsidRPr="00557100">
        <w:rPr>
          <w:shd w:val="clear" w:color="auto" w:fill="FFFFFF"/>
        </w:rPr>
        <w:t xml:space="preserve">(toliau – VVG) </w:t>
      </w:r>
      <w:r w:rsidR="009C2AD1">
        <w:rPr>
          <w:shd w:val="clear" w:color="auto" w:fill="FFFFFF"/>
        </w:rPr>
        <w:t xml:space="preserve"> – „</w:t>
      </w:r>
      <w:r w:rsidR="00455F90">
        <w:rPr>
          <w:shd w:val="clear" w:color="auto" w:fill="FFFFFF"/>
        </w:rPr>
        <w:t>Pajūrio kraštas</w:t>
      </w:r>
      <w:r w:rsidR="00A651DC">
        <w:rPr>
          <w:shd w:val="clear" w:color="auto" w:fill="FFFFFF"/>
        </w:rPr>
        <w:t xml:space="preserve">“. </w:t>
      </w:r>
      <w:r w:rsidR="00D43EF4" w:rsidRPr="00562D28">
        <w:t>Vietos veiklos grupės „Pajūrio kraštas“ 2016</w:t>
      </w:r>
      <w:r w:rsidR="000F3D2F" w:rsidRPr="00562D28">
        <w:t>–</w:t>
      </w:r>
      <w:r w:rsidR="00D43EF4" w:rsidRPr="00562D28">
        <w:t>2023 metų vietos plėtros strategijoje vietos projektams</w:t>
      </w:r>
      <w:r w:rsidR="0017253A" w:rsidRPr="00562D28">
        <w:t xml:space="preserve"> verslumo kaimo vietovėse skatinimui, ekonominio gerbūvio kūrimui, gyvenimo kokybės, socialinės aplinkos kaimo vietovėse gerinimui ir gyventojų bendradarbiavimo skatinimui</w:t>
      </w:r>
      <w:r w:rsidR="00D43EF4" w:rsidRPr="00562D28">
        <w:t xml:space="preserve"> įgyvendinti planuojama</w:t>
      </w:r>
      <w:r w:rsidR="0017253A" w:rsidRPr="00562D28">
        <w:t xml:space="preserve"> investicijų</w:t>
      </w:r>
      <w:r w:rsidR="00D43EF4" w:rsidRPr="00562D28">
        <w:t xml:space="preserve"> suma siekia </w:t>
      </w:r>
      <w:r w:rsidR="0017253A" w:rsidRPr="00562D28">
        <w:t>2385</w:t>
      </w:r>
      <w:r w:rsidR="00D43EF4" w:rsidRPr="00562D28">
        <w:t>468,00 Eur</w:t>
      </w:r>
      <w:r w:rsidR="0017253A" w:rsidRPr="00562D28">
        <w:t xml:space="preserve">. </w:t>
      </w:r>
      <w:r w:rsidRPr="00562D28">
        <w:t xml:space="preserve">Įgyvendinant strategiją numatyta paremti 26 projektus bei sukurti </w:t>
      </w:r>
      <w:r w:rsidR="00562D28" w:rsidRPr="00562D28">
        <w:t xml:space="preserve">37 naujas darbo vietas. </w:t>
      </w:r>
    </w:p>
    <w:p w14:paraId="6FFAC50A" w14:textId="3FEBF1F2" w:rsidR="00892B4A" w:rsidRDefault="0042347A" w:rsidP="00FB62D8">
      <w:pPr>
        <w:spacing w:after="0"/>
      </w:pPr>
      <w:r>
        <w:rPr>
          <w:noProof/>
          <w:lang w:eastAsia="lt-LT"/>
        </w:rPr>
        <mc:AlternateContent>
          <mc:Choice Requires="wps">
            <w:drawing>
              <wp:inline distT="0" distB="0" distL="0" distR="0" wp14:anchorId="658A5B83" wp14:editId="07E5AFD2">
                <wp:extent cx="2886710" cy="1403985"/>
                <wp:effectExtent l="0" t="0" r="0" b="127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1403985"/>
                        </a:xfrm>
                        <a:prstGeom prst="rect">
                          <a:avLst/>
                        </a:prstGeom>
                        <a:noFill/>
                        <a:ln w="9525">
                          <a:noFill/>
                          <a:miter lim="800000"/>
                          <a:headEnd/>
                          <a:tailEnd/>
                        </a:ln>
                      </wps:spPr>
                      <wps:txbx>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wps:txbx>
                      <wps:bodyPr rot="0" vert="horz" wrap="square" lIns="91440" tIns="45720" rIns="91440" bIns="45720" anchor="t" anchorCtr="0">
                        <a:spAutoFit/>
                      </wps:bodyPr>
                    </wps:wsp>
                  </a:graphicData>
                </a:graphic>
              </wp:inline>
            </w:drawing>
          </mc:Choice>
          <mc:Fallback>
            <w:pict>
              <v:shape w14:anchorId="658A5B83" id="_x0000_s1029" type="#_x0000_t202" style="width:227.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" filled="f" stroked="f">
                <v:textbox style="mso-fit-shape-to-text:t">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v:textbox>
                <w10:anchorlock/>
              </v:shape>
            </w:pict>
          </mc:Fallback>
        </mc:AlternateContent>
      </w:r>
    </w:p>
    <w:p w14:paraId="0265F20B" w14:textId="0F49885E" w:rsidR="00892B4A" w:rsidRDefault="00892B4A" w:rsidP="00FB62D8">
      <w:pPr>
        <w:spacing w:after="0"/>
      </w:pPr>
    </w:p>
    <w:p w14:paraId="1C034892" w14:textId="77777777" w:rsidR="00892B4A" w:rsidRDefault="00892B4A" w:rsidP="00FB62D8">
      <w:pPr>
        <w:spacing w:after="0"/>
      </w:pPr>
    </w:p>
    <w:p w14:paraId="79599F53" w14:textId="77777777" w:rsidR="00586393" w:rsidRDefault="00586393" w:rsidP="00FB62D8">
      <w:pPr>
        <w:spacing w:after="0"/>
      </w:pPr>
    </w:p>
    <w:p w14:paraId="7E4220B2" w14:textId="77777777" w:rsidR="00586393" w:rsidRDefault="00586393" w:rsidP="00FB62D8">
      <w:pPr>
        <w:spacing w:after="0"/>
      </w:pPr>
    </w:p>
    <w:p w14:paraId="7A576867" w14:textId="77777777" w:rsidR="00586393" w:rsidRDefault="00586393" w:rsidP="00FB62D8">
      <w:pPr>
        <w:spacing w:after="0"/>
      </w:pPr>
    </w:p>
    <w:p w14:paraId="064D3F7E" w14:textId="77777777" w:rsidR="00586393" w:rsidRDefault="00586393" w:rsidP="00FB62D8">
      <w:pPr>
        <w:spacing w:after="0"/>
      </w:pPr>
    </w:p>
    <w:p w14:paraId="5C8972DA" w14:textId="77777777" w:rsidR="00586393" w:rsidRDefault="00586393" w:rsidP="00FB62D8">
      <w:pPr>
        <w:spacing w:after="0"/>
      </w:pPr>
    </w:p>
    <w:p w14:paraId="20080A3C" w14:textId="77777777" w:rsidR="00586393" w:rsidRDefault="00586393" w:rsidP="00FB62D8">
      <w:pPr>
        <w:spacing w:after="0"/>
      </w:pPr>
    </w:p>
    <w:p w14:paraId="6F7D6EFE" w14:textId="77777777" w:rsidR="00586393" w:rsidRDefault="00586393" w:rsidP="00FB62D8">
      <w:pPr>
        <w:spacing w:after="0"/>
      </w:pPr>
    </w:p>
    <w:p w14:paraId="3A180640" w14:textId="77777777" w:rsidR="00586393" w:rsidRDefault="00586393" w:rsidP="00FB62D8">
      <w:pPr>
        <w:spacing w:after="0"/>
      </w:pPr>
    </w:p>
    <w:p w14:paraId="46B4A861" w14:textId="77777777" w:rsidR="00586393" w:rsidRDefault="00586393" w:rsidP="00FB62D8">
      <w:pPr>
        <w:spacing w:after="0"/>
      </w:pPr>
    </w:p>
    <w:p w14:paraId="49ED3C15" w14:textId="77777777" w:rsidR="00586393" w:rsidRDefault="00586393" w:rsidP="00FB62D8">
      <w:pPr>
        <w:spacing w:after="0"/>
      </w:pPr>
    </w:p>
    <w:p w14:paraId="2D26CF5E" w14:textId="77777777" w:rsidR="00586393" w:rsidRDefault="00586393" w:rsidP="00FB62D8">
      <w:pPr>
        <w:spacing w:after="0"/>
      </w:pPr>
    </w:p>
    <w:p w14:paraId="44EE058A" w14:textId="77777777" w:rsidR="00586393" w:rsidRDefault="00586393" w:rsidP="00FB62D8">
      <w:pPr>
        <w:spacing w:after="0"/>
      </w:pPr>
    </w:p>
    <w:p w14:paraId="4503C1D6" w14:textId="77777777" w:rsidR="00392787" w:rsidRDefault="00392787" w:rsidP="00FB62D8">
      <w:pPr>
        <w:spacing w:after="0"/>
      </w:pPr>
    </w:p>
    <w:p w14:paraId="3C301372" w14:textId="77777777" w:rsidR="00392787" w:rsidRDefault="00392787" w:rsidP="00FB62D8">
      <w:pPr>
        <w:spacing w:after="0"/>
      </w:pPr>
    </w:p>
    <w:p w14:paraId="1B66DB0D" w14:textId="77777777" w:rsidR="00392787" w:rsidRDefault="00392787" w:rsidP="00FB62D8">
      <w:pPr>
        <w:spacing w:after="0"/>
      </w:pPr>
    </w:p>
    <w:p w14:paraId="53EE4502" w14:textId="77777777" w:rsidR="00392787" w:rsidRDefault="00392787" w:rsidP="00FB62D8">
      <w:pPr>
        <w:spacing w:after="0"/>
      </w:pPr>
    </w:p>
    <w:p w14:paraId="76DA3BE9" w14:textId="77777777" w:rsidR="00392787" w:rsidRDefault="00392787" w:rsidP="00FB62D8">
      <w:pPr>
        <w:spacing w:after="0"/>
      </w:pPr>
    </w:p>
    <w:p w14:paraId="2D393FD9" w14:textId="77777777" w:rsidR="00392787" w:rsidRDefault="00392787" w:rsidP="00FB62D8">
      <w:pPr>
        <w:spacing w:after="0"/>
      </w:pPr>
    </w:p>
    <w:p w14:paraId="08533862" w14:textId="77777777" w:rsidR="00392787" w:rsidRDefault="00392787" w:rsidP="00FB62D8">
      <w:pPr>
        <w:spacing w:after="0"/>
      </w:pPr>
    </w:p>
    <w:p w14:paraId="7BA6C530" w14:textId="77777777" w:rsidR="00392787" w:rsidRDefault="00392787" w:rsidP="00FB62D8">
      <w:pPr>
        <w:spacing w:after="0"/>
      </w:pPr>
    </w:p>
    <w:p w14:paraId="47E7CE7A" w14:textId="77777777" w:rsidR="00392787" w:rsidRDefault="00392787" w:rsidP="00FB62D8">
      <w:pPr>
        <w:spacing w:after="0"/>
      </w:pPr>
    </w:p>
    <w:p w14:paraId="22E90AE5" w14:textId="77777777" w:rsidR="00392787" w:rsidRDefault="00392787" w:rsidP="00FB62D8">
      <w:pPr>
        <w:spacing w:after="0"/>
      </w:pPr>
    </w:p>
    <w:p w14:paraId="6153AE3C" w14:textId="77777777" w:rsidR="00392787" w:rsidRDefault="00392787" w:rsidP="00FB62D8">
      <w:pPr>
        <w:spacing w:after="0"/>
      </w:pPr>
    </w:p>
    <w:p w14:paraId="625012BB" w14:textId="77777777" w:rsidR="00392787" w:rsidRDefault="00392787" w:rsidP="00FB62D8">
      <w:pPr>
        <w:spacing w:after="0"/>
      </w:pPr>
    </w:p>
    <w:p w14:paraId="34EB6F18" w14:textId="77777777" w:rsidR="00392787" w:rsidRDefault="00392787" w:rsidP="00FB62D8">
      <w:pPr>
        <w:spacing w:after="0"/>
      </w:pPr>
    </w:p>
    <w:p w14:paraId="4711B96B" w14:textId="77777777" w:rsidR="00392787" w:rsidRDefault="00392787" w:rsidP="00FB62D8">
      <w:pPr>
        <w:spacing w:after="0"/>
      </w:pPr>
    </w:p>
    <w:p w14:paraId="0E032593" w14:textId="77777777" w:rsidR="00392787" w:rsidRDefault="00392787" w:rsidP="00FB62D8">
      <w:pPr>
        <w:spacing w:after="0"/>
      </w:pPr>
    </w:p>
    <w:p w14:paraId="29C53ADE" w14:textId="77777777" w:rsidR="00392787" w:rsidRDefault="00392787" w:rsidP="00FB62D8">
      <w:pPr>
        <w:spacing w:after="0"/>
      </w:pPr>
    </w:p>
    <w:p w14:paraId="0E700E8C" w14:textId="77777777" w:rsidR="00392787" w:rsidRDefault="00392787" w:rsidP="00FB62D8">
      <w:pPr>
        <w:spacing w:after="0"/>
      </w:pPr>
    </w:p>
    <w:p w14:paraId="7BEAD7AA" w14:textId="77777777" w:rsidR="00392787" w:rsidRDefault="00392787" w:rsidP="00FB62D8">
      <w:pPr>
        <w:spacing w:after="0"/>
      </w:pPr>
    </w:p>
    <w:p w14:paraId="7B60878B" w14:textId="77777777" w:rsidR="00392787" w:rsidRDefault="00392787" w:rsidP="00FB62D8">
      <w:pPr>
        <w:spacing w:after="0"/>
      </w:pPr>
    </w:p>
    <w:p w14:paraId="413CEA30" w14:textId="77777777" w:rsidR="00392787" w:rsidRDefault="00392787" w:rsidP="00FB62D8">
      <w:pPr>
        <w:spacing w:after="0"/>
      </w:pPr>
    </w:p>
    <w:p w14:paraId="58F115AB" w14:textId="77777777" w:rsidR="00392787" w:rsidRDefault="00392787" w:rsidP="00FB62D8">
      <w:pPr>
        <w:spacing w:after="0"/>
      </w:pPr>
    </w:p>
    <w:p w14:paraId="33D91FFB" w14:textId="77777777" w:rsidR="00392787" w:rsidRDefault="00392787" w:rsidP="00FB62D8">
      <w:pPr>
        <w:spacing w:after="0"/>
      </w:pPr>
    </w:p>
    <w:p w14:paraId="1BAC76FE" w14:textId="77777777" w:rsidR="00586393" w:rsidRDefault="00586393" w:rsidP="00FB62D8">
      <w:pPr>
        <w:spacing w:after="0"/>
      </w:pPr>
    </w:p>
    <w:p w14:paraId="425DBB60" w14:textId="77777777" w:rsidR="00586393" w:rsidRDefault="00586393" w:rsidP="00FB62D8">
      <w:pPr>
        <w:spacing w:after="0"/>
      </w:pPr>
    </w:p>
    <w:p w14:paraId="20EA2832" w14:textId="77777777" w:rsidR="00586393" w:rsidRDefault="00586393" w:rsidP="00FB62D8">
      <w:pPr>
        <w:spacing w:after="0"/>
      </w:pPr>
    </w:p>
    <w:p w14:paraId="5214C33B" w14:textId="77777777" w:rsidR="00586393" w:rsidRDefault="00586393" w:rsidP="00FB62D8">
      <w:pPr>
        <w:spacing w:after="0"/>
      </w:pPr>
    </w:p>
    <w:p w14:paraId="019289B3" w14:textId="77777777" w:rsidR="00586393" w:rsidRDefault="00586393" w:rsidP="00FB62D8">
      <w:pPr>
        <w:spacing w:after="0"/>
      </w:pPr>
    </w:p>
    <w:p w14:paraId="6DB954A4" w14:textId="77777777" w:rsidR="00586393" w:rsidRDefault="00586393" w:rsidP="00FB62D8">
      <w:pPr>
        <w:spacing w:after="0"/>
      </w:pPr>
    </w:p>
    <w:p w14:paraId="79F115C1" w14:textId="77777777" w:rsidR="00586393" w:rsidRDefault="00586393" w:rsidP="00FB62D8">
      <w:pPr>
        <w:spacing w:after="0"/>
      </w:pPr>
    </w:p>
    <w:p w14:paraId="30DC945C" w14:textId="77777777" w:rsidR="00586393" w:rsidRDefault="00586393" w:rsidP="00FB62D8">
      <w:pPr>
        <w:spacing w:after="0"/>
      </w:pPr>
    </w:p>
    <w:p w14:paraId="19346205" w14:textId="77777777" w:rsidR="00586393" w:rsidRDefault="00586393" w:rsidP="00FB62D8">
      <w:pPr>
        <w:spacing w:after="0"/>
      </w:pPr>
    </w:p>
    <w:p w14:paraId="09A11011" w14:textId="77777777" w:rsidR="00586393" w:rsidRDefault="00586393" w:rsidP="00FB62D8">
      <w:pPr>
        <w:spacing w:after="0"/>
      </w:pPr>
    </w:p>
    <w:p w14:paraId="02F22323" w14:textId="77777777" w:rsidR="00586393" w:rsidRDefault="00586393" w:rsidP="00FB62D8">
      <w:pPr>
        <w:spacing w:after="0"/>
      </w:pPr>
    </w:p>
    <w:p w14:paraId="041AE000" w14:textId="77777777" w:rsidR="0012511C" w:rsidRPr="00DD669B" w:rsidRDefault="0012511C" w:rsidP="004676EC">
      <w:pPr>
        <w:spacing w:after="0"/>
        <w:rPr>
          <w:rFonts w:ascii="Calibri" w:eastAsia="Calibri" w:hAnsi="Calibri" w:cs="Times New Roman"/>
        </w:rPr>
        <w:sectPr w:rsidR="0012511C" w:rsidRPr="00DD669B" w:rsidSect="00DD669B">
          <w:type w:val="continuous"/>
          <w:pgSz w:w="11906" w:h="16838"/>
          <w:pgMar w:top="1701" w:right="567" w:bottom="1134" w:left="1701" w:header="567" w:footer="567" w:gutter="0"/>
          <w:cols w:num="2" w:space="567"/>
          <w:docGrid w:linePitch="360"/>
        </w:sectPr>
      </w:pPr>
    </w:p>
    <w:p w14:paraId="161017AD" w14:textId="201D1D59" w:rsidR="005353D9" w:rsidRPr="000322B4" w:rsidRDefault="009D6E4E" w:rsidP="000322B4">
      <w:pPr>
        <w:pStyle w:val="Antrat2"/>
      </w:pPr>
      <w:bookmarkStart w:id="57" w:name="_Toc72235212"/>
      <w:r w:rsidRPr="000322B4">
        <w:t>3.5. URBANISTINIS PLANAVIMAS, SUSISIEKIMO IR INŽINERINĖ  INFRASTRUKTŪRA</w:t>
      </w:r>
      <w:bookmarkEnd w:id="57"/>
    </w:p>
    <w:p w14:paraId="0268F9C1" w14:textId="77777777" w:rsidR="002A34C9" w:rsidRDefault="002A34C9" w:rsidP="005353D9">
      <w:pPr>
        <w:pStyle w:val="Antrat3"/>
        <w:rPr>
          <w:rFonts w:eastAsia="Times New Roman"/>
        </w:rPr>
        <w:sectPr w:rsidR="002A34C9" w:rsidSect="000E4AF3">
          <w:type w:val="continuous"/>
          <w:pgSz w:w="11906" w:h="16838" w:code="9"/>
          <w:pgMar w:top="1701" w:right="567" w:bottom="1134" w:left="1701" w:header="567" w:footer="567" w:gutter="0"/>
          <w:cols w:space="720"/>
          <w:docGrid w:linePitch="360"/>
        </w:sectPr>
      </w:pPr>
    </w:p>
    <w:p w14:paraId="1042138B" w14:textId="7394A9A8" w:rsidR="005353D9" w:rsidRPr="009D6E4E" w:rsidRDefault="00F91BD6" w:rsidP="009D6E4E">
      <w:pPr>
        <w:pStyle w:val="Antrat3"/>
      </w:pPr>
      <w:bookmarkStart w:id="58" w:name="_Toc72235213"/>
      <w:r w:rsidRPr="009D6E4E">
        <w:t>3</w:t>
      </w:r>
      <w:r w:rsidR="001B455F" w:rsidRPr="009D6E4E">
        <w:t>.5.1. T</w:t>
      </w:r>
      <w:r w:rsidR="005353D9" w:rsidRPr="009D6E4E">
        <w:t>eritorijų planavimas</w:t>
      </w:r>
      <w:bookmarkEnd w:id="58"/>
    </w:p>
    <w:p w14:paraId="51F47857" w14:textId="77777777" w:rsidR="005353D9" w:rsidRPr="005353D9" w:rsidRDefault="005353D9" w:rsidP="002A34C9">
      <w:r w:rsidRPr="005353D9">
        <w:t xml:space="preserve">Teritorijų planavimas ir savivaldybės teritorijos bendrojo plano sprendinių įgyvendinimas yra savarankiška savivaldybės funkcija. </w:t>
      </w:r>
      <w:r w:rsidR="00A232D6">
        <w:t>Įgyvendindama šias funkcijas KR</w:t>
      </w:r>
      <w:r w:rsidRPr="005353D9">
        <w:t xml:space="preserve">SA rengia </w:t>
      </w:r>
      <w:r w:rsidR="001A2B0E">
        <w:t>rajono</w:t>
      </w:r>
      <w:r w:rsidRPr="005353D9">
        <w:t xml:space="preserve"> bendrąjį plan</w:t>
      </w:r>
      <w:r w:rsidR="00EB333E">
        <w:t>ą, specialiuosius planus, kitus</w:t>
      </w:r>
      <w:r w:rsidRPr="005353D9">
        <w:t xml:space="preserve"> susijusius dokumentus.</w:t>
      </w:r>
    </w:p>
    <w:p w14:paraId="2AB97EF8" w14:textId="77777777" w:rsidR="002A34C9" w:rsidRDefault="001A2B0E" w:rsidP="00013B30">
      <w:r>
        <w:t>Svarbiausias rajono</w:t>
      </w:r>
      <w:r w:rsidR="005353D9" w:rsidRPr="005353D9">
        <w:t xml:space="preserve"> planavimo dokumentas – bendrasis planas (toliau – BP). </w:t>
      </w:r>
      <w:r>
        <w:t xml:space="preserve">2011 m. vasario </w:t>
      </w:r>
      <w:r w:rsidRPr="001A2B0E">
        <w:t>24</w:t>
      </w:r>
      <w:r>
        <w:t xml:space="preserve"> d.</w:t>
      </w:r>
      <w:r w:rsidRPr="001A2B0E">
        <w:t xml:space="preserve"> </w:t>
      </w:r>
      <w:r w:rsidR="00F25386">
        <w:t>Klaipėdos rajono</w:t>
      </w:r>
      <w:r w:rsidRPr="001A2B0E">
        <w:t xml:space="preserve"> savivaldybės tarybos  </w:t>
      </w:r>
      <w:r w:rsidR="00F25386">
        <w:t>sprendimu Nr. T11-111</w:t>
      </w:r>
      <w:r w:rsidR="005353D9" w:rsidRPr="005353D9">
        <w:t xml:space="preserve"> bu</w:t>
      </w:r>
      <w:r>
        <w:t>vo patvirtintas Klaipėdos rajono</w:t>
      </w:r>
      <w:r w:rsidR="00EB333E" w:rsidRPr="00EB333E">
        <w:t xml:space="preserve"> savivaldybės</w:t>
      </w:r>
      <w:r w:rsidR="00F25386">
        <w:t xml:space="preserve"> teritorijos</w:t>
      </w:r>
      <w:r w:rsidR="005353D9" w:rsidRPr="005353D9">
        <w:t xml:space="preserve"> bendrasis planas.</w:t>
      </w:r>
      <w:r w:rsidR="005353D9" w:rsidRPr="005353D9">
        <w:rPr>
          <w:rFonts w:ascii="Courier New" w:hAnsi="Courier New" w:cs="Courier New"/>
        </w:rPr>
        <w:t> </w:t>
      </w:r>
      <w:r w:rsidR="00F25386">
        <w:t xml:space="preserve">Vadovaujantis Klaipėdos rajono </w:t>
      </w:r>
      <w:r w:rsidR="00F25386" w:rsidRPr="00F25386">
        <w:t>savivaldybės teritorijos bendrojo plano sprendinių stebė</w:t>
      </w:r>
      <w:r w:rsidR="002A34C9">
        <w:t>senos ataskaitos</w:t>
      </w:r>
      <w:r w:rsidR="000700BA">
        <w:t xml:space="preserve"> </w:t>
      </w:r>
      <w:r w:rsidR="00F25386" w:rsidRPr="00F25386">
        <w:t>išvadomis</w:t>
      </w:r>
      <w:r w:rsidR="00013B30" w:rsidRPr="00013B30">
        <w:t xml:space="preserve"> </w:t>
      </w:r>
      <w:r w:rsidR="00013B30">
        <w:t>(Klaipėdos rajono savivaldybės administracijos direktoriaus 2017 m. vasario 14 d. įsakymas Nr. AV-316)</w:t>
      </w:r>
      <w:r w:rsidR="00F25386" w:rsidRPr="00F25386">
        <w:t xml:space="preserve"> ir pasikeitusiu teritorijų planavimo teisiniu reguliavimu, </w:t>
      </w:r>
      <w:r w:rsidR="00F25386">
        <w:t>Klaipėdos rajono</w:t>
      </w:r>
      <w:r w:rsidR="005353D9" w:rsidRPr="005353D9">
        <w:t xml:space="preserve"> </w:t>
      </w:r>
      <w:r w:rsidR="00EB333E" w:rsidRPr="00EB333E">
        <w:t xml:space="preserve">savivaldybės </w:t>
      </w:r>
      <w:r w:rsidR="005353D9" w:rsidRPr="005353D9">
        <w:t xml:space="preserve">SPP rengimo metu yra </w:t>
      </w:r>
      <w:r w:rsidR="00F25386">
        <w:t xml:space="preserve">vykdomas </w:t>
      </w:r>
      <w:r w:rsidR="00F25386" w:rsidRPr="00F25386">
        <w:t xml:space="preserve">Klaipėdos rajono savivaldybės teritorijos </w:t>
      </w:r>
      <w:r w:rsidR="00F25386">
        <w:t>bendrojo plano</w:t>
      </w:r>
      <w:r w:rsidR="005353D9" w:rsidRPr="005353D9">
        <w:t xml:space="preserve"> </w:t>
      </w:r>
      <w:r w:rsidR="002A34C9">
        <w:t>koregavimas</w:t>
      </w:r>
      <w:r w:rsidR="00013B30" w:rsidRPr="00013B30">
        <w:t xml:space="preserve"> </w:t>
      </w:r>
      <w:r w:rsidR="00013B30">
        <w:t>(</w:t>
      </w:r>
      <w:r w:rsidR="00013B30" w:rsidRPr="00013B30">
        <w:t>Klai</w:t>
      </w:r>
      <w:r w:rsidR="00013B30">
        <w:t>pėdos rajono savivaldybės tarybos</w:t>
      </w:r>
      <w:r w:rsidR="00013B30" w:rsidRPr="00013B30">
        <w:t xml:space="preserve"> 2017 m. kovo 30 d. spre</w:t>
      </w:r>
      <w:r w:rsidR="00013B30">
        <w:t>ndimas</w:t>
      </w:r>
      <w:r w:rsidR="00013B30" w:rsidRPr="00013B30">
        <w:t xml:space="preserve"> Nr. T11-97</w:t>
      </w:r>
      <w:r w:rsidR="00013B30">
        <w:t>)</w:t>
      </w:r>
      <w:r w:rsidR="005353D9" w:rsidRPr="005353D9">
        <w:t xml:space="preserve">. </w:t>
      </w:r>
      <w:r w:rsidR="00EB333E">
        <w:t xml:space="preserve">  </w:t>
      </w:r>
    </w:p>
    <w:p w14:paraId="2948B002" w14:textId="77777777" w:rsidR="0012511C" w:rsidRPr="00DB3605" w:rsidRDefault="008D5144" w:rsidP="0012511C">
      <w:r w:rsidRPr="00DB3605">
        <w:t xml:space="preserve">Pagal Klaipėdos rajono savivaldybės bendrojo plano sprendinių įgyvendinimo stebėsenos ataskaitą (2008–2016) keičiantis šalies ir regiono socialinei ir ekonominei situacijai, plėtojantis emigracijai ir Klaipėdos miesto priemiesčiu urbanizacijos procesams tikslinga Klaipėdos rajono savivaldybės teritorijos bendrasis plano koncepciją patikslinti (papildyti): priemiesčio plėtros reguliavimo strategija ir kaimo vietovių renovacijos strategija. </w:t>
      </w:r>
      <w:r w:rsidR="000F3D2F" w:rsidRPr="00DB3605">
        <w:t>Bendrojo plano s</w:t>
      </w:r>
      <w:r w:rsidR="0012511C" w:rsidRPr="00DB3605">
        <w:t>tebėsenoje išskiriamos problemos:</w:t>
      </w:r>
    </w:p>
    <w:p w14:paraId="6495143E" w14:textId="77777777" w:rsidR="00D21BB0" w:rsidRPr="00DB3605" w:rsidRDefault="0012511C" w:rsidP="007C4CA9">
      <w:pPr>
        <w:pStyle w:val="Sraopastraipa"/>
        <w:numPr>
          <w:ilvl w:val="0"/>
          <w:numId w:val="18"/>
        </w:numPr>
      </w:pPr>
      <w:r w:rsidRPr="00DB3605">
        <w:t>Tiksliau apibrėžti numatomų urbanizuoti teritorijų plotus, aiškiai nustatyti prioritetines plėtros teritorijas, numatyti jų planavimo ir plėtros tvarka, socialinės ir inžinerinės, susisiekimo infrastruktūros plėtros prioritetus.</w:t>
      </w:r>
    </w:p>
    <w:p w14:paraId="46366E5B" w14:textId="77777777" w:rsidR="00D21BB0" w:rsidRPr="00DB3605" w:rsidRDefault="0012511C" w:rsidP="007C4CA9">
      <w:pPr>
        <w:pStyle w:val="Sraopastraipa"/>
        <w:numPr>
          <w:ilvl w:val="0"/>
          <w:numId w:val="18"/>
        </w:numPr>
      </w:pPr>
      <w:r w:rsidRPr="00DB3605">
        <w:t>Bendrojo plano sprendiniuose nėra suformuotos bendros nuostatos dėl viešųjų erdvių ir atskirųjų želdynų apsaugos ir plėtros, jų sąsajos su gamtinio karkaso elementais.</w:t>
      </w:r>
    </w:p>
    <w:p w14:paraId="31347F1D" w14:textId="77777777" w:rsidR="00DB3605" w:rsidRPr="00DB3605" w:rsidRDefault="0012511C" w:rsidP="007C4CA9">
      <w:pPr>
        <w:pStyle w:val="Sraopastraipa"/>
        <w:numPr>
          <w:ilvl w:val="0"/>
          <w:numId w:val="18"/>
        </w:numPr>
      </w:pPr>
      <w:r w:rsidRPr="00DB3605">
        <w:t>Neaptartos nuostatos dėl kraštovaizdžio reprezentacijos –</w:t>
      </w:r>
      <w:r w:rsidRPr="00D21BB0">
        <w:rPr>
          <w:color w:val="FF0000"/>
        </w:rPr>
        <w:t xml:space="preserve"> </w:t>
      </w:r>
      <w:r w:rsidRPr="00DB3605">
        <w:t>bendrųjų ir lokaliu panoraminių vaizdų apsauga, kulturos paveldo elementų, atpažįstamų kraštovaizdyje eksponavimo, vaizdingų kelių ruožų savybių apsauga ir kt.</w:t>
      </w:r>
    </w:p>
    <w:p w14:paraId="45FD3E25" w14:textId="77777777" w:rsidR="00DB3605" w:rsidRPr="00DB3605" w:rsidRDefault="0012511C" w:rsidP="007C4CA9">
      <w:pPr>
        <w:pStyle w:val="Sraopastraipa"/>
        <w:numPr>
          <w:ilvl w:val="0"/>
          <w:numId w:val="18"/>
        </w:numPr>
      </w:pPr>
      <w:r w:rsidRPr="00DB3605">
        <w:t>Rekreacijos sprendiniuose nėra aptarti viešieji paplūdimiai, seniūnijų renginių vietos, viešosios rekreacijos ir turizmo infrastruktūros plėtra.</w:t>
      </w:r>
    </w:p>
    <w:p w14:paraId="1F45FDA4" w14:textId="77777777" w:rsidR="00D21BB0" w:rsidRPr="00DB3605" w:rsidRDefault="00D21BB0" w:rsidP="007C4CA9">
      <w:pPr>
        <w:pStyle w:val="Sraopastraipa"/>
        <w:numPr>
          <w:ilvl w:val="0"/>
          <w:numId w:val="18"/>
        </w:numPr>
      </w:pPr>
      <w:r w:rsidRPr="00DB3605">
        <w:t>Papildyti sprendinius viešojo susisiekimo sistemos plėtros principiniais sprendiniais.</w:t>
      </w:r>
    </w:p>
    <w:p w14:paraId="5B203B24" w14:textId="0FBCA1BE" w:rsidR="002A34C9" w:rsidRPr="009D6E4E" w:rsidRDefault="00F91BD6" w:rsidP="009D6E4E">
      <w:pPr>
        <w:pStyle w:val="Antrat3"/>
      </w:pPr>
      <w:bookmarkStart w:id="59" w:name="_Toc72235214"/>
      <w:r w:rsidRPr="009D6E4E">
        <w:t>3</w:t>
      </w:r>
      <w:r w:rsidR="005353D9" w:rsidRPr="009D6E4E">
        <w:t>.5.2. Paveldosauga</w:t>
      </w:r>
      <w:bookmarkEnd w:id="59"/>
    </w:p>
    <w:p w14:paraId="7E89C79D" w14:textId="77777777" w:rsidR="005353D9" w:rsidRPr="00B35437" w:rsidRDefault="002A34C9" w:rsidP="00B35437">
      <w:r w:rsidRPr="005353D9">
        <w:rPr>
          <w:bCs/>
          <w:iCs/>
          <w:color w:val="864EA8" w:themeColor="accent1" w:themeShade="BF"/>
        </w:rPr>
        <w:t>Kultūros paveldas</w:t>
      </w:r>
      <w:r w:rsidRPr="005353D9">
        <w:rPr>
          <w:vertAlign w:val="superscript"/>
        </w:rPr>
        <w:footnoteReference w:id="74"/>
      </w:r>
      <w:r w:rsidR="00EA2587">
        <w:rPr>
          <w:b/>
        </w:rPr>
        <w:t xml:space="preserve"> –</w:t>
      </w:r>
      <w:r w:rsidR="00EA2587" w:rsidRPr="00EA2587">
        <w:rPr>
          <w:b/>
        </w:rPr>
        <w:t xml:space="preserve"> </w:t>
      </w:r>
      <w:r w:rsidR="00EA2587" w:rsidRPr="00EA2587">
        <w:t>karta iš kartos paveldimos, perimamos, sukurtos ir perduodamos kultūros vertybės, svarbios etniniu, istoriniu, estetiniu ar moksliniu požiūriu</w:t>
      </w:r>
      <w:r w:rsidRPr="005353D9">
        <w:t>,</w:t>
      </w:r>
      <w:r>
        <w:rPr>
          <w:color w:val="864EA8" w:themeColor="accent1" w:themeShade="BF"/>
        </w:rPr>
        <w:t xml:space="preserve"> </w:t>
      </w:r>
      <w:r w:rsidR="005353D9" w:rsidRPr="005353D9">
        <w:t>kurios skirstomos į</w:t>
      </w:r>
      <w:r w:rsidR="00B35437" w:rsidRPr="00B35437">
        <w:t xml:space="preserve"> </w:t>
      </w:r>
      <w:r w:rsidR="00B35437">
        <w:t>skirstomas į materialųjį ir nematerialųjį, o materialiosios kultūros</w:t>
      </w:r>
      <w:r w:rsidR="00B35437" w:rsidRPr="00B35437">
        <w:t xml:space="preserve"> vertybės skirstomos</w:t>
      </w:r>
      <w:r w:rsidR="00B35437">
        <w:t xml:space="preserve"> į</w:t>
      </w:r>
      <w:r w:rsidR="005353D9" w:rsidRPr="005353D9">
        <w:t xml:space="preserve"> </w:t>
      </w:r>
      <w:r w:rsidR="005353D9" w:rsidRPr="005353D9">
        <w:rPr>
          <w:i/>
          <w:color w:val="864EA8" w:themeColor="accent1" w:themeShade="BF"/>
        </w:rPr>
        <w:t>nekilnojamąsias kultūros vertybes</w:t>
      </w:r>
      <w:r w:rsidR="005353D9" w:rsidRPr="005353D9">
        <w:rPr>
          <w:vertAlign w:val="superscript"/>
        </w:rPr>
        <w:footnoteReference w:id="75"/>
      </w:r>
      <w:r w:rsidR="005353D9" w:rsidRPr="005353D9">
        <w:t xml:space="preserve"> ir </w:t>
      </w:r>
      <w:r w:rsidR="005353D9" w:rsidRPr="005353D9">
        <w:rPr>
          <w:i/>
          <w:color w:val="864EA8" w:themeColor="accent1" w:themeShade="BF"/>
        </w:rPr>
        <w:t>kilnojamąsias kultūros vertybes</w:t>
      </w:r>
      <w:r w:rsidR="005353D9" w:rsidRPr="005353D9">
        <w:rPr>
          <w:vertAlign w:val="superscript"/>
        </w:rPr>
        <w:footnoteReference w:id="76"/>
      </w:r>
      <w:r w:rsidR="005353D9" w:rsidRPr="005353D9">
        <w:t xml:space="preserve">. </w:t>
      </w:r>
    </w:p>
    <w:p w14:paraId="06BBD5B0" w14:textId="77777777" w:rsidR="005353D9" w:rsidRPr="00977068" w:rsidRDefault="00B35437" w:rsidP="005353D9">
      <w:pPr>
        <w:spacing w:before="0"/>
        <w:rPr>
          <w:rFonts w:eastAsia="Calibri" w:cs="Times New Roman"/>
        </w:rPr>
      </w:pPr>
      <w:r w:rsidRPr="00B35437">
        <w:rPr>
          <w:rFonts w:eastAsia="Calibri" w:cs="Times New Roman"/>
        </w:rPr>
        <w:t xml:space="preserve">2019 m. pabaigoje </w:t>
      </w:r>
      <w:r w:rsidR="005353D9" w:rsidRPr="00977068">
        <w:rPr>
          <w:rFonts w:eastAsia="Calibri" w:cs="Times New Roman"/>
        </w:rPr>
        <w:t xml:space="preserve">šalies kultūros vertybių registre </w:t>
      </w:r>
      <w:r w:rsidR="005353D9" w:rsidRPr="00977068">
        <w:rPr>
          <w:rFonts w:eastAsia="Calibri" w:cs="Times New Roman"/>
          <w:color w:val="864EA8" w:themeColor="accent1" w:themeShade="BF"/>
        </w:rPr>
        <w:t>(</w:t>
      </w:r>
      <w:hyperlink r:id="rId124" w:history="1">
        <w:r w:rsidR="00015C3E">
          <w:rPr>
            <w:rFonts w:eastAsia="Calibri" w:cs="Times New Roman"/>
            <w:color w:val="864EA8" w:themeColor="accent1" w:themeShade="BF"/>
            <w:u w:val="single"/>
          </w:rPr>
          <w:t>https://kvr.kpd.</w:t>
        </w:r>
        <w:r w:rsidR="005353D9" w:rsidRPr="00977068">
          <w:rPr>
            <w:rFonts w:eastAsia="Calibri" w:cs="Times New Roman"/>
            <w:color w:val="864EA8" w:themeColor="accent1" w:themeShade="BF"/>
            <w:u w:val="single"/>
          </w:rPr>
          <w:t>lt</w:t>
        </w:r>
      </w:hyperlink>
      <w:r w:rsidR="005353D9" w:rsidRPr="00977068">
        <w:rPr>
          <w:rFonts w:eastAsia="Calibri" w:cs="Times New Roman"/>
        </w:rPr>
        <w:t xml:space="preserve">) </w:t>
      </w:r>
      <w:r w:rsidR="00557100">
        <w:rPr>
          <w:rFonts w:eastAsia="Calibri" w:cs="Times New Roman"/>
        </w:rPr>
        <w:t xml:space="preserve">buvo </w:t>
      </w:r>
      <w:r w:rsidR="005353D9" w:rsidRPr="00977068">
        <w:rPr>
          <w:rFonts w:eastAsia="Calibri" w:cs="Times New Roman"/>
        </w:rPr>
        <w:t xml:space="preserve">įrašyta apie 26 tūkst. </w:t>
      </w:r>
      <w:r w:rsidR="005353D9" w:rsidRPr="00977068">
        <w:rPr>
          <w:rFonts w:eastAsia="Calibri" w:cs="Times New Roman"/>
          <w:i/>
          <w:color w:val="864EA8" w:themeColor="accent1" w:themeShade="BF"/>
        </w:rPr>
        <w:t>kultūros paveldo objektų</w:t>
      </w:r>
      <w:r w:rsidR="005353D9" w:rsidRPr="00977068">
        <w:rPr>
          <w:rFonts w:eastAsia="Calibri" w:cs="Times New Roman"/>
          <w:vertAlign w:val="superscript"/>
        </w:rPr>
        <w:footnoteReference w:id="77"/>
      </w:r>
      <w:r w:rsidR="005353D9" w:rsidRPr="00977068">
        <w:rPr>
          <w:rFonts w:eastAsia="Calibri" w:cs="Times New Roman"/>
        </w:rPr>
        <w:t xml:space="preserve">. </w:t>
      </w:r>
      <w:r w:rsidRPr="00977068">
        <w:rPr>
          <w:rFonts w:eastAsia="Calibri" w:cs="Times New Roman"/>
        </w:rPr>
        <w:t xml:space="preserve">Pagal </w:t>
      </w:r>
      <w:r w:rsidRPr="00977068">
        <w:rPr>
          <w:rFonts w:eastAsia="Calibri" w:cs="Times New Roman"/>
          <w:color w:val="864EA8" w:themeColor="accent1" w:themeShade="BF"/>
        </w:rPr>
        <w:t>Kultūros objektų aktualizavimo 2014–2020 metų programą</w:t>
      </w:r>
      <w:r w:rsidRPr="00977068">
        <w:rPr>
          <w:rFonts w:eastAsia="Calibri" w:cs="Times New Roman"/>
          <w:vertAlign w:val="superscript"/>
        </w:rPr>
        <w:footnoteReference w:id="78"/>
      </w:r>
      <w:r>
        <w:rPr>
          <w:rFonts w:eastAsia="Calibri" w:cs="Times New Roman"/>
          <w:color w:val="864EA8" w:themeColor="accent1" w:themeShade="BF"/>
        </w:rPr>
        <w:t xml:space="preserve"> </w:t>
      </w:r>
      <w:r w:rsidRPr="00B35437">
        <w:rPr>
          <w:rFonts w:eastAsia="Calibri" w:cs="Times New Roman"/>
        </w:rPr>
        <w:t xml:space="preserve">– </w:t>
      </w:r>
      <w:r w:rsidRPr="00B35437">
        <w:t>k</w:t>
      </w:r>
      <w:r w:rsidR="005353D9" w:rsidRPr="00977068">
        <w:rPr>
          <w:rFonts w:eastAsia="Calibri" w:cs="Times New Roman"/>
        </w:rPr>
        <w:t>ultūros paveldas yra valstybei strategiškai svarbus istorijos raidoje visuomenės tęstinai kuriamas išteklius,</w:t>
      </w:r>
      <w:r w:rsidR="005353D9" w:rsidRPr="005353D9">
        <w:rPr>
          <w:rFonts w:ascii="Calibri" w:eastAsia="Calibri" w:hAnsi="Calibri" w:cs="Times New Roman"/>
        </w:rPr>
        <w:t xml:space="preserve"> </w:t>
      </w:r>
      <w:r w:rsidR="005353D9" w:rsidRPr="00977068">
        <w:rPr>
          <w:rFonts w:eastAsia="Calibri" w:cs="Times New Roman"/>
        </w:rPr>
        <w:t xml:space="preserve">kuris atspindi istorinę ir kultūrinę šalies raidą, vaidina svarbų vaidmenį išsaugant ir puoselėjant tautinį tapatumą. Lietuvoje, kultūros paveldas savo </w:t>
      </w:r>
      <w:r w:rsidR="005353D9" w:rsidRPr="00977068">
        <w:rPr>
          <w:rFonts w:eastAsia="Calibri" w:cs="Times New Roman"/>
          <w:i/>
          <w:color w:val="864EA8" w:themeColor="accent1" w:themeShade="BF"/>
        </w:rPr>
        <w:t>aktualizavimo</w:t>
      </w:r>
      <w:r w:rsidR="005353D9" w:rsidRPr="00977068">
        <w:rPr>
          <w:rFonts w:eastAsia="Calibri" w:cs="Times New Roman"/>
          <w:vertAlign w:val="superscript"/>
        </w:rPr>
        <w:footnoteReference w:id="79"/>
      </w:r>
      <w:r w:rsidR="005353D9" w:rsidRPr="00977068">
        <w:rPr>
          <w:rFonts w:eastAsia="Calibri" w:cs="Times New Roman"/>
        </w:rPr>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F0179F5" w14:textId="77777777" w:rsidR="005353D9" w:rsidRPr="007F40E5" w:rsidRDefault="001840FC" w:rsidP="002611F5">
      <w:pPr>
        <w:rPr>
          <w:rFonts w:cs="Calibri"/>
          <w:lang w:eastAsia="lt-LT"/>
        </w:rPr>
      </w:pPr>
      <w:r>
        <w:t>Klaipėdos rajono savivaldybė pasižymi kultūros paveldo objektų gausa.</w:t>
      </w:r>
      <w:r w:rsidRPr="001840FC">
        <w:t xml:space="preserve"> </w:t>
      </w:r>
      <w:r w:rsidR="005353D9" w:rsidRPr="005353D9">
        <w:t>Lietuvos Respublikos kultūros vertybių registro (</w:t>
      </w:r>
      <w:hyperlink r:id="rId125" w:anchor="/" w:history="1">
        <w:r w:rsidR="00977068" w:rsidRPr="00977068">
          <w:rPr>
            <w:color w:val="864EA8" w:themeColor="accent1" w:themeShade="BF"/>
            <w:u w:val="single"/>
          </w:rPr>
          <w:t>https://kvr.kpd.lt</w:t>
        </w:r>
      </w:hyperlink>
      <w:r w:rsidR="00EB333E">
        <w:t xml:space="preserve">) </w:t>
      </w:r>
      <w:r w:rsidR="005353D9" w:rsidRPr="005353D9">
        <w:t>duomenimis, 20</w:t>
      </w:r>
      <w:r w:rsidR="00EB333E">
        <w:t>19 m. pabaigoje Klaipėdos rajono savivaldybėje</w:t>
      </w:r>
      <w:r w:rsidR="005353D9" w:rsidRPr="005353D9">
        <w:t xml:space="preserve"> buvo</w:t>
      </w:r>
      <w:r w:rsidR="00EB333E">
        <w:t xml:space="preserve"> įregistruota</w:t>
      </w:r>
      <w:r w:rsidR="002611F5">
        <w:t xml:space="preserve"> 750</w:t>
      </w:r>
      <w:r w:rsidR="005353D9" w:rsidRPr="005353D9">
        <w:t xml:space="preserve"> kultūros vert</w:t>
      </w:r>
      <w:r w:rsidR="007F5C87">
        <w:t>ybių</w:t>
      </w:r>
      <w:r w:rsidR="00A47C25">
        <w:t>, kai tuo pat metu</w:t>
      </w:r>
      <w:r w:rsidR="005353D9" w:rsidRPr="005353D9">
        <w:t xml:space="preserve"> </w:t>
      </w:r>
      <w:r w:rsidR="002611F5">
        <w:t xml:space="preserve">Kėdainių </w:t>
      </w:r>
      <w:r w:rsidR="007F5C87" w:rsidRPr="007F5C87">
        <w:t>rajono savivaldybėje</w:t>
      </w:r>
      <w:r w:rsidR="007F5C87">
        <w:t xml:space="preserve"> </w:t>
      </w:r>
      <w:r w:rsidR="00A47C25">
        <w:t xml:space="preserve"> buvo</w:t>
      </w:r>
      <w:r w:rsidR="002611F5">
        <w:t xml:space="preserve"> 758</w:t>
      </w:r>
      <w:r w:rsidR="005353D9" w:rsidRPr="005353D9">
        <w:t xml:space="preserve">, </w:t>
      </w:r>
      <w:r w:rsidR="002611F5">
        <w:t>Kauno</w:t>
      </w:r>
      <w:r w:rsidR="007F5C87">
        <w:t xml:space="preserve"> </w:t>
      </w:r>
      <w:r w:rsidR="002611F5">
        <w:t>ir</w:t>
      </w:r>
      <w:r w:rsidR="005353D9" w:rsidRPr="005353D9">
        <w:t xml:space="preserve"> </w:t>
      </w:r>
      <w:r w:rsidR="00A47C25">
        <w:t xml:space="preserve">Šilutės </w:t>
      </w:r>
      <w:r w:rsidR="00FD68C9">
        <w:t>rajonų</w:t>
      </w:r>
      <w:r w:rsidR="007F5C87">
        <w:t xml:space="preserve"> savivaldybės</w:t>
      </w:r>
      <w:r w:rsidR="007F5C87" w:rsidRPr="007F5C87">
        <w:t>e</w:t>
      </w:r>
      <w:r w:rsidR="00A47C25">
        <w:t xml:space="preserve"> atitinkamai 548 ir 514</w:t>
      </w:r>
      <w:r w:rsidR="005353D9" w:rsidRPr="005353D9">
        <w:t xml:space="preserve">. </w:t>
      </w:r>
      <w:r w:rsidR="005353D9" w:rsidRPr="005353D9">
        <w:rPr>
          <w:rFonts w:cs="Calibri"/>
          <w:lang w:eastAsia="lt-LT"/>
        </w:rPr>
        <w:t>Ku</w:t>
      </w:r>
      <w:r w:rsidR="007F5C87">
        <w:rPr>
          <w:rFonts w:cs="Calibri"/>
          <w:lang w:eastAsia="lt-LT"/>
        </w:rPr>
        <w:t>ltūros vertybes Klaipėdos rajono</w:t>
      </w:r>
      <w:r w:rsidR="007F5C87" w:rsidRPr="007F5C87">
        <w:t xml:space="preserve"> </w:t>
      </w:r>
      <w:r w:rsidR="007F5C87" w:rsidRPr="007F5C87">
        <w:rPr>
          <w:rFonts w:cs="Calibri"/>
          <w:lang w:eastAsia="lt-LT"/>
        </w:rPr>
        <w:t>savivaldybėje</w:t>
      </w:r>
      <w:r w:rsidR="002611F5">
        <w:rPr>
          <w:rFonts w:cs="Calibri"/>
          <w:lang w:eastAsia="lt-LT"/>
        </w:rPr>
        <w:t xml:space="preserve"> sudaro kilnojamasis (4 </w:t>
      </w:r>
      <w:r w:rsidR="005353D9" w:rsidRPr="005353D9">
        <w:rPr>
          <w:rFonts w:cs="Calibri"/>
          <w:lang w:eastAsia="lt-LT"/>
        </w:rPr>
        <w:t>vertybės</w:t>
      </w:r>
      <w:r>
        <w:rPr>
          <w:rFonts w:cs="Calibri"/>
          <w:lang w:eastAsia="lt-LT"/>
        </w:rPr>
        <w:t xml:space="preserve"> – po vieną dailės kūrinį ir technikos objektą bei dveji reikmenys</w:t>
      </w:r>
      <w:r w:rsidR="002611F5">
        <w:rPr>
          <w:rFonts w:cs="Calibri"/>
          <w:lang w:eastAsia="lt-LT"/>
        </w:rPr>
        <w:t>) ir nekilnojamasis (746</w:t>
      </w:r>
      <w:r w:rsidR="005353D9" w:rsidRPr="005353D9">
        <w:rPr>
          <w:rFonts w:cs="Calibri"/>
          <w:lang w:eastAsia="lt-LT"/>
        </w:rPr>
        <w:t xml:space="preserve"> vertybės) kultūros paveldas. </w:t>
      </w:r>
      <w:r w:rsidR="00E06408" w:rsidRPr="007F40E5">
        <w:rPr>
          <w:rFonts w:cs="Calibri"/>
          <w:lang w:eastAsia="lt-LT"/>
        </w:rPr>
        <w:t>2014–2019 m. į kultūros vertybių registrą įtrauk</w:t>
      </w:r>
      <w:r w:rsidR="00885EC4" w:rsidRPr="007F40E5">
        <w:rPr>
          <w:rFonts w:cs="Calibri"/>
          <w:lang w:eastAsia="lt-LT"/>
        </w:rPr>
        <w:t>t</w:t>
      </w:r>
      <w:r w:rsidR="00E06408" w:rsidRPr="007F40E5">
        <w:rPr>
          <w:rFonts w:cs="Calibri"/>
          <w:lang w:eastAsia="lt-LT"/>
        </w:rPr>
        <w:t>ų</w:t>
      </w:r>
      <w:r w:rsidR="00E06408" w:rsidRPr="007F40E5">
        <w:t xml:space="preserve"> </w:t>
      </w:r>
      <w:r w:rsidR="00E06408" w:rsidRPr="007F40E5">
        <w:rPr>
          <w:rFonts w:cs="Calibri"/>
          <w:lang w:eastAsia="lt-LT"/>
        </w:rPr>
        <w:t xml:space="preserve">kultūros vertybių skaičius </w:t>
      </w:r>
      <w:r>
        <w:rPr>
          <w:rFonts w:cs="Calibri"/>
          <w:lang w:eastAsia="lt-LT"/>
        </w:rPr>
        <w:t>iš</w:t>
      </w:r>
      <w:r w:rsidR="00E06408" w:rsidRPr="007F40E5">
        <w:rPr>
          <w:rFonts w:cs="Calibri"/>
          <w:lang w:eastAsia="lt-LT"/>
        </w:rPr>
        <w:t>augo</w:t>
      </w:r>
      <w:r>
        <w:rPr>
          <w:rFonts w:cs="Calibri"/>
          <w:lang w:eastAsia="lt-LT"/>
        </w:rPr>
        <w:t xml:space="preserve"> 7,5 proc. (naujai į registrą įtraukti 56</w:t>
      </w:r>
      <w:r w:rsidRPr="001840FC">
        <w:t xml:space="preserve"> </w:t>
      </w:r>
      <w:r>
        <w:rPr>
          <w:rFonts w:cs="Calibri"/>
          <w:lang w:eastAsia="lt-LT"/>
        </w:rPr>
        <w:t>kultūros paveldo objektai)</w:t>
      </w:r>
      <w:r w:rsidR="00E06408" w:rsidRPr="007F40E5">
        <w:rPr>
          <w:rFonts w:cs="Calibri"/>
          <w:lang w:eastAsia="lt-LT"/>
        </w:rPr>
        <w:t xml:space="preserve">. </w:t>
      </w:r>
    </w:p>
    <w:p w14:paraId="26B08E9D" w14:textId="77777777" w:rsidR="00FD68C9" w:rsidRDefault="00FD68C9" w:rsidP="00FD68C9">
      <w:pPr>
        <w:spacing w:after="0"/>
        <w:rPr>
          <w:rFonts w:cs="Calibri"/>
          <w:lang w:eastAsia="lt-LT"/>
        </w:rPr>
      </w:pPr>
    </w:p>
    <w:p w14:paraId="5E5BD202" w14:textId="77777777" w:rsidR="00A47C25" w:rsidRDefault="00A47C25" w:rsidP="00FD68C9">
      <w:pPr>
        <w:spacing w:after="0"/>
        <w:rPr>
          <w:rFonts w:cs="Calibri"/>
          <w:lang w:eastAsia="lt-LT"/>
        </w:rPr>
      </w:pPr>
    </w:p>
    <w:p w14:paraId="039480AE" w14:textId="082E8474" w:rsidR="00A47C25" w:rsidRDefault="00A47C25" w:rsidP="00FD68C9">
      <w:pPr>
        <w:spacing w:after="0"/>
        <w:rPr>
          <w:rFonts w:cs="Calibri"/>
          <w:lang w:eastAsia="lt-LT"/>
        </w:rPr>
      </w:pPr>
      <w:r>
        <w:rPr>
          <w:rFonts w:cs="Calibri"/>
          <w:noProof/>
          <w:lang w:eastAsia="lt-LT"/>
        </w:rPr>
        <w:drawing>
          <wp:inline distT="0" distB="0" distL="0" distR="0" wp14:anchorId="7D1D0471" wp14:editId="2AE7E1BC">
            <wp:extent cx="2879725" cy="2914879"/>
            <wp:effectExtent l="0" t="0" r="0" b="0"/>
            <wp:docPr id="230" name="Paveikslėlis 230" descr="C:\Users\Vartotojas\OneDrive - EIP\Desktop\Klaipėdos SPP\Pastabos 2020.04.14\Rengiama\Pastabos 2020.06.16\Infogram 3\Kultūros pavel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Kultūros paveldas.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79725" cy="2914879"/>
                    </a:xfrm>
                    <a:prstGeom prst="rect">
                      <a:avLst/>
                    </a:prstGeom>
                    <a:noFill/>
                    <a:ln>
                      <a:noFill/>
                    </a:ln>
                  </pic:spPr>
                </pic:pic>
              </a:graphicData>
            </a:graphic>
          </wp:inline>
        </w:drawing>
      </w:r>
    </w:p>
    <w:p w14:paraId="7319408A" w14:textId="77777777" w:rsidR="005353D9" w:rsidRPr="00FE26A6" w:rsidRDefault="00F91BD6" w:rsidP="00015C3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A47C25">
        <w:rPr>
          <w:rFonts w:eastAsia="Calibri" w:cs="Times New Roman"/>
          <w:i/>
          <w:iCs/>
          <w:color w:val="864EA8" w:themeColor="accent1" w:themeShade="BF"/>
          <w:sz w:val="22"/>
        </w:rPr>
        <w:t>3</w:t>
      </w:r>
      <w:r w:rsidR="00A47C25" w:rsidRPr="00A47C25">
        <w:rPr>
          <w:rFonts w:eastAsia="Calibri" w:cs="Times New Roman"/>
          <w:i/>
          <w:iCs/>
          <w:color w:val="864EA8" w:themeColor="accent1" w:themeShade="BF"/>
          <w:sz w:val="22"/>
        </w:rPr>
        <w:t>.5.2.1. pav. N</w:t>
      </w:r>
      <w:r w:rsidR="005353D9" w:rsidRPr="00A47C25">
        <w:rPr>
          <w:rFonts w:eastAsia="Calibri" w:cs="Times New Roman"/>
          <w:i/>
          <w:iCs/>
          <w:color w:val="864EA8" w:themeColor="accent1" w:themeShade="BF"/>
          <w:sz w:val="22"/>
        </w:rPr>
        <w:t xml:space="preserve">ekilnojamosios </w:t>
      </w:r>
      <w:r w:rsidR="00FD68C9" w:rsidRPr="00A47C25">
        <w:rPr>
          <w:rFonts w:eastAsia="Calibri" w:cs="Times New Roman"/>
          <w:i/>
          <w:iCs/>
          <w:color w:val="864EA8" w:themeColor="accent1" w:themeShade="BF"/>
          <w:sz w:val="22"/>
        </w:rPr>
        <w:t xml:space="preserve">kultūros </w:t>
      </w:r>
      <w:r w:rsidR="005353D9" w:rsidRPr="00A47C25">
        <w:rPr>
          <w:rFonts w:eastAsia="Calibri" w:cs="Times New Roman"/>
          <w:i/>
          <w:iCs/>
          <w:color w:val="864EA8" w:themeColor="accent1" w:themeShade="BF"/>
          <w:sz w:val="22"/>
        </w:rPr>
        <w:t>vertybės pagal reikš</w:t>
      </w:r>
      <w:r w:rsidR="00FD68C9" w:rsidRPr="00A47C25">
        <w:rPr>
          <w:rFonts w:eastAsia="Calibri" w:cs="Times New Roman"/>
          <w:i/>
          <w:iCs/>
          <w:color w:val="864EA8" w:themeColor="accent1" w:themeShade="BF"/>
          <w:sz w:val="22"/>
        </w:rPr>
        <w:t>mingumo savybes Klaipėdos rajono</w:t>
      </w:r>
      <w:r w:rsidR="00FD68C9" w:rsidRPr="00A47C25">
        <w:rPr>
          <w:sz w:val="22"/>
        </w:rPr>
        <w:t xml:space="preserve"> </w:t>
      </w:r>
      <w:r w:rsidR="00FD68C9" w:rsidRPr="00A47C25">
        <w:rPr>
          <w:rFonts w:eastAsia="Calibri" w:cs="Times New Roman"/>
          <w:i/>
          <w:iCs/>
          <w:color w:val="864EA8" w:themeColor="accent1" w:themeShade="BF"/>
          <w:sz w:val="22"/>
        </w:rPr>
        <w:t>savivaldybėje</w:t>
      </w:r>
      <w:r w:rsidR="005353D9" w:rsidRPr="00A47C25">
        <w:rPr>
          <w:rFonts w:eastAsia="Calibri" w:cs="Times New Roman"/>
          <w:i/>
          <w:iCs/>
          <w:color w:val="864EA8" w:themeColor="accent1" w:themeShade="BF"/>
          <w:sz w:val="22"/>
        </w:rPr>
        <w:t xml:space="preserve"> 2019 m. (vnt.)</w:t>
      </w:r>
    </w:p>
    <w:p w14:paraId="2ACDEA37" w14:textId="77777777" w:rsidR="005353D9" w:rsidRPr="00640D1C" w:rsidRDefault="005353D9" w:rsidP="005353D9">
      <w:pPr>
        <w:tabs>
          <w:tab w:val="left" w:pos="1080"/>
        </w:tabs>
        <w:spacing w:before="0"/>
        <w:jc w:val="right"/>
        <w:rPr>
          <w:rFonts w:eastAsia="Calibri" w:cs="Times New Roman"/>
          <w:i/>
          <w:iCs/>
          <w:sz w:val="20"/>
          <w:szCs w:val="20"/>
        </w:rPr>
      </w:pPr>
      <w:r w:rsidRPr="00640D1C">
        <w:rPr>
          <w:rFonts w:eastAsia="Calibri" w:cs="Times New Roman"/>
          <w:i/>
          <w:iCs/>
          <w:sz w:val="20"/>
          <w:szCs w:val="20"/>
        </w:rPr>
        <w:t>Šaltinis: sudaryta autorių pagal Kultūros vertybių registrą</w:t>
      </w:r>
    </w:p>
    <w:p w14:paraId="389F1207" w14:textId="77777777" w:rsidR="000B00C0" w:rsidRDefault="00093843" w:rsidP="000B00C0">
      <w:pPr>
        <w:spacing w:before="0"/>
        <w:rPr>
          <w:rFonts w:eastAsia="Calibri" w:cs="Times New Roman"/>
        </w:rPr>
      </w:pPr>
      <w:r w:rsidRPr="00640D1C">
        <w:rPr>
          <w:rFonts w:eastAsia="Calibri" w:cs="Times New Roman"/>
        </w:rPr>
        <w:t>Didžioji dalis Klaipėdos rajono</w:t>
      </w:r>
      <w:r w:rsidR="00557100">
        <w:rPr>
          <w:rFonts w:eastAsia="Calibri" w:cs="Times New Roman"/>
        </w:rPr>
        <w:t xml:space="preserve"> savivaldybės</w:t>
      </w:r>
      <w:r w:rsidRPr="00640D1C">
        <w:rPr>
          <w:rFonts w:eastAsia="Calibri" w:cs="Times New Roman"/>
        </w:rPr>
        <w:t xml:space="preserve"> nekilnojamo </w:t>
      </w:r>
      <w:r w:rsidR="00557100" w:rsidRPr="00557100">
        <w:rPr>
          <w:rFonts w:eastAsia="Calibri" w:cs="Times New Roman"/>
        </w:rPr>
        <w:t xml:space="preserve">kultūros </w:t>
      </w:r>
      <w:r w:rsidRPr="00640D1C">
        <w:rPr>
          <w:rFonts w:eastAsia="Calibri" w:cs="Times New Roman"/>
        </w:rPr>
        <w:t>paveldo objektų yra pavieniai (</w:t>
      </w:r>
      <w:r w:rsidR="00346C2B">
        <w:rPr>
          <w:rFonts w:eastAsia="Calibri" w:cs="Times New Roman"/>
        </w:rPr>
        <w:t>432</w:t>
      </w:r>
      <w:r w:rsidR="007F5C87">
        <w:rPr>
          <w:rFonts w:eastAsia="Calibri" w:cs="Times New Roman"/>
        </w:rPr>
        <w:t xml:space="preserve">) arba į kompleksą įeinantys </w:t>
      </w:r>
      <w:r w:rsidRPr="00640D1C">
        <w:rPr>
          <w:rFonts w:eastAsia="Calibri" w:cs="Times New Roman"/>
        </w:rPr>
        <w:t>(</w:t>
      </w:r>
      <w:r w:rsidR="00346C2B">
        <w:rPr>
          <w:rFonts w:eastAsia="Calibri" w:cs="Times New Roman"/>
        </w:rPr>
        <w:t>200</w:t>
      </w:r>
      <w:r w:rsidRPr="00640D1C">
        <w:rPr>
          <w:rFonts w:eastAsia="Calibri" w:cs="Times New Roman"/>
        </w:rPr>
        <w:t>)</w:t>
      </w:r>
      <w:r w:rsidR="005353D9" w:rsidRPr="00640D1C">
        <w:rPr>
          <w:rFonts w:eastAsia="Calibri" w:cs="Times New Roman"/>
        </w:rPr>
        <w:t xml:space="preserve">. </w:t>
      </w:r>
      <w:r w:rsidRPr="00640D1C">
        <w:rPr>
          <w:rFonts w:eastAsia="Calibri" w:cs="Times New Roman"/>
        </w:rPr>
        <w:t xml:space="preserve">Pagal reikšmingumo lygmenį </w:t>
      </w:r>
      <w:r w:rsidR="000B00C0" w:rsidRPr="00640D1C">
        <w:rPr>
          <w:rFonts w:eastAsia="Calibri" w:cs="Times New Roman"/>
        </w:rPr>
        <w:t>rajone daugiausia regioninės reikšmės</w:t>
      </w:r>
      <w:r w:rsidR="000B00C0" w:rsidRPr="00640D1C">
        <w:t xml:space="preserve"> </w:t>
      </w:r>
      <w:r w:rsidR="00346C2B">
        <w:rPr>
          <w:rFonts w:eastAsia="Calibri" w:cs="Times New Roman"/>
        </w:rPr>
        <w:t>(297</w:t>
      </w:r>
      <w:r w:rsidR="000B00C0" w:rsidRPr="00640D1C">
        <w:rPr>
          <w:rFonts w:eastAsia="Calibri" w:cs="Times New Roman"/>
        </w:rPr>
        <w:t>)</w:t>
      </w:r>
      <w:r w:rsidR="00557100" w:rsidRPr="00557100">
        <w:t xml:space="preserve"> </w:t>
      </w:r>
      <w:r w:rsidR="00557100" w:rsidRPr="00557100">
        <w:rPr>
          <w:rFonts w:eastAsia="Calibri" w:cs="Times New Roman"/>
        </w:rPr>
        <w:t>kultūros paveldo objektų</w:t>
      </w:r>
      <w:r w:rsidR="00EE394B">
        <w:rPr>
          <w:rFonts w:eastAsia="Calibri" w:cs="Times New Roman"/>
        </w:rPr>
        <w:t xml:space="preserve">, panašus </w:t>
      </w:r>
      <w:r w:rsidR="00346C2B">
        <w:rPr>
          <w:rFonts w:eastAsia="Calibri" w:cs="Times New Roman"/>
        </w:rPr>
        <w:t>vietinės reikšmės (85</w:t>
      </w:r>
      <w:r w:rsidR="000B00C0" w:rsidRPr="00640D1C">
        <w:rPr>
          <w:rFonts w:eastAsia="Calibri" w:cs="Times New Roman"/>
        </w:rPr>
        <w:t>) ir nacionalinės reikšmės (86)</w:t>
      </w:r>
      <w:r w:rsidR="000B00C0" w:rsidRPr="00640D1C">
        <w:t xml:space="preserve"> </w:t>
      </w:r>
      <w:r w:rsidR="000B00C0" w:rsidRPr="00640D1C">
        <w:rPr>
          <w:rFonts w:eastAsia="Calibri" w:cs="Times New Roman"/>
        </w:rPr>
        <w:t>kultūros paveldo objektų</w:t>
      </w:r>
      <w:r w:rsidR="00EE394B">
        <w:rPr>
          <w:rFonts w:eastAsia="Calibri" w:cs="Times New Roman"/>
        </w:rPr>
        <w:t xml:space="preserve"> skaičius</w:t>
      </w:r>
      <w:r w:rsidR="000B00C0" w:rsidRPr="00640D1C">
        <w:rPr>
          <w:rFonts w:eastAsia="Calibri" w:cs="Times New Roman"/>
        </w:rPr>
        <w:t xml:space="preserve">. </w:t>
      </w:r>
      <w:r w:rsidR="00EE394B" w:rsidRPr="00EE394B">
        <w:t xml:space="preserve">Klaipėdos rajono savivaldybėje </w:t>
      </w:r>
      <w:r w:rsidR="00FD68C9">
        <w:rPr>
          <w:rFonts w:eastAsia="Calibri" w:cs="Times New Roman"/>
        </w:rPr>
        <w:t xml:space="preserve">yra </w:t>
      </w:r>
      <w:r w:rsidR="000B00C0" w:rsidRPr="00640D1C">
        <w:rPr>
          <w:rFonts w:eastAsia="Calibri" w:cs="Times New Roman"/>
        </w:rPr>
        <w:t>vienas urbanistikos paveldo, statinių ir statinių kompleks</w:t>
      </w:r>
      <w:r w:rsidR="00173928" w:rsidRPr="00640D1C">
        <w:rPr>
          <w:rFonts w:eastAsia="Calibri" w:cs="Times New Roman"/>
        </w:rPr>
        <w:t xml:space="preserve">ų sankaupos arealas – Priekulės </w:t>
      </w:r>
      <w:r w:rsidR="000B00C0" w:rsidRPr="00640D1C">
        <w:rPr>
          <w:rFonts w:eastAsia="Calibri" w:cs="Times New Roman"/>
        </w:rPr>
        <w:t>miestas.</w:t>
      </w:r>
      <w:r w:rsidR="000552F7">
        <w:rPr>
          <w:rFonts w:eastAsia="Calibri" w:cs="Times New Roman"/>
        </w:rPr>
        <w:t xml:space="preserve"> </w:t>
      </w:r>
      <w:r w:rsidR="002B1038" w:rsidRPr="002B1038">
        <w:rPr>
          <w:rFonts w:eastAsia="Calibri" w:cs="Times New Roman"/>
        </w:rPr>
        <w:t xml:space="preserve">2019 m. </w:t>
      </w:r>
      <w:r w:rsidR="002B1038">
        <w:rPr>
          <w:rFonts w:eastAsia="Calibri" w:cs="Times New Roman"/>
        </w:rPr>
        <w:t>p</w:t>
      </w:r>
      <w:r w:rsidR="000552F7">
        <w:rPr>
          <w:rFonts w:eastAsia="Calibri" w:cs="Times New Roman"/>
        </w:rPr>
        <w:t xml:space="preserve">ritaikytų lankymui bei lankomų </w:t>
      </w:r>
      <w:r w:rsidR="000552F7" w:rsidRPr="000552F7">
        <w:rPr>
          <w:rFonts w:eastAsia="Calibri" w:cs="Times New Roman"/>
        </w:rPr>
        <w:t>nekilnojamo kultūros paveldo objektų</w:t>
      </w:r>
      <w:r w:rsidR="002B1038">
        <w:rPr>
          <w:rFonts w:eastAsia="Calibri" w:cs="Times New Roman"/>
        </w:rPr>
        <w:t xml:space="preserve"> </w:t>
      </w:r>
      <w:r w:rsidR="000552F7">
        <w:rPr>
          <w:rFonts w:eastAsia="Calibri" w:cs="Times New Roman"/>
        </w:rPr>
        <w:t>Klaipėdos rajono savivaldybėje buvo 50</w:t>
      </w:r>
      <w:r w:rsidR="002B1038">
        <w:rPr>
          <w:rFonts w:eastAsia="Calibri" w:cs="Times New Roman"/>
        </w:rPr>
        <w:t xml:space="preserve">. Pastaraisiais metais tarp lankomų </w:t>
      </w:r>
      <w:r w:rsidR="002B1038" w:rsidRPr="002B1038">
        <w:rPr>
          <w:rFonts w:eastAsia="Calibri" w:cs="Times New Roman"/>
        </w:rPr>
        <w:t>nekilnojamo kultūros paveldo objektų</w:t>
      </w:r>
      <w:r w:rsidR="000552F7">
        <w:rPr>
          <w:rFonts w:eastAsia="Calibri" w:cs="Times New Roman"/>
        </w:rPr>
        <w:t xml:space="preserve"> </w:t>
      </w:r>
      <w:r w:rsidR="002B1038" w:rsidRPr="002B1038">
        <w:rPr>
          <w:rFonts w:eastAsia="Calibri" w:cs="Times New Roman"/>
        </w:rPr>
        <w:t xml:space="preserve">būklė gerėjo </w:t>
      </w:r>
      <w:r w:rsidR="000552F7">
        <w:rPr>
          <w:rFonts w:eastAsia="Calibri" w:cs="Times New Roman"/>
        </w:rPr>
        <w:t>37</w:t>
      </w:r>
      <w:r w:rsidR="00D84DB5">
        <w:rPr>
          <w:rFonts w:eastAsia="Calibri" w:cs="Times New Roman"/>
        </w:rPr>
        <w:t xml:space="preserve"> objektuose</w:t>
      </w:r>
      <w:r w:rsidR="000552F7">
        <w:rPr>
          <w:rFonts w:eastAsia="Calibri" w:cs="Times New Roman"/>
        </w:rPr>
        <w:t>.</w:t>
      </w:r>
    </w:p>
    <w:p w14:paraId="49836C69" w14:textId="77777777" w:rsidR="00E06408" w:rsidRPr="00640D1C" w:rsidRDefault="00E06408" w:rsidP="000B00C0">
      <w:pPr>
        <w:spacing w:before="0"/>
        <w:rPr>
          <w:rFonts w:eastAsia="Calibri" w:cs="Times New Roman"/>
        </w:rPr>
      </w:pPr>
      <w:r w:rsidRPr="00E06408">
        <w:rPr>
          <w:rFonts w:eastAsia="Calibri" w:cs="Times New Roman"/>
        </w:rPr>
        <w:t>Vakarinė Klaipėdos rajono savivaldybės teritorija patenka į Mažosios Lietuvos etnografinį regioną, pasižymintį išskirtiniu savitumu, kita dalis – Žemaitija.</w:t>
      </w:r>
    </w:p>
    <w:p w14:paraId="51E2D820" w14:textId="77777777" w:rsidR="005353D9" w:rsidRPr="005353D9" w:rsidRDefault="005353D9" w:rsidP="0063659D">
      <w:r w:rsidRPr="0063659D">
        <w:rPr>
          <w:color w:val="864EA8" w:themeColor="accent1" w:themeShade="BF"/>
        </w:rPr>
        <w:t>Gamtos paveldo objektai (gamtos vertybės</w:t>
      </w:r>
      <w:r w:rsidRPr="0063659D">
        <w:rPr>
          <w:color w:val="864EA8" w:themeColor="accent1" w:themeShade="BF"/>
          <w:vertAlign w:val="superscript"/>
        </w:rPr>
        <w:footnoteReference w:id="80"/>
      </w:r>
      <w:r w:rsidRPr="0063659D">
        <w:rPr>
          <w:color w:val="864EA8" w:themeColor="accent1" w:themeShade="BF"/>
        </w:rPr>
        <w:t>).</w:t>
      </w:r>
      <w:r w:rsidRPr="005353D9">
        <w:t xml:space="preserve"> </w:t>
      </w:r>
      <w:r w:rsidR="00E51AED">
        <w:t>Koreguojamo Klaipėdos rajono savivaldybės</w:t>
      </w:r>
      <w:r w:rsidRPr="005353D9">
        <w:t xml:space="preserve"> </w:t>
      </w:r>
      <w:r w:rsidR="00E51AED" w:rsidRPr="00E51AED">
        <w:t xml:space="preserve">teritorijos </w:t>
      </w:r>
      <w:r w:rsidRPr="005353D9">
        <w:t xml:space="preserve">bendrojo </w:t>
      </w:r>
      <w:r w:rsidR="00E51AED">
        <w:t xml:space="preserve">plano  </w:t>
      </w:r>
      <w:r w:rsidRPr="005353D9">
        <w:t>duomenimis, saugo</w:t>
      </w:r>
      <w:r w:rsidR="00E51AED">
        <w:t xml:space="preserve">mos teritorijos </w:t>
      </w:r>
      <w:r w:rsidRPr="005353D9">
        <w:t xml:space="preserve">užima </w:t>
      </w:r>
      <w:r w:rsidR="00E51AED" w:rsidRPr="005960CE">
        <w:t>19113,7</w:t>
      </w:r>
      <w:r w:rsidR="00E51AED" w:rsidRPr="00E51AED">
        <w:t xml:space="preserve"> </w:t>
      </w:r>
      <w:r w:rsidR="00FD68C9">
        <w:t xml:space="preserve">ha arba 14,4 proc. </w:t>
      </w:r>
      <w:r w:rsidR="00E51AED">
        <w:t>teritorijos</w:t>
      </w:r>
      <w:r w:rsidRPr="005353D9">
        <w:t xml:space="preserve"> ploto. </w:t>
      </w:r>
      <w:r w:rsidR="00FD68C9">
        <w:t>Š</w:t>
      </w:r>
      <w:r w:rsidR="00E51AED">
        <w:t>alyje saugomos teritorijos</w:t>
      </w:r>
      <w:r w:rsidR="00FD68C9" w:rsidRPr="00FD68C9">
        <w:t xml:space="preserve"> </w:t>
      </w:r>
      <w:r w:rsidR="00FD68C9">
        <w:t>v</w:t>
      </w:r>
      <w:r w:rsidR="00FD68C9" w:rsidRPr="00FD68C9">
        <w:t>idutiniškai</w:t>
      </w:r>
      <w:r w:rsidR="00E51AED">
        <w:t xml:space="preserve"> užima 17,6 proc. visos teritorijos. </w:t>
      </w:r>
    </w:p>
    <w:p w14:paraId="068A379E" w14:textId="77777777" w:rsidR="005353D9" w:rsidRPr="005353D9" w:rsidRDefault="00E51AED" w:rsidP="0063659D">
      <w:r>
        <w:t xml:space="preserve">Į </w:t>
      </w:r>
      <w:r w:rsidR="00EE394B" w:rsidRPr="00EE394B">
        <w:t xml:space="preserve">Klaipėdos rajono savivaldybės </w:t>
      </w:r>
      <w:r w:rsidR="007B19DD">
        <w:t>teritorijos ribas patenka</w:t>
      </w:r>
      <w:r w:rsidR="005353D9" w:rsidRPr="005353D9">
        <w:t xml:space="preserve"> 1 regioninis parkas (Pajūrio regioninis parkas –</w:t>
      </w:r>
      <w:r w:rsidR="0063659D">
        <w:t xml:space="preserve"> </w:t>
      </w:r>
      <w:r w:rsidR="0063659D" w:rsidRPr="0063659D">
        <w:t>2</w:t>
      </w:r>
      <w:r w:rsidR="00FD68C9">
        <w:t xml:space="preserve"> </w:t>
      </w:r>
      <w:r w:rsidR="0063659D" w:rsidRPr="0063659D">
        <w:t xml:space="preserve">378,7 </w:t>
      </w:r>
      <w:r w:rsidR="0063659D">
        <w:t>ha rajono teritorijoje), 2 biosferos poligonai</w:t>
      </w:r>
      <w:r w:rsidR="005353D9" w:rsidRPr="005353D9">
        <w:t xml:space="preserve"> (Kuršių marių </w:t>
      </w:r>
      <w:r w:rsidR="0063659D">
        <w:t xml:space="preserve">ir </w:t>
      </w:r>
      <w:r w:rsidR="0063659D" w:rsidRPr="0063659D">
        <w:t>Vainuto miškų</w:t>
      </w:r>
      <w:r w:rsidR="005353D9" w:rsidRPr="005353D9">
        <w:t>), 1</w:t>
      </w:r>
      <w:r w:rsidR="0063659D">
        <w:t>4 draustinių</w:t>
      </w:r>
      <w:r w:rsidR="005353D9" w:rsidRPr="005353D9">
        <w:t xml:space="preserve">. Klaipėdos  </w:t>
      </w:r>
      <w:r w:rsidR="00FD68C9">
        <w:t>rajono</w:t>
      </w:r>
      <w:r w:rsidR="005353D9" w:rsidRPr="005353D9">
        <w:t xml:space="preserve"> </w:t>
      </w:r>
      <w:r w:rsidR="00FD68C9">
        <w:t>savivaldybėje</w:t>
      </w:r>
      <w:r w:rsidR="00FD68C9" w:rsidRPr="00FD68C9">
        <w:t xml:space="preserve"> </w:t>
      </w:r>
      <w:r w:rsidR="00FD68C9">
        <w:t xml:space="preserve">nėra įsteigtų </w:t>
      </w:r>
      <w:r w:rsidR="005353D9" w:rsidRPr="005353D9">
        <w:t>vietinio lygmens (savivaldybės) saugomų  draustinių.</w:t>
      </w:r>
    </w:p>
    <w:p w14:paraId="7F8462C4" w14:textId="77777777" w:rsidR="00F824D1" w:rsidRDefault="00F824D1" w:rsidP="00F824D1">
      <w:r>
        <w:t>K</w:t>
      </w:r>
      <w:r w:rsidRPr="00F824D1">
        <w:t>raštovaizdžio apsaugai, turizmo konkurencingumo didinimui, svarbios ne tik saugomos teritorijos, bet ir pa</w:t>
      </w:r>
      <w:r>
        <w:t xml:space="preserve">vieniai gamtos paveldo objektai, kurių </w:t>
      </w:r>
      <w:r w:rsidRPr="00F824D1">
        <w:t>Klaipėdos rajono savivaldybės teritor</w:t>
      </w:r>
      <w:r>
        <w:t>ijoje</w:t>
      </w:r>
      <w:r w:rsidR="00E52D3D">
        <w:t xml:space="preserve"> </w:t>
      </w:r>
      <w:r>
        <w:t>yra 14. Ge</w:t>
      </w:r>
      <w:r w:rsidR="00964490">
        <w:t>ologinius</w:t>
      </w:r>
      <w:r>
        <w:t xml:space="preserve"> </w:t>
      </w:r>
      <w:r w:rsidR="006A7C76">
        <w:t xml:space="preserve">rajono </w:t>
      </w:r>
      <w:r w:rsidR="00964490">
        <w:t>gamtos paveldo objektus sudaro</w:t>
      </w:r>
      <w:r>
        <w:t xml:space="preserve"> </w:t>
      </w:r>
      <w:r w:rsidR="006A7C76">
        <w:t xml:space="preserve">Lapiškės, Kalniškės ir </w:t>
      </w:r>
      <w:r w:rsidR="006A7C76" w:rsidRPr="006A7C76">
        <w:t xml:space="preserve"> </w:t>
      </w:r>
      <w:r w:rsidR="006A7C76">
        <w:t>Šer</w:t>
      </w:r>
      <w:r w:rsidR="00964490">
        <w:t>nų akmenys bei</w:t>
      </w:r>
      <w:r w:rsidR="00964490" w:rsidRPr="00964490">
        <w:t xml:space="preserve"> vienas žinomiausių lankytinų objektų rajone </w:t>
      </w:r>
      <w:r w:rsidR="006A7C76" w:rsidRPr="00964490">
        <w:t>– Olandų kepurės skardis.</w:t>
      </w:r>
      <w:r w:rsidR="006A7C76">
        <w:t xml:space="preserve"> </w:t>
      </w:r>
      <w:r w:rsidR="00E52D3D">
        <w:t>Prie botaninių</w:t>
      </w:r>
      <w:r w:rsidR="006A7C76">
        <w:t xml:space="preserve"> ga</w:t>
      </w:r>
      <w:r w:rsidR="00E52D3D">
        <w:t xml:space="preserve">mtos paveldo objektų priskiriami  ąžuolai: </w:t>
      </w:r>
      <w:r w:rsidR="00E52D3D" w:rsidRPr="00E52D3D">
        <w:t>Svencelės</w:t>
      </w:r>
      <w:r w:rsidR="00E52D3D">
        <w:t xml:space="preserve">, </w:t>
      </w:r>
      <w:r w:rsidR="00E52D3D" w:rsidRPr="00E52D3D">
        <w:t>Šernų</w:t>
      </w:r>
      <w:r w:rsidR="00E52D3D">
        <w:t xml:space="preserve">, </w:t>
      </w:r>
      <w:r w:rsidR="00E52D3D" w:rsidRPr="00E52D3D">
        <w:t>Rudaičių</w:t>
      </w:r>
      <w:r w:rsidR="00E52D3D">
        <w:t xml:space="preserve">, </w:t>
      </w:r>
      <w:r w:rsidR="00E52D3D" w:rsidRPr="00E52D3D">
        <w:t>Lūžgalių</w:t>
      </w:r>
      <w:r w:rsidR="00E52D3D">
        <w:t xml:space="preserve">, </w:t>
      </w:r>
      <w:r w:rsidR="00E52D3D" w:rsidRPr="00E52D3D">
        <w:t>Šperberių</w:t>
      </w:r>
      <w:r w:rsidR="00FD68C9">
        <w:t xml:space="preserve">, </w:t>
      </w:r>
      <w:r w:rsidR="00E52D3D" w:rsidRPr="00E52D3D">
        <w:t>Vingio parko</w:t>
      </w:r>
      <w:r w:rsidR="00E52D3D">
        <w:t xml:space="preserve">; </w:t>
      </w:r>
      <w:r w:rsidR="00E52D3D" w:rsidRPr="00E52D3D">
        <w:t>Trakių vinkšna</w:t>
      </w:r>
      <w:r w:rsidR="00E52D3D">
        <w:t xml:space="preserve">; </w:t>
      </w:r>
      <w:r w:rsidR="00E52D3D" w:rsidRPr="00E52D3D">
        <w:t>Ievos Simonaitytės bukas</w:t>
      </w:r>
      <w:r w:rsidR="00E52D3D">
        <w:t xml:space="preserve">; </w:t>
      </w:r>
      <w:r w:rsidR="00E52D3D" w:rsidRPr="00E52D3D">
        <w:t>Kliošų parko bukas</w:t>
      </w:r>
      <w:r w:rsidR="00E52D3D">
        <w:t xml:space="preserve"> ir </w:t>
      </w:r>
      <w:r w:rsidR="00E52D3D" w:rsidRPr="00E52D3D">
        <w:t>Kliošų parko kėnis</w:t>
      </w:r>
      <w:r w:rsidR="00E52D3D">
        <w:t>.</w:t>
      </w:r>
    </w:p>
    <w:p w14:paraId="14CDE627" w14:textId="77777777" w:rsidR="005353D9" w:rsidRPr="00681E2D" w:rsidRDefault="00557EF5" w:rsidP="00FD68C9">
      <w:pPr>
        <w:spacing w:after="0"/>
      </w:pPr>
      <w:r w:rsidRPr="00557EF5">
        <w:t>Klaipėdos</w:t>
      </w:r>
      <w:r>
        <w:t xml:space="preserve"> rajono savivaldybėje į </w:t>
      </w:r>
      <w:r>
        <w:rPr>
          <w:color w:val="864EA8" w:themeColor="accent1" w:themeShade="BF"/>
        </w:rPr>
        <w:t>Europos ekologinio tinklo</w:t>
      </w:r>
      <w:r w:rsidR="005353D9" w:rsidRPr="0063659D">
        <w:rPr>
          <w:color w:val="864EA8" w:themeColor="accent1" w:themeShade="BF"/>
        </w:rPr>
        <w:t xml:space="preserve"> „Natura 2000“</w:t>
      </w:r>
      <w:r w:rsidR="005353D9" w:rsidRPr="005353D9">
        <w:rPr>
          <w:rFonts w:ascii="Calibri" w:hAnsi="Calibri"/>
        </w:rPr>
        <w:t xml:space="preserve"> </w:t>
      </w:r>
      <w:r w:rsidR="00681E2D" w:rsidRPr="00681E2D">
        <w:t>ribas patenka 22</w:t>
      </w:r>
      <w:r w:rsidR="005353D9" w:rsidRPr="00681E2D">
        <w:t xml:space="preserve"> „Nat</w:t>
      </w:r>
      <w:r w:rsidR="00681E2D" w:rsidRPr="00681E2D">
        <w:t>ura 2000“ teritorijos</w:t>
      </w:r>
      <w:r w:rsidR="005353D9" w:rsidRPr="00681E2D">
        <w:t xml:space="preserve">: </w:t>
      </w:r>
    </w:p>
    <w:p w14:paraId="3A031DD7" w14:textId="77777777" w:rsidR="00D93219" w:rsidRPr="00D93219" w:rsidRDefault="005353D9" w:rsidP="00FD68C9">
      <w:pPr>
        <w:numPr>
          <w:ilvl w:val="0"/>
          <w:numId w:val="4"/>
        </w:numPr>
        <w:spacing w:before="0"/>
        <w:ind w:left="714" w:hanging="357"/>
        <w:rPr>
          <w:rFonts w:eastAsia="Calibri" w:cs="Times New Roman"/>
        </w:rPr>
      </w:pPr>
      <w:r w:rsidRPr="00D93219">
        <w:rPr>
          <w:rFonts w:eastAsia="Calibri" w:cs="Times New Roman"/>
        </w:rPr>
        <w:t>Paukščių apsaugai svarbios teritorijos (PAST): Baltijos jūros priekrantė</w:t>
      </w:r>
      <w:r w:rsidR="00681E2D" w:rsidRPr="00D93219">
        <w:rPr>
          <w:rFonts w:eastAsia="Calibri" w:cs="Times New Roman"/>
        </w:rPr>
        <w:t>,</w:t>
      </w:r>
      <w:r w:rsidRPr="00D93219">
        <w:rPr>
          <w:rFonts w:eastAsia="Calibri" w:cs="Times New Roman"/>
        </w:rPr>
        <w:t xml:space="preserve"> </w:t>
      </w:r>
      <w:r w:rsidR="00681E2D" w:rsidRPr="00D93219">
        <w:rPr>
          <w:rFonts w:eastAsia="Calibri" w:cs="Times New Roman"/>
        </w:rPr>
        <w:t>Kalvių karjeras, Kuršių marios, Kuršių nerijos nacionalinis parkas, Minijos upės slėnis, Nemirsetos smiltpievės, Aukštojo tyro pelkė, Reiskių tyro pelkė, Svencelės pievos, Tyrų pelkė, Vainuto miškai.</w:t>
      </w:r>
    </w:p>
    <w:p w14:paraId="249C995F" w14:textId="77777777" w:rsidR="005353D9" w:rsidRPr="00D93219" w:rsidRDefault="005353D9" w:rsidP="00FD68C9">
      <w:pPr>
        <w:numPr>
          <w:ilvl w:val="0"/>
          <w:numId w:val="4"/>
        </w:numPr>
        <w:spacing w:before="0"/>
        <w:ind w:left="714" w:hanging="357"/>
        <w:rPr>
          <w:rFonts w:eastAsia="Calibri" w:cs="Times New Roman"/>
        </w:rPr>
      </w:pPr>
      <w:r w:rsidRPr="00D93219">
        <w:rPr>
          <w:rFonts w:eastAsia="Calibri" w:cs="Times New Roman"/>
        </w:rPr>
        <w:t xml:space="preserve">Buveinių apsaugai svarbios teritorijos (BAST): </w:t>
      </w:r>
      <w:r w:rsidR="00681E2D" w:rsidRPr="00D93219">
        <w:rPr>
          <w:rFonts w:eastAsia="Calibri" w:cs="Times New Roman"/>
        </w:rPr>
        <w:t xml:space="preserve">Baltijos jūros priekrantė, Graumena ir jos slėniai, Kuršių marios, Lužijos ir Tyrų pelkės, Minijos upė, Minijos upės slėnis, Pajūrio kopos, Rietavo miškai, Svencelės pelkė, Veiviržo ir Šalpės upės, </w:t>
      </w:r>
      <w:r w:rsidR="00D93219" w:rsidRPr="00D93219">
        <w:rPr>
          <w:rFonts w:cs="ArialNarrow,Italic"/>
          <w:iCs/>
        </w:rPr>
        <w:t>Veiviržo upės slėnis</w:t>
      </w:r>
      <w:r w:rsidR="00D93219">
        <w:rPr>
          <w:rFonts w:cs="ArialNarrow,Italic"/>
          <w:iCs/>
        </w:rPr>
        <w:t xml:space="preserve">. </w:t>
      </w:r>
    </w:p>
    <w:p w14:paraId="26B4AA4E" w14:textId="1F0C373B" w:rsidR="005353D9" w:rsidRPr="009D6E4E" w:rsidRDefault="00F91BD6" w:rsidP="009D6E4E">
      <w:pPr>
        <w:pStyle w:val="Antrat3"/>
      </w:pPr>
      <w:bookmarkStart w:id="60" w:name="_Toc72235215"/>
      <w:r w:rsidRPr="009D6E4E">
        <w:t>3</w:t>
      </w:r>
      <w:r w:rsidR="005353D9" w:rsidRPr="009D6E4E">
        <w:t>.5.3. Transportas ir susisiekimas</w:t>
      </w:r>
      <w:bookmarkEnd w:id="60"/>
    </w:p>
    <w:p w14:paraId="7BF62F2D" w14:textId="59451377" w:rsidR="005353D9" w:rsidRPr="006F3376" w:rsidRDefault="00A24D7A" w:rsidP="005353D9">
      <w:r w:rsidRPr="006F3376">
        <w:t>2019</w:t>
      </w:r>
      <w:r w:rsidR="005353D9" w:rsidRPr="006F3376">
        <w:t xml:space="preserve"> m.</w:t>
      </w:r>
      <w:r w:rsidR="002E26C3" w:rsidRPr="006F3376">
        <w:t xml:space="preserve"> pabaigoje</w:t>
      </w:r>
      <w:r w:rsidR="005353D9" w:rsidRPr="006F3376">
        <w:t xml:space="preserve"> </w:t>
      </w:r>
      <w:r w:rsidR="002E26C3" w:rsidRPr="006F3376">
        <w:t>Klaipėdos rajono savivaldybės kelių</w:t>
      </w:r>
      <w:r w:rsidR="005353D9" w:rsidRPr="006F3376">
        <w:t xml:space="preserve"> ilgis</w:t>
      </w:r>
      <w:r w:rsidR="00FD68C9" w:rsidRPr="006F3376">
        <w:t xml:space="preserve"> siekė 1</w:t>
      </w:r>
      <w:r w:rsidR="002E17F1" w:rsidRPr="006F3376">
        <w:t xml:space="preserve"> </w:t>
      </w:r>
      <w:r w:rsidRPr="006F3376">
        <w:t>588</w:t>
      </w:r>
      <w:r w:rsidR="00FD68C9" w:rsidRPr="006F3376">
        <w:t xml:space="preserve"> km ir</w:t>
      </w:r>
      <w:r w:rsidR="002E26C3" w:rsidRPr="006F3376">
        <w:t xml:space="preserve"> sudarė 1,9</w:t>
      </w:r>
      <w:r w:rsidR="005353D9" w:rsidRPr="006F3376">
        <w:t xml:space="preserve"> proc. šalies</w:t>
      </w:r>
      <w:r w:rsidR="00FD68C9" w:rsidRPr="006F3376">
        <w:t xml:space="preserve"> kelių ilgio</w:t>
      </w:r>
      <w:r w:rsidR="005353D9" w:rsidRPr="006F3376">
        <w:t xml:space="preserve">. </w:t>
      </w:r>
      <w:r w:rsidRPr="006F3376">
        <w:t>2019</w:t>
      </w:r>
      <w:r w:rsidR="00EE394B" w:rsidRPr="006F3376">
        <w:t xml:space="preserve"> m. </w:t>
      </w:r>
      <w:r w:rsidR="005353D9" w:rsidRPr="006F3376">
        <w:t xml:space="preserve">Klaipėdos </w:t>
      </w:r>
      <w:r w:rsidR="002E26C3" w:rsidRPr="006F3376">
        <w:t>rajono</w:t>
      </w:r>
      <w:r w:rsidR="00EE394B" w:rsidRPr="006F3376">
        <w:t xml:space="preserve"> savivaldybės</w:t>
      </w:r>
      <w:r w:rsidR="002E26C3" w:rsidRPr="006F3376">
        <w:t xml:space="preserve"> kelių ilgis</w:t>
      </w:r>
      <w:r w:rsidR="00EE394B" w:rsidRPr="006F3376">
        <w:t xml:space="preserve"> buvo</w:t>
      </w:r>
      <w:r w:rsidR="002E26C3" w:rsidRPr="006F3376">
        <w:t xml:space="preserve"> mažiausias </w:t>
      </w:r>
      <w:r w:rsidR="00FD68C9" w:rsidRPr="006F3376">
        <w:t>tarp nagrinėjamų</w:t>
      </w:r>
      <w:r w:rsidR="005353D9" w:rsidRPr="006F3376">
        <w:t xml:space="preserve"> savivaldybių</w:t>
      </w:r>
      <w:r w:rsidR="002E26C3" w:rsidRPr="006F3376">
        <w:t>. Bendras kelių</w:t>
      </w:r>
      <w:r w:rsidR="005353D9" w:rsidRPr="006F3376">
        <w:t xml:space="preserve"> ilgis </w:t>
      </w:r>
      <w:r w:rsidR="002E26C3" w:rsidRPr="006F3376">
        <w:t>2014</w:t>
      </w:r>
      <w:r w:rsidR="002E17F1" w:rsidRPr="006F3376">
        <w:t>–</w:t>
      </w:r>
      <w:r w:rsidRPr="006F3376">
        <w:t>2019</w:t>
      </w:r>
      <w:r w:rsidR="002E26C3" w:rsidRPr="006F3376">
        <w:t xml:space="preserve"> m.</w:t>
      </w:r>
      <w:r w:rsidR="002E17F1" w:rsidRPr="006F3376">
        <w:t xml:space="preserve"> Klaipėdos rajono savivaldybėje</w:t>
      </w:r>
      <w:r w:rsidRPr="006F3376">
        <w:t xml:space="preserve"> sumažėjo 3,3</w:t>
      </w:r>
      <w:r w:rsidR="002E26C3" w:rsidRPr="006F3376">
        <w:t xml:space="preserve"> proc.</w:t>
      </w:r>
      <w:r w:rsidR="005622EF" w:rsidRPr="006F3376">
        <w:t>,</w:t>
      </w:r>
      <w:r w:rsidR="002E26C3" w:rsidRPr="006F3376">
        <w:t xml:space="preserve"> </w:t>
      </w:r>
      <w:r w:rsidR="005622EF" w:rsidRPr="006F3376">
        <w:t>š</w:t>
      </w:r>
      <w:r w:rsidR="002E26C3" w:rsidRPr="006F3376">
        <w:t xml:space="preserve">alyje </w:t>
      </w:r>
      <w:r w:rsidRPr="006F3376">
        <w:t>išaugo</w:t>
      </w:r>
      <w:r w:rsidR="005622EF" w:rsidRPr="006F3376">
        <w:t xml:space="preserve"> </w:t>
      </w:r>
      <w:r w:rsidRPr="006F3376">
        <w:t>0,1</w:t>
      </w:r>
      <w:r w:rsidR="002E26C3" w:rsidRPr="006F3376">
        <w:t xml:space="preserve"> proc., Šilutės rajono savivaldybėje</w:t>
      </w:r>
      <w:r w:rsidR="005622EF" w:rsidRPr="006F3376">
        <w:t xml:space="preserve"> </w:t>
      </w:r>
      <w:r w:rsidRPr="006F3376">
        <w:t>augo</w:t>
      </w:r>
      <w:r w:rsidR="005622EF" w:rsidRPr="006F3376">
        <w:t xml:space="preserve"> 2</w:t>
      </w:r>
      <w:r w:rsidRPr="006F3376">
        <w:t>,4</w:t>
      </w:r>
      <w:r w:rsidR="002E17F1" w:rsidRPr="006F3376">
        <w:t xml:space="preserve"> proc., kai</w:t>
      </w:r>
      <w:r w:rsidR="002E26C3" w:rsidRPr="006F3376">
        <w:t xml:space="preserve"> Kauno</w:t>
      </w:r>
      <w:r w:rsidR="005622EF" w:rsidRPr="006F3376">
        <w:t xml:space="preserve"> ir</w:t>
      </w:r>
      <w:r w:rsidR="002E26C3" w:rsidRPr="006F3376">
        <w:t xml:space="preserve"> </w:t>
      </w:r>
      <w:r w:rsidR="005622EF" w:rsidRPr="006F3376">
        <w:t>Kėdainių rajono savivaldybės</w:t>
      </w:r>
      <w:r w:rsidR="002E26C3" w:rsidRPr="006F3376">
        <w:t xml:space="preserve">e </w:t>
      </w:r>
      <w:r w:rsidR="005622EF" w:rsidRPr="006F3376">
        <w:t xml:space="preserve">kelių ilgis </w:t>
      </w:r>
      <w:r w:rsidR="002E26C3" w:rsidRPr="006F3376">
        <w:t>mažėjo</w:t>
      </w:r>
      <w:r w:rsidR="005622EF" w:rsidRPr="006F3376">
        <w:t xml:space="preserve"> </w:t>
      </w:r>
      <w:r w:rsidRPr="006F3376">
        <w:t>(atitinkamai –  3,7 proc. ir 8,6</w:t>
      </w:r>
      <w:r w:rsidR="005622EF" w:rsidRPr="006F3376">
        <w:t xml:space="preserve"> proc.). </w:t>
      </w:r>
    </w:p>
    <w:p w14:paraId="2E7CBE12" w14:textId="09BC9CA8" w:rsidR="009E734A" w:rsidRDefault="00A24D7A" w:rsidP="009E734A">
      <w:r w:rsidRPr="006F3376">
        <w:t>2019</w:t>
      </w:r>
      <w:r w:rsidR="009E734A" w:rsidRPr="006F3376">
        <w:t xml:space="preserve"> m. </w:t>
      </w:r>
      <w:r w:rsidRPr="006F3376">
        <w:t>pabaigoje 39,2</w:t>
      </w:r>
      <w:r w:rsidR="009E734A" w:rsidRPr="006F3376">
        <w:t xml:space="preserve"> proc. Klaipėdos rajono</w:t>
      </w:r>
      <w:r w:rsidR="002E17F1" w:rsidRPr="006F3376">
        <w:t xml:space="preserve"> savivaldybės</w:t>
      </w:r>
      <w:r w:rsidR="009E734A" w:rsidRPr="006F3376">
        <w:t xml:space="preserve"> kelių buvo su patobulinta danga. Šis rodiklis buvo </w:t>
      </w:r>
      <w:r w:rsidR="00EE394B" w:rsidRPr="006F3376">
        <w:t xml:space="preserve">blogesnis tik už Kauno rajono savivaldybės rodiklį. </w:t>
      </w:r>
      <w:r w:rsidRPr="006F3376">
        <w:t>2014–2019</w:t>
      </w:r>
      <w:r w:rsidR="009E734A" w:rsidRPr="006F3376">
        <w:t xml:space="preserve"> m. laikotarpiu, kelių su patobuli</w:t>
      </w:r>
      <w:r w:rsidR="002E17F1" w:rsidRPr="006F3376">
        <w:t>nta danga ilgis Klaipėdos rajono savivaldybėje</w:t>
      </w:r>
      <w:r w:rsidR="009E734A" w:rsidRPr="006F3376">
        <w:t xml:space="preserve"> </w:t>
      </w:r>
      <w:r w:rsidR="00B97C2E" w:rsidRPr="006F3376">
        <w:t>išaugo 6,7</w:t>
      </w:r>
      <w:r w:rsidR="009E734A" w:rsidRPr="006F3376">
        <w:t xml:space="preserve"> proc., </w:t>
      </w:r>
      <w:r w:rsidR="00EE394B" w:rsidRPr="006F3376">
        <w:t xml:space="preserve">kai </w:t>
      </w:r>
      <w:r w:rsidR="009E734A" w:rsidRPr="006F3376">
        <w:t xml:space="preserve">šalyje </w:t>
      </w:r>
      <w:r w:rsidR="00B97C2E" w:rsidRPr="006F3376">
        <w:t>augo</w:t>
      </w:r>
      <w:r w:rsidR="00EE394B" w:rsidRPr="006F3376">
        <w:t xml:space="preserve"> </w:t>
      </w:r>
      <w:r w:rsidR="00B97C2E" w:rsidRPr="006F3376">
        <w:t>2,7</w:t>
      </w:r>
      <w:r w:rsidR="009E734A" w:rsidRPr="006F3376">
        <w:t xml:space="preserve"> proc.</w:t>
      </w:r>
      <w:r w:rsidR="00EE394B" w:rsidRPr="006F3376">
        <w:t xml:space="preserve"> </w:t>
      </w:r>
      <w:r w:rsidR="00B97C2E" w:rsidRPr="006F3376">
        <w:t>2019</w:t>
      </w:r>
      <w:r w:rsidR="00EE394B" w:rsidRPr="006F3376">
        <w:t xml:space="preserve"> m. Klaipėdos rajono savivaldybėje kelių ilgis su grunto danga buvo mažiausias tarp nagri</w:t>
      </w:r>
      <w:r w:rsidR="00B97C2E" w:rsidRPr="006F3376">
        <w:t>nėjamų savivaldybių ir siekė 0,7</w:t>
      </w:r>
      <w:r w:rsidR="00EE394B" w:rsidRPr="006F3376">
        <w:t xml:space="preserve"> proc. visų Klaipėdos rajono savivaldybės kelių ilgio</w:t>
      </w:r>
      <w:r w:rsidR="00EE394B">
        <w:t>.</w:t>
      </w:r>
    </w:p>
    <w:p w14:paraId="29932DCA" w14:textId="2987AB8C" w:rsidR="00B97C2E" w:rsidRDefault="00B97C2E" w:rsidP="003E1419">
      <w:pPr>
        <w:spacing w:before="0" w:after="0"/>
      </w:pPr>
      <w:r>
        <w:rPr>
          <w:noProof/>
          <w:lang w:eastAsia="lt-LT"/>
        </w:rPr>
        <w:drawing>
          <wp:inline distT="0" distB="0" distL="0" distR="0" wp14:anchorId="11EA4074" wp14:editId="02C7BF36">
            <wp:extent cx="2879725" cy="1695539"/>
            <wp:effectExtent l="0" t="0" r="0" b="0"/>
            <wp:docPr id="19" name="Paveikslėlis 19" descr="C:\Users\Vartotojas\OneDrive - EIP\Desktop\Klaipėdos SPP\Pastabos 2020.04.14\Rengiama\Pastabos 2020.06.16\Rengiama\Rengiama 2020.07.15\Rengiama 2020.09.10\Infogram\kel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keli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9725" cy="1695539"/>
                    </a:xfrm>
                    <a:prstGeom prst="rect">
                      <a:avLst/>
                    </a:prstGeom>
                    <a:noFill/>
                    <a:ln>
                      <a:noFill/>
                    </a:ln>
                  </pic:spPr>
                </pic:pic>
              </a:graphicData>
            </a:graphic>
          </wp:inline>
        </w:drawing>
      </w:r>
    </w:p>
    <w:p w14:paraId="163C81E2" w14:textId="07D24AFB" w:rsidR="001B118B" w:rsidRPr="00FE26A6" w:rsidRDefault="00F91BD6" w:rsidP="001B118B">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B19DD">
        <w:rPr>
          <w:rFonts w:eastAsia="Calibri" w:cs="Times New Roman"/>
          <w:i/>
          <w:iCs/>
          <w:color w:val="864EA8" w:themeColor="accent1" w:themeShade="BF"/>
          <w:sz w:val="22"/>
        </w:rPr>
        <w:t>.5.3.1. pav. Kelių</w:t>
      </w:r>
      <w:r w:rsidR="001B118B" w:rsidRPr="00FE26A6">
        <w:rPr>
          <w:rFonts w:eastAsia="Calibri" w:cs="Times New Roman"/>
          <w:i/>
          <w:iCs/>
          <w:color w:val="864EA8" w:themeColor="accent1" w:themeShade="BF"/>
          <w:sz w:val="22"/>
        </w:rPr>
        <w:t xml:space="preserve"> ilgis pagal dangas</w:t>
      </w:r>
      <w:r w:rsidR="00B97C2E">
        <w:rPr>
          <w:rFonts w:eastAsia="Calibri" w:cs="Times New Roman"/>
          <w:i/>
          <w:iCs/>
          <w:color w:val="864EA8" w:themeColor="accent1" w:themeShade="BF"/>
          <w:sz w:val="22"/>
        </w:rPr>
        <w:t xml:space="preserve"> (proc.) 2019</w:t>
      </w:r>
      <w:r w:rsidR="00AB762F" w:rsidRPr="00FE26A6">
        <w:rPr>
          <w:rFonts w:eastAsia="Calibri" w:cs="Times New Roman"/>
          <w:i/>
          <w:iCs/>
          <w:color w:val="864EA8" w:themeColor="accent1" w:themeShade="BF"/>
          <w:sz w:val="22"/>
        </w:rPr>
        <w:t xml:space="preserve"> m.</w:t>
      </w:r>
    </w:p>
    <w:p w14:paraId="2A4F7088" w14:textId="77777777" w:rsidR="005353D9" w:rsidRPr="001E5A1F" w:rsidRDefault="005353D9" w:rsidP="001B118B">
      <w:pPr>
        <w:spacing w:before="0"/>
        <w:jc w:val="right"/>
        <w:rPr>
          <w:i/>
          <w:sz w:val="20"/>
        </w:rPr>
      </w:pPr>
      <w:r w:rsidRPr="001E5A1F">
        <w:rPr>
          <w:i/>
          <w:sz w:val="20"/>
        </w:rPr>
        <w:t xml:space="preserve">Šaltinis: sudaryta autorių pagal </w:t>
      </w:r>
      <w:r w:rsidR="000D4AA5" w:rsidRPr="000D4AA5">
        <w:rPr>
          <w:i/>
          <w:sz w:val="20"/>
        </w:rPr>
        <w:t>Lie</w:t>
      </w:r>
      <w:r w:rsidR="000D4AA5">
        <w:rPr>
          <w:i/>
          <w:sz w:val="20"/>
        </w:rPr>
        <w:t xml:space="preserve">tuvos statistikos departamento </w:t>
      </w:r>
      <w:r w:rsidRPr="001E5A1F">
        <w:rPr>
          <w:i/>
          <w:sz w:val="20"/>
        </w:rPr>
        <w:t xml:space="preserve"> duomenis </w:t>
      </w:r>
    </w:p>
    <w:p w14:paraId="449CC914" w14:textId="77777777" w:rsidR="005353D9" w:rsidRPr="005353D9" w:rsidRDefault="005353D9" w:rsidP="0044799D">
      <w:r w:rsidRPr="005353D9">
        <w:t xml:space="preserve">Vienas svarbiausių darnios plėtros ir darnaus judumo aspektų – bemotorio transporto vystymas. </w:t>
      </w:r>
    </w:p>
    <w:p w14:paraId="4DDADC88" w14:textId="2C164C0C" w:rsidR="005353D9" w:rsidRPr="006F3376" w:rsidRDefault="003E1419" w:rsidP="0059294E">
      <w:r w:rsidRPr="006F3376">
        <w:t>2019</w:t>
      </w:r>
      <w:r w:rsidR="005353D9" w:rsidRPr="006F3376">
        <w:t xml:space="preserve"> m. bendras dvir</w:t>
      </w:r>
      <w:r w:rsidR="005D4FF9" w:rsidRPr="006F3376">
        <w:t>ačių takų ilgis Klaipėdos rajono savivaldybėje</w:t>
      </w:r>
      <w:r w:rsidR="000F463D" w:rsidRPr="006F3376">
        <w:t xml:space="preserve"> siekė 14,7</w:t>
      </w:r>
      <w:r w:rsidR="00A60467" w:rsidRPr="006F3376">
        <w:t xml:space="preserve"> km ir </w:t>
      </w:r>
      <w:r w:rsidR="005353D9" w:rsidRPr="006F3376">
        <w:t xml:space="preserve">sudarė </w:t>
      </w:r>
      <w:r w:rsidR="000F463D" w:rsidRPr="006F3376">
        <w:t xml:space="preserve">apie 1,1 </w:t>
      </w:r>
      <w:r w:rsidR="005353D9" w:rsidRPr="006F3376">
        <w:t>proc. šalies dviračių takų ilgio</w:t>
      </w:r>
      <w:r w:rsidR="00A60467" w:rsidRPr="006F3376">
        <w:t>. Ki</w:t>
      </w:r>
      <w:r w:rsidR="005D4FF9" w:rsidRPr="006F3376">
        <w:t>tose analizuojamose savivaldybėse</w:t>
      </w:r>
      <w:r w:rsidR="00A60467" w:rsidRPr="006F3376">
        <w:t xml:space="preserve"> dviračių</w:t>
      </w:r>
      <w:r w:rsidR="005D4FF9" w:rsidRPr="006F3376">
        <w:t xml:space="preserve"> takų</w:t>
      </w:r>
      <w:r w:rsidR="00A60467" w:rsidRPr="006F3376">
        <w:t xml:space="preserve"> ilgis bu</w:t>
      </w:r>
      <w:r w:rsidR="005D4FF9" w:rsidRPr="006F3376">
        <w:t xml:space="preserve">vo didesnis nei Klaipėdos rajono savivaldybėje </w:t>
      </w:r>
      <w:r w:rsidR="001874DE" w:rsidRPr="006F3376">
        <w:t>(</w:t>
      </w:r>
      <w:r w:rsidR="005D4FF9" w:rsidRPr="006F3376">
        <w:t>Šilutės rajono savivaldybėje</w:t>
      </w:r>
      <w:r w:rsidR="001874DE" w:rsidRPr="006F3376">
        <w:t xml:space="preserve"> 20 proc. ilgesnis, o </w:t>
      </w:r>
      <w:r w:rsidR="005D4FF9" w:rsidRPr="006F3376">
        <w:t>Kauno rajono savivaldybėje</w:t>
      </w:r>
      <w:r w:rsidR="007B15BB" w:rsidRPr="006F3376">
        <w:t xml:space="preserve"> – </w:t>
      </w:r>
      <w:r w:rsidR="001874DE" w:rsidRPr="006F3376">
        <w:t>keturis kartus)</w:t>
      </w:r>
      <w:r w:rsidR="00A60467" w:rsidRPr="006F3376">
        <w:t xml:space="preserve">. </w:t>
      </w:r>
    </w:p>
    <w:p w14:paraId="604B2632" w14:textId="7B4B4C3A" w:rsidR="00A60467" w:rsidRPr="006F3376" w:rsidRDefault="005353D9" w:rsidP="0059294E">
      <w:r w:rsidRPr="006F3376">
        <w:t xml:space="preserve">Analizuojamu laikotarpiu dviračių takų tinklo plėtra buvo </w:t>
      </w:r>
      <w:r w:rsidR="005D4FF9" w:rsidRPr="006F3376">
        <w:t>vykdoma visose nagrinėjamose</w:t>
      </w:r>
      <w:r w:rsidR="00A60467" w:rsidRPr="006F3376">
        <w:t xml:space="preserve"> teritorijose, išskyrus Šilutės rajono</w:t>
      </w:r>
      <w:r w:rsidRPr="006F3376">
        <w:t xml:space="preserve"> savivaldybę. Klaipėdos </w:t>
      </w:r>
      <w:r w:rsidR="005D4FF9" w:rsidRPr="006F3376">
        <w:t>rajono savivaldybėje</w:t>
      </w:r>
      <w:r w:rsidR="00A60467" w:rsidRPr="006F3376">
        <w:t xml:space="preserve"> dviračių takų </w:t>
      </w:r>
      <w:r w:rsidR="003E1419" w:rsidRPr="006F3376">
        <w:t>ilgis, 2019</w:t>
      </w:r>
      <w:r w:rsidR="005D4FF9" w:rsidRPr="006F3376">
        <w:t xml:space="preserve"> m.</w:t>
      </w:r>
      <w:r w:rsidR="00A60467" w:rsidRPr="006F3376">
        <w:t xml:space="preserve"> palyginti su 2014</w:t>
      </w:r>
      <w:r w:rsidR="005D4FF9" w:rsidRPr="006F3376">
        <w:t xml:space="preserve"> m.</w:t>
      </w:r>
      <w:r w:rsidR="003E1419" w:rsidRPr="006F3376">
        <w:t>,</w:t>
      </w:r>
      <w:r w:rsidR="00A60467" w:rsidRPr="006F3376">
        <w:t xml:space="preserve"> padidėjo 47,0 proc.</w:t>
      </w:r>
      <w:r w:rsidR="003E1419" w:rsidRPr="006F3376">
        <w:t xml:space="preserve">, </w:t>
      </w:r>
      <w:r w:rsidR="005D4FF9" w:rsidRPr="006F3376">
        <w:t>kai</w:t>
      </w:r>
      <w:r w:rsidR="0059294E" w:rsidRPr="006F3376">
        <w:t xml:space="preserve"> </w:t>
      </w:r>
      <w:r w:rsidR="005D4FF9" w:rsidRPr="006F3376">
        <w:t>šalyje dviračių takų ilgis didėjo</w:t>
      </w:r>
      <w:r w:rsidR="003E1419" w:rsidRPr="006F3376">
        <w:t xml:space="preserve"> 46,6</w:t>
      </w:r>
      <w:r w:rsidR="0059294E" w:rsidRPr="006F3376">
        <w:t xml:space="preserve"> proc.</w:t>
      </w:r>
    </w:p>
    <w:p w14:paraId="0FC01F40" w14:textId="2C7D7186" w:rsidR="003E1419" w:rsidRDefault="003E1419" w:rsidP="00D36532">
      <w:pPr>
        <w:spacing w:before="0" w:after="0"/>
      </w:pPr>
      <w:r>
        <w:rPr>
          <w:noProof/>
          <w:lang w:eastAsia="lt-LT"/>
        </w:rPr>
        <w:drawing>
          <wp:inline distT="0" distB="0" distL="0" distR="0" wp14:anchorId="576468DF" wp14:editId="0963BE0B">
            <wp:extent cx="2879725" cy="1667488"/>
            <wp:effectExtent l="0" t="0" r="0" b="9525"/>
            <wp:docPr id="240" name="Paveikslėlis 240" descr="C:\Users\Vartotojas\OneDrive - EIP\Desktop\Klaipėdos SPP\Pastabos 2020.04.14\Rengiama\Pastabos 2020.06.16\Rengiama\Rengiama 2020.07.15\Rengiama 2020.09.10\Infogram\dviračių ta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dviračių takai.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79725" cy="1667488"/>
                    </a:xfrm>
                    <a:prstGeom prst="rect">
                      <a:avLst/>
                    </a:prstGeom>
                    <a:noFill/>
                    <a:ln>
                      <a:noFill/>
                    </a:ln>
                  </pic:spPr>
                </pic:pic>
              </a:graphicData>
            </a:graphic>
          </wp:inline>
        </w:drawing>
      </w:r>
    </w:p>
    <w:p w14:paraId="67F715DE" w14:textId="76755EBB" w:rsidR="005353D9" w:rsidRPr="00FE26A6" w:rsidRDefault="00F91BD6" w:rsidP="0059294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5353D9" w:rsidRPr="00FE26A6">
        <w:rPr>
          <w:rFonts w:eastAsia="Calibri" w:cs="Times New Roman"/>
          <w:i/>
          <w:iCs/>
          <w:color w:val="864EA8" w:themeColor="accent1" w:themeShade="BF"/>
          <w:sz w:val="22"/>
        </w:rPr>
        <w:t>.5.3.</w:t>
      </w:r>
      <w:r w:rsidR="003E1419">
        <w:rPr>
          <w:rFonts w:eastAsia="Calibri" w:cs="Times New Roman"/>
          <w:i/>
          <w:iCs/>
          <w:color w:val="864EA8" w:themeColor="accent1" w:themeShade="BF"/>
          <w:sz w:val="22"/>
        </w:rPr>
        <w:t>2. pav. Dviračių takų ilgis 2019</w:t>
      </w:r>
      <w:r w:rsidR="005353D9" w:rsidRPr="00FE26A6">
        <w:rPr>
          <w:rFonts w:eastAsia="Calibri" w:cs="Times New Roman"/>
          <w:i/>
          <w:iCs/>
          <w:color w:val="864EA8" w:themeColor="accent1" w:themeShade="BF"/>
          <w:sz w:val="22"/>
        </w:rPr>
        <w:t xml:space="preserve"> m. (km)</w:t>
      </w:r>
      <w:r w:rsidR="00C95C38" w:rsidRPr="00FE26A6">
        <w:rPr>
          <w:sz w:val="22"/>
        </w:rPr>
        <w:t xml:space="preserve"> </w:t>
      </w:r>
      <w:r w:rsidR="00C95C38" w:rsidRPr="00FE26A6">
        <w:rPr>
          <w:rFonts w:eastAsia="Calibri" w:cs="Times New Roman"/>
          <w:i/>
          <w:iCs/>
          <w:color w:val="864EA8" w:themeColor="accent1" w:themeShade="BF"/>
          <w:sz w:val="22"/>
        </w:rPr>
        <w:t xml:space="preserve">bei </w:t>
      </w:r>
      <w:r w:rsidR="00500A29" w:rsidRPr="00FE26A6">
        <w:rPr>
          <w:rFonts w:eastAsia="Calibri" w:cs="Times New Roman"/>
          <w:i/>
          <w:iCs/>
          <w:color w:val="864EA8" w:themeColor="accent1" w:themeShade="BF"/>
          <w:sz w:val="22"/>
        </w:rPr>
        <w:t xml:space="preserve">rodiklio </w:t>
      </w:r>
      <w:r w:rsidR="003E1419">
        <w:rPr>
          <w:rFonts w:eastAsia="Calibri" w:cs="Times New Roman"/>
          <w:i/>
          <w:iCs/>
          <w:color w:val="864EA8" w:themeColor="accent1" w:themeShade="BF"/>
          <w:sz w:val="22"/>
        </w:rPr>
        <w:t>dinamika 2014–2019</w:t>
      </w:r>
      <w:r w:rsidR="00C95C38" w:rsidRPr="00FE26A6">
        <w:rPr>
          <w:rFonts w:eastAsia="Calibri" w:cs="Times New Roman"/>
          <w:i/>
          <w:iCs/>
          <w:color w:val="864EA8" w:themeColor="accent1" w:themeShade="BF"/>
          <w:sz w:val="22"/>
        </w:rPr>
        <w:t xml:space="preserve"> m. (proc.)</w:t>
      </w:r>
    </w:p>
    <w:p w14:paraId="0D0ED4FF" w14:textId="77777777" w:rsidR="005353D9" w:rsidRPr="0059294E" w:rsidRDefault="005353D9" w:rsidP="005353D9">
      <w:pPr>
        <w:tabs>
          <w:tab w:val="left" w:pos="1080"/>
        </w:tabs>
        <w:spacing w:before="0"/>
        <w:jc w:val="right"/>
        <w:rPr>
          <w:rFonts w:eastAsia="Calibri" w:cs="Times New Roman"/>
          <w:i/>
          <w:iCs/>
          <w:sz w:val="20"/>
          <w:szCs w:val="20"/>
        </w:rPr>
      </w:pPr>
      <w:r w:rsidRPr="0059294E">
        <w:rPr>
          <w:rFonts w:eastAsia="Calibri" w:cs="Times New Roman"/>
          <w:i/>
          <w:iCs/>
          <w:sz w:val="20"/>
          <w:szCs w:val="20"/>
        </w:rPr>
        <w:t>Šaltinis: sudaryt</w:t>
      </w:r>
      <w:r w:rsidR="00604D95">
        <w:rPr>
          <w:rFonts w:eastAsia="Calibri" w:cs="Times New Roman"/>
          <w:i/>
          <w:iCs/>
          <w:sz w:val="20"/>
          <w:szCs w:val="20"/>
        </w:rPr>
        <w:t xml:space="preserve">a autorių pagal </w:t>
      </w:r>
      <w:r w:rsidR="000D4AA5" w:rsidRPr="000D4AA5">
        <w:rPr>
          <w:rFonts w:eastAsia="Calibri" w:cs="Times New Roman"/>
          <w:i/>
          <w:iCs/>
          <w:sz w:val="20"/>
          <w:szCs w:val="20"/>
        </w:rPr>
        <w:t>Lietuvos statistiko</w:t>
      </w:r>
      <w:r w:rsidR="000D4AA5">
        <w:rPr>
          <w:rFonts w:eastAsia="Calibri" w:cs="Times New Roman"/>
          <w:i/>
          <w:iCs/>
          <w:sz w:val="20"/>
          <w:szCs w:val="20"/>
        </w:rPr>
        <w:t xml:space="preserve">s departamento </w:t>
      </w:r>
      <w:r w:rsidR="00604D95">
        <w:rPr>
          <w:rFonts w:eastAsia="Calibri" w:cs="Times New Roman"/>
          <w:i/>
          <w:iCs/>
          <w:sz w:val="20"/>
          <w:szCs w:val="20"/>
        </w:rPr>
        <w:t xml:space="preserve"> duomenis </w:t>
      </w:r>
    </w:p>
    <w:p w14:paraId="0D0DEAF8" w14:textId="77777777" w:rsidR="004F03CF" w:rsidRPr="004F03CF" w:rsidRDefault="004F03CF" w:rsidP="00653253">
      <w:pPr>
        <w:rPr>
          <w:color w:val="FF0000"/>
        </w:rPr>
      </w:pPr>
      <w:r w:rsidRPr="00F261A1">
        <w:t>Pagal Klaipėdos rajono dviračių trasų specialųjį planą, kuris parengtas 2015 m.,  Klaipėdos rajono savivaldybėje buvo valstybinių tarptautinių dviračių trasų 10,06 km, valstybinių regioninių – 85,62 km, savivaldybės rajoninių – 340,05 km, savivaldybės vietinių – 205,05 km.</w:t>
      </w:r>
      <w:r w:rsidR="00653253" w:rsidRPr="00F261A1">
        <w:t xml:space="preserve"> Specialiuoju planu suformuotas dviračių takų tinklas, apimantis visą savivaldybės teritoriją, ir išskirti trys trasų vystymo prioritetai</w:t>
      </w:r>
      <w:r w:rsidR="00653253">
        <w:rPr>
          <w:color w:val="FF0000"/>
        </w:rPr>
        <w:t>.</w:t>
      </w:r>
    </w:p>
    <w:p w14:paraId="69FBE5A3" w14:textId="21F1FF44" w:rsidR="005353D9" w:rsidRPr="006F3376" w:rsidRDefault="008B341E" w:rsidP="00446AD8">
      <w:r>
        <w:t xml:space="preserve">Klaipėdos rajono </w:t>
      </w:r>
      <w:r w:rsidRPr="008B341E">
        <w:t>savivaldyb</w:t>
      </w:r>
      <w:r>
        <w:t>ėje</w:t>
      </w:r>
      <w:r w:rsidR="005353D9" w:rsidRPr="005353D9">
        <w:t xml:space="preserve"> įregistruotų </w:t>
      </w:r>
      <w:r w:rsidR="005353D9" w:rsidRPr="0059294E">
        <w:rPr>
          <w:color w:val="864EA8" w:themeColor="accent1" w:themeShade="BF"/>
        </w:rPr>
        <w:t>transporto priemonių</w:t>
      </w:r>
      <w:r w:rsidR="005353D9" w:rsidRPr="0059294E">
        <w:rPr>
          <w:color w:val="864EA8" w:themeColor="accent1" w:themeShade="BF"/>
          <w:vertAlign w:val="superscript"/>
        </w:rPr>
        <w:footnoteReference w:id="81"/>
      </w:r>
      <w:r w:rsidR="007B15BB">
        <w:t xml:space="preserve"> skaičius kasmet didėja. </w:t>
      </w:r>
      <w:r w:rsidR="006A5609" w:rsidRPr="006F3376">
        <w:t>2019</w:t>
      </w:r>
      <w:r w:rsidR="00E8528F" w:rsidRPr="006F3376">
        <w:t xml:space="preserve"> m. pabaigoje </w:t>
      </w:r>
      <w:r w:rsidR="00500A29" w:rsidRPr="006F3376">
        <w:t xml:space="preserve">Klaipėdos rajono savivaldybėje </w:t>
      </w:r>
      <w:r w:rsidR="005353D9" w:rsidRPr="006F3376">
        <w:t xml:space="preserve">buvo registruotos </w:t>
      </w:r>
      <w:r w:rsidR="006A5609" w:rsidRPr="006F3376">
        <w:t>41 216</w:t>
      </w:r>
      <w:r w:rsidR="00E8528F" w:rsidRPr="006F3376">
        <w:t xml:space="preserve"> </w:t>
      </w:r>
      <w:r w:rsidR="005353D9" w:rsidRPr="006F3376">
        <w:t>kelių transporto priemo</w:t>
      </w:r>
      <w:r w:rsidR="006A5609" w:rsidRPr="006F3376">
        <w:t>nės, tai sudarė 2,3</w:t>
      </w:r>
      <w:r w:rsidR="00E8528F" w:rsidRPr="006F3376">
        <w:t xml:space="preserve"> proc. </w:t>
      </w:r>
      <w:r w:rsidR="005353D9" w:rsidRPr="006F3376">
        <w:t>visų šalyje reg</w:t>
      </w:r>
      <w:r w:rsidR="00446AD8" w:rsidRPr="006F3376">
        <w:t xml:space="preserve">istruotų transporto priemonių. </w:t>
      </w:r>
    </w:p>
    <w:p w14:paraId="7FA58B3B" w14:textId="4D496E30" w:rsidR="005353D9" w:rsidRPr="006F3376" w:rsidRDefault="00C66CA9" w:rsidP="00C66CA9">
      <w:r w:rsidRPr="006F3376">
        <w:t>2014</w:t>
      </w:r>
      <w:r w:rsidR="006A5609" w:rsidRPr="006F3376">
        <w:t>–2019</w:t>
      </w:r>
      <w:r w:rsidR="005353D9" w:rsidRPr="006F3376">
        <w:t xml:space="preserve"> m.</w:t>
      </w:r>
      <w:r w:rsidR="00500A29" w:rsidRPr="006F3376">
        <w:t xml:space="preserve"> laikotarpiu</w:t>
      </w:r>
      <w:r w:rsidR="005353D9" w:rsidRPr="006F3376">
        <w:t xml:space="preserve"> įregistruotų transporto priemonių skaičius, palyginti su kitomis teritorijomis,</w:t>
      </w:r>
      <w:r w:rsidR="006A5609" w:rsidRPr="006F3376">
        <w:t xml:space="preserve"> </w:t>
      </w:r>
      <w:r w:rsidR="00653253" w:rsidRPr="006F3376">
        <w:t>Klaipėdos rajono savivaldybėje</w:t>
      </w:r>
      <w:r w:rsidRPr="006F3376">
        <w:t xml:space="preserve"> augo sparčiausiai</w:t>
      </w:r>
      <w:r w:rsidR="005353D9" w:rsidRPr="006F3376">
        <w:t xml:space="preserve"> </w:t>
      </w:r>
      <w:r w:rsidR="006A5609" w:rsidRPr="006F3376">
        <w:t>(52,5</w:t>
      </w:r>
      <w:r w:rsidR="008B341E" w:rsidRPr="006F3376">
        <w:t xml:space="preserve"> proc.) ir</w:t>
      </w:r>
      <w:r w:rsidRPr="006F3376">
        <w:t xml:space="preserve"> šalies augimo rodiklį viršijo du kartus.</w:t>
      </w:r>
    </w:p>
    <w:p w14:paraId="0CDB61A7" w14:textId="7AEDA296" w:rsidR="005353D9" w:rsidRDefault="006A5609" w:rsidP="00C66CA9">
      <w:r w:rsidRPr="006F3376">
        <w:t>2019</w:t>
      </w:r>
      <w:r w:rsidR="00C66CA9" w:rsidRPr="006F3376">
        <w:t xml:space="preserve"> m.</w:t>
      </w:r>
      <w:r w:rsidR="008B341E" w:rsidRPr="006F3376">
        <w:t xml:space="preserve"> Klaipėdos rajono savivaldybėje</w:t>
      </w:r>
      <w:r w:rsidR="005353D9" w:rsidRPr="006F3376">
        <w:t>, didžiausią</w:t>
      </w:r>
      <w:r w:rsidRPr="006F3376">
        <w:t xml:space="preserve"> transporto priemonių dalį (80,1</w:t>
      </w:r>
      <w:r w:rsidR="005353D9" w:rsidRPr="006F3376">
        <w:t xml:space="preserve"> proc.</w:t>
      </w:r>
      <w:r w:rsidRPr="006F3376">
        <w:t xml:space="preserve">) </w:t>
      </w:r>
      <w:r w:rsidR="008B341E" w:rsidRPr="006F3376">
        <w:t>sudarė lengvieji automobiliai. Š</w:t>
      </w:r>
      <w:r w:rsidR="005353D9" w:rsidRPr="006F3376">
        <w:t xml:space="preserve">alyje </w:t>
      </w:r>
      <w:r w:rsidRPr="006F3376">
        <w:t>(85,0</w:t>
      </w:r>
      <w:r w:rsidR="008B341E" w:rsidRPr="006F3376">
        <w:t xml:space="preserve"> proc.) ir nagrinėjamose savivaldybėse </w:t>
      </w:r>
      <w:r w:rsidR="008B341E">
        <w:t>lengvųjų automobilių dalis</w:t>
      </w:r>
      <w:r w:rsidR="008B341E" w:rsidRPr="008B341E">
        <w:t xml:space="preserve"> </w:t>
      </w:r>
      <w:r w:rsidR="008B341E">
        <w:t>buvo didesnė.</w:t>
      </w:r>
      <w:r w:rsidR="002273FB">
        <w:t xml:space="preserve"> </w:t>
      </w:r>
    </w:p>
    <w:p w14:paraId="24C4B8B0" w14:textId="67DDB50A" w:rsidR="005D6BD2" w:rsidRDefault="005D6BD2" w:rsidP="005D6BD2">
      <w:pPr>
        <w:spacing w:before="0" w:after="0"/>
      </w:pPr>
      <w:r>
        <w:rPr>
          <w:noProof/>
          <w:lang w:eastAsia="lt-LT"/>
        </w:rPr>
        <w:drawing>
          <wp:inline distT="0" distB="0" distL="0" distR="0" wp14:anchorId="0DEBB138" wp14:editId="54EEE994">
            <wp:extent cx="2879725" cy="2590144"/>
            <wp:effectExtent l="0" t="0" r="0" b="1270"/>
            <wp:docPr id="241" name="Paveikslėlis 241" descr="C:\Users\Vartotojas\OneDrive - EIP\Desktop\Klaipėdos SPP\Pastabos 2020.04.14\Rengiama\Pastabos 2020.06.16\Rengiama\Rengiama 2020.07.15\Rengiama 2020.09.10\Infogram\transporto sudė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transporto sudėti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79725" cy="2590144"/>
                    </a:xfrm>
                    <a:prstGeom prst="rect">
                      <a:avLst/>
                    </a:prstGeom>
                    <a:noFill/>
                    <a:ln>
                      <a:noFill/>
                    </a:ln>
                  </pic:spPr>
                </pic:pic>
              </a:graphicData>
            </a:graphic>
          </wp:inline>
        </w:drawing>
      </w:r>
    </w:p>
    <w:p w14:paraId="02137787" w14:textId="20D4ADBF" w:rsidR="005353D9" w:rsidRPr="00FE26A6" w:rsidRDefault="00F91BD6" w:rsidP="004B2C0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.5.3.3</w:t>
      </w:r>
      <w:r w:rsidR="005353D9" w:rsidRPr="00FE26A6">
        <w:rPr>
          <w:rFonts w:eastAsia="Calibri" w:cs="Times New Roman"/>
          <w:i/>
          <w:iCs/>
          <w:color w:val="864EA8" w:themeColor="accent1" w:themeShade="BF"/>
          <w:sz w:val="22"/>
        </w:rPr>
        <w:t>. pav. Transporto priemonių sudėtis pagal transporto</w:t>
      </w:r>
      <w:r w:rsidR="008B341E" w:rsidRPr="00FE26A6">
        <w:rPr>
          <w:rFonts w:eastAsia="Calibri" w:cs="Times New Roman"/>
          <w:i/>
          <w:iCs/>
          <w:color w:val="864EA8" w:themeColor="accent1" w:themeShade="BF"/>
          <w:sz w:val="22"/>
        </w:rPr>
        <w:t xml:space="preserve"> priemonių rūšį Klaipėdos rajono </w:t>
      </w:r>
      <w:r w:rsidR="005353D9" w:rsidRPr="00FE26A6">
        <w:rPr>
          <w:rFonts w:eastAsia="Calibri" w:cs="Times New Roman"/>
          <w:i/>
          <w:iCs/>
          <w:color w:val="864EA8" w:themeColor="accent1" w:themeShade="BF"/>
          <w:sz w:val="22"/>
        </w:rPr>
        <w:t xml:space="preserve"> </w:t>
      </w:r>
      <w:r w:rsidR="008B341E" w:rsidRPr="00FE26A6">
        <w:rPr>
          <w:rFonts w:eastAsia="Calibri" w:cs="Times New Roman"/>
          <w:i/>
          <w:iCs/>
          <w:color w:val="864EA8" w:themeColor="accent1" w:themeShade="BF"/>
          <w:sz w:val="22"/>
        </w:rPr>
        <w:t xml:space="preserve">savivaldybėje </w:t>
      </w:r>
      <w:r w:rsidR="006A5609">
        <w:rPr>
          <w:rFonts w:eastAsia="Calibri" w:cs="Times New Roman"/>
          <w:i/>
          <w:iCs/>
          <w:color w:val="864EA8" w:themeColor="accent1" w:themeShade="BF"/>
          <w:sz w:val="22"/>
        </w:rPr>
        <w:t>2019</w:t>
      </w:r>
      <w:r w:rsidR="005353D9" w:rsidRPr="00FE26A6">
        <w:rPr>
          <w:rFonts w:eastAsia="Calibri" w:cs="Times New Roman"/>
          <w:i/>
          <w:iCs/>
          <w:color w:val="864EA8" w:themeColor="accent1" w:themeShade="BF"/>
          <w:sz w:val="22"/>
        </w:rPr>
        <w:t xml:space="preserve"> m. (proc.)</w:t>
      </w:r>
    </w:p>
    <w:p w14:paraId="3FDD265F" w14:textId="77777777" w:rsidR="005353D9" w:rsidRPr="004B2C0A" w:rsidRDefault="005353D9" w:rsidP="005353D9">
      <w:pPr>
        <w:tabs>
          <w:tab w:val="left" w:pos="1080"/>
        </w:tabs>
        <w:spacing w:before="0"/>
        <w:jc w:val="right"/>
        <w:rPr>
          <w:rFonts w:eastAsia="Calibri" w:cs="Times New Roman"/>
          <w:i/>
          <w:iCs/>
          <w:sz w:val="20"/>
          <w:szCs w:val="20"/>
        </w:rPr>
      </w:pPr>
      <w:r w:rsidRPr="004B2C0A">
        <w:rPr>
          <w:rFonts w:eastAsia="Calibri" w:cs="Times New Roman"/>
          <w:i/>
          <w:iCs/>
          <w:sz w:val="20"/>
          <w:szCs w:val="20"/>
        </w:rPr>
        <w:t xml:space="preserve">Šaltinis: sudaryta autorių pagal </w:t>
      </w:r>
      <w:r w:rsidR="000D4AA5" w:rsidRPr="000D4AA5">
        <w:rPr>
          <w:rFonts w:eastAsia="Calibri" w:cs="Times New Roman"/>
          <w:i/>
          <w:iCs/>
          <w:sz w:val="20"/>
          <w:szCs w:val="20"/>
        </w:rPr>
        <w:t>Lie</w:t>
      </w:r>
      <w:r w:rsidR="000D4AA5">
        <w:rPr>
          <w:rFonts w:eastAsia="Calibri" w:cs="Times New Roman"/>
          <w:i/>
          <w:iCs/>
          <w:sz w:val="20"/>
          <w:szCs w:val="20"/>
        </w:rPr>
        <w:t xml:space="preserve">tuvos statistikos departamento </w:t>
      </w:r>
      <w:r w:rsidRPr="004B2C0A">
        <w:rPr>
          <w:rFonts w:eastAsia="Calibri" w:cs="Times New Roman"/>
          <w:i/>
          <w:iCs/>
          <w:sz w:val="20"/>
          <w:szCs w:val="20"/>
        </w:rPr>
        <w:t xml:space="preserve"> duomenis </w:t>
      </w:r>
    </w:p>
    <w:p w14:paraId="2215EA6D" w14:textId="1C0F7EA0" w:rsidR="002273FB" w:rsidRPr="006F3376" w:rsidRDefault="006A5609" w:rsidP="008A3411">
      <w:r w:rsidRPr="006F3376">
        <w:t>2014–2019</w:t>
      </w:r>
      <w:r w:rsidR="008B341E" w:rsidRPr="006F3376">
        <w:t xml:space="preserve"> m. laikotarpiu </w:t>
      </w:r>
      <w:r w:rsidR="00500A29" w:rsidRPr="006F3376">
        <w:t xml:space="preserve">Klaipėdos rajono savivaldybėje </w:t>
      </w:r>
      <w:r w:rsidR="005353D9" w:rsidRPr="006F3376">
        <w:t>augo</w:t>
      </w:r>
      <w:r w:rsidR="002273FB" w:rsidRPr="006F3376">
        <w:t xml:space="preserve"> visų tipų transporto priemonių skaičius, o sparčiausia iš jų</w:t>
      </w:r>
      <w:r w:rsidR="008A3411" w:rsidRPr="006F3376">
        <w:t xml:space="preserve"> –</w:t>
      </w:r>
      <w:r w:rsidR="002273FB" w:rsidRPr="006F3376">
        <w:t xml:space="preserve"> </w:t>
      </w:r>
      <w:r w:rsidR="005D6BD2" w:rsidRPr="006F3376">
        <w:t xml:space="preserve">motociklų (150,8 proc.), </w:t>
      </w:r>
      <w:r w:rsidR="002273FB" w:rsidRPr="006F3376">
        <w:t>p</w:t>
      </w:r>
      <w:r w:rsidR="0029565F" w:rsidRPr="006F3376">
        <w:t xml:space="preserve">uspriekabių vilkikų </w:t>
      </w:r>
      <w:r w:rsidRPr="006F3376">
        <w:t>(110,9</w:t>
      </w:r>
      <w:r w:rsidR="008A3411" w:rsidRPr="006F3376">
        <w:t xml:space="preserve"> proc.</w:t>
      </w:r>
      <w:r w:rsidRPr="006F3376">
        <w:t>) ir puspriekabių (62,9</w:t>
      </w:r>
      <w:r w:rsidR="00500A29" w:rsidRPr="006F3376">
        <w:t xml:space="preserve">  proc.).</w:t>
      </w:r>
      <w:r w:rsidR="0029565F" w:rsidRPr="006F3376">
        <w:t xml:space="preserve"> Puspriekabių vilkikų ir puspriekabių žymus augimas siejamas su transporto įmonių plėtra Klaipėdos rajono savivaldybėje.</w:t>
      </w:r>
    </w:p>
    <w:p w14:paraId="3DCF0EE5" w14:textId="3405F7E8" w:rsidR="00204581" w:rsidRDefault="005D6BD2" w:rsidP="00204581">
      <w:pPr>
        <w:rPr>
          <w:lang w:eastAsia="ar-SA"/>
        </w:rPr>
      </w:pPr>
      <w:r w:rsidRPr="006F3376">
        <w:rPr>
          <w:lang w:eastAsia="ar-SA"/>
        </w:rPr>
        <w:t>2019</w:t>
      </w:r>
      <w:r w:rsidR="008A3411" w:rsidRPr="006F3376">
        <w:rPr>
          <w:lang w:eastAsia="ar-SA"/>
        </w:rPr>
        <w:t xml:space="preserve"> m. </w:t>
      </w:r>
      <w:r w:rsidR="005353D9" w:rsidRPr="006F3376">
        <w:rPr>
          <w:lang w:eastAsia="ar-SA"/>
        </w:rPr>
        <w:t>1</w:t>
      </w:r>
      <w:r w:rsidR="005353D9" w:rsidRPr="006F3376">
        <w:rPr>
          <w:rFonts w:ascii="Courier New" w:hAnsi="Courier New" w:cs="Courier New"/>
          <w:lang w:eastAsia="ar-SA"/>
        </w:rPr>
        <w:t> </w:t>
      </w:r>
      <w:r w:rsidR="005353D9" w:rsidRPr="006F3376">
        <w:rPr>
          <w:lang w:eastAsia="ar-SA"/>
        </w:rPr>
        <w:t>000</w:t>
      </w:r>
      <w:r w:rsidR="005353D9" w:rsidRPr="006F3376">
        <w:rPr>
          <w:rFonts w:cs="Neris Light"/>
          <w:lang w:eastAsia="ar-SA"/>
        </w:rPr>
        <w:t>–</w:t>
      </w:r>
      <w:r w:rsidR="005353D9" w:rsidRPr="006F3376">
        <w:rPr>
          <w:lang w:eastAsia="ar-SA"/>
        </w:rPr>
        <w:t xml:space="preserve">iui </w:t>
      </w:r>
      <w:r w:rsidR="00254176" w:rsidRPr="006F3376">
        <w:rPr>
          <w:lang w:eastAsia="ar-SA"/>
        </w:rPr>
        <w:t xml:space="preserve">Klaipėdos rajono savivaldybės </w:t>
      </w:r>
      <w:r w:rsidR="005E1AD0" w:rsidRPr="006F3376">
        <w:rPr>
          <w:lang w:eastAsia="ar-SA"/>
        </w:rPr>
        <w:t>gyventojų teko 495</w:t>
      </w:r>
      <w:r w:rsidR="005353D9" w:rsidRPr="006F3376">
        <w:rPr>
          <w:lang w:eastAsia="ar-SA"/>
        </w:rPr>
        <w:t xml:space="preserve"> lengvieji </w:t>
      </w:r>
      <w:r w:rsidR="005353D9" w:rsidRPr="005353D9">
        <w:rPr>
          <w:lang w:eastAsia="ar-SA"/>
        </w:rPr>
        <w:t xml:space="preserve">automobiliai, </w:t>
      </w:r>
      <w:r w:rsidR="005353D9" w:rsidRPr="006F3376">
        <w:rPr>
          <w:lang w:eastAsia="ar-SA"/>
        </w:rPr>
        <w:t xml:space="preserve">tai </w:t>
      </w:r>
      <w:r w:rsidR="005E1AD0" w:rsidRPr="006F3376">
        <w:rPr>
          <w:lang w:eastAsia="ar-SA"/>
        </w:rPr>
        <w:t>5,9</w:t>
      </w:r>
      <w:r w:rsidR="00161BB3" w:rsidRPr="006F3376">
        <w:rPr>
          <w:lang w:eastAsia="ar-SA"/>
        </w:rPr>
        <w:t xml:space="preserve"> proc. daugiau</w:t>
      </w:r>
      <w:r w:rsidR="005E1AD0" w:rsidRPr="006F3376">
        <w:rPr>
          <w:lang w:eastAsia="ar-SA"/>
        </w:rPr>
        <w:t xml:space="preserve"> nei vidutiniškai šalyje (466</w:t>
      </w:r>
      <w:r w:rsidR="00204581" w:rsidRPr="006F3376">
        <w:rPr>
          <w:lang w:eastAsia="ar-SA"/>
        </w:rPr>
        <w:t xml:space="preserve">). </w:t>
      </w:r>
    </w:p>
    <w:p w14:paraId="2E4171C6" w14:textId="16B13F60" w:rsidR="005E1AD0" w:rsidRDefault="005E1AD0" w:rsidP="00254176">
      <w:pPr>
        <w:spacing w:after="0"/>
        <w:rPr>
          <w:lang w:eastAsia="ar-SA"/>
        </w:rPr>
      </w:pPr>
      <w:r>
        <w:rPr>
          <w:noProof/>
          <w:lang w:eastAsia="lt-LT"/>
        </w:rPr>
        <w:drawing>
          <wp:inline distT="0" distB="0" distL="0" distR="0" wp14:anchorId="79A99DB4" wp14:editId="54826EF7">
            <wp:extent cx="2879725" cy="1746677"/>
            <wp:effectExtent l="0" t="0" r="0" b="6350"/>
            <wp:docPr id="242" name="Paveikslėlis 242" descr="C:\Users\Vartotojas\OneDrive - EIP\Desktop\Klaipėdos SPP\Pastabos 2020.04.14\Rengiama\Pastabos 2020.06.16\Rengiama\Rengiama 2020.07.15\Rengiama 2020.09.10\Infogram\automobiliai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automobiliai 1000 gyv..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9725" cy="1746677"/>
                    </a:xfrm>
                    <a:prstGeom prst="rect">
                      <a:avLst/>
                    </a:prstGeom>
                    <a:noFill/>
                    <a:ln>
                      <a:noFill/>
                    </a:ln>
                  </pic:spPr>
                </pic:pic>
              </a:graphicData>
            </a:graphic>
          </wp:inline>
        </w:drawing>
      </w:r>
    </w:p>
    <w:p w14:paraId="52C55E37" w14:textId="150F6FD7" w:rsidR="00446AD8" w:rsidRPr="00FE26A6" w:rsidRDefault="00F91BD6" w:rsidP="00446AD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.5.3.4</w:t>
      </w:r>
      <w:r w:rsidR="00446AD8" w:rsidRPr="00FE26A6">
        <w:rPr>
          <w:rFonts w:eastAsia="Calibri" w:cs="Times New Roman"/>
          <w:i/>
          <w:iCs/>
          <w:color w:val="864EA8" w:themeColor="accent1" w:themeShade="BF"/>
          <w:sz w:val="22"/>
        </w:rPr>
        <w:t>. pav. Transporto priemonių skaičius</w:t>
      </w:r>
      <w:r w:rsidR="00500A29" w:rsidRPr="00FE26A6">
        <w:rPr>
          <w:rFonts w:eastAsia="Calibri" w:cs="Times New Roman"/>
          <w:i/>
          <w:iCs/>
          <w:color w:val="864EA8" w:themeColor="accent1" w:themeShade="BF"/>
          <w:sz w:val="22"/>
        </w:rPr>
        <w:t>, tenkantis</w:t>
      </w:r>
      <w:r w:rsidR="00446AD8" w:rsidRPr="00FE26A6">
        <w:rPr>
          <w:rFonts w:eastAsia="Calibri" w:cs="Times New Roman"/>
          <w:i/>
          <w:iCs/>
          <w:color w:val="864EA8" w:themeColor="accent1" w:themeShade="BF"/>
          <w:sz w:val="22"/>
        </w:rPr>
        <w:t xml:space="preserve"> 1 000–iui gyventojų 20</w:t>
      </w:r>
      <w:r w:rsidR="005E1AD0">
        <w:rPr>
          <w:rFonts w:eastAsia="Calibri" w:cs="Times New Roman"/>
          <w:i/>
          <w:iCs/>
          <w:color w:val="864EA8" w:themeColor="accent1" w:themeShade="BF"/>
          <w:sz w:val="22"/>
        </w:rPr>
        <w:t>14 m. ir 2019</w:t>
      </w:r>
      <w:r w:rsidR="00FF4EB6" w:rsidRPr="00FE26A6">
        <w:rPr>
          <w:rFonts w:eastAsia="Calibri" w:cs="Times New Roman"/>
          <w:i/>
          <w:iCs/>
          <w:color w:val="864EA8" w:themeColor="accent1" w:themeShade="BF"/>
          <w:sz w:val="22"/>
        </w:rPr>
        <w:t xml:space="preserve"> m. (vnt.) bei  </w:t>
      </w:r>
      <w:r w:rsidR="00500A29" w:rsidRPr="00FE26A6">
        <w:rPr>
          <w:rFonts w:eastAsia="Calibri" w:cs="Times New Roman"/>
          <w:i/>
          <w:iCs/>
          <w:color w:val="864EA8" w:themeColor="accent1" w:themeShade="BF"/>
          <w:sz w:val="22"/>
        </w:rPr>
        <w:t xml:space="preserve">rodiklio </w:t>
      </w:r>
      <w:r w:rsidR="00446AD8" w:rsidRPr="00FE26A6">
        <w:rPr>
          <w:rFonts w:eastAsia="Calibri" w:cs="Times New Roman"/>
          <w:i/>
          <w:iCs/>
          <w:color w:val="864EA8" w:themeColor="accent1" w:themeShade="BF"/>
          <w:sz w:val="22"/>
        </w:rPr>
        <w:t xml:space="preserve">dinamika </w:t>
      </w:r>
      <w:r w:rsidR="005E1AD0">
        <w:rPr>
          <w:rFonts w:eastAsia="Calibri" w:cs="Times New Roman"/>
          <w:i/>
          <w:iCs/>
          <w:color w:val="864EA8" w:themeColor="accent1" w:themeShade="BF"/>
          <w:sz w:val="22"/>
        </w:rPr>
        <w:t>2014–2019</w:t>
      </w:r>
      <w:r w:rsidR="00FF4EB6" w:rsidRPr="00FE26A6">
        <w:rPr>
          <w:rFonts w:eastAsia="Calibri" w:cs="Times New Roman"/>
          <w:i/>
          <w:iCs/>
          <w:color w:val="864EA8" w:themeColor="accent1" w:themeShade="BF"/>
          <w:sz w:val="22"/>
        </w:rPr>
        <w:t xml:space="preserve"> m. </w:t>
      </w:r>
      <w:r w:rsidR="00446AD8" w:rsidRPr="00FE26A6">
        <w:rPr>
          <w:rFonts w:eastAsia="Calibri" w:cs="Times New Roman"/>
          <w:i/>
          <w:iCs/>
          <w:color w:val="864EA8" w:themeColor="accent1" w:themeShade="BF"/>
          <w:sz w:val="22"/>
        </w:rPr>
        <w:t>(proc.)</w:t>
      </w:r>
    </w:p>
    <w:p w14:paraId="78BC454F" w14:textId="77777777" w:rsidR="000D4AA5" w:rsidRPr="009D6B98" w:rsidRDefault="000D4AA5" w:rsidP="000D4AA5">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Pr="000D4AA5">
        <w:rPr>
          <w:rFonts w:eastAsia="Calibri" w:cs="Times New Roman"/>
          <w:i/>
          <w:iCs/>
          <w:sz w:val="20"/>
          <w:szCs w:val="20"/>
        </w:rPr>
        <w:t>sudaryta autorių pagal Lietuvos statistikos departamento  duomenis</w:t>
      </w:r>
    </w:p>
    <w:p w14:paraId="69BBE607" w14:textId="77777777" w:rsidR="00687C1F" w:rsidRPr="00192AEF" w:rsidRDefault="00E74C17" w:rsidP="0012273C">
      <w:pPr>
        <w:rPr>
          <w:lang w:eastAsia="ar-SA"/>
        </w:rPr>
      </w:pPr>
      <w:r>
        <w:rPr>
          <w:lang w:eastAsia="ar-SA"/>
        </w:rPr>
        <w:t>I</w:t>
      </w:r>
      <w:r w:rsidR="005353D9" w:rsidRPr="005353D9">
        <w:rPr>
          <w:lang w:eastAsia="ar-SA"/>
        </w:rPr>
        <w:t>nfrastruktūros vystymas įgalina gyventojus rinktis alternatyvias, aplinkai draugiškesnes</w:t>
      </w:r>
      <w:r>
        <w:rPr>
          <w:lang w:eastAsia="ar-SA"/>
        </w:rPr>
        <w:t xml:space="preserve"> </w:t>
      </w:r>
      <w:r w:rsidR="005353D9" w:rsidRPr="005353D9">
        <w:rPr>
          <w:lang w:eastAsia="ar-SA"/>
        </w:rPr>
        <w:t>bemotores</w:t>
      </w:r>
      <w:r>
        <w:rPr>
          <w:lang w:eastAsia="ar-SA"/>
        </w:rPr>
        <w:t xml:space="preserve"> </w:t>
      </w:r>
      <w:r w:rsidRPr="00E74C17">
        <w:rPr>
          <w:lang w:eastAsia="ar-SA"/>
        </w:rPr>
        <w:t>(elektra varomas)</w:t>
      </w:r>
      <w:r w:rsidR="005353D9" w:rsidRPr="005353D9">
        <w:rPr>
          <w:lang w:eastAsia="ar-SA"/>
        </w:rPr>
        <w:t xml:space="preserve"> transporto priemones</w:t>
      </w:r>
      <w:r>
        <w:rPr>
          <w:lang w:eastAsia="ar-SA"/>
        </w:rPr>
        <w:t xml:space="preserve">, tačiau dėl pritaikytos infrastruktūros nebuvimo bei aukštos transporto priemonių kainos, šių transporto priemonių skaičius auga </w:t>
      </w:r>
      <w:r w:rsidR="0012273C">
        <w:rPr>
          <w:lang w:eastAsia="ar-SA"/>
        </w:rPr>
        <w:t>gana lėtai</w:t>
      </w:r>
      <w:r w:rsidR="005353D9" w:rsidRPr="00085938">
        <w:rPr>
          <w:lang w:eastAsia="ar-SA"/>
        </w:rPr>
        <w:t>.</w:t>
      </w:r>
      <w:r w:rsidR="0012273C" w:rsidRPr="00085938">
        <w:t xml:space="preserve"> 2</w:t>
      </w:r>
      <w:r w:rsidR="00687C1F">
        <w:t>020</w:t>
      </w:r>
      <w:r w:rsidR="0012273C" w:rsidRPr="00085938">
        <w:t xml:space="preserve"> m. </w:t>
      </w:r>
      <w:r w:rsidR="00687C1F">
        <w:t>sausio</w:t>
      </w:r>
      <w:r w:rsidR="00085938" w:rsidRPr="00085938">
        <w:t xml:space="preserve"> 1 d. </w:t>
      </w:r>
      <w:r w:rsidR="00254176">
        <w:rPr>
          <w:lang w:eastAsia="ar-SA"/>
        </w:rPr>
        <w:t>Klaipėdos rajono</w:t>
      </w:r>
      <w:r w:rsidR="00254176" w:rsidRPr="00254176">
        <w:t xml:space="preserve"> </w:t>
      </w:r>
      <w:r w:rsidR="00254176">
        <w:rPr>
          <w:lang w:eastAsia="ar-SA"/>
        </w:rPr>
        <w:t>savivaldybėje</w:t>
      </w:r>
      <w:r w:rsidR="00085938" w:rsidRPr="00085938">
        <w:rPr>
          <w:lang w:eastAsia="ar-SA"/>
        </w:rPr>
        <w:t xml:space="preserve"> buvo </w:t>
      </w:r>
      <w:r w:rsidR="00254176" w:rsidRPr="00192AEF">
        <w:rPr>
          <w:lang w:eastAsia="ar-SA"/>
        </w:rPr>
        <w:t>į</w:t>
      </w:r>
      <w:r w:rsidR="00687C1F" w:rsidRPr="00192AEF">
        <w:rPr>
          <w:lang w:eastAsia="ar-SA"/>
        </w:rPr>
        <w:t>registruotos 52</w:t>
      </w:r>
      <w:r w:rsidR="00085938" w:rsidRPr="00192AEF">
        <w:rPr>
          <w:lang w:eastAsia="ar-SA"/>
        </w:rPr>
        <w:t xml:space="preserve"> elektra varomos transporto priemonės</w:t>
      </w:r>
      <w:r w:rsidR="00192AEF" w:rsidRPr="00192AEF">
        <w:rPr>
          <w:lang w:eastAsia="ar-SA"/>
        </w:rPr>
        <w:t xml:space="preserve"> (2018</w:t>
      </w:r>
      <w:r w:rsidR="00192AEF" w:rsidRPr="00192AEF">
        <w:t xml:space="preserve"> </w:t>
      </w:r>
      <w:r w:rsidR="00192AEF" w:rsidRPr="00192AEF">
        <w:rPr>
          <w:lang w:eastAsia="ar-SA"/>
        </w:rPr>
        <w:t>sausio 1 d. – 21)</w:t>
      </w:r>
      <w:r w:rsidR="00085938" w:rsidRPr="00192AEF">
        <w:rPr>
          <w:lang w:eastAsia="ar-SA"/>
        </w:rPr>
        <w:t>, iš kurių</w:t>
      </w:r>
      <w:r w:rsidR="00687C1F" w:rsidRPr="00192AEF">
        <w:rPr>
          <w:lang w:eastAsia="ar-SA"/>
        </w:rPr>
        <w:t xml:space="preserve"> 42</w:t>
      </w:r>
      <w:r w:rsidR="00254176" w:rsidRPr="00192AEF">
        <w:rPr>
          <w:lang w:eastAsia="ar-SA"/>
        </w:rPr>
        <w:t xml:space="preserve"> </w:t>
      </w:r>
      <w:r w:rsidR="0012273C" w:rsidRPr="00192AEF">
        <w:rPr>
          <w:lang w:eastAsia="ar-SA"/>
        </w:rPr>
        <w:t>lengvieji automobiliai (M1).</w:t>
      </w:r>
      <w:r w:rsidR="00120F12" w:rsidRPr="00192AEF">
        <w:rPr>
          <w:lang w:eastAsia="ar-SA"/>
        </w:rPr>
        <w:t xml:space="preserve"> </w:t>
      </w:r>
      <w:r w:rsidR="00687C1F" w:rsidRPr="00192AEF">
        <w:rPr>
          <w:lang w:eastAsia="ar-SA"/>
        </w:rPr>
        <w:t>Tuo pačiu metu Kauno</w:t>
      </w:r>
      <w:r w:rsidR="00687C1F" w:rsidRPr="00192AEF">
        <w:t xml:space="preserve"> </w:t>
      </w:r>
      <w:r w:rsidR="00687C1F" w:rsidRPr="00192AEF">
        <w:rPr>
          <w:lang w:eastAsia="ar-SA"/>
        </w:rPr>
        <w:t>rajono savivaldybėje buvo įregistruota 80 elektra varomų transporto priemonių,   Kėdainių rajono savivaldybėje – 15, Šilutės</w:t>
      </w:r>
      <w:r w:rsidR="00687C1F" w:rsidRPr="00192AEF">
        <w:t xml:space="preserve"> </w:t>
      </w:r>
      <w:r w:rsidR="00687C1F" w:rsidRPr="00192AEF">
        <w:rPr>
          <w:lang w:eastAsia="ar-SA"/>
        </w:rPr>
        <w:t>rajono savivaldybėje – 6.</w:t>
      </w:r>
      <w:r w:rsidR="00192AEF" w:rsidRPr="00192AEF">
        <w:rPr>
          <w:lang w:eastAsia="ar-SA"/>
        </w:rPr>
        <w:t xml:space="preserve"> </w:t>
      </w:r>
    </w:p>
    <w:p w14:paraId="68747DF8" w14:textId="77777777" w:rsidR="005353D9" w:rsidRPr="006F3376" w:rsidRDefault="00B244BC" w:rsidP="0096116B">
      <w:pPr>
        <w:rPr>
          <w:lang w:eastAsia="ar-SA"/>
        </w:rPr>
      </w:pPr>
      <w:r w:rsidRPr="00B244BC">
        <w:rPr>
          <w:lang w:eastAsia="ar-SA"/>
        </w:rPr>
        <w:t>Elektra varomų transporto priemonių gamybos vystymas ir didėjantis populiarumas pranašauja, kad šių transporto priemonių skaičius gali sparčiai augti, o tuo pačiu augs poreikis infrastruktūros vystymui – įkrovimų stotelių plėtrai</w:t>
      </w:r>
      <w:r>
        <w:rPr>
          <w:lang w:eastAsia="ar-SA"/>
        </w:rPr>
        <w:t xml:space="preserve">. </w:t>
      </w:r>
      <w:r w:rsidRPr="00B244BC">
        <w:rPr>
          <w:lang w:eastAsia="ar-SA"/>
        </w:rPr>
        <w:t xml:space="preserve">2019 m. pabaigoje Klaipėdos </w:t>
      </w:r>
      <w:r w:rsidRPr="006F3376">
        <w:rPr>
          <w:lang w:eastAsia="ar-SA"/>
        </w:rPr>
        <w:t>rajono savivaldybėje buvo dvi viešos elektromobilių įkrovimo stotelės. Tokia elektromobilių įkrovimo infrastruktūra nėra pakankama, siekiant didinti ir didėjant elektra varomų transporto priemonių skaičių.</w:t>
      </w:r>
      <w:r w:rsidR="00775D22" w:rsidRPr="006F3376">
        <w:rPr>
          <w:lang w:eastAsia="ar-SA"/>
        </w:rPr>
        <w:t xml:space="preserve"> Viešosios elektromobilių įkrovimo infrastruktūros plėtros gairėse</w:t>
      </w:r>
      <w:r w:rsidR="00775D22" w:rsidRPr="006F3376">
        <w:rPr>
          <w:rStyle w:val="Puslapioinaosnuoroda"/>
          <w:lang w:eastAsia="ar-SA"/>
        </w:rPr>
        <w:footnoteReference w:id="82"/>
      </w:r>
      <w:r w:rsidR="00775D22" w:rsidRPr="006F3376">
        <w:rPr>
          <w:lang w:eastAsia="ar-SA"/>
        </w:rPr>
        <w:t xml:space="preserve"> pateikiamos rekomendacijos viešųjų elektromobilių įkrovimo prieigų įrengimui savivaldybėse ir šalia valstybinės reikšmės kelių.</w:t>
      </w:r>
    </w:p>
    <w:p w14:paraId="581194B8" w14:textId="77777777" w:rsidR="005353D9" w:rsidRPr="006F3376" w:rsidRDefault="0096116B" w:rsidP="00120F12">
      <w:r w:rsidRPr="006F3376">
        <w:t xml:space="preserve">Viešasis keleivinis transportas. </w:t>
      </w:r>
      <w:r w:rsidR="005353D9" w:rsidRPr="006F3376">
        <w:t>Vienu svarbiausiu darnaus judumo s</w:t>
      </w:r>
      <w:r w:rsidR="0012273C" w:rsidRPr="006F3376">
        <w:t xml:space="preserve">istemos elementu yra viešasis transportas, </w:t>
      </w:r>
      <w:r w:rsidR="005353D9" w:rsidRPr="006F3376">
        <w:t>todėl svarbu</w:t>
      </w:r>
      <w:r w:rsidR="0012273C" w:rsidRPr="006F3376">
        <w:t xml:space="preserve"> </w:t>
      </w:r>
      <w:r w:rsidR="005353D9" w:rsidRPr="006F3376">
        <w:t xml:space="preserve">didinti </w:t>
      </w:r>
      <w:r w:rsidR="0012273C" w:rsidRPr="006F3376">
        <w:t>rajono gyventojų</w:t>
      </w:r>
      <w:r w:rsidR="005353D9" w:rsidRPr="006F3376">
        <w:t xml:space="preserve"> </w:t>
      </w:r>
      <w:r w:rsidR="0012273C" w:rsidRPr="006F3376">
        <w:t xml:space="preserve">ir </w:t>
      </w:r>
      <w:r w:rsidR="005353D9" w:rsidRPr="006F3376">
        <w:t>svečių  naudojimąsi  viešuoju  transportu</w:t>
      </w:r>
      <w:r w:rsidR="00D37D3E" w:rsidRPr="006F3376">
        <w:t>, dalinimąsi automobiliais</w:t>
      </w:r>
      <w:r w:rsidR="005353D9" w:rsidRPr="006F3376">
        <w:t xml:space="preserve">  bei  užtikrinti  patogumą  ir efektyvumą.  </w:t>
      </w:r>
      <w:r w:rsidR="00D37D3E" w:rsidRPr="006F3376">
        <w:t xml:space="preserve"> </w:t>
      </w:r>
    </w:p>
    <w:p w14:paraId="358339D3" w14:textId="2D170DA2" w:rsidR="00AC33AA" w:rsidRPr="006F3376" w:rsidRDefault="00625986" w:rsidP="009D6B98">
      <w:r w:rsidRPr="006F3376">
        <w:t>2019</w:t>
      </w:r>
      <w:r w:rsidR="008779BE" w:rsidRPr="006F3376">
        <w:t xml:space="preserve"> m. Klaipėdos rajono </w:t>
      </w:r>
      <w:r w:rsidR="00120F12" w:rsidRPr="006F3376">
        <w:t>savivaldybėje</w:t>
      </w:r>
      <w:r w:rsidR="005353D9" w:rsidRPr="006F3376">
        <w:t xml:space="preserve"> </w:t>
      </w:r>
      <w:r w:rsidR="00AC33AA" w:rsidRPr="006F3376">
        <w:t>autobusais  buvo pervežta 1</w:t>
      </w:r>
      <w:r w:rsidRPr="006F3376">
        <w:t>756</w:t>
      </w:r>
      <w:r w:rsidR="006A4604" w:rsidRPr="006F3376">
        <w:t xml:space="preserve"> tūkst. keleivių</w:t>
      </w:r>
      <w:r w:rsidR="00AC33AA" w:rsidRPr="006F3376">
        <w:t xml:space="preserve">. Tai sudarė 0,6 proc. </w:t>
      </w:r>
      <w:r w:rsidR="005353D9" w:rsidRPr="006F3376">
        <w:t xml:space="preserve">šalies rodiklio. </w:t>
      </w:r>
      <w:r w:rsidRPr="006F3376">
        <w:t>2019</w:t>
      </w:r>
      <w:r w:rsidR="00AC33AA" w:rsidRPr="006F3376">
        <w:t xml:space="preserve"> m., palyginti su 2014 m., </w:t>
      </w:r>
      <w:r w:rsidR="00500A29" w:rsidRPr="006F3376">
        <w:t xml:space="preserve">Klaipėdos rajono savivaldybėje keleivių </w:t>
      </w:r>
      <w:r w:rsidR="006A4604" w:rsidRPr="006F3376">
        <w:t>pervežimas autobusais</w:t>
      </w:r>
      <w:r w:rsidRPr="006F3376">
        <w:t xml:space="preserve"> išaugo 162</w:t>
      </w:r>
      <w:r w:rsidR="006A4604" w:rsidRPr="006F3376">
        <w:t xml:space="preserve">,1 proc. </w:t>
      </w:r>
      <w:r w:rsidR="008779BE" w:rsidRPr="006F3376">
        <w:t>Tarp nagrinėjamų savivaldybių</w:t>
      </w:r>
      <w:r w:rsidR="006A4604" w:rsidRPr="006F3376">
        <w:t xml:space="preserve"> keleivių vežimas autobusais </w:t>
      </w:r>
      <w:r w:rsidR="004F22A4" w:rsidRPr="006F3376">
        <w:t xml:space="preserve">taip pat </w:t>
      </w:r>
      <w:r w:rsidR="006A4604" w:rsidRPr="006F3376">
        <w:t>augo Šilutės rajon</w:t>
      </w:r>
      <w:r w:rsidR="008779BE" w:rsidRPr="006F3376">
        <w:t>o savivaldybėje</w:t>
      </w:r>
      <w:r w:rsidRPr="006F3376">
        <w:t xml:space="preserve"> (78,8</w:t>
      </w:r>
      <w:r w:rsidR="006A4604" w:rsidRPr="006F3376">
        <w:t xml:space="preserve"> proc.),</w:t>
      </w:r>
      <w:r w:rsidR="00500A29" w:rsidRPr="006F3376">
        <w:t xml:space="preserve"> kai</w:t>
      </w:r>
      <w:r w:rsidR="006A4604" w:rsidRPr="006F3376">
        <w:t xml:space="preserve"> kitose savivaldybėse mažėjo (Kauno rajone</w:t>
      </w:r>
      <w:r w:rsidRPr="006F3376">
        <w:t xml:space="preserve"> (-63</w:t>
      </w:r>
      <w:r w:rsidR="009D6B98" w:rsidRPr="006F3376">
        <w:t xml:space="preserve">,5 proc.), </w:t>
      </w:r>
      <w:r w:rsidR="006A4604" w:rsidRPr="006F3376">
        <w:t>Kėdainių rajone</w:t>
      </w:r>
      <w:r w:rsidRPr="006F3376">
        <w:t xml:space="preserve">  (-10,0</w:t>
      </w:r>
      <w:r w:rsidR="006A4604" w:rsidRPr="006F3376">
        <w:t xml:space="preserve"> proc.)). Šalyje analizuojamu laikotarpiu</w:t>
      </w:r>
      <w:r w:rsidR="008779BE" w:rsidRPr="006F3376">
        <w:t xml:space="preserve"> keleivių </w:t>
      </w:r>
      <w:r w:rsidR="006A4604" w:rsidRPr="006F3376">
        <w:t>vežimas autobusais</w:t>
      </w:r>
      <w:r w:rsidRPr="006F3376">
        <w:t xml:space="preserve"> sumažėjo 9,8</w:t>
      </w:r>
      <w:r w:rsidR="006A4604" w:rsidRPr="006F3376">
        <w:t xml:space="preserve"> proc.</w:t>
      </w:r>
      <w:r w:rsidR="005D229D" w:rsidRPr="006F3376">
        <w:t xml:space="preserve"> Pervežtų keleivių skaičiaus augimas ar mažėjimas dalinai siejamas su</w:t>
      </w:r>
      <w:r w:rsidR="00192AEF" w:rsidRPr="006F3376">
        <w:t xml:space="preserve"> autobusų</w:t>
      </w:r>
      <w:r w:rsidR="005D229D" w:rsidRPr="006F3376">
        <w:t xml:space="preserve"> maršrutų skaičiumi. 2014 m. Klaipėdos rajono savivaldybėje b</w:t>
      </w:r>
      <w:r w:rsidRPr="006F3376">
        <w:t>uvo 17 autobusų maršrutų, o 2019</w:t>
      </w:r>
      <w:r w:rsidR="005D229D" w:rsidRPr="006F3376">
        <w:t xml:space="preserve"> m. autobusų maršrutų</w:t>
      </w:r>
      <w:r w:rsidRPr="006F3376">
        <w:t xml:space="preserve"> skaičiaus išaugo iki 19</w:t>
      </w:r>
      <w:r w:rsidR="005D229D" w:rsidRPr="006F3376">
        <w:t>7. Kauno rajono savivaldybėje</w:t>
      </w:r>
      <w:r w:rsidR="00192AEF" w:rsidRPr="006F3376">
        <w:t>,  atvirkščiai</w:t>
      </w:r>
      <w:r w:rsidR="005D229D" w:rsidRPr="006F3376">
        <w:t xml:space="preserve"> nei Klaipėdos rajono savivaldybėje, maršrutų skaičius </w:t>
      </w:r>
      <w:r w:rsidRPr="006F3376">
        <w:t>sumažėjo nuo 27 (2014 m.) iki 9 (2019</w:t>
      </w:r>
      <w:r w:rsidR="005D229D" w:rsidRPr="006F3376">
        <w:t xml:space="preserve"> m.)</w:t>
      </w:r>
      <w:r w:rsidR="00192AEF" w:rsidRPr="006F3376">
        <w:t xml:space="preserve">. Kitose nagrinėjamose teritorijose autobusų maršrutų skaičius </w:t>
      </w:r>
      <w:r w:rsidRPr="006F3376">
        <w:t>2014–2019</w:t>
      </w:r>
      <w:r w:rsidR="00192AEF" w:rsidRPr="006F3376">
        <w:t xml:space="preserve"> m. kito neženkliai.</w:t>
      </w:r>
    </w:p>
    <w:p w14:paraId="064E2B79" w14:textId="2E794412" w:rsidR="008779BE" w:rsidRDefault="00625986" w:rsidP="00AB6C0C">
      <w:r w:rsidRPr="006F3376">
        <w:t>2019</w:t>
      </w:r>
      <w:r w:rsidR="00500A29" w:rsidRPr="006F3376">
        <w:t xml:space="preserve"> m. </w:t>
      </w:r>
      <w:r w:rsidR="00AB6C0C" w:rsidRPr="006F3376">
        <w:t xml:space="preserve">Klaipėdos rajono </w:t>
      </w:r>
      <w:r w:rsidR="00254176" w:rsidRPr="006F3376">
        <w:t xml:space="preserve">savivaldybės </w:t>
      </w:r>
      <w:r w:rsidR="00500A29" w:rsidRPr="006F3376">
        <w:t xml:space="preserve">vienam </w:t>
      </w:r>
      <w:r w:rsidR="00AB6C0C" w:rsidRPr="006F3376">
        <w:t xml:space="preserve">gyventojui </w:t>
      </w:r>
      <w:r w:rsidR="00500A29" w:rsidRPr="006F3376">
        <w:t xml:space="preserve">vidutiniškai teko </w:t>
      </w:r>
      <w:r w:rsidRPr="006F3376">
        <w:t>30 kelionių</w:t>
      </w:r>
      <w:r w:rsidR="00AB6C0C" w:rsidRPr="006F3376">
        <w:t xml:space="preserve"> autobusu. Šis rodiklis buvo vienas mažiaus</w:t>
      </w:r>
      <w:r w:rsidR="008779BE" w:rsidRPr="006F3376">
        <w:t>ių tarp analizuojamų savivaldybių ir</w:t>
      </w:r>
      <w:r w:rsidR="00AB6C0C" w:rsidRPr="006F3376">
        <w:t xml:space="preserve"> daug</w:t>
      </w:r>
      <w:r w:rsidR="008779BE" w:rsidRPr="006F3376">
        <w:t>iau nei tris kartus nusileido šalies rodikliui</w:t>
      </w:r>
      <w:r w:rsidR="00AB6C0C" w:rsidRPr="006F3376">
        <w:t>.</w:t>
      </w:r>
      <w:r w:rsidR="00D37D3E" w:rsidRPr="006F3376">
        <w:t xml:space="preserve"> </w:t>
      </w:r>
      <w:r w:rsidRPr="006F3376">
        <w:t>2019</w:t>
      </w:r>
      <w:r w:rsidR="00D37D3E" w:rsidRPr="006F3376">
        <w:t xml:space="preserve"> m. palyginti su 2014 m., vienam Klaipėdos rajono savivaldybės gyventojui kelionių </w:t>
      </w:r>
      <w:r w:rsidR="00D37D3E" w:rsidRPr="0096116B">
        <w:t xml:space="preserve">autobusu </w:t>
      </w:r>
      <w:r w:rsidR="00AE6831" w:rsidRPr="0096116B">
        <w:t xml:space="preserve">skaičius </w:t>
      </w:r>
      <w:r w:rsidR="00AE6831" w:rsidRPr="006F3376">
        <w:t>išaugo</w:t>
      </w:r>
      <w:r w:rsidRPr="006F3376">
        <w:t xml:space="preserve"> 130</w:t>
      </w:r>
      <w:r w:rsidR="00D37D3E" w:rsidRPr="006F3376">
        <w:t>,8 proc.</w:t>
      </w:r>
      <w:r w:rsidR="00D53C4A" w:rsidRPr="006F3376">
        <w:t xml:space="preserve">, palyginti su </w:t>
      </w:r>
      <w:r w:rsidR="00BD4DFB" w:rsidRPr="006F3376">
        <w:t>2010 m. – tris</w:t>
      </w:r>
      <w:r w:rsidR="00D53C4A" w:rsidRPr="006F3376">
        <w:t xml:space="preserve"> ka</w:t>
      </w:r>
      <w:r w:rsidR="00BD4DFB" w:rsidRPr="006F3376">
        <w:t>rtus</w:t>
      </w:r>
      <w:r w:rsidR="00D53C4A" w:rsidRPr="006F3376">
        <w:t>.</w:t>
      </w:r>
    </w:p>
    <w:p w14:paraId="50A79654" w14:textId="546A3E21" w:rsidR="00BD4DFB" w:rsidRPr="0096116B" w:rsidRDefault="00BD4DFB" w:rsidP="00AB6C0C">
      <w:r>
        <w:rPr>
          <w:noProof/>
          <w:lang w:eastAsia="lt-LT"/>
        </w:rPr>
        <w:drawing>
          <wp:inline distT="0" distB="0" distL="0" distR="0" wp14:anchorId="2E6593B6" wp14:editId="5F36CDCF">
            <wp:extent cx="2879725" cy="1480257"/>
            <wp:effectExtent l="0" t="0" r="0" b="5715"/>
            <wp:docPr id="243" name="Paveikslėlis 243" descr="C:\Users\Vartotojas\OneDrive - EIP\Desktop\Klaipėdos SPP\Pastabos 2020.04.14\Rengiama\Pastabos 2020.06.16\Rengiama\Rengiama 2020.07.15\Rengiama 2020.09.10\Infogram\kelionės autobu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kelionės autobusu.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480257"/>
                    </a:xfrm>
                    <a:prstGeom prst="rect">
                      <a:avLst/>
                    </a:prstGeom>
                    <a:noFill/>
                    <a:ln>
                      <a:noFill/>
                    </a:ln>
                  </pic:spPr>
                </pic:pic>
              </a:graphicData>
            </a:graphic>
          </wp:inline>
        </w:drawing>
      </w:r>
    </w:p>
    <w:p w14:paraId="46611FC1" w14:textId="759AD9EF" w:rsidR="005353D9" w:rsidRPr="00FE26A6" w:rsidRDefault="00F91BD6" w:rsidP="009D6B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.5.3.5</w:t>
      </w:r>
      <w:r w:rsidR="005353D9" w:rsidRPr="00FE26A6">
        <w:rPr>
          <w:rFonts w:eastAsia="Calibri" w:cs="Times New Roman"/>
          <w:i/>
          <w:iCs/>
          <w:color w:val="864EA8" w:themeColor="accent1" w:themeShade="BF"/>
          <w:sz w:val="22"/>
        </w:rPr>
        <w:t>. pa</w:t>
      </w:r>
      <w:r w:rsidR="009D6B98" w:rsidRPr="00FE26A6">
        <w:rPr>
          <w:rFonts w:eastAsia="Calibri" w:cs="Times New Roman"/>
          <w:i/>
          <w:iCs/>
          <w:color w:val="864EA8" w:themeColor="accent1" w:themeShade="BF"/>
          <w:sz w:val="22"/>
        </w:rPr>
        <w:t>v. Vidutiniškai vienam gyventojui tenkantis kelionių autobusais</w:t>
      </w:r>
      <w:r w:rsidR="00BD4DFB">
        <w:rPr>
          <w:rFonts w:eastAsia="Calibri" w:cs="Times New Roman"/>
          <w:i/>
          <w:iCs/>
          <w:color w:val="864EA8" w:themeColor="accent1" w:themeShade="BF"/>
          <w:sz w:val="22"/>
        </w:rPr>
        <w:t xml:space="preserve"> skaičius 2019</w:t>
      </w:r>
      <w:r w:rsidR="005353D9" w:rsidRPr="00FE26A6">
        <w:rPr>
          <w:rFonts w:eastAsia="Calibri" w:cs="Times New Roman"/>
          <w:i/>
          <w:iCs/>
          <w:color w:val="864EA8" w:themeColor="accent1" w:themeShade="BF"/>
          <w:sz w:val="22"/>
        </w:rPr>
        <w:t xml:space="preserve"> m. (vnt.)</w:t>
      </w:r>
      <w:r w:rsidR="001073E4" w:rsidRPr="00FE26A6">
        <w:rPr>
          <w:rFonts w:eastAsia="Calibri" w:cs="Times New Roman"/>
          <w:i/>
          <w:iCs/>
          <w:color w:val="864EA8" w:themeColor="accent1" w:themeShade="BF"/>
          <w:sz w:val="22"/>
        </w:rPr>
        <w:t xml:space="preserve"> i</w:t>
      </w:r>
      <w:r w:rsidR="008779BE" w:rsidRPr="00FE26A6">
        <w:rPr>
          <w:rFonts w:eastAsia="Calibri" w:cs="Times New Roman"/>
          <w:i/>
          <w:iCs/>
          <w:color w:val="864EA8" w:themeColor="accent1" w:themeShade="BF"/>
          <w:sz w:val="22"/>
        </w:rPr>
        <w:t xml:space="preserve">r </w:t>
      </w:r>
      <w:r w:rsidR="001073E4" w:rsidRPr="00FE26A6">
        <w:rPr>
          <w:rFonts w:eastAsia="Calibri" w:cs="Times New Roman"/>
          <w:i/>
          <w:iCs/>
          <w:color w:val="864EA8" w:themeColor="accent1" w:themeShade="BF"/>
          <w:sz w:val="22"/>
        </w:rPr>
        <w:t>dinamika 2014</w:t>
      </w:r>
      <w:r w:rsidR="00FF4EB6" w:rsidRPr="00FE26A6">
        <w:rPr>
          <w:rFonts w:eastAsia="Calibri" w:cs="Times New Roman"/>
          <w:i/>
          <w:iCs/>
          <w:color w:val="864EA8" w:themeColor="accent1" w:themeShade="BF"/>
          <w:sz w:val="22"/>
        </w:rPr>
        <w:t>–</w:t>
      </w:r>
      <w:r w:rsidR="00BD4DFB">
        <w:rPr>
          <w:rFonts w:eastAsia="Calibri" w:cs="Times New Roman"/>
          <w:i/>
          <w:iCs/>
          <w:color w:val="864EA8" w:themeColor="accent1" w:themeShade="BF"/>
          <w:sz w:val="22"/>
        </w:rPr>
        <w:t>2019</w:t>
      </w:r>
      <w:r w:rsidR="001073E4" w:rsidRPr="00FE26A6">
        <w:rPr>
          <w:rFonts w:eastAsia="Calibri" w:cs="Times New Roman"/>
          <w:i/>
          <w:iCs/>
          <w:color w:val="864EA8" w:themeColor="accent1" w:themeShade="BF"/>
          <w:sz w:val="22"/>
        </w:rPr>
        <w:t xml:space="preserve"> m. (proc.)</w:t>
      </w:r>
    </w:p>
    <w:p w14:paraId="170C19BD" w14:textId="77777777" w:rsidR="005353D9" w:rsidRPr="009D6B98" w:rsidRDefault="005353D9" w:rsidP="005353D9">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000D4AA5" w:rsidRPr="000D4AA5">
        <w:rPr>
          <w:rFonts w:eastAsia="Calibri" w:cs="Times New Roman"/>
          <w:i/>
          <w:iCs/>
          <w:sz w:val="20"/>
          <w:szCs w:val="20"/>
        </w:rPr>
        <w:t>sudaryta autorių pagal Lietuvos statistikos departamento  duomenis</w:t>
      </w:r>
    </w:p>
    <w:p w14:paraId="46442D58" w14:textId="2C9F3CC5" w:rsidR="008E49EE" w:rsidRDefault="00BD4DFB" w:rsidP="00604D95">
      <w:r w:rsidRPr="006F3376">
        <w:t>2019</w:t>
      </w:r>
      <w:r w:rsidR="003D437A" w:rsidRPr="006F3376">
        <w:t xml:space="preserve"> m. </w:t>
      </w:r>
      <w:r w:rsidR="00633EF7" w:rsidRPr="006F3376">
        <w:t xml:space="preserve">autobusų </w:t>
      </w:r>
      <w:r w:rsidR="003D437A" w:rsidRPr="006F3376">
        <w:t>reguliariais reisa</w:t>
      </w:r>
      <w:r w:rsidR="00D37D3E" w:rsidRPr="006F3376">
        <w:t>i</w:t>
      </w:r>
      <w:r w:rsidR="003D437A" w:rsidRPr="006F3376">
        <w:t xml:space="preserve">s rajone buvo nuvažiuota </w:t>
      </w:r>
      <w:r w:rsidRPr="006F3376">
        <w:t xml:space="preserve">1 437,5 </w:t>
      </w:r>
      <w:r w:rsidR="003D437A" w:rsidRPr="006F3376">
        <w:t>tūkst. km</w:t>
      </w:r>
      <w:r w:rsidR="00633EF7" w:rsidRPr="006F3376">
        <w:t xml:space="preserve">. </w:t>
      </w:r>
      <w:r w:rsidR="00500A29" w:rsidRPr="006F3376">
        <w:t xml:space="preserve">Klaipėdos rajono savivaldybėje </w:t>
      </w:r>
      <w:r w:rsidR="00BB7500" w:rsidRPr="006F3376">
        <w:t>keleivius reguliariais reisais (priemiesčio ir miesto) vežė</w:t>
      </w:r>
      <w:r w:rsidR="00604D95" w:rsidRPr="006F3376">
        <w:t xml:space="preserve"> VšĮ „Klaipėdos keleivinis </w:t>
      </w:r>
      <w:r w:rsidR="00604D95" w:rsidRPr="00684A52">
        <w:t>transportas“</w:t>
      </w:r>
      <w:r w:rsidR="0041421D" w:rsidRPr="00684A52">
        <w:t>,</w:t>
      </w:r>
      <w:r w:rsidR="00BB7500" w:rsidRPr="00684A52">
        <w:t xml:space="preserve"> </w:t>
      </w:r>
      <w:r w:rsidR="00684A52" w:rsidRPr="00684A52">
        <w:t>UAB „Vežeta“ ir</w:t>
      </w:r>
      <w:r w:rsidR="00BB7500" w:rsidRPr="00684A52">
        <w:t xml:space="preserve"> </w:t>
      </w:r>
      <w:r w:rsidR="00684A52" w:rsidRPr="00684A52">
        <w:t>UAB „Kintas“.</w:t>
      </w:r>
      <w:r w:rsidR="00AC7A85" w:rsidRPr="00684A52">
        <w:t xml:space="preserve"> </w:t>
      </w:r>
      <w:r w:rsidR="00BB7500">
        <w:t xml:space="preserve">Didėjant gyventojų skaičiui </w:t>
      </w:r>
      <w:r w:rsidR="008779BE">
        <w:t>Klaipėdos rajono savivaldybėje</w:t>
      </w:r>
      <w:r w:rsidR="00BB7500">
        <w:t xml:space="preserve">, ypač ties riba su Klaipėdos miestu, auga viešojo transporto paklausa, kuri dalinai sprendžiama ilginant </w:t>
      </w:r>
      <w:r w:rsidR="008779BE" w:rsidRPr="008779BE">
        <w:t xml:space="preserve">Klaipėdos </w:t>
      </w:r>
      <w:r w:rsidR="00BB7500">
        <w:t>miesto autobusų maršrutus</w:t>
      </w:r>
      <w:r w:rsidR="00AE6831">
        <w:t xml:space="preserve">, </w:t>
      </w:r>
      <w:r w:rsidR="00AE6831" w:rsidRPr="0096116B">
        <w:t>o</w:t>
      </w:r>
      <w:r w:rsidR="0096116B" w:rsidRPr="0096116B">
        <w:t xml:space="preserve"> išlaidos maršrutų aptarnavimui </w:t>
      </w:r>
      <w:r w:rsidR="00F174E9" w:rsidRPr="0096116B">
        <w:t xml:space="preserve">iš dalies </w:t>
      </w:r>
      <w:r w:rsidR="00AE6831" w:rsidRPr="0096116B">
        <w:t>finansuojamos Klaipėdos rajono savivaldybės lėšomis</w:t>
      </w:r>
      <w:r w:rsidR="00BB7500" w:rsidRPr="0096116B">
        <w:t>.</w:t>
      </w:r>
      <w:r w:rsidR="00633EF7" w:rsidRPr="0096116B">
        <w:t xml:space="preserve"> T</w:t>
      </w:r>
      <w:r w:rsidR="00633EF7">
        <w:t>arp Gargždų ir Klaipėdos miesto</w:t>
      </w:r>
      <w:r w:rsidR="0038486A">
        <w:t xml:space="preserve"> kursuoja</w:t>
      </w:r>
      <w:r w:rsidR="00633EF7">
        <w:t xml:space="preserve"> </w:t>
      </w:r>
      <w:r w:rsidR="00604D95">
        <w:t>maršrutinis taksi „</w:t>
      </w:r>
      <w:r w:rsidR="00633EF7">
        <w:t>Gargždai – Klaipėda – G</w:t>
      </w:r>
      <w:r w:rsidR="00604D95">
        <w:t>argždai“</w:t>
      </w:r>
      <w:r w:rsidR="00633EF7">
        <w:t>.</w:t>
      </w:r>
      <w:r w:rsidR="008779BE">
        <w:t xml:space="preserve"> </w:t>
      </w:r>
      <w:r w:rsidR="00787413">
        <w:t xml:space="preserve">2019 m. </w:t>
      </w:r>
      <w:r w:rsidR="00787413" w:rsidRPr="00787413">
        <w:t>maršrutiniais taksi</w:t>
      </w:r>
      <w:r w:rsidR="00787413">
        <w:t xml:space="preserve"> pervežta </w:t>
      </w:r>
      <w:r w:rsidR="00787413" w:rsidRPr="00787413">
        <w:t>779</w:t>
      </w:r>
      <w:r w:rsidR="00787413">
        <w:t xml:space="preserve"> tūkst. keleivių, kai 2014 m. buvo pervežta 756 tūkst. </w:t>
      </w:r>
      <w:r w:rsidR="00787413" w:rsidRPr="00787413">
        <w:t>keleivių</w:t>
      </w:r>
      <w:r w:rsidR="00787413">
        <w:t xml:space="preserve"> arba 3,0 proc. mažiau.</w:t>
      </w:r>
    </w:p>
    <w:p w14:paraId="408C5FF6" w14:textId="77777777" w:rsidR="00784D3C" w:rsidRDefault="00DB2D2F" w:rsidP="00784D3C">
      <w:r w:rsidRPr="00DB2D2F">
        <w:t>Klaipėdos rajono savivaldybėje</w:t>
      </w:r>
      <w:r>
        <w:t xml:space="preserve"> v</w:t>
      </w:r>
      <w:r w:rsidR="00784D3C">
        <w:t>eikia CityBee automobilių dalinimosi</w:t>
      </w:r>
      <w:r>
        <w:t xml:space="preserve"> </w:t>
      </w:r>
      <w:r w:rsidR="00784D3C">
        <w:t>paslauga.</w:t>
      </w:r>
      <w:r w:rsidR="00784D3C" w:rsidRPr="00784D3C">
        <w:t xml:space="preserve"> </w:t>
      </w:r>
      <w:r w:rsidR="00784D3C">
        <w:t>Dalijimosi automobiliais paslauga tampa vis populiaresnė, dėl kurios atsisakoma automobilio, o tai padeda kurti tvaresnę aplinką.</w:t>
      </w:r>
    </w:p>
    <w:p w14:paraId="644A35C9" w14:textId="77777777" w:rsidR="00D94C7C" w:rsidRPr="00D94C7C" w:rsidRDefault="00D94C7C" w:rsidP="00810DAB">
      <w:r w:rsidRPr="00D94C7C">
        <w:t>Lietuvos savivaldybių indekse</w:t>
      </w:r>
      <w:r w:rsidR="00810DAB">
        <w:t xml:space="preserve"> 2017–</w:t>
      </w:r>
      <w:r w:rsidRPr="00D94C7C">
        <w:t>2019 m</w:t>
      </w:r>
      <w:r w:rsidR="00784D3C">
        <w:t>. Klaipėdos rajono savivaldybė buvo</w:t>
      </w:r>
      <w:r w:rsidRPr="00D94C7C">
        <w:t xml:space="preserve"> </w:t>
      </w:r>
      <w:r w:rsidR="00784D3C" w:rsidRPr="00784D3C">
        <w:t xml:space="preserve">įvertinta </w:t>
      </w:r>
      <w:r w:rsidRPr="00D94C7C">
        <w:t>aukščiausiu ba</w:t>
      </w:r>
      <w:r w:rsidR="00164C41">
        <w:t>lu „Transporto“ srityje</w:t>
      </w:r>
      <w:r w:rsidRPr="00D94C7C">
        <w:t>.</w:t>
      </w:r>
    </w:p>
    <w:p w14:paraId="0DFE3C8F" w14:textId="1EE31D8F" w:rsidR="005353D9" w:rsidRPr="009D6E4E" w:rsidRDefault="00F91BD6" w:rsidP="009D6E4E">
      <w:pPr>
        <w:pStyle w:val="Antrat3"/>
      </w:pPr>
      <w:bookmarkStart w:id="61" w:name="_Toc72235216"/>
      <w:r w:rsidRPr="009D6E4E">
        <w:t>3</w:t>
      </w:r>
      <w:r w:rsidR="005353D9" w:rsidRPr="009D6E4E">
        <w:t>.5.4. Vandens tiekimas ir nuotekų tvarkymas</w:t>
      </w:r>
      <w:bookmarkEnd w:id="61"/>
    </w:p>
    <w:p w14:paraId="6D65F9EF" w14:textId="77777777" w:rsidR="005353D9" w:rsidRPr="005353D9" w:rsidRDefault="005353D9" w:rsidP="0038486A">
      <w:r w:rsidRPr="005353D9">
        <w:t xml:space="preserve">Geriamojo </w:t>
      </w:r>
      <w:r w:rsidRPr="0038486A">
        <w:rPr>
          <w:color w:val="864EA8" w:themeColor="accent1" w:themeShade="BF"/>
        </w:rPr>
        <w:t>vandens tiekimo bei nuotekų tvarkymo organizavimas</w:t>
      </w:r>
      <w:r w:rsidRPr="005353D9">
        <w:t xml:space="preserve"> yra savarankiškoji savivaldybių funkcija. Šią veiklą </w:t>
      </w:r>
      <w:r w:rsidR="00500A29">
        <w:t xml:space="preserve">Klaipėdos rajono savivaldybėje </w:t>
      </w:r>
      <w:r w:rsidR="00AE6831">
        <w:t xml:space="preserve">ir kitose savivaldybėse </w:t>
      </w:r>
      <w:r w:rsidRPr="005353D9">
        <w:t>reglamentuoja LR geriamojo vandens tiekimo ir nuotekų tvarkymo įstatymas</w:t>
      </w:r>
      <w:r w:rsidRPr="005353D9">
        <w:rPr>
          <w:vertAlign w:val="superscript"/>
        </w:rPr>
        <w:footnoteReference w:id="83"/>
      </w:r>
      <w:r w:rsidRPr="005353D9">
        <w:t>, kiti geriamojo vandens tiekimą bei nuotekų tvarkymą reglamentuojantys teisiniai dokumentai.</w:t>
      </w:r>
    </w:p>
    <w:p w14:paraId="7C324AAB" w14:textId="77777777" w:rsidR="005353D9" w:rsidRPr="005353D9" w:rsidRDefault="00FF4EB6" w:rsidP="00FB62D8">
      <w:pPr>
        <w:spacing w:after="0"/>
      </w:pPr>
      <w:r>
        <w:t xml:space="preserve">Klaipėdos rajono </w:t>
      </w:r>
      <w:r w:rsidRPr="00FF4EB6">
        <w:t>savivaldybėj</w:t>
      </w:r>
      <w:r>
        <w:t xml:space="preserve">e </w:t>
      </w:r>
      <w:r w:rsidR="005353D9" w:rsidRPr="008B14DF">
        <w:t>geriamojo vandens tiekimą  ir (arba) nuotekų tvarkymą vykdo bei vandens tiekimo ir nuotekų tvarkymo infrastruktūrą eks</w:t>
      </w:r>
      <w:r w:rsidR="008B14DF" w:rsidRPr="008B14DF">
        <w:t>ploatuoja AB „Klaipėdos vanduo</w:t>
      </w:r>
      <w:r w:rsidR="005353D9" w:rsidRPr="008B14DF">
        <w:t>“.</w:t>
      </w:r>
      <w:r w:rsidR="005353D9" w:rsidRPr="005353D9">
        <w:t xml:space="preserve">  Pagal A</w:t>
      </w:r>
      <w:r w:rsidR="001E1A3F">
        <w:t>B „Klaipėdos vanduo</w:t>
      </w:r>
      <w:r w:rsidR="005353D9" w:rsidRPr="005353D9">
        <w:t>“ 2018 m. metinį pranešimą ir viešai teikiamus duomenis interneto svetainėje, vandens tiekimo ir nuotekų tvarkymo</w:t>
      </w:r>
      <w:r>
        <w:t xml:space="preserve"> infrastruktūrą Klaipėdos rajono </w:t>
      </w:r>
      <w:r w:rsidRPr="00FF4EB6">
        <w:t>savivaldybėj</w:t>
      </w:r>
      <w:r>
        <w:t>e</w:t>
      </w:r>
      <w:r w:rsidR="005353D9" w:rsidRPr="005353D9">
        <w:t xml:space="preserve"> sudaro:</w:t>
      </w:r>
    </w:p>
    <w:p w14:paraId="30678446" w14:textId="77777777" w:rsidR="005353D9" w:rsidRPr="005353D9" w:rsidRDefault="00991A6D" w:rsidP="007B7054">
      <w:pPr>
        <w:spacing w:before="0" w:after="0"/>
      </w:pPr>
      <w:r>
        <w:t>- 53</w:t>
      </w:r>
      <w:r w:rsidR="005353D9" w:rsidRPr="005353D9">
        <w:t xml:space="preserve"> vandenvietės, iš kurių </w:t>
      </w:r>
      <w:r>
        <w:t xml:space="preserve">tik penktadalyje vandenviečių </w:t>
      </w:r>
      <w:r w:rsidR="005353D9" w:rsidRPr="005353D9">
        <w:t xml:space="preserve">tiekiamas vanduo atitinka Lietuvos higienos normos reikalavimus, </w:t>
      </w:r>
    </w:p>
    <w:p w14:paraId="0E4A388A" w14:textId="77777777" w:rsidR="005353D9" w:rsidRPr="005353D9" w:rsidRDefault="00837FBD" w:rsidP="007B7054">
      <w:pPr>
        <w:spacing w:before="0" w:after="0"/>
      </w:pPr>
      <w:r>
        <w:t>- 377</w:t>
      </w:r>
      <w:r w:rsidR="005353D9" w:rsidRPr="005353D9">
        <w:t xml:space="preserve"> km vandentiekio tinklų;</w:t>
      </w:r>
    </w:p>
    <w:p w14:paraId="5067C812" w14:textId="77777777" w:rsidR="005353D9" w:rsidRPr="005353D9" w:rsidRDefault="00837FBD" w:rsidP="007B7054">
      <w:pPr>
        <w:spacing w:before="0" w:after="0"/>
      </w:pPr>
      <w:r>
        <w:t>- 322</w:t>
      </w:r>
      <w:r w:rsidR="005353D9" w:rsidRPr="005353D9">
        <w:t xml:space="preserve"> km buitinių nuotekų tinklų;</w:t>
      </w:r>
    </w:p>
    <w:p w14:paraId="38732E62" w14:textId="77777777" w:rsidR="005353D9" w:rsidRPr="005353D9" w:rsidRDefault="00837FBD" w:rsidP="007B7054">
      <w:pPr>
        <w:spacing w:before="0" w:after="0"/>
      </w:pPr>
      <w:r>
        <w:t>- b</w:t>
      </w:r>
      <w:r w:rsidR="005353D9" w:rsidRPr="005353D9">
        <w:t>uitinių nuotekų valykla</w:t>
      </w:r>
      <w:r w:rsidR="00085B22">
        <w:t xml:space="preserve"> Dumpiuose</w:t>
      </w:r>
      <w:r w:rsidR="005353D9" w:rsidRPr="005353D9">
        <w:t>, ap</w:t>
      </w:r>
      <w:r w:rsidR="00085B22">
        <w:t xml:space="preserve">tarnaujanti ir Klaipėdos miestą, bei 14 mažesnių valyklų. </w:t>
      </w:r>
    </w:p>
    <w:p w14:paraId="35C74942" w14:textId="77777777" w:rsidR="005F2186" w:rsidRPr="00810DAB" w:rsidRDefault="00815380" w:rsidP="00C34215">
      <w:r w:rsidRPr="00C34215">
        <w:t>2018 m. AB „Klaipėdos vanduo</w:t>
      </w:r>
      <w:r w:rsidR="006A40F3" w:rsidRPr="00C34215">
        <w:t>“ vandens ti</w:t>
      </w:r>
      <w:r w:rsidR="005F2186" w:rsidRPr="00C34215">
        <w:t>ekimo paslaugomis naudojosi 55,0</w:t>
      </w:r>
      <w:r w:rsidR="006A40F3" w:rsidRPr="00C34215">
        <w:t xml:space="preserve"> proc. </w:t>
      </w:r>
      <w:r w:rsidR="005F2186" w:rsidRPr="00C34215">
        <w:t xml:space="preserve">Klaipėdos rajono savivaldybės gyventojų ir, palyginti su 2014 m., aptarnaujamų gyventojų sumažėjo 11,0 </w:t>
      </w:r>
      <w:r w:rsidR="00C34215" w:rsidRPr="00C34215">
        <w:t>proc. p.</w:t>
      </w:r>
      <w:r w:rsidR="00813929">
        <w:t xml:space="preserve"> </w:t>
      </w:r>
      <w:r w:rsidR="00810DAB">
        <w:t xml:space="preserve">Vartotojų skaičiaus mažėjimas siejamas su augančiu gyventojų skaičiumi </w:t>
      </w:r>
      <w:r w:rsidR="00810DAB" w:rsidRPr="00810DAB">
        <w:t xml:space="preserve">Klaipėdos rajono savivaldybės </w:t>
      </w:r>
      <w:r w:rsidR="00810DAB">
        <w:t>ir ne taip sparčiai augančiu prisijungusiųjų skaičiumi prie vandens tiekimo</w:t>
      </w:r>
      <w:r w:rsidR="00810DAB" w:rsidRPr="00810DAB">
        <w:t xml:space="preserve"> ir nuotekų</w:t>
      </w:r>
      <w:r w:rsidR="00810DAB">
        <w:t xml:space="preserve"> tinklų. </w:t>
      </w:r>
      <w:r w:rsidR="00813929" w:rsidRPr="00810DAB">
        <w:t>Vartotojų (gyventojų būstų skaičius), kurie naudojasi centralizuotu vandens tiekimu siekia 12596, prisijungusių įmonių – 530.</w:t>
      </w:r>
    </w:p>
    <w:p w14:paraId="395232C8" w14:textId="77777777" w:rsidR="00191B7A" w:rsidRDefault="006A40F3" w:rsidP="00DD1ABE">
      <w:r w:rsidRPr="00DD1ABE">
        <w:t>2018 m.</w:t>
      </w:r>
      <w:r w:rsidR="00FF4EB6">
        <w:t xml:space="preserve"> Klaipėdos rajono</w:t>
      </w:r>
      <w:r w:rsidR="00FF4EB6" w:rsidRPr="00FF4EB6">
        <w:t xml:space="preserve"> savivaldybėje</w:t>
      </w:r>
      <w:r w:rsidR="00191B7A" w:rsidRPr="00DD1ABE">
        <w:t xml:space="preserve"> išgauta 1</w:t>
      </w:r>
      <w:r w:rsidR="00FF4EB6">
        <w:t xml:space="preserve"> </w:t>
      </w:r>
      <w:r w:rsidR="00191B7A" w:rsidRPr="00DD1ABE">
        <w:t>677,2</w:t>
      </w:r>
      <w:r w:rsidRPr="00DD1ABE">
        <w:t xml:space="preserve"> tūkst. kub. m </w:t>
      </w:r>
      <w:r w:rsidR="00191B7A" w:rsidRPr="00DD1ABE">
        <w:t>požeminio vandens, o viso sunaudota 2</w:t>
      </w:r>
      <w:r w:rsidR="00FF4EB6">
        <w:t xml:space="preserve"> </w:t>
      </w:r>
      <w:r w:rsidR="00191B7A" w:rsidRPr="00DD1ABE">
        <w:t xml:space="preserve">441,9 </w:t>
      </w:r>
      <w:r w:rsidRPr="00DD1ABE">
        <w:t xml:space="preserve">tūkst. </w:t>
      </w:r>
      <w:r w:rsidR="00191B7A" w:rsidRPr="00DD1ABE">
        <w:t>ku</w:t>
      </w:r>
      <w:r w:rsidR="00FF4EB6">
        <w:t>b. m vandens. Palyginti</w:t>
      </w:r>
      <w:r w:rsidR="00191B7A" w:rsidRPr="00DD1ABE">
        <w:t xml:space="preserve"> su 2014 m., </w:t>
      </w:r>
      <w:r w:rsidR="00500A29" w:rsidRPr="00500A29">
        <w:t xml:space="preserve">Klaipėdos rajono savivaldybėje </w:t>
      </w:r>
      <w:r w:rsidR="00191B7A" w:rsidRPr="00DD1ABE">
        <w:t>vandens sunaudojimas</w:t>
      </w:r>
      <w:r w:rsidRPr="00DD1ABE">
        <w:t xml:space="preserve"> padidėjo </w:t>
      </w:r>
      <w:r w:rsidR="00191B7A" w:rsidRPr="00DD1ABE">
        <w:t>11,7 proc. 2018 m. daugiau nei pusė sunaudoto vandens teko pramonės reikmėms</w:t>
      </w:r>
      <w:r w:rsidRPr="00DD1ABE">
        <w:t xml:space="preserve"> </w:t>
      </w:r>
      <w:r w:rsidR="00191B7A" w:rsidRPr="00DD1ABE">
        <w:t>ir ši dalis</w:t>
      </w:r>
      <w:r w:rsidR="00FF4EB6">
        <w:t>,</w:t>
      </w:r>
      <w:r w:rsidR="00191B7A" w:rsidRPr="00DD1ABE">
        <w:t xml:space="preserve"> </w:t>
      </w:r>
      <w:r w:rsidR="00FF4EB6">
        <w:t>palyginti</w:t>
      </w:r>
      <w:r w:rsidR="00191B7A" w:rsidRPr="00DD1ABE">
        <w:t xml:space="preserve"> su 2014 m.</w:t>
      </w:r>
      <w:r w:rsidR="00FF4EB6">
        <w:t>,</w:t>
      </w:r>
      <w:r w:rsidR="00191B7A" w:rsidRPr="00DD1ABE">
        <w:t xml:space="preserve"> išaugo 26,7 proc. 2018 m. </w:t>
      </w:r>
      <w:r w:rsidR="00FF4EB6">
        <w:t xml:space="preserve">palyginti su </w:t>
      </w:r>
      <w:r w:rsidR="00FF4EB6" w:rsidRPr="00FF4EB6">
        <w:t>2014 m.</w:t>
      </w:r>
      <w:r w:rsidR="00FF4EB6">
        <w:t xml:space="preserve">, </w:t>
      </w:r>
      <w:r w:rsidR="00191B7A" w:rsidRPr="00DD1ABE">
        <w:t>6,2 proc. mažiau</w:t>
      </w:r>
      <w:r w:rsidR="00FF4EB6" w:rsidRPr="00FF4EB6">
        <w:t xml:space="preserve"> vandens</w:t>
      </w:r>
      <w:r w:rsidR="00191B7A" w:rsidRPr="00DD1ABE">
        <w:t xml:space="preserve"> sunaudota ūkio ir buities reikmėms</w:t>
      </w:r>
      <w:r w:rsidR="00DD1ABE" w:rsidRPr="00DD1ABE">
        <w:t>.</w:t>
      </w:r>
      <w:r w:rsidR="00DD1ABE">
        <w:t xml:space="preserve"> </w:t>
      </w:r>
    </w:p>
    <w:p w14:paraId="2172F947" w14:textId="77777777" w:rsidR="00C34215" w:rsidRDefault="00C34215" w:rsidP="00C34215">
      <w:r w:rsidRPr="00C34215">
        <w:t>Surinktų nuotekų kiekis Klaipėdos rajono savivaldybėje</w:t>
      </w:r>
      <w:r w:rsidR="00500A29">
        <w:t>, 2018 m.</w:t>
      </w:r>
      <w:r w:rsidRPr="00C34215">
        <w:t xml:space="preserve"> </w:t>
      </w:r>
      <w:r w:rsidR="00500A29">
        <w:t>pa</w:t>
      </w:r>
      <w:r w:rsidRPr="00C34215">
        <w:t>lyginant su 2014 m., padidėjo 30,2 proc. (2018 m. surinkta 1 146 tūkst. kub. m. nuotekų, 2014 m. – 880 tūkst. kub. m.).</w:t>
      </w:r>
    </w:p>
    <w:p w14:paraId="52D1CB5E" w14:textId="77777777" w:rsidR="00F626D6" w:rsidRPr="00DD1ABE" w:rsidRDefault="00FF4EB6" w:rsidP="00DD1ABE">
      <w:r>
        <w:t>Klaipėdos rajono</w:t>
      </w:r>
      <w:r w:rsidRPr="00FF4EB6">
        <w:t xml:space="preserve"> savivaldybėje</w:t>
      </w:r>
      <w:r w:rsidR="00345D96" w:rsidRPr="00345D96">
        <w:t xml:space="preserve"> </w:t>
      </w:r>
      <w:r w:rsidR="00345D96">
        <w:t>ū</w:t>
      </w:r>
      <w:r w:rsidR="00F626D6" w:rsidRPr="00F626D6">
        <w:t>kio, buities ir gamybos nuotekų išleidimas į paviršinius vandenis</w:t>
      </w:r>
      <w:r w:rsidR="00F626D6">
        <w:t xml:space="preserve"> 2018 m. siekė </w:t>
      </w:r>
      <w:r w:rsidR="00F626D6" w:rsidRPr="00F626D6">
        <w:t>967,8</w:t>
      </w:r>
      <w:r w:rsidR="00F626D6">
        <w:t xml:space="preserve"> </w:t>
      </w:r>
      <w:r w:rsidR="00F626D6" w:rsidRPr="00F626D6">
        <w:t>tūkst. kub. m</w:t>
      </w:r>
      <w:r w:rsidR="00F626D6">
        <w:t xml:space="preserve">, iš kurių </w:t>
      </w:r>
      <w:r w:rsidR="00F626D6" w:rsidRPr="00F626D6">
        <w:t>868,5 tūkst. kub. m</w:t>
      </w:r>
      <w:r w:rsidR="00F626D6">
        <w:t xml:space="preserve"> (89,7 proc.) </w:t>
      </w:r>
      <w:r w:rsidR="00F626D6" w:rsidRPr="00F626D6">
        <w:t>išvalytų iki normos</w:t>
      </w:r>
      <w:r w:rsidR="00D03466" w:rsidRPr="000B4154">
        <w:t>. 2014 m. nuotekų išvalytų iki normos išleista 46,7 proc. arba du kartus mažiau bei 2018 m</w:t>
      </w:r>
      <w:r w:rsidR="00F626D6" w:rsidRPr="000B4154">
        <w:t xml:space="preserve">. </w:t>
      </w:r>
      <w:r w:rsidR="00D03466" w:rsidRPr="000B4154">
        <w:t>2018 m. 10,3 proc.</w:t>
      </w:r>
      <w:r w:rsidR="00F626D6" w:rsidRPr="000B4154">
        <w:t xml:space="preserve"> </w:t>
      </w:r>
      <w:r w:rsidR="00345D96" w:rsidRPr="000B4154">
        <w:t>nuotekų i</w:t>
      </w:r>
      <w:r w:rsidR="00F626D6" w:rsidRPr="000B4154">
        <w:t>šleista nepakankamai</w:t>
      </w:r>
      <w:r w:rsidR="00F626D6" w:rsidRPr="00F626D6">
        <w:t xml:space="preserve"> išvalytų</w:t>
      </w:r>
      <w:r w:rsidR="00345D96">
        <w:t>.</w:t>
      </w:r>
      <w:r w:rsidR="00D03466">
        <w:t xml:space="preserve"> </w:t>
      </w:r>
      <w:r w:rsidR="00345D96">
        <w:t xml:space="preserve">2018 m. šalyje </w:t>
      </w:r>
      <w:r w:rsidR="00345D96" w:rsidRPr="00345D96">
        <w:t>nepakankamai išvalytų</w:t>
      </w:r>
      <w:r w:rsidR="00345D96">
        <w:t xml:space="preserve"> </w:t>
      </w:r>
      <w:r w:rsidR="00345D96" w:rsidRPr="00345D96">
        <w:t>nuotekų išleidimas į paviršinius vandenis</w:t>
      </w:r>
      <w:r w:rsidR="00AF55A3">
        <w:t xml:space="preserve"> vidutiniškai</w:t>
      </w:r>
      <w:r w:rsidR="00345D96">
        <w:t xml:space="preserve"> sudarė 1,8 proc.</w:t>
      </w:r>
      <w:r w:rsidR="00D03466">
        <w:t xml:space="preserve"> </w:t>
      </w:r>
    </w:p>
    <w:p w14:paraId="5573C64A" w14:textId="079074DB" w:rsidR="005353D9" w:rsidRPr="009D6E4E" w:rsidRDefault="00F91BD6" w:rsidP="009D6E4E">
      <w:pPr>
        <w:pStyle w:val="Antrat3"/>
      </w:pPr>
      <w:bookmarkStart w:id="62" w:name="_Toc72235217"/>
      <w:r w:rsidRPr="009D6E4E">
        <w:t>3</w:t>
      </w:r>
      <w:r w:rsidR="005353D9" w:rsidRPr="009D6E4E">
        <w:t>.5.5. Energetinė infrastruktūra</w:t>
      </w:r>
      <w:bookmarkEnd w:id="62"/>
    </w:p>
    <w:p w14:paraId="558AE95C" w14:textId="77777777" w:rsidR="00DE3671" w:rsidRPr="000B4154" w:rsidRDefault="00DE3671" w:rsidP="000E26A6">
      <w:r w:rsidRPr="00DE3671">
        <w:rPr>
          <w:lang w:eastAsia="sv-SE"/>
        </w:rPr>
        <w:t>Lietuvos Respublikos Seimo 2012 m. birželio 26 d. nutarimu Nr. XI-2133 buvo patvirtinta Nacionalinė energetinės nepriklausomybės strategija</w:t>
      </w:r>
      <w:r w:rsidRPr="00DE3671">
        <w:rPr>
          <w:vertAlign w:val="superscript"/>
          <w:lang w:eastAsia="sv-SE"/>
        </w:rPr>
        <w:footnoteReference w:id="84"/>
      </w:r>
      <w:r w:rsidRPr="00DE3671">
        <w:rPr>
          <w:lang w:eastAsia="sv-SE"/>
        </w:rPr>
        <w:t xml:space="preserve"> (toliau – NENS), kuria siekiama mažinti energetikos sektoriaus priklausomybę nuo iškastinio kuro, vykdyti rinkų integraciją, skaitmenizaciją, urbanizaciją, sparčiai didinti energijos vartojimo efektyvumą, energijos iš atsinaujinančių energijos išteklių gamybą ir energijos paskirstytojo generavimo technologijų plėtrą. Atsižvelgiant į </w:t>
      </w:r>
      <w:r>
        <w:rPr>
          <w:lang w:eastAsia="sv-SE"/>
        </w:rPr>
        <w:t>NENS nuostatas, KR</w:t>
      </w:r>
      <w:r w:rsidRPr="00DE3671">
        <w:rPr>
          <w:lang w:eastAsia="sv-SE"/>
        </w:rPr>
        <w:t xml:space="preserve">SA </w:t>
      </w:r>
      <w:r>
        <w:rPr>
          <w:lang w:eastAsia="sv-SE"/>
        </w:rPr>
        <w:t>2014</w:t>
      </w:r>
      <w:r w:rsidR="005A7E83">
        <w:rPr>
          <w:lang w:eastAsia="sv-SE"/>
        </w:rPr>
        <w:t>–</w:t>
      </w:r>
      <w:r w:rsidR="00D03466">
        <w:rPr>
          <w:lang w:eastAsia="sv-SE"/>
        </w:rPr>
        <w:t>2019</w:t>
      </w:r>
      <w:r w:rsidRPr="00DE3671">
        <w:rPr>
          <w:lang w:eastAsia="sv-SE"/>
        </w:rPr>
        <w:t xml:space="preserve"> m. laikotarpiu savo atsakomybės ribose siekė įgyvendinti priemones gerinančias mažinančias aplinkos oro teršalų kiekį bei gerinančias aplinkos oro koky</w:t>
      </w:r>
      <w:r w:rsidR="005A7E83">
        <w:rPr>
          <w:lang w:eastAsia="sv-SE"/>
        </w:rPr>
        <w:t xml:space="preserve">bę. Viena svarbiausių priemonių </w:t>
      </w:r>
      <w:r w:rsidRPr="00DE3671">
        <w:rPr>
          <w:lang w:eastAsia="sv-SE"/>
        </w:rPr>
        <w:t xml:space="preserve">– energetinio efektyvumo </w:t>
      </w:r>
      <w:r w:rsidRPr="000B4154">
        <w:t>didinimas</w:t>
      </w:r>
      <w:r w:rsidR="000E26A6" w:rsidRPr="000B4154">
        <w:t xml:space="preserve"> (</w:t>
      </w:r>
      <w:r w:rsidR="00D03466" w:rsidRPr="000B4154">
        <w:t>energijos gamyba</w:t>
      </w:r>
      <w:r w:rsidR="000E26A6" w:rsidRPr="000B4154">
        <w:t xml:space="preserve"> iš netaršių šaltinų: saulės, vėjo, biomasės)</w:t>
      </w:r>
      <w:r w:rsidRPr="000B4154">
        <w:t xml:space="preserve">. </w:t>
      </w:r>
    </w:p>
    <w:p w14:paraId="4D275E84" w14:textId="77777777" w:rsidR="00DE3671" w:rsidRPr="00DE3671" w:rsidRDefault="00DE3671" w:rsidP="007850E5">
      <w:pPr>
        <w:rPr>
          <w:lang w:eastAsia="sv-SE"/>
        </w:rPr>
      </w:pPr>
      <w:r w:rsidRPr="00DE3671">
        <w:rPr>
          <w:color w:val="864EA8" w:themeColor="accent1" w:themeShade="BF"/>
          <w:lang w:eastAsia="sv-SE"/>
        </w:rPr>
        <w:t>Centralizuotas šilumos tiekimas</w:t>
      </w:r>
      <w:r w:rsidRPr="00DE3671">
        <w:rPr>
          <w:b/>
          <w:bCs/>
          <w:color w:val="864EA8" w:themeColor="accent1" w:themeShade="BF"/>
          <w:lang w:eastAsia="sv-SE"/>
        </w:rPr>
        <w:t>.</w:t>
      </w:r>
      <w:r w:rsidRPr="00DE3671">
        <w:rPr>
          <w:color w:val="B43412"/>
          <w:lang w:eastAsia="sv-SE"/>
        </w:rPr>
        <w:t xml:space="preserve"> </w:t>
      </w:r>
      <w:r w:rsidRPr="00DE3671">
        <w:rPr>
          <w:lang w:eastAsia="sv-SE"/>
        </w:rPr>
        <w:t>Valstybinės</w:t>
      </w:r>
      <w:r w:rsidRPr="00DE3671">
        <w:rPr>
          <w:color w:val="B43412"/>
          <w:lang w:eastAsia="sv-SE"/>
        </w:rPr>
        <w:t xml:space="preserve"> </w:t>
      </w:r>
      <w:r w:rsidRPr="00DE3671">
        <w:rPr>
          <w:lang w:eastAsia="sv-SE"/>
        </w:rPr>
        <w:t xml:space="preserve">energetikos reguliavimo tarybos </w:t>
      </w:r>
      <w:r w:rsidR="00D03466">
        <w:rPr>
          <w:lang w:eastAsia="sv-SE"/>
        </w:rPr>
        <w:t>(toliau – VERT) duomenimis, 2019</w:t>
      </w:r>
      <w:r w:rsidRPr="00DE3671">
        <w:rPr>
          <w:lang w:eastAsia="sv-SE"/>
        </w:rPr>
        <w:t xml:space="preserve"> m.</w:t>
      </w:r>
      <w:r w:rsidRPr="00DE3671">
        <w:rPr>
          <w:color w:val="B43412"/>
          <w:lang w:eastAsia="sv-SE"/>
        </w:rPr>
        <w:t xml:space="preserve">  </w:t>
      </w:r>
      <w:r w:rsidR="005A7E83">
        <w:rPr>
          <w:lang w:eastAsia="sv-SE"/>
        </w:rPr>
        <w:t xml:space="preserve">šilumos gamybos ir </w:t>
      </w:r>
      <w:r w:rsidRPr="00DE3671">
        <w:rPr>
          <w:lang w:eastAsia="sv-SE"/>
        </w:rPr>
        <w:t>ti</w:t>
      </w:r>
      <w:r w:rsidR="005A7E83">
        <w:rPr>
          <w:lang w:eastAsia="sv-SE"/>
        </w:rPr>
        <w:t>ekimo paslaugas Klaipėdos rajono</w:t>
      </w:r>
      <w:r w:rsidR="005A7E83" w:rsidRPr="005A7E83">
        <w:t xml:space="preserve"> </w:t>
      </w:r>
      <w:r w:rsidR="005A7E83" w:rsidRPr="005A7E83">
        <w:rPr>
          <w:lang w:eastAsia="sv-SE"/>
        </w:rPr>
        <w:t>savivaldybėje</w:t>
      </w:r>
      <w:r w:rsidRPr="00DE3671">
        <w:rPr>
          <w:lang w:eastAsia="sv-SE"/>
        </w:rPr>
        <w:t xml:space="preserve"> teikė AB „Klaipėdos energija“, </w:t>
      </w:r>
      <w:r w:rsidR="00A34AF1" w:rsidRPr="00A34AF1">
        <w:rPr>
          <w:lang w:eastAsia="sv-SE"/>
        </w:rPr>
        <w:t>UAB „Klaipėdos Ugnė“</w:t>
      </w:r>
      <w:r w:rsidR="00A34AF1">
        <w:rPr>
          <w:lang w:eastAsia="sv-SE"/>
        </w:rPr>
        <w:t xml:space="preserve">, </w:t>
      </w:r>
      <w:r w:rsidR="00A34AF1" w:rsidRPr="00A34AF1">
        <w:rPr>
          <w:lang w:eastAsia="sv-SE"/>
        </w:rPr>
        <w:t>UAB „Klaipėdos rajono energija“</w:t>
      </w:r>
      <w:r w:rsidR="00A34AF1">
        <w:rPr>
          <w:lang w:eastAsia="sv-SE"/>
        </w:rPr>
        <w:t xml:space="preserve">, </w:t>
      </w:r>
      <w:r w:rsidR="00A34AF1" w:rsidRPr="00A34AF1">
        <w:rPr>
          <w:lang w:eastAsia="sv-SE"/>
        </w:rPr>
        <w:t>UAB „Šilumininkas“</w:t>
      </w:r>
      <w:r w:rsidR="00A34AF1">
        <w:rPr>
          <w:lang w:eastAsia="sv-SE"/>
        </w:rPr>
        <w:t xml:space="preserve">. </w:t>
      </w:r>
    </w:p>
    <w:p w14:paraId="7A61BD99" w14:textId="77777777" w:rsidR="00DE3671" w:rsidRPr="00DE3671" w:rsidRDefault="00DE3671" w:rsidP="00F9488C">
      <w:pPr>
        <w:rPr>
          <w:lang w:eastAsia="sv-SE"/>
        </w:rPr>
      </w:pPr>
      <w:r w:rsidRPr="00DE3671">
        <w:rPr>
          <w:lang w:eastAsia="sv-SE"/>
        </w:rPr>
        <w:t xml:space="preserve"> </w:t>
      </w:r>
      <w:r w:rsidR="00D03466">
        <w:rPr>
          <w:lang w:eastAsia="sv-SE"/>
        </w:rPr>
        <w:t>2019</w:t>
      </w:r>
      <w:r w:rsidR="00A34AF1">
        <w:rPr>
          <w:lang w:eastAsia="sv-SE"/>
        </w:rPr>
        <w:t xml:space="preserve"> m. </w:t>
      </w:r>
      <w:r w:rsidR="00057379" w:rsidRPr="00057379">
        <w:rPr>
          <w:lang w:eastAsia="sv-SE"/>
        </w:rPr>
        <w:t xml:space="preserve">Klaipėdos rajono savivaldybėje </w:t>
      </w:r>
      <w:r w:rsidR="00A34AF1">
        <w:rPr>
          <w:lang w:eastAsia="sv-SE"/>
        </w:rPr>
        <w:t>buvo eksploatuojama 3</w:t>
      </w:r>
      <w:r w:rsidRPr="00DE3671">
        <w:rPr>
          <w:lang w:eastAsia="sv-SE"/>
        </w:rPr>
        <w:t>0 katilinių, kurių</w:t>
      </w:r>
      <w:r w:rsidR="00DB7751">
        <w:rPr>
          <w:lang w:eastAsia="sv-SE"/>
        </w:rPr>
        <w:t xml:space="preserve"> bendra instaliuota galia siekė</w:t>
      </w:r>
      <w:r w:rsidRPr="00DE3671">
        <w:rPr>
          <w:lang w:eastAsia="sv-SE"/>
        </w:rPr>
        <w:t xml:space="preserve"> </w:t>
      </w:r>
      <w:r w:rsidR="00D03466">
        <w:rPr>
          <w:lang w:eastAsia="sv-SE"/>
        </w:rPr>
        <w:t>77,69</w:t>
      </w:r>
      <w:r w:rsidRPr="00DE3671">
        <w:rPr>
          <w:lang w:eastAsia="sv-SE"/>
        </w:rPr>
        <w:t xml:space="preserve"> MW. Šilumos gamybai </w:t>
      </w:r>
      <w:r w:rsidRPr="000B4154">
        <w:t>naudojamas biokuras</w:t>
      </w:r>
      <w:r w:rsidR="00193AEE" w:rsidRPr="000B4154">
        <w:t xml:space="preserve"> (0,6</w:t>
      </w:r>
      <w:r w:rsidR="00D03466" w:rsidRPr="000B4154">
        <w:t xml:space="preserve"> proc.)</w:t>
      </w:r>
      <w:r w:rsidRPr="000B4154">
        <w:t>, gamtinės dujos</w:t>
      </w:r>
      <w:r w:rsidR="00193AEE" w:rsidRPr="000B4154">
        <w:t xml:space="preserve"> (78,4</w:t>
      </w:r>
      <w:r w:rsidR="00D03466" w:rsidRPr="000B4154">
        <w:t xml:space="preserve"> proc.)</w:t>
      </w:r>
      <w:r w:rsidRPr="000B4154">
        <w:t xml:space="preserve"> bei kitas kuras</w:t>
      </w:r>
      <w:r w:rsidR="00D03466" w:rsidRPr="000B4154">
        <w:t xml:space="preserve"> (</w:t>
      </w:r>
      <w:r w:rsidR="00193AEE" w:rsidRPr="000B4154">
        <w:t>21,0</w:t>
      </w:r>
      <w:r w:rsidR="00D03466" w:rsidRPr="000B4154">
        <w:t xml:space="preserve"> proc.)</w:t>
      </w:r>
      <w:r w:rsidRPr="000B4154">
        <w:t xml:space="preserve">. </w:t>
      </w:r>
      <w:r w:rsidR="00F9488C" w:rsidRPr="000B4154">
        <w:t>Centralizuoto šilumos tiekimo sistemos Klaipėdos rajono savivaldybėje</w:t>
      </w:r>
      <w:r w:rsidR="00F9488C">
        <w:rPr>
          <w:lang w:eastAsia="sv-SE"/>
        </w:rPr>
        <w:t xml:space="preserve"> eksploatuojamos tik Gargžduose ir Vėžaičiuose. </w:t>
      </w:r>
      <w:r w:rsidR="00F9488C" w:rsidRPr="00F9488C">
        <w:rPr>
          <w:lang w:eastAsia="sv-SE"/>
        </w:rPr>
        <w:t>Gargždams šilumą</w:t>
      </w:r>
      <w:r w:rsidR="00F9488C">
        <w:rPr>
          <w:lang w:eastAsia="sv-SE"/>
        </w:rPr>
        <w:t xml:space="preserve"> tiekia AB „Klaipėdos energija“, o </w:t>
      </w:r>
      <w:r w:rsidR="00F9488C" w:rsidRPr="00F9488C">
        <w:rPr>
          <w:lang w:eastAsia="sv-SE"/>
        </w:rPr>
        <w:t xml:space="preserve">Vėžaičiams </w:t>
      </w:r>
      <w:r w:rsidR="00F9488C">
        <w:rPr>
          <w:lang w:eastAsia="sv-SE"/>
        </w:rPr>
        <w:t xml:space="preserve">– </w:t>
      </w:r>
      <w:r w:rsidR="00F9488C" w:rsidRPr="00F9488C">
        <w:rPr>
          <w:lang w:eastAsia="sv-SE"/>
        </w:rPr>
        <w:t>UAB „Klaipėdos rajono energija“</w:t>
      </w:r>
      <w:r w:rsidR="00F9488C">
        <w:rPr>
          <w:lang w:eastAsia="sv-SE"/>
        </w:rPr>
        <w:t xml:space="preserve">. </w:t>
      </w:r>
    </w:p>
    <w:p w14:paraId="12B39A02" w14:textId="74DEEEED" w:rsidR="00DE3671" w:rsidRPr="00DE3671" w:rsidRDefault="00DB7751" w:rsidP="00DE3671">
      <w:pPr>
        <w:spacing w:before="0" w:after="0"/>
        <w:mirrorIndents/>
        <w:rPr>
          <w:rFonts w:ascii="Calibri" w:eastAsia="Calibri" w:hAnsi="Calibri" w:cs="Times New Roman"/>
          <w:lang w:eastAsia="sv-SE"/>
        </w:rPr>
      </w:pPr>
      <w:r>
        <w:rPr>
          <w:noProof/>
          <w:lang w:eastAsia="lt-LT"/>
        </w:rPr>
        <w:drawing>
          <wp:inline distT="0" distB="0" distL="0" distR="0" wp14:anchorId="79DE55FF" wp14:editId="49B927C0">
            <wp:extent cx="2879725" cy="1177918"/>
            <wp:effectExtent l="0" t="0" r="0" b="3810"/>
            <wp:docPr id="27" name="Paveikslėlis 27" descr="C:\Users\Vartotojas\AppData\Local\Microsoft\Windows\Temporary Internet Files\Content.Word\klaipedos-rajono-spp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Temporary Internet Files\Content.Word\klaipedos-rajono-spp (94).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1177918"/>
                    </a:xfrm>
                    <a:prstGeom prst="rect">
                      <a:avLst/>
                    </a:prstGeom>
                    <a:noFill/>
                    <a:ln>
                      <a:noFill/>
                    </a:ln>
                  </pic:spPr>
                </pic:pic>
              </a:graphicData>
            </a:graphic>
          </wp:inline>
        </w:drawing>
      </w:r>
    </w:p>
    <w:p w14:paraId="0F280949" w14:textId="77777777" w:rsidR="00DE3671" w:rsidRPr="00FE26A6" w:rsidRDefault="00F91BD6" w:rsidP="008E028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.5.5.1. pav. Šilumos gamintojai, </w:t>
      </w:r>
      <w:r w:rsidR="008E0287" w:rsidRPr="00FE26A6">
        <w:rPr>
          <w:rFonts w:eastAsia="Calibri" w:cs="Times New Roman"/>
          <w:i/>
          <w:iCs/>
          <w:color w:val="864EA8" w:themeColor="accent1" w:themeShade="BF"/>
          <w:sz w:val="22"/>
        </w:rPr>
        <w:t xml:space="preserve">naudojamas kuras ir katilinių skaičius </w:t>
      </w:r>
      <w:r w:rsidR="00193AEE">
        <w:rPr>
          <w:rFonts w:eastAsia="Calibri" w:cs="Times New Roman"/>
          <w:i/>
          <w:iCs/>
          <w:color w:val="864EA8" w:themeColor="accent1" w:themeShade="BF"/>
          <w:sz w:val="22"/>
        </w:rPr>
        <w:t xml:space="preserve"> 2019</w:t>
      </w:r>
      <w:r w:rsidR="00DE3671" w:rsidRPr="00FE26A6">
        <w:rPr>
          <w:rFonts w:eastAsia="Calibri" w:cs="Times New Roman"/>
          <w:i/>
          <w:iCs/>
          <w:color w:val="864EA8" w:themeColor="accent1" w:themeShade="BF"/>
          <w:sz w:val="22"/>
        </w:rPr>
        <w:t xml:space="preserve"> m.</w:t>
      </w:r>
      <w:r w:rsidR="000D4AA5" w:rsidRPr="00FE26A6">
        <w:rPr>
          <w:sz w:val="22"/>
        </w:rPr>
        <w:t xml:space="preserve"> </w:t>
      </w:r>
      <w:r w:rsidR="000D4AA5" w:rsidRPr="00FE26A6">
        <w:rPr>
          <w:rFonts w:eastAsia="Calibri" w:cs="Times New Roman"/>
          <w:i/>
          <w:iCs/>
          <w:color w:val="864EA8" w:themeColor="accent1" w:themeShade="BF"/>
          <w:sz w:val="22"/>
        </w:rPr>
        <w:t>(vnt.)</w:t>
      </w:r>
    </w:p>
    <w:p w14:paraId="0DF8DEBC" w14:textId="77777777" w:rsidR="00DE3671" w:rsidRPr="00B755F2" w:rsidRDefault="00DE3671" w:rsidP="00DE3671">
      <w:pPr>
        <w:tabs>
          <w:tab w:val="left" w:pos="1080"/>
        </w:tabs>
        <w:spacing w:before="0"/>
        <w:mirrorIndents/>
        <w:jc w:val="right"/>
        <w:rPr>
          <w:rFonts w:eastAsia="Calibri" w:cs="Times New Roman"/>
          <w:i/>
          <w:iCs/>
          <w:sz w:val="20"/>
          <w:szCs w:val="20"/>
        </w:rPr>
      </w:pPr>
      <w:r w:rsidRPr="00B755F2">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B755F2">
        <w:rPr>
          <w:rFonts w:eastAsia="Calibri" w:cs="Times New Roman"/>
          <w:i/>
          <w:iCs/>
          <w:sz w:val="20"/>
          <w:szCs w:val="20"/>
        </w:rPr>
        <w:t>duomenis</w:t>
      </w:r>
    </w:p>
    <w:p w14:paraId="1F858207" w14:textId="77777777" w:rsidR="00DE3671" w:rsidRPr="00DE3671" w:rsidRDefault="00DE3671" w:rsidP="00B755F2">
      <w:r w:rsidRPr="006A378C">
        <w:t>Pagal VERT pateiktus duomenis, 2019</w:t>
      </w:r>
      <w:r w:rsidR="00F9488C" w:rsidRPr="006A378C">
        <w:t xml:space="preserve"> m. gruodžio</w:t>
      </w:r>
      <w:r w:rsidRPr="006A378C">
        <w:t xml:space="preserve"> mėn. šilumos kaina </w:t>
      </w:r>
      <w:r w:rsidR="00057379">
        <w:t>Klaipėdos rajono savivaldybėje</w:t>
      </w:r>
      <w:r w:rsidR="00B755F2" w:rsidRPr="006A378C">
        <w:t xml:space="preserve"> siekė </w:t>
      </w:r>
      <w:r w:rsidR="00F9488C" w:rsidRPr="006A378C">
        <w:t>5,14</w:t>
      </w:r>
      <w:r w:rsidR="00B755F2" w:rsidRPr="006A378C">
        <w:t xml:space="preserve"> ct/kW</w:t>
      </w:r>
      <w:r w:rsidR="00FD2F71">
        <w:t xml:space="preserve"> su PVM</w:t>
      </w:r>
      <w:r w:rsidR="00B755F2" w:rsidRPr="006A378C">
        <w:t xml:space="preserve"> ir</w:t>
      </w:r>
      <w:r w:rsidR="005A7E83">
        <w:t xml:space="preserve"> tarp analizuojamų</w:t>
      </w:r>
      <w:r w:rsidR="00B755F2" w:rsidRPr="006A378C">
        <w:t xml:space="preserve"> savivaldybių </w:t>
      </w:r>
      <w:r w:rsidR="00057379">
        <w:t>buvo vidutinė.</w:t>
      </w:r>
    </w:p>
    <w:p w14:paraId="5FDA1511" w14:textId="2B54E91E" w:rsidR="00DE3671" w:rsidRPr="00DE3671" w:rsidRDefault="00FD2F71" w:rsidP="00DE3671">
      <w:pPr>
        <w:spacing w:before="0" w:after="0"/>
        <w:mirrorIndents/>
        <w:rPr>
          <w:rFonts w:ascii="Calibri" w:eastAsia="Calibri" w:hAnsi="Calibri" w:cs="Times New Roman"/>
        </w:rPr>
      </w:pPr>
      <w:r>
        <w:rPr>
          <w:noProof/>
          <w:lang w:eastAsia="lt-LT"/>
        </w:rPr>
        <w:drawing>
          <wp:inline distT="0" distB="0" distL="0" distR="0" wp14:anchorId="52323210" wp14:editId="4FD8C2E2">
            <wp:extent cx="2879725" cy="1112119"/>
            <wp:effectExtent l="0" t="0" r="0" b="0"/>
            <wp:docPr id="28" name="Paveikslėlis 28" descr="C:\Users\Vartotojas\AppData\Local\Microsoft\Windows\Temporary Internet Files\Content.Word\klaipedos-rajono-spp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ojas\AppData\Local\Microsoft\Windows\Temporary Internet Files\Content.Word\klaipedos-rajono-spp (95).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9725" cy="1112119"/>
                    </a:xfrm>
                    <a:prstGeom prst="rect">
                      <a:avLst/>
                    </a:prstGeom>
                    <a:noFill/>
                    <a:ln>
                      <a:noFill/>
                    </a:ln>
                  </pic:spPr>
                </pic:pic>
              </a:graphicData>
            </a:graphic>
          </wp:inline>
        </w:drawing>
      </w:r>
    </w:p>
    <w:p w14:paraId="4C6714CD" w14:textId="77777777" w:rsidR="00DE3671" w:rsidRPr="00FE26A6" w:rsidRDefault="00F91BD6" w:rsidP="006A37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.5.5.2. pav. Šilumos kainos </w:t>
      </w:r>
      <w:r w:rsidR="005A7E83" w:rsidRPr="00FE26A6">
        <w:rPr>
          <w:rFonts w:eastAsia="Calibri" w:cs="Times New Roman"/>
          <w:i/>
          <w:iCs/>
          <w:color w:val="864EA8" w:themeColor="accent1" w:themeShade="BF"/>
          <w:sz w:val="22"/>
        </w:rPr>
        <w:t>nagrinėjamose</w:t>
      </w:r>
      <w:r w:rsidR="00D9544C" w:rsidRPr="00FE26A6">
        <w:rPr>
          <w:rFonts w:eastAsia="Calibri" w:cs="Times New Roman"/>
          <w:i/>
          <w:iCs/>
          <w:color w:val="864EA8" w:themeColor="accent1" w:themeShade="BF"/>
          <w:sz w:val="22"/>
        </w:rPr>
        <w:t xml:space="preserve"> savivaldybėse </w:t>
      </w:r>
      <w:r w:rsidR="00DE3671" w:rsidRPr="00FE26A6">
        <w:rPr>
          <w:rFonts w:eastAsia="Calibri" w:cs="Times New Roman"/>
          <w:i/>
          <w:iCs/>
          <w:color w:val="864EA8" w:themeColor="accent1" w:themeShade="BF"/>
          <w:sz w:val="22"/>
        </w:rPr>
        <w:t>2019 m. pabaigoje</w:t>
      </w:r>
      <w:r w:rsidR="00FD2F71" w:rsidRPr="00FE26A6">
        <w:rPr>
          <w:rFonts w:eastAsia="Calibri" w:cs="Times New Roman"/>
          <w:i/>
          <w:iCs/>
          <w:color w:val="864EA8" w:themeColor="accent1" w:themeShade="BF"/>
          <w:sz w:val="22"/>
        </w:rPr>
        <w:t xml:space="preserve"> (ct/kW su PVM)</w:t>
      </w:r>
    </w:p>
    <w:p w14:paraId="2995DE55" w14:textId="77777777" w:rsidR="00DE3671" w:rsidRPr="00D9544C" w:rsidRDefault="00DE3671" w:rsidP="00DE3671">
      <w:pPr>
        <w:tabs>
          <w:tab w:val="left" w:pos="1080"/>
        </w:tabs>
        <w:spacing w:before="0"/>
        <w:mirrorIndents/>
        <w:jc w:val="right"/>
        <w:rPr>
          <w:rFonts w:eastAsia="Calibri" w:cs="Times New Roman"/>
          <w:i/>
          <w:iCs/>
          <w:sz w:val="20"/>
          <w:szCs w:val="20"/>
        </w:rPr>
      </w:pPr>
      <w:r w:rsidRPr="00D9544C">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D9544C">
        <w:rPr>
          <w:rFonts w:eastAsia="Calibri" w:cs="Times New Roman"/>
          <w:i/>
          <w:iCs/>
          <w:sz w:val="20"/>
          <w:szCs w:val="20"/>
        </w:rPr>
        <w:t>duomenis</w:t>
      </w:r>
    </w:p>
    <w:p w14:paraId="757F1EE5" w14:textId="77777777" w:rsidR="006A378C" w:rsidRDefault="006A378C" w:rsidP="006A378C">
      <w:r>
        <w:t>2014</w:t>
      </w:r>
      <w:r w:rsidR="005A7E83">
        <w:t>–</w:t>
      </w:r>
      <w:r>
        <w:t xml:space="preserve">2019 m. </w:t>
      </w:r>
      <w:r w:rsidR="00DE3671" w:rsidRPr="00DE3671">
        <w:t>laikot</w:t>
      </w:r>
      <w:r>
        <w:t xml:space="preserve">arpiu </w:t>
      </w:r>
      <w:r w:rsidRPr="006A378C">
        <w:t>(gruodžio</w:t>
      </w:r>
      <w:r>
        <w:t xml:space="preserve"> 1 d. </w:t>
      </w:r>
      <w:r w:rsidRPr="006A378C">
        <w:t xml:space="preserve">duomenys) </w:t>
      </w:r>
      <w:r>
        <w:t>šilumos kainos mažėjo</w:t>
      </w:r>
      <w:r w:rsidR="000B4154">
        <w:t xml:space="preserve"> (dėl mažėjančių kuro kainų)</w:t>
      </w:r>
      <w:r>
        <w:t xml:space="preserve"> vis</w:t>
      </w:r>
      <w:r w:rsidR="00DE3671" w:rsidRPr="00DE3671">
        <w:t>ose</w:t>
      </w:r>
      <w:r>
        <w:t xml:space="preserve"> nagrinėjamose savivaldybėse: </w:t>
      </w:r>
      <w:r w:rsidRPr="006A378C">
        <w:t>Klaipėdos rajono savivaldybėje</w:t>
      </w:r>
      <w:r>
        <w:t xml:space="preserve"> – 21,5 proc., Kauno rajono </w:t>
      </w:r>
      <w:r w:rsidRPr="006A378C">
        <w:t>savivaldybėje</w:t>
      </w:r>
      <w:r>
        <w:t xml:space="preserve"> – 31,1 proc., Kėdainių </w:t>
      </w:r>
      <w:r w:rsidRPr="006A378C">
        <w:t>rajono savivaldybėje –</w:t>
      </w:r>
      <w:r>
        <w:t xml:space="preserve"> </w:t>
      </w:r>
      <w:r w:rsidR="00DE3671" w:rsidRPr="00DE3671">
        <w:t xml:space="preserve"> </w:t>
      </w:r>
      <w:r>
        <w:t xml:space="preserve">19,4 proc. ir Šilutės </w:t>
      </w:r>
      <w:r w:rsidRPr="006A378C">
        <w:t>rajono savivaldybėje</w:t>
      </w:r>
      <w:r>
        <w:t xml:space="preserve"> – 25,8 proc.</w:t>
      </w:r>
    </w:p>
    <w:p w14:paraId="28D123FD" w14:textId="77777777" w:rsidR="00DE3671" w:rsidRDefault="00DE3671" w:rsidP="005F552E">
      <w:r w:rsidRPr="005F552E">
        <w:rPr>
          <w:color w:val="864EA8" w:themeColor="accent1" w:themeShade="BF"/>
        </w:rPr>
        <w:t>Pastatų energinio efektyvumo didinimas.</w:t>
      </w:r>
      <w:r w:rsidRPr="005F552E">
        <w:rPr>
          <w:color w:val="B43412"/>
        </w:rPr>
        <w:t xml:space="preserve"> </w:t>
      </w:r>
      <w:r w:rsidRPr="005F552E">
        <w:t>VĮ „Registrų centras“ duomenimis, 201</w:t>
      </w:r>
      <w:r w:rsidR="005A7E83">
        <w:t>8 m. Klaipėdos rajono</w:t>
      </w:r>
      <w:r w:rsidR="005A7E83" w:rsidRPr="005A7E83">
        <w:t xml:space="preserve"> savivaldybėje</w:t>
      </w:r>
      <w:r w:rsidR="00F4380B" w:rsidRPr="005F552E">
        <w:t xml:space="preserve"> buvo 681</w:t>
      </w:r>
      <w:r w:rsidRPr="005F552E">
        <w:t xml:space="preserve"> daugiabutis namas. Siekiant energ</w:t>
      </w:r>
      <w:r w:rsidR="005A7E83">
        <w:t>etinės pažangos Klaipėdos rajono</w:t>
      </w:r>
      <w:r w:rsidR="005A7E83" w:rsidRPr="005A7E83">
        <w:t xml:space="preserve"> savivaldybėje</w:t>
      </w:r>
      <w:r w:rsidRPr="005F552E">
        <w:t>, s</w:t>
      </w:r>
      <w:r w:rsidR="005A7E83">
        <w:t>eni daugiabučiai yra atnaujinami</w:t>
      </w:r>
      <w:r w:rsidRPr="005F552E">
        <w:t xml:space="preserve"> (modernizuojami), įgyvendinant Daugiabučių namų atnaujinimo (modernizavimo) programą.</w:t>
      </w:r>
    </w:p>
    <w:p w14:paraId="7A5E70DB" w14:textId="61E2DF75" w:rsidR="0073392A" w:rsidRPr="008D7A61" w:rsidRDefault="0073392A" w:rsidP="0073392A">
      <w:pPr>
        <w:rPr>
          <w:color w:val="FF0000"/>
        </w:rPr>
      </w:pPr>
      <w:r w:rsidRPr="0033387A">
        <w:t xml:space="preserve">Pagal VšĮ </w:t>
      </w:r>
      <w:r>
        <w:t>Būsto energijos taupymo agentūros</w:t>
      </w:r>
      <w:r w:rsidRPr="0033387A">
        <w:t xml:space="preserve"> (toliau – BETA) pateikiamus duomenis, 20</w:t>
      </w:r>
      <w:r>
        <w:t>19 m. pabaigoje Klaipėdos rajono</w:t>
      </w:r>
      <w:r w:rsidRPr="0073392A">
        <w:t xml:space="preserve"> savivaldybėje</w:t>
      </w:r>
      <w:r w:rsidRPr="0033387A">
        <w:t xml:space="preserve"> buvo </w:t>
      </w:r>
      <w:r>
        <w:t>22</w:t>
      </w:r>
      <w:r w:rsidRPr="0033387A">
        <w:t xml:space="preserve"> atnaujinti daugiabučiai, kurie suda</w:t>
      </w:r>
      <w:r>
        <w:t>rė</w:t>
      </w:r>
      <w:r w:rsidR="00057379">
        <w:t xml:space="preserve"> 3,2 proc.</w:t>
      </w:r>
      <w:r w:rsidR="00057379" w:rsidRPr="00057379">
        <w:t xml:space="preserve"> Klaipėdos rajono savivaldybė</w:t>
      </w:r>
      <w:r w:rsidR="00057379">
        <w:t xml:space="preserve">s ir </w:t>
      </w:r>
      <w:r>
        <w:t>0,9</w:t>
      </w:r>
      <w:r w:rsidRPr="0033387A">
        <w:t xml:space="preserve"> proc. visų</w:t>
      </w:r>
      <w:r w:rsidR="00251051">
        <w:t xml:space="preserve"> (2403</w:t>
      </w:r>
      <w:r w:rsidRPr="0033387A">
        <w:t>) šalyje atnaujintų daugiabučių.</w:t>
      </w:r>
      <w:r>
        <w:t xml:space="preserve"> </w:t>
      </w:r>
      <w:r w:rsidR="008D7A61" w:rsidRPr="000B4154">
        <w:t>2019 m. pabaigoje šalyje atnaujintų daugiabučių buvo 6,3 proc., Kauno ra</w:t>
      </w:r>
      <w:r w:rsidR="007A7AC2">
        <w:t>j.</w:t>
      </w:r>
      <w:r w:rsidR="008D7A61" w:rsidRPr="000B4154">
        <w:t xml:space="preserve"> sav</w:t>
      </w:r>
      <w:r w:rsidR="007A7AC2">
        <w:t>.</w:t>
      </w:r>
      <w:r w:rsidR="008D7A61" w:rsidRPr="000B4154">
        <w:t xml:space="preserve"> – 7,0 proc., Kėdainių ra</w:t>
      </w:r>
      <w:r w:rsidR="007A7AC2">
        <w:t>j.</w:t>
      </w:r>
      <w:r w:rsidR="008D7A61" w:rsidRPr="000B4154">
        <w:t xml:space="preserve"> sav</w:t>
      </w:r>
      <w:r w:rsidR="007A7AC2">
        <w:t>.</w:t>
      </w:r>
      <w:r w:rsidR="008D7A61" w:rsidRPr="000B4154">
        <w:t xml:space="preserve"> – 5,1 proc. ir Šilutės raj</w:t>
      </w:r>
      <w:r w:rsidR="007A7AC2">
        <w:t>.</w:t>
      </w:r>
      <w:r w:rsidR="008D7A61" w:rsidRPr="000B4154">
        <w:t xml:space="preserve"> sav</w:t>
      </w:r>
      <w:r w:rsidR="007A7AC2">
        <w:t>.</w:t>
      </w:r>
      <w:r w:rsidR="008D7A61" w:rsidRPr="000B4154">
        <w:t xml:space="preserve"> – 3,4 proc. </w:t>
      </w:r>
      <w:r w:rsidRPr="000B4154">
        <w:t xml:space="preserve">2014 m. </w:t>
      </w:r>
      <w:r w:rsidR="00057379" w:rsidRPr="000B4154">
        <w:t xml:space="preserve">Klaipėdos rajono savivaldybėje </w:t>
      </w:r>
      <w:r w:rsidRPr="000B4154">
        <w:t>atnaujintų</w:t>
      </w:r>
      <w:r>
        <w:t xml:space="preserve"> daugiabučių</w:t>
      </w:r>
      <w:r w:rsidRPr="00B043A6">
        <w:t xml:space="preserve"> </w:t>
      </w:r>
      <w:r>
        <w:t>nebuvo, pirmieji daugiabučiai modernizuoti 2015 m.  Panaši situacija 2014 m. buvo ir kitose nagrinėjamose savivaldybėse, išskyrus Kauno</w:t>
      </w:r>
      <w:r w:rsidRPr="00587BA4">
        <w:t xml:space="preserve"> </w:t>
      </w:r>
      <w:r>
        <w:t>rajono</w:t>
      </w:r>
      <w:r w:rsidR="00057379">
        <w:t xml:space="preserve"> savivaldybę</w:t>
      </w:r>
      <w:r>
        <w:t>, kur 2014 m. buvo atnaujinti 3 daugiabučiai.</w:t>
      </w:r>
    </w:p>
    <w:p w14:paraId="141C7A7F" w14:textId="492BFDF7" w:rsidR="00DE3671" w:rsidRPr="00DE3671" w:rsidRDefault="003304A7" w:rsidP="00DE3671">
      <w:pPr>
        <w:spacing w:before="0" w:after="0"/>
        <w:mirrorIndents/>
        <w:rPr>
          <w:rFonts w:ascii="Calibri" w:eastAsia="Calibri" w:hAnsi="Calibri" w:cs="Times New Roman"/>
        </w:rPr>
      </w:pPr>
      <w:r>
        <w:rPr>
          <w:noProof/>
          <w:lang w:eastAsia="lt-LT"/>
        </w:rPr>
        <w:drawing>
          <wp:inline distT="0" distB="0" distL="0" distR="0" wp14:anchorId="187427D1" wp14:editId="3D931D53">
            <wp:extent cx="2879725" cy="1726327"/>
            <wp:effectExtent l="0" t="0" r="0" b="7620"/>
            <wp:docPr id="25" name="Paveikslėlis 25" descr="C:\Users\Vartotojas\AppData\Local\Microsoft\Windows\Temporary Internet Files\Content.Word\klaipedos-rajono-spp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97).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25" cy="1726327"/>
                    </a:xfrm>
                    <a:prstGeom prst="rect">
                      <a:avLst/>
                    </a:prstGeom>
                    <a:noFill/>
                    <a:ln>
                      <a:noFill/>
                    </a:ln>
                  </pic:spPr>
                </pic:pic>
              </a:graphicData>
            </a:graphic>
          </wp:inline>
        </w:drawing>
      </w:r>
    </w:p>
    <w:p w14:paraId="23941435" w14:textId="77777777" w:rsidR="00DE3671" w:rsidRPr="00FE26A6" w:rsidRDefault="00DE3671" w:rsidP="00587BA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5A7E83" w:rsidRPr="00FE26A6">
        <w:rPr>
          <w:rFonts w:eastAsia="Calibri" w:cs="Times New Roman"/>
          <w:i/>
          <w:iCs/>
          <w:color w:val="864EA8" w:themeColor="accent1" w:themeShade="BF"/>
          <w:sz w:val="22"/>
        </w:rPr>
        <w:t>.5.5.3. pav. Atnaujintų</w:t>
      </w:r>
      <w:r w:rsidRPr="00FE26A6">
        <w:rPr>
          <w:rFonts w:eastAsia="Calibri" w:cs="Times New Roman"/>
          <w:i/>
          <w:iCs/>
          <w:color w:val="864EA8" w:themeColor="accent1" w:themeShade="BF"/>
          <w:sz w:val="22"/>
        </w:rPr>
        <w:t xml:space="preserve"> (modernizuot</w:t>
      </w:r>
      <w:r w:rsidR="00587BA4" w:rsidRPr="00FE26A6">
        <w:rPr>
          <w:rFonts w:eastAsia="Calibri" w:cs="Times New Roman"/>
          <w:i/>
          <w:iCs/>
          <w:color w:val="864EA8" w:themeColor="accent1" w:themeShade="BF"/>
          <w:sz w:val="22"/>
        </w:rPr>
        <w:t>ų) daugiabučių skaičius 2014</w:t>
      </w:r>
      <w:r w:rsidRPr="00FE26A6">
        <w:rPr>
          <w:rFonts w:eastAsia="Calibri" w:cs="Times New Roman"/>
          <w:i/>
          <w:iCs/>
          <w:color w:val="864EA8" w:themeColor="accent1" w:themeShade="BF"/>
          <w:sz w:val="22"/>
        </w:rPr>
        <w:t xml:space="preserve"> m. ir 2019 m. (vnt.)</w:t>
      </w:r>
    </w:p>
    <w:p w14:paraId="02D80655" w14:textId="77777777" w:rsidR="00DE3671" w:rsidRPr="00587BA4" w:rsidRDefault="00DE3671" w:rsidP="00DE3671">
      <w:pPr>
        <w:tabs>
          <w:tab w:val="left" w:pos="1080"/>
        </w:tabs>
        <w:spacing w:before="0"/>
        <w:mirrorIndents/>
        <w:jc w:val="right"/>
        <w:rPr>
          <w:rFonts w:eastAsia="Calibri" w:cs="Times New Roman"/>
          <w:i/>
          <w:iCs/>
          <w:sz w:val="20"/>
          <w:szCs w:val="20"/>
        </w:rPr>
      </w:pPr>
      <w:r w:rsidRPr="00587BA4">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Būsto energijos taupymo agentūra </w:t>
      </w:r>
      <w:r w:rsidRPr="00587BA4">
        <w:rPr>
          <w:rFonts w:eastAsia="Calibri" w:cs="Times New Roman"/>
          <w:i/>
          <w:iCs/>
          <w:sz w:val="20"/>
          <w:szCs w:val="20"/>
        </w:rPr>
        <w:t>duomenis</w:t>
      </w:r>
    </w:p>
    <w:p w14:paraId="34778C86" w14:textId="77777777" w:rsidR="00DE3671" w:rsidRPr="00B4611F" w:rsidRDefault="00DE3671" w:rsidP="00DE3671">
      <w:pPr>
        <w:spacing w:before="0"/>
        <w:mirrorIndents/>
      </w:pPr>
      <w:r w:rsidRPr="003E6258">
        <w:t>Pagal statybos techninį reglamentą STR 2.01.02:2016 „Pastatų energinio naudingumo pr</w:t>
      </w:r>
      <w:r w:rsidR="0073392A">
        <w:t xml:space="preserve">ojektavimas ir sertifikavimas“, </w:t>
      </w:r>
      <w:r w:rsidRPr="003E6258">
        <w:t>statybos darbams</w:t>
      </w:r>
      <w:r w:rsidR="00194324">
        <w:t>,</w:t>
      </w:r>
      <w:r w:rsidRPr="003E6258">
        <w:t xml:space="preserve"> pradėtiems po 2018 m. sausio 1 d., energinio naudingumo klasė turi būti ne žemesnė kaip A+, o nuo 2021 m. sausio 1 d. pradėtiems statybos darbams energinio naudingumo klasė turės būti ne žemesnė kaip A</w:t>
      </w:r>
      <w:r w:rsidRPr="00B4611F">
        <w:t>++.</w:t>
      </w:r>
      <w:r w:rsidR="0032320D">
        <w:t xml:space="preserve"> </w:t>
      </w:r>
      <w:r w:rsidR="0032320D" w:rsidRPr="00435922">
        <w:t>2019</w:t>
      </w:r>
      <w:r w:rsidR="0073392A" w:rsidRPr="00435922">
        <w:t xml:space="preserve"> m. Klaipėdos rajono savivaldybėje</w:t>
      </w:r>
      <w:r w:rsidRPr="00435922">
        <w:t xml:space="preserve"> buvo išduoti </w:t>
      </w:r>
      <w:r w:rsidR="0032320D" w:rsidRPr="00435922">
        <w:t>919</w:t>
      </w:r>
      <w:r w:rsidR="0073392A" w:rsidRPr="00435922">
        <w:t xml:space="preserve"> </w:t>
      </w:r>
      <w:r w:rsidRPr="00435922">
        <w:t>leidimai naujų gyvenamųjų pastatų statybai,</w:t>
      </w:r>
      <w:r w:rsidRPr="00B4611F">
        <w:t xml:space="preserve"> kurie turės atitikti A+ energinio naudingumo klasės reikalavimus. Informacijos, apie šiuo metu pastatytus A+ ar aukštesnės energinio naudingumo klasės </w:t>
      </w:r>
      <w:r w:rsidR="003E6258" w:rsidRPr="00B4611F">
        <w:t>pastatus, KR</w:t>
      </w:r>
      <w:r w:rsidRPr="00B4611F">
        <w:t>SA šiuo metu nėra.</w:t>
      </w:r>
    </w:p>
    <w:p w14:paraId="6956B983" w14:textId="77777777" w:rsidR="00DE3671" w:rsidRDefault="00DE3671" w:rsidP="00516EE8">
      <w:r w:rsidRPr="00B4611F">
        <w:rPr>
          <w:color w:val="864EA8" w:themeColor="accent1" w:themeShade="BF"/>
        </w:rPr>
        <w:t xml:space="preserve">Elektros energija ir apšvietimas. </w:t>
      </w:r>
      <w:r w:rsidRPr="00DE3671">
        <w:t xml:space="preserve">Elektros energijos tiekimą </w:t>
      </w:r>
      <w:r w:rsidR="008D270B" w:rsidRPr="008D270B">
        <w:t xml:space="preserve">Klaipėdos rajono savivaldybėje </w:t>
      </w:r>
      <w:r w:rsidRPr="00DE3671">
        <w:t xml:space="preserve">užtikrina </w:t>
      </w:r>
      <w:r w:rsidRPr="00516EE8">
        <w:t>AB „ESO“, priklausantis</w:t>
      </w:r>
      <w:r w:rsidRPr="00DE3671">
        <w:t xml:space="preserve"> UAB „Ig</w:t>
      </w:r>
      <w:r w:rsidR="00D058DF">
        <w:t>nitis grupė“. Į Klaipėdos rajoną</w:t>
      </w:r>
      <w:r w:rsidRPr="00DE3671">
        <w:t xml:space="preserve"> elektros energija tiekiama iš bendros Lietuvoje elektros energijos tiekimo sistemos.</w:t>
      </w:r>
    </w:p>
    <w:p w14:paraId="3F17B659" w14:textId="77777777" w:rsidR="0041421D" w:rsidRPr="00DE3671" w:rsidRDefault="0041421D" w:rsidP="00021CD0">
      <w:r w:rsidRPr="0041421D">
        <w:t>Klaipėdos rajono savivaldybėje įrengtos</w:t>
      </w:r>
      <w:r w:rsidR="00021CD0">
        <w:t xml:space="preserve"> penkios </w:t>
      </w:r>
      <w:r w:rsidRPr="0041421D">
        <w:t>330/110/10, 110/10, 110/6 kV transformatorių pastotės</w:t>
      </w:r>
      <w:r w:rsidR="00021CD0">
        <w:t xml:space="preserve">, teritoriją kerta </w:t>
      </w:r>
      <w:r w:rsidR="00021CD0" w:rsidRPr="00021CD0">
        <w:t>110 kV</w:t>
      </w:r>
      <w:r w:rsidR="00021CD0">
        <w:t xml:space="preserve"> ir </w:t>
      </w:r>
      <w:r w:rsidR="00021CD0" w:rsidRPr="00021CD0">
        <w:t>330 kV</w:t>
      </w:r>
      <w:r w:rsidR="00021CD0">
        <w:t xml:space="preserve"> elektros perdavimo oro linijos. Š</w:t>
      </w:r>
      <w:r w:rsidR="00021CD0" w:rsidRPr="00021CD0">
        <w:t>alia Klaipėdos</w:t>
      </w:r>
      <w:r w:rsidR="00021CD0">
        <w:t xml:space="preserve"> miesto</w:t>
      </w:r>
      <w:r w:rsidR="00021CD0" w:rsidRPr="00021CD0">
        <w:t xml:space="preserve"> </w:t>
      </w:r>
      <w:r w:rsidR="00021CD0">
        <w:t xml:space="preserve">įrengtas vienas </w:t>
      </w:r>
      <w:r w:rsidR="00021CD0" w:rsidRPr="00021CD0">
        <w:t>svarbiausių elektros jungties tarp Lietuvos ir Švedijos elektros energijo</w:t>
      </w:r>
      <w:r w:rsidR="00021CD0">
        <w:t xml:space="preserve">s perdavimo sistemų įrenginių – </w:t>
      </w:r>
      <w:r w:rsidR="00021CD0" w:rsidRPr="00021CD0">
        <w:t>nuolatinės srovės keitiklis</w:t>
      </w:r>
      <w:r w:rsidR="00021CD0">
        <w:t>.</w:t>
      </w:r>
    </w:p>
    <w:p w14:paraId="0BBB536B" w14:textId="77777777" w:rsidR="00DE3671" w:rsidRPr="00DE3671" w:rsidRDefault="00021CD0" w:rsidP="00C34215">
      <w:r>
        <w:t xml:space="preserve">Klaipėdos rajono </w:t>
      </w:r>
      <w:r w:rsidR="00C34215">
        <w:t>savivaldybės</w:t>
      </w:r>
      <w:r w:rsidR="00C34215" w:rsidRPr="00C34215">
        <w:t xml:space="preserve"> </w:t>
      </w:r>
      <w:r>
        <w:t xml:space="preserve">gatvių </w:t>
      </w:r>
      <w:r w:rsidR="007A15CD">
        <w:t xml:space="preserve">ir kelių </w:t>
      </w:r>
      <w:r>
        <w:t>apšvietimo sistema</w:t>
      </w:r>
      <w:r w:rsidR="00435922">
        <w:t xml:space="preserve"> (prie vietinės reikšmės kelių, gatvių važiuojamosios</w:t>
      </w:r>
      <w:r w:rsidR="00435922" w:rsidRPr="00435922">
        <w:t xml:space="preserve"> dali</w:t>
      </w:r>
      <w:r w:rsidR="00435922">
        <w:t>es, sankryžų, gatvių statinių, pėsčiųjų ir dviračių takų)</w:t>
      </w:r>
      <w:r w:rsidR="00435922" w:rsidRPr="00435922">
        <w:t xml:space="preserve"> </w:t>
      </w:r>
      <w:r>
        <w:t xml:space="preserve">priklauso </w:t>
      </w:r>
      <w:r w:rsidR="00C34215">
        <w:t>Klaipėdos rajono savivaldybei</w:t>
      </w:r>
      <w:r w:rsidR="00DE3671" w:rsidRPr="00684A52">
        <w:t>, o apšvietim</w:t>
      </w:r>
      <w:r w:rsidRPr="00684A52">
        <w:t xml:space="preserve">o infrastruktūrą eksploatuoja </w:t>
      </w:r>
      <w:r w:rsidR="00684A52" w:rsidRPr="00684A52">
        <w:t>Klaipėdos rajono savivaldybės seniūnijos</w:t>
      </w:r>
      <w:r w:rsidR="00DE3671" w:rsidRPr="00684A52">
        <w:t>.</w:t>
      </w:r>
      <w:r w:rsidR="00DE3671" w:rsidRPr="00DE3671">
        <w:t xml:space="preserve"> </w:t>
      </w:r>
    </w:p>
    <w:p w14:paraId="25CF60A7" w14:textId="77777777" w:rsidR="007A7AC2" w:rsidRDefault="009D3F51" w:rsidP="003253EB">
      <w:r w:rsidRPr="00961099">
        <w:t>2018 m. Klaipėdos rajono</w:t>
      </w:r>
      <w:r w:rsidR="00644285" w:rsidRPr="00961099">
        <w:t xml:space="preserve"> savivaldybės</w:t>
      </w:r>
      <w:r w:rsidR="00DE3671" w:rsidRPr="00961099">
        <w:t xml:space="preserve"> gatvi</w:t>
      </w:r>
      <w:r w:rsidR="00644285" w:rsidRPr="00961099">
        <w:t>ų</w:t>
      </w:r>
      <w:r w:rsidR="00435922">
        <w:t xml:space="preserve"> ir kelių </w:t>
      </w:r>
      <w:r w:rsidR="00644285" w:rsidRPr="00961099">
        <w:t>apšvietimui buvo eksploatuoti</w:t>
      </w:r>
      <w:r w:rsidR="00DE3671" w:rsidRPr="00961099">
        <w:t xml:space="preserve"> </w:t>
      </w:r>
      <w:r w:rsidR="00644285" w:rsidRPr="00961099">
        <w:t>2310 vnt. šviestuvai</w:t>
      </w:r>
      <w:r w:rsidR="00DE3671" w:rsidRPr="00961099">
        <w:t>,</w:t>
      </w:r>
      <w:r w:rsidR="00644285" w:rsidRPr="00961099">
        <w:t xml:space="preserve"> kuriais apšviečiama apie 83,0 proc. rajono gatvių.</w:t>
      </w:r>
      <w:r w:rsidR="003820CE" w:rsidRPr="00961099">
        <w:t xml:space="preserve"> Bendra šviestuvų instaliuota galia siekia 163 kW. </w:t>
      </w:r>
      <w:r w:rsidR="00057379">
        <w:t xml:space="preserve">Klaipėdos rajono savivaldybėje </w:t>
      </w:r>
      <w:r w:rsidR="003820CE" w:rsidRPr="00961099">
        <w:t>gatvės apšviečiamos natrio</w:t>
      </w:r>
      <w:r w:rsidR="00C60BB5" w:rsidRPr="00C60BB5">
        <w:t xml:space="preserve"> </w:t>
      </w:r>
      <w:r w:rsidR="00C60BB5">
        <w:t>(</w:t>
      </w:r>
      <w:r w:rsidR="00C60BB5" w:rsidRPr="00C60BB5">
        <w:t>2276</w:t>
      </w:r>
      <w:r w:rsidR="00C60BB5">
        <w:t xml:space="preserve"> vnt. arba </w:t>
      </w:r>
      <w:r w:rsidR="00C60BB5" w:rsidRPr="00C60BB5">
        <w:t>98</w:t>
      </w:r>
      <w:r w:rsidR="00C60BB5">
        <w:t>,5</w:t>
      </w:r>
      <w:r w:rsidR="00C60BB5" w:rsidRPr="00C60BB5">
        <w:t xml:space="preserve"> proc.)</w:t>
      </w:r>
      <w:r w:rsidR="003820CE" w:rsidRPr="00961099">
        <w:t>, gyvsidabrio</w:t>
      </w:r>
      <w:r w:rsidR="00C60BB5" w:rsidRPr="00C60BB5">
        <w:t xml:space="preserve"> </w:t>
      </w:r>
      <w:r w:rsidR="00C60BB5">
        <w:t>(</w:t>
      </w:r>
      <w:r w:rsidR="00C60BB5" w:rsidRPr="00C60BB5">
        <w:t>22</w:t>
      </w:r>
      <w:r w:rsidR="00C60BB5">
        <w:t xml:space="preserve"> vnt. arba </w:t>
      </w:r>
      <w:r w:rsidR="00C60BB5" w:rsidRPr="00C60BB5">
        <w:t>1</w:t>
      </w:r>
      <w:r w:rsidR="00C60BB5">
        <w:t>,0</w:t>
      </w:r>
      <w:r w:rsidR="00C60BB5" w:rsidRPr="00C60BB5">
        <w:t xml:space="preserve"> proc.) </w:t>
      </w:r>
      <w:r w:rsidR="003820CE" w:rsidRPr="00961099">
        <w:t xml:space="preserve"> ir fluorescencinėmis</w:t>
      </w:r>
      <w:r w:rsidR="00C60BB5" w:rsidRPr="00C60BB5">
        <w:t xml:space="preserve"> </w:t>
      </w:r>
      <w:r w:rsidR="00C60BB5">
        <w:t>(</w:t>
      </w:r>
      <w:r w:rsidR="00C60BB5" w:rsidRPr="00C60BB5">
        <w:t>12</w:t>
      </w:r>
      <w:r w:rsidR="00C60BB5">
        <w:t xml:space="preserve"> vnt. arba 0,5</w:t>
      </w:r>
      <w:r w:rsidR="00C60BB5" w:rsidRPr="00C60BB5">
        <w:t xml:space="preserve"> proc.)</w:t>
      </w:r>
      <w:r w:rsidR="00C60BB5">
        <w:t xml:space="preserve"> </w:t>
      </w:r>
      <w:r w:rsidR="003820CE" w:rsidRPr="00961099">
        <w:t xml:space="preserve">lempomis, kurios yra energetiškai neefektyvios. Šviestuvų kiekis yra beveik du kartus mažesnis nei yra </w:t>
      </w:r>
      <w:r w:rsidR="00961099" w:rsidRPr="00961099">
        <w:t>atramų, tai sąlygoja, kad gatvių apšvietimas yra netolygus ir netenkina gatvių apšvietimo standartų.</w:t>
      </w:r>
      <w:r w:rsidR="00C60BB5">
        <w:t xml:space="preserve"> LED šviestuvų </w:t>
      </w:r>
      <w:r w:rsidR="00C60BB5" w:rsidRPr="00C60BB5">
        <w:t>Klaipėdos rajono savivaldybės</w:t>
      </w:r>
      <w:r w:rsidR="00C60BB5">
        <w:t xml:space="preserve"> </w:t>
      </w:r>
      <w:r w:rsidR="00C60BB5" w:rsidRPr="00C60BB5">
        <w:t>ga</w:t>
      </w:r>
      <w:r w:rsidR="00C60BB5">
        <w:t>tvių ir kelių apšvietimo sistemoje nėra įrengta.</w:t>
      </w:r>
      <w:r w:rsidR="00C60BB5" w:rsidRPr="00C60BB5">
        <w:t xml:space="preserve"> Plėtojant Klaipėdos rajono gatvių apšvietimo tinklą 2016-03-31 Klaipėdos rajono savivaldybės tarybos sprendimu Nr. T11-82 patvirtintas „Klaipėdos rajono savivaldybės kelių ir gatvių apšvietimo linijų įrengimo eiliškumo iki 2025 metų sąrašas“.</w:t>
      </w:r>
      <w:r w:rsidR="007A7AC2">
        <w:t xml:space="preserve"> </w:t>
      </w:r>
    </w:p>
    <w:p w14:paraId="45B673A2" w14:textId="32691F7B" w:rsidR="00DE3671" w:rsidRPr="00CF02F1" w:rsidRDefault="00DE3671" w:rsidP="009F4032">
      <w:pPr>
        <w:rPr>
          <w:rFonts w:eastAsia="Times New Roman" w:cs="Calibri"/>
          <w:sz w:val="22"/>
          <w:lang w:eastAsia="lt-LT"/>
        </w:rPr>
      </w:pPr>
      <w:r w:rsidRPr="003253EB">
        <w:rPr>
          <w:color w:val="864EA8" w:themeColor="accent1" w:themeShade="BF"/>
        </w:rPr>
        <w:t xml:space="preserve">Atsinaujinančių išteklių energetika </w:t>
      </w:r>
      <w:r w:rsidRPr="00DE3671">
        <w:t xml:space="preserve">(toliau – AEI). Lietuvos Respublikos atsinaujinančių </w:t>
      </w:r>
      <w:r w:rsidR="007A7AC2">
        <w:t>i</w:t>
      </w:r>
      <w:r w:rsidRPr="00DE3671">
        <w:t>šteklių energetikos įstatyme</w:t>
      </w:r>
      <w:r w:rsidRPr="00DE3671">
        <w:rPr>
          <w:vertAlign w:val="superscript"/>
        </w:rPr>
        <w:footnoteReference w:id="85"/>
      </w:r>
      <w:r w:rsidRPr="00DE3671">
        <w:t xml:space="preserve"> nurodytos šios, su AEI naudojimo skatinimu susijusios savivaldybių funkcijos:</w:t>
      </w:r>
      <w:r w:rsidR="009F4032">
        <w:t xml:space="preserve"> </w:t>
      </w:r>
      <w:r w:rsidRPr="009F4032">
        <w:rPr>
          <w:rFonts w:eastAsia="Times New Roman" w:cs="Calibri"/>
          <w:szCs w:val="24"/>
          <w:lang w:eastAsia="lt-LT"/>
        </w:rPr>
        <w:t>rengti, tvirtinti ir įgyvendinti atsinaujinančių išteklių energijos naudojimo plėtros veiksmų planus;</w:t>
      </w:r>
      <w:r w:rsidR="009F4032" w:rsidRPr="009F4032">
        <w:rPr>
          <w:rFonts w:eastAsia="Times New Roman" w:cs="Calibri"/>
          <w:szCs w:val="24"/>
          <w:lang w:eastAsia="lt-LT"/>
        </w:rPr>
        <w:t xml:space="preserve"> </w:t>
      </w:r>
      <w:bookmarkStart w:id="63" w:name="part_7ff1869a1da546ba89d1573254954ecb"/>
      <w:bookmarkEnd w:id="63"/>
      <w:r w:rsidRPr="009F4032">
        <w:rPr>
          <w:rFonts w:eastAsia="Times New Roman" w:cs="Calibri"/>
          <w:szCs w:val="24"/>
          <w:lang w:eastAsia="lt-LT"/>
        </w:rPr>
        <w:t>organizuojant aprūpinimą šilumos energija savivaldybės teritorijoje, siekti, kad šilumos energijos gamybai būtų naudojami atsinaujinantys energijos ištekliai;</w:t>
      </w:r>
      <w:r w:rsidR="009F4032" w:rsidRPr="009F4032">
        <w:rPr>
          <w:rFonts w:eastAsia="Times New Roman" w:cs="Calibri"/>
          <w:szCs w:val="24"/>
          <w:lang w:eastAsia="lt-LT"/>
        </w:rPr>
        <w:t xml:space="preserve"> </w:t>
      </w:r>
      <w:r w:rsidRPr="009F4032">
        <w:rPr>
          <w:rFonts w:eastAsia="Times New Roman" w:cs="Calibri"/>
          <w:szCs w:val="24"/>
          <w:lang w:eastAsia="lt-LT"/>
        </w:rPr>
        <w:t>siekti,</w:t>
      </w:r>
      <w:r w:rsidRPr="009F4032">
        <w:rPr>
          <w:rFonts w:eastAsia="Times New Roman" w:cs="Calibri"/>
          <w:b/>
          <w:bCs/>
          <w:szCs w:val="24"/>
          <w:lang w:eastAsia="lt-LT"/>
        </w:rPr>
        <w:t xml:space="preserve"> </w:t>
      </w:r>
      <w:r w:rsidRPr="009F4032">
        <w:rPr>
          <w:rFonts w:eastAsia="Times New Roman" w:cs="Calibri"/>
          <w:szCs w:val="24"/>
          <w:lang w:eastAsia="lt-LT"/>
        </w:rPr>
        <w:t>kad viešajame transporte būtų naudojamos transporto priemonės, naudojančios atsinaujinančių išteklių energiją, elektromobiliai ir hibridinės transporto priemonės;</w:t>
      </w:r>
      <w:r w:rsidR="009F4032" w:rsidRPr="009F4032">
        <w:rPr>
          <w:rFonts w:eastAsia="Times New Roman" w:cs="Calibri"/>
          <w:szCs w:val="24"/>
          <w:lang w:eastAsia="lt-LT"/>
        </w:rPr>
        <w:t xml:space="preserve"> </w:t>
      </w:r>
      <w:r w:rsidRPr="009F4032">
        <w:rPr>
          <w:rFonts w:eastAsia="Times New Roman" w:cs="Calibri"/>
          <w:szCs w:val="24"/>
          <w:lang w:eastAsia="lt-LT"/>
        </w:rPr>
        <w:t>kurti infrastruktūrą, reikalingą atsinaujinančių išteklių energiją ir elektros energiją naudojančių transporto priemonių naudojimo plėtrai;</w:t>
      </w:r>
      <w:bookmarkStart w:id="64" w:name="part_090774ee62594de780346606b611363d"/>
      <w:bookmarkEnd w:id="64"/>
      <w:r w:rsidR="009F4032" w:rsidRPr="009F4032">
        <w:rPr>
          <w:rFonts w:eastAsia="Times New Roman" w:cs="Calibri"/>
          <w:szCs w:val="24"/>
          <w:lang w:eastAsia="lt-LT"/>
        </w:rPr>
        <w:t xml:space="preserve"> </w:t>
      </w:r>
      <w:r w:rsidRPr="009F4032">
        <w:rPr>
          <w:rFonts w:eastAsia="Times New Roman" w:cs="Calibri"/>
          <w:szCs w:val="24"/>
          <w:lang w:eastAsia="lt-LT"/>
        </w:rPr>
        <w:t>rengti ir įgyvendinti visuomenės informavimo ir sąmoningumo ugdymo priemones, teikti konsultacijas ir rengti mokymo programas apie atsinaujinančių energijos išteklių plėtojimo ir naudojimo praktines galimybes ir naudą.</w:t>
      </w:r>
    </w:p>
    <w:p w14:paraId="037EE3F3" w14:textId="77777777" w:rsidR="00DE3671" w:rsidRPr="00C60BB5" w:rsidRDefault="00DE3671" w:rsidP="00B61F7D">
      <w:pPr>
        <w:rPr>
          <w:color w:val="FF0000"/>
        </w:rPr>
      </w:pPr>
      <w:r w:rsidRPr="00B61F7D">
        <w:t xml:space="preserve">Siekiant </w:t>
      </w:r>
      <w:r w:rsidR="00B61F7D" w:rsidRPr="00B61F7D">
        <w:t xml:space="preserve">nurodytų funkcijų </w:t>
      </w:r>
      <w:r w:rsidR="00B61F7D" w:rsidRPr="00C60BB5">
        <w:t>įgyvendinimo</w:t>
      </w:r>
      <w:r w:rsidR="00B244BC" w:rsidRPr="00C60BB5">
        <w:t xml:space="preserve"> 2017</w:t>
      </w:r>
      <w:r w:rsidR="00B244BC">
        <w:t xml:space="preserve"> m. </w:t>
      </w:r>
      <w:r w:rsidR="00AC7A85" w:rsidRPr="00B61F7D">
        <w:t>parengtas</w:t>
      </w:r>
      <w:r w:rsidR="00B61F7D" w:rsidRPr="00B61F7D">
        <w:t xml:space="preserve"> „</w:t>
      </w:r>
      <w:r w:rsidR="00AC7A85" w:rsidRPr="00B61F7D">
        <w:t>Ats</w:t>
      </w:r>
      <w:r w:rsidR="00B61F7D" w:rsidRPr="00B61F7D">
        <w:t xml:space="preserve">inaujinančių išteklių energijos </w:t>
      </w:r>
      <w:r w:rsidR="00AC7A85" w:rsidRPr="00B61F7D">
        <w:t>nau</w:t>
      </w:r>
      <w:r w:rsidR="00B61F7D" w:rsidRPr="00B61F7D">
        <w:t xml:space="preserve">dojimo Klaipėdos rajone plėtros </w:t>
      </w:r>
      <w:r w:rsidR="00AC7A85" w:rsidRPr="00B61F7D">
        <w:t>veiksmų planas</w:t>
      </w:r>
      <w:r w:rsidR="00B61F7D" w:rsidRPr="00B61F7D">
        <w:t>“.</w:t>
      </w:r>
      <w:r w:rsidRPr="00B61F7D">
        <w:t xml:space="preserve"> </w:t>
      </w:r>
      <w:r w:rsidR="00B61F7D" w:rsidRPr="00B61F7D">
        <w:t>Dokumente pateikiama esama rajono situacija ir atsinaujinančių energijos išteklių panaudojimo galimybės.</w:t>
      </w:r>
      <w:r w:rsidR="00000F56">
        <w:t xml:space="preserve"> </w:t>
      </w:r>
      <w:r w:rsidR="00000F56" w:rsidRPr="00C60BB5">
        <w:t xml:space="preserve">Plane iki 2020 m. </w:t>
      </w:r>
      <w:r w:rsidR="00D8440B" w:rsidRPr="00C60BB5">
        <w:t xml:space="preserve">pabaigos </w:t>
      </w:r>
      <w:r w:rsidR="00000F56" w:rsidRPr="00C60BB5">
        <w:t xml:space="preserve">buvo numatyta atlikti veiksmus: </w:t>
      </w:r>
    </w:p>
    <w:p w14:paraId="35FB8971" w14:textId="77777777" w:rsidR="00000F56" w:rsidRPr="00CF02F1" w:rsidRDefault="00000F56" w:rsidP="007C4CA9">
      <w:pPr>
        <w:pStyle w:val="Sraopastraipa"/>
        <w:numPr>
          <w:ilvl w:val="0"/>
          <w:numId w:val="13"/>
        </w:numPr>
        <w:rPr>
          <w:sz w:val="22"/>
          <w:szCs w:val="20"/>
        </w:rPr>
      </w:pPr>
      <w:r w:rsidRPr="00CF02F1">
        <w:rPr>
          <w:sz w:val="22"/>
          <w:szCs w:val="20"/>
        </w:rPr>
        <w:t>Teikti finansinę paramą rajono gyventojams, įgyvendinusiems privačias AEI panaudojimo priemones;</w:t>
      </w:r>
    </w:p>
    <w:p w14:paraId="0DD47551" w14:textId="77777777" w:rsidR="00000F56" w:rsidRPr="00CF02F1" w:rsidRDefault="00000F56" w:rsidP="007C4CA9">
      <w:pPr>
        <w:pStyle w:val="Sraopastraipa"/>
        <w:numPr>
          <w:ilvl w:val="0"/>
          <w:numId w:val="13"/>
        </w:numPr>
        <w:rPr>
          <w:sz w:val="22"/>
          <w:szCs w:val="20"/>
        </w:rPr>
      </w:pPr>
      <w:r w:rsidRPr="00CF02F1">
        <w:rPr>
          <w:sz w:val="22"/>
          <w:szCs w:val="20"/>
        </w:rPr>
        <w:t>Įgyvendinti savivaldybės dviračių trasų specialųjį planą;</w:t>
      </w:r>
    </w:p>
    <w:p w14:paraId="2AA55FEC" w14:textId="77777777" w:rsidR="00000F56" w:rsidRPr="00CF02F1" w:rsidRDefault="00000F56" w:rsidP="007C4CA9">
      <w:pPr>
        <w:pStyle w:val="Sraopastraipa"/>
        <w:numPr>
          <w:ilvl w:val="0"/>
          <w:numId w:val="13"/>
        </w:numPr>
        <w:rPr>
          <w:sz w:val="22"/>
          <w:szCs w:val="20"/>
        </w:rPr>
      </w:pPr>
      <w:r w:rsidRPr="00CF02F1">
        <w:rPr>
          <w:sz w:val="22"/>
          <w:szCs w:val="20"/>
        </w:rPr>
        <w:t>Įrengti saulės kolektorius ant savivaldybei priklausančio pastato;</w:t>
      </w:r>
    </w:p>
    <w:p w14:paraId="255D9CC1" w14:textId="77777777" w:rsidR="00000F56" w:rsidRPr="00CF02F1" w:rsidRDefault="00000F56" w:rsidP="007C4CA9">
      <w:pPr>
        <w:pStyle w:val="Sraopastraipa"/>
        <w:numPr>
          <w:ilvl w:val="0"/>
          <w:numId w:val="13"/>
        </w:numPr>
        <w:rPr>
          <w:sz w:val="22"/>
          <w:szCs w:val="20"/>
        </w:rPr>
      </w:pPr>
      <w:r w:rsidRPr="00CF02F1">
        <w:rPr>
          <w:sz w:val="22"/>
          <w:szCs w:val="20"/>
        </w:rPr>
        <w:t>Parengti savivaldybės specialųjį planą vėjo jėgainių statybai;</w:t>
      </w:r>
    </w:p>
    <w:p w14:paraId="13535E8D" w14:textId="77777777" w:rsidR="00000F56" w:rsidRPr="00CF02F1" w:rsidRDefault="00000F56" w:rsidP="007C4CA9">
      <w:pPr>
        <w:pStyle w:val="Sraopastraipa"/>
        <w:numPr>
          <w:ilvl w:val="0"/>
          <w:numId w:val="13"/>
        </w:numPr>
        <w:rPr>
          <w:sz w:val="22"/>
          <w:szCs w:val="20"/>
        </w:rPr>
      </w:pPr>
      <w:r w:rsidRPr="00CF02F1">
        <w:rPr>
          <w:sz w:val="22"/>
          <w:szCs w:val="20"/>
        </w:rPr>
        <w:t>Modernizuojant savivaldybei priklausančiu pastatus, esant galimybei, rengti AEI šilumos mazgus;</w:t>
      </w:r>
    </w:p>
    <w:p w14:paraId="47DE051B" w14:textId="77777777" w:rsidR="00D4269A" w:rsidRDefault="00000F56" w:rsidP="007C4CA9">
      <w:pPr>
        <w:pStyle w:val="Sraopastraipa"/>
        <w:numPr>
          <w:ilvl w:val="0"/>
          <w:numId w:val="13"/>
        </w:numPr>
        <w:rPr>
          <w:sz w:val="22"/>
          <w:szCs w:val="20"/>
        </w:rPr>
      </w:pPr>
      <w:r w:rsidRPr="00D4269A">
        <w:rPr>
          <w:sz w:val="22"/>
          <w:szCs w:val="20"/>
        </w:rPr>
        <w:t>Paruošti investicijų projektą UAB „Klaipėdos rajono energija“ perėjimui prie AEI;</w:t>
      </w:r>
    </w:p>
    <w:p w14:paraId="554907C5" w14:textId="01F8FBBC" w:rsidR="00000F56" w:rsidRPr="00D4269A" w:rsidRDefault="00000F56" w:rsidP="007C4CA9">
      <w:pPr>
        <w:pStyle w:val="Sraopastraipa"/>
        <w:numPr>
          <w:ilvl w:val="0"/>
          <w:numId w:val="13"/>
        </w:numPr>
        <w:rPr>
          <w:sz w:val="22"/>
          <w:szCs w:val="20"/>
        </w:rPr>
      </w:pPr>
      <w:r w:rsidRPr="00D4269A">
        <w:rPr>
          <w:sz w:val="22"/>
          <w:szCs w:val="20"/>
        </w:rPr>
        <w:t>Keisti savivaldybės įstaigų, naudojančių kietą kurą, katilus į AEI naudojančius katilus;</w:t>
      </w:r>
    </w:p>
    <w:p w14:paraId="6DBBF0D9" w14:textId="59225FBF" w:rsidR="00000F56" w:rsidRPr="00CF02F1" w:rsidRDefault="00000F56" w:rsidP="007C4CA9">
      <w:pPr>
        <w:pStyle w:val="Sraopastraipa"/>
        <w:numPr>
          <w:ilvl w:val="0"/>
          <w:numId w:val="13"/>
        </w:numPr>
        <w:rPr>
          <w:sz w:val="22"/>
          <w:szCs w:val="20"/>
        </w:rPr>
      </w:pPr>
      <w:r w:rsidRPr="00CF02F1">
        <w:rPr>
          <w:sz w:val="22"/>
          <w:szCs w:val="20"/>
        </w:rPr>
        <w:t>Atnaujinti savivaldybei priklausantį transporto parką, įsigyjant bent vieną elektromobilį bei įrengiant pakrovimo stotelę;</w:t>
      </w:r>
    </w:p>
    <w:p w14:paraId="5E13ACB7" w14:textId="77777777" w:rsidR="00000F56" w:rsidRPr="00CF02F1" w:rsidRDefault="00000F56" w:rsidP="007C4CA9">
      <w:pPr>
        <w:pStyle w:val="Sraopastraipa"/>
        <w:numPr>
          <w:ilvl w:val="0"/>
          <w:numId w:val="13"/>
        </w:numPr>
        <w:rPr>
          <w:sz w:val="22"/>
          <w:szCs w:val="20"/>
        </w:rPr>
      </w:pPr>
      <w:r w:rsidRPr="00CF02F1">
        <w:rPr>
          <w:sz w:val="22"/>
          <w:szCs w:val="20"/>
        </w:rPr>
        <w:t>Vykdyti gyventojų informavimą (straipsniai vietinėje spaudoje, pranešimai el. erdvėje ir pan.).</w:t>
      </w:r>
    </w:p>
    <w:p w14:paraId="33D5DA4C" w14:textId="77777777" w:rsidR="00000F56" w:rsidRPr="00C60BB5" w:rsidRDefault="00000F56" w:rsidP="00000F56">
      <w:r w:rsidRPr="00C60BB5">
        <w:t xml:space="preserve">2020 m. pradžioje pagal „Atsinaujinančių išteklių energijos naudojimo Klaipėdos rajone plėtros veiksmų planą“ </w:t>
      </w:r>
      <w:r w:rsidR="00D8440B" w:rsidRPr="00C60BB5">
        <w:t>buvo įgyvendinta arba įgyvendinama</w:t>
      </w:r>
      <w:r w:rsidRPr="00C60BB5">
        <w:t>:</w:t>
      </w:r>
    </w:p>
    <w:p w14:paraId="2E246C14" w14:textId="77777777" w:rsidR="00000F56" w:rsidRPr="00CF02F1" w:rsidRDefault="00000F56" w:rsidP="007C4CA9">
      <w:pPr>
        <w:pStyle w:val="Sraopastraipa"/>
        <w:numPr>
          <w:ilvl w:val="0"/>
          <w:numId w:val="14"/>
        </w:numPr>
        <w:rPr>
          <w:sz w:val="22"/>
          <w:szCs w:val="20"/>
        </w:rPr>
      </w:pPr>
      <w:r w:rsidRPr="00CF02F1">
        <w:rPr>
          <w:sz w:val="22"/>
          <w:szCs w:val="20"/>
        </w:rPr>
        <w:t>tiesiami dviračių takai;</w:t>
      </w:r>
    </w:p>
    <w:p w14:paraId="46530645" w14:textId="77777777" w:rsidR="00000F56" w:rsidRPr="00CF02F1" w:rsidRDefault="00000F56" w:rsidP="007C4CA9">
      <w:pPr>
        <w:pStyle w:val="Sraopastraipa"/>
        <w:numPr>
          <w:ilvl w:val="0"/>
          <w:numId w:val="14"/>
        </w:numPr>
        <w:rPr>
          <w:sz w:val="22"/>
          <w:szCs w:val="20"/>
        </w:rPr>
      </w:pPr>
      <w:r w:rsidRPr="00CF02F1">
        <w:rPr>
          <w:sz w:val="22"/>
          <w:szCs w:val="20"/>
        </w:rPr>
        <w:t>teiktos paraiškos saulės kolektorių įrengimui;</w:t>
      </w:r>
    </w:p>
    <w:p w14:paraId="7A245815" w14:textId="77777777" w:rsidR="00000F56" w:rsidRPr="00CF02F1" w:rsidRDefault="00000F56" w:rsidP="007C4CA9">
      <w:pPr>
        <w:pStyle w:val="Sraopastraipa"/>
        <w:numPr>
          <w:ilvl w:val="0"/>
          <w:numId w:val="14"/>
        </w:numPr>
        <w:rPr>
          <w:sz w:val="22"/>
          <w:szCs w:val="20"/>
        </w:rPr>
      </w:pPr>
      <w:r w:rsidRPr="00CF02F1">
        <w:rPr>
          <w:sz w:val="22"/>
          <w:szCs w:val="20"/>
        </w:rPr>
        <w:t>2018 m. įrengta geoterminė katilinė;</w:t>
      </w:r>
    </w:p>
    <w:p w14:paraId="5F5427B8" w14:textId="77777777" w:rsidR="00000F56" w:rsidRPr="00CF02F1" w:rsidRDefault="00000F56" w:rsidP="007C4CA9">
      <w:pPr>
        <w:pStyle w:val="Sraopastraipa"/>
        <w:numPr>
          <w:ilvl w:val="0"/>
          <w:numId w:val="14"/>
        </w:numPr>
        <w:rPr>
          <w:color w:val="FF0000"/>
          <w:sz w:val="22"/>
          <w:szCs w:val="20"/>
        </w:rPr>
      </w:pPr>
      <w:r w:rsidRPr="00CF02F1">
        <w:rPr>
          <w:sz w:val="22"/>
          <w:szCs w:val="20"/>
        </w:rPr>
        <w:t xml:space="preserve">2018 m. pakeisti katilai į AEI. </w:t>
      </w:r>
    </w:p>
    <w:p w14:paraId="3A84B50E" w14:textId="77777777" w:rsidR="00011750" w:rsidRPr="00000F56" w:rsidRDefault="00011750" w:rsidP="00000F56">
      <w:r w:rsidRPr="00000F56">
        <w:t xml:space="preserve">Klaipėdos rajono savivaldybėje pagamintos </w:t>
      </w:r>
      <w:r w:rsidR="002F03EF" w:rsidRPr="00000F56">
        <w:t>centralizuotai tiekiamos šilumos dalis</w:t>
      </w:r>
      <w:r w:rsidRPr="00000F56">
        <w:t xml:space="preserve"> iš AEI 2019 m. siekė 87 proc.</w:t>
      </w:r>
      <w:r w:rsidR="002F03EF" w:rsidRPr="00000F56">
        <w:t xml:space="preserve">, </w:t>
      </w:r>
      <w:r w:rsidR="0073392A" w:rsidRPr="00000F56">
        <w:t>kai Lietuv</w:t>
      </w:r>
      <w:r w:rsidR="006C5C64" w:rsidRPr="00000F56">
        <w:t xml:space="preserve">os </w:t>
      </w:r>
      <w:r w:rsidR="0073392A" w:rsidRPr="00000F56">
        <w:t>Respublika</w:t>
      </w:r>
      <w:r w:rsidR="002F03EF" w:rsidRPr="00000F56">
        <w:t>, vadovaujantis Europos Sąjungos direktyvomis, yra įsipareigojusi atsinaujinančių energijos išteklių centralizuotai tiekiamos šilumos dalį padidinti iki 60 proc. 2020 m.</w:t>
      </w:r>
      <w:r w:rsidR="00684A52" w:rsidRPr="00000F56">
        <w:t xml:space="preserve"> Šiuo rodikliu KRS viršijo Lietuvos Respublikos įsipareigojimus.</w:t>
      </w:r>
    </w:p>
    <w:p w14:paraId="1022B38E" w14:textId="6C21511D" w:rsidR="00B51D53" w:rsidRDefault="00B03D50" w:rsidP="00894C66">
      <w:r>
        <w:t>2019 m</w:t>
      </w:r>
      <w:r w:rsidR="006800A7">
        <w:t>. pabaigoje</w:t>
      </w:r>
      <w:r w:rsidR="00BF7FAE" w:rsidRPr="00BF7FAE">
        <w:t xml:space="preserve"> Klaipėdos rajono savivaldy</w:t>
      </w:r>
      <w:r w:rsidR="00800B7D">
        <w:t>bėje</w:t>
      </w:r>
      <w:r w:rsidR="006800A7">
        <w:t xml:space="preserve"> buvo </w:t>
      </w:r>
      <w:r>
        <w:t>232 atsinaujinančių energijos i</w:t>
      </w:r>
      <w:r w:rsidR="00D8440B">
        <w:t xml:space="preserve">šteklių jėgainės priklausančios </w:t>
      </w:r>
      <w:r>
        <w:t>juridiniams ir fiziniams asmenims, kurių į</w:t>
      </w:r>
      <w:r w:rsidRPr="00B03D50">
        <w:t xml:space="preserve">rengtoji suminė galia (elektra) </w:t>
      </w:r>
      <w:r>
        <w:t>siekė 7,3</w:t>
      </w:r>
      <w:r w:rsidRPr="00B03D50">
        <w:t xml:space="preserve"> MW</w:t>
      </w:r>
      <w:r>
        <w:t xml:space="preserve">. </w:t>
      </w:r>
      <w:r w:rsidRPr="00B03D50">
        <w:t>Dumpių nuotekų valymo įrenginių biodujų elektrinė</w:t>
      </w:r>
      <w:r>
        <w:t xml:space="preserve">je </w:t>
      </w:r>
      <w:r w:rsidR="006800A7">
        <w:t>(</w:t>
      </w:r>
      <w:r w:rsidR="006800A7" w:rsidRPr="006800A7">
        <w:t>AB „Klaipėdos vanduo“</w:t>
      </w:r>
      <w:r w:rsidR="006800A7">
        <w:t>)</w:t>
      </w:r>
      <w:r w:rsidR="006800A7" w:rsidRPr="006800A7">
        <w:t xml:space="preserve"> </w:t>
      </w:r>
      <w:r>
        <w:t>be elektros buvo gaminama ir šiluma (į</w:t>
      </w:r>
      <w:r w:rsidR="00D8440B">
        <w:t xml:space="preserve">rengtoji </w:t>
      </w:r>
      <w:r w:rsidRPr="00B03D50">
        <w:t xml:space="preserve">galia (šiluma) </w:t>
      </w:r>
      <w:r>
        <w:t>0,9</w:t>
      </w:r>
      <w:r w:rsidRPr="00B03D50">
        <w:t xml:space="preserve"> MW</w:t>
      </w:r>
      <w:r>
        <w:t>).</w:t>
      </w:r>
      <w:bookmarkStart w:id="65" w:name="_Toc27557758"/>
    </w:p>
    <w:p w14:paraId="1D12B5DA" w14:textId="5D3FE283" w:rsidR="00CF02F1" w:rsidRDefault="00CF02F1" w:rsidP="00894C66">
      <w:pPr>
        <w:rPr>
          <w:i/>
          <w:iCs/>
          <w:color w:val="AD84C6" w:themeColor="accent1"/>
          <w:szCs w:val="24"/>
        </w:rPr>
      </w:pPr>
      <w:r>
        <w:rPr>
          <w:i/>
          <w:iCs/>
          <w:color w:val="AD84C6" w:themeColor="accent1"/>
          <w:szCs w:val="24"/>
        </w:rPr>
        <w:t>Didesnis nei vidutiniškai šalyje automobilizacijos lygis, ženkliai prisidedantis prie oro taršos, kuris yra įtakojamas neišvystytos viešojo susisiekimo sistemos, neišplėtotos socialinės infrastruktūros ir paslaugų naujai urbanizuotose teritorijose.</w:t>
      </w:r>
    </w:p>
    <w:p w14:paraId="59EBECD4" w14:textId="10A15181" w:rsidR="009D6E4E" w:rsidRPr="00D8440B" w:rsidRDefault="00CF02F1" w:rsidP="00894C66">
      <w:pPr>
        <w:sectPr w:rsidR="009D6E4E" w:rsidRPr="00D8440B" w:rsidSect="00E24249">
          <w:type w:val="continuous"/>
          <w:pgSz w:w="11906" w:h="16838" w:code="9"/>
          <w:pgMar w:top="1701" w:right="567" w:bottom="1134" w:left="1701" w:header="567" w:footer="567" w:gutter="0"/>
          <w:cols w:num="2" w:space="567"/>
          <w:docGrid w:linePitch="360"/>
        </w:sectPr>
      </w:pPr>
      <w:r>
        <w:rPr>
          <w:i/>
          <w:iCs/>
          <w:color w:val="AD84C6" w:themeColor="accent1"/>
          <w:szCs w:val="24"/>
        </w:rPr>
        <w:t>Vykstanti chaotiška Klaipėdos miesto priemiestinių teritorijų plėtra susijusi su patrauklių plėtrai teritorijų Klaipėdos mieste stoka, teritorijų planavimo dokumentų sudarytomis galimybėmis vykdyti tokią plėtrą</w:t>
      </w:r>
      <w:r w:rsidR="009F4032">
        <w:rPr>
          <w:i/>
          <w:iCs/>
          <w:color w:val="AD84C6" w:themeColor="accent1"/>
          <w:szCs w:val="24"/>
        </w:rPr>
        <w:t>.</w:t>
      </w:r>
    </w:p>
    <w:p w14:paraId="276D63B9" w14:textId="73892425" w:rsidR="00E36DC1" w:rsidRPr="000322B4" w:rsidRDefault="009D6E4E" w:rsidP="000322B4">
      <w:pPr>
        <w:pStyle w:val="Antrat2"/>
      </w:pPr>
      <w:bookmarkStart w:id="66" w:name="_Toc72235218"/>
      <w:r w:rsidRPr="000322B4">
        <w:t>3.6. APLINKOS APSAUGA</w:t>
      </w:r>
      <w:bookmarkEnd w:id="65"/>
      <w:bookmarkEnd w:id="66"/>
    </w:p>
    <w:p w14:paraId="2A9786D3" w14:textId="77777777" w:rsidR="00DB5C05" w:rsidRDefault="00DB5C05" w:rsidP="00775A1E">
      <w:pPr>
        <w:pStyle w:val="Antrat3"/>
        <w:rPr>
          <w:rFonts w:eastAsia="Times New Roman"/>
        </w:rPr>
        <w:sectPr w:rsidR="00DB5C05" w:rsidSect="00E24249">
          <w:type w:val="continuous"/>
          <w:pgSz w:w="11906" w:h="16838" w:code="9"/>
          <w:pgMar w:top="1701" w:right="567" w:bottom="1134" w:left="1701" w:header="567" w:footer="567" w:gutter="0"/>
          <w:cols w:space="720"/>
          <w:docGrid w:linePitch="360"/>
        </w:sectPr>
      </w:pPr>
      <w:bookmarkStart w:id="67" w:name="_Toc27557759"/>
    </w:p>
    <w:p w14:paraId="121C2598" w14:textId="77777777" w:rsidR="00775A1E" w:rsidRPr="009D6E4E" w:rsidRDefault="00F91BD6" w:rsidP="009D6E4E">
      <w:pPr>
        <w:pStyle w:val="Antrat3"/>
      </w:pPr>
      <w:bookmarkStart w:id="68" w:name="_Toc72235219"/>
      <w:r w:rsidRPr="009D6E4E">
        <w:t>3</w:t>
      </w:r>
      <w:r w:rsidR="00775A1E" w:rsidRPr="009D6E4E">
        <w:t>.6.1. Aplinkos apsauga</w:t>
      </w:r>
      <w:bookmarkEnd w:id="68"/>
    </w:p>
    <w:bookmarkEnd w:id="67"/>
    <w:p w14:paraId="5CDB02FF" w14:textId="77777777" w:rsidR="00E36DC1" w:rsidRPr="00E36DC1" w:rsidRDefault="00DB5C05" w:rsidP="00DB5C05">
      <w:r w:rsidRPr="00DB5C05">
        <w:rPr>
          <w:color w:val="864EA8" w:themeColor="accent1" w:themeShade="BF"/>
        </w:rPr>
        <w:t>Aplinkos oro tarša</w:t>
      </w:r>
      <w:r w:rsidRPr="00DB5C05">
        <w:t>. Lietuvos statistiko</w:t>
      </w:r>
      <w:r w:rsidR="007661C6">
        <w:t>s departamento  duomenimis, 2019</w:t>
      </w:r>
      <w:r w:rsidRPr="00DB5C05">
        <w:t xml:space="preserve"> m. Klaipėdos rajono savivaldybėje veikė 14 taršių įmonių</w:t>
      </w:r>
      <w:r w:rsidR="00685397">
        <w:t>,</w:t>
      </w:r>
      <w:r w:rsidRPr="00DB5C05">
        <w:t xml:space="preserve"> </w:t>
      </w:r>
      <w:r w:rsidR="00E36DC1" w:rsidRPr="00E36DC1">
        <w:t xml:space="preserve">kurios sudarė </w:t>
      </w:r>
      <w:r w:rsidR="008F158A" w:rsidRPr="00A51B70">
        <w:t>2,2</w:t>
      </w:r>
      <w:r w:rsidR="00E36DC1" w:rsidRPr="00E36DC1">
        <w:t xml:space="preserve"> proc. visų taršių šalies įmonių</w:t>
      </w:r>
      <w:r w:rsidR="0020633C">
        <w:t xml:space="preserve"> (636)</w:t>
      </w:r>
      <w:r w:rsidR="00AE7B82">
        <w:t xml:space="preserve"> šalyje</w:t>
      </w:r>
      <w:r w:rsidR="00E36DC1" w:rsidRPr="00E36DC1">
        <w:t xml:space="preserve">. </w:t>
      </w:r>
      <w:r w:rsidR="00AE7B82">
        <w:t>Tarp nagrinėjamų</w:t>
      </w:r>
      <w:r w:rsidR="00A372AB">
        <w:t xml:space="preserve"> savivaldybių d</w:t>
      </w:r>
      <w:r w:rsidR="00AE7B82">
        <w:t>augiausia</w:t>
      </w:r>
      <w:r w:rsidR="00E36DC1" w:rsidRPr="00E36DC1">
        <w:t xml:space="preserve"> taršių įmonių </w:t>
      </w:r>
      <w:r w:rsidR="007661C6">
        <w:t>2019</w:t>
      </w:r>
      <w:r w:rsidR="00A372AB">
        <w:t xml:space="preserve"> m. buvo Kauno rajon</w:t>
      </w:r>
      <w:r w:rsidR="00AE7B82">
        <w:t>o savivaldybėje (19), mažiausia</w:t>
      </w:r>
      <w:r w:rsidR="00A372AB">
        <w:t xml:space="preserve"> – Šilutės rajono</w:t>
      </w:r>
      <w:r w:rsidR="00E36DC1" w:rsidRPr="00E36DC1">
        <w:t xml:space="preserve"> savivaldybėje (12).</w:t>
      </w:r>
    </w:p>
    <w:p w14:paraId="590ED51D" w14:textId="77777777" w:rsidR="002C359E" w:rsidRPr="000B4154" w:rsidRDefault="00A372AB" w:rsidP="002C359E">
      <w:r>
        <w:t>2014</w:t>
      </w:r>
      <w:r w:rsidR="00AE7B82">
        <w:t>–</w:t>
      </w:r>
      <w:r w:rsidR="007661C6">
        <w:t>2019</w:t>
      </w:r>
      <w:r w:rsidR="00E36DC1" w:rsidRPr="00E36DC1">
        <w:t xml:space="preserve"> m. taršių </w:t>
      </w:r>
      <w:r w:rsidR="00AE7B82">
        <w:t xml:space="preserve">įmonių skaičius Klaipėdos rajono </w:t>
      </w:r>
      <w:r w:rsidR="00AE7B82" w:rsidRPr="00AE7B82">
        <w:t>savivaldybėje</w:t>
      </w:r>
      <w:r w:rsidR="0069658D">
        <w:t xml:space="preserve"> </w:t>
      </w:r>
      <w:r>
        <w:t>išaugo keturiomis įmonėmis</w:t>
      </w:r>
      <w:r w:rsidR="0069658D">
        <w:t xml:space="preserve"> (nuo 10 (2014 m.) </w:t>
      </w:r>
      <w:r w:rsidR="007661C6">
        <w:t>iki 14 (2019</w:t>
      </w:r>
      <w:r w:rsidR="00AE7B82">
        <w:t xml:space="preserve"> m.)). A</w:t>
      </w:r>
      <w:r w:rsidR="0069658D">
        <w:t>nalizuojamu laikotarpiu</w:t>
      </w:r>
      <w:r w:rsidR="00AE7B82">
        <w:t xml:space="preserve"> Kauno</w:t>
      </w:r>
      <w:r w:rsidR="00AE7B82" w:rsidRPr="00AE7B82">
        <w:t xml:space="preserve"> rajono savivaldybėje taršių įmonių skaičius </w:t>
      </w:r>
      <w:r w:rsidR="0069658D">
        <w:t xml:space="preserve">išliko nepakitęs, o Kėdainių ir </w:t>
      </w:r>
      <w:r w:rsidR="0069658D" w:rsidRPr="0069658D">
        <w:t>Šilutės</w:t>
      </w:r>
      <w:r w:rsidR="00AE7B82">
        <w:t xml:space="preserve"> rajonų </w:t>
      </w:r>
      <w:r w:rsidR="0069658D">
        <w:t xml:space="preserve"> </w:t>
      </w:r>
      <w:r w:rsidR="00AE7B82" w:rsidRPr="00AE7B82">
        <w:t>savivaldybė</w:t>
      </w:r>
      <w:r w:rsidR="00AE7B82">
        <w:t xml:space="preserve">se </w:t>
      </w:r>
      <w:r w:rsidR="0069658D">
        <w:t xml:space="preserve">sumažėjo po dvi įmones. </w:t>
      </w:r>
      <w:r w:rsidR="00E36DC1" w:rsidRPr="00E36DC1">
        <w:t xml:space="preserve"> </w:t>
      </w:r>
      <w:r w:rsidR="007661C6" w:rsidRPr="000B4154">
        <w:t xml:space="preserve">2019 m. </w:t>
      </w:r>
      <w:r w:rsidR="00AE7B82" w:rsidRPr="000B4154">
        <w:t xml:space="preserve"> </w:t>
      </w:r>
      <w:r w:rsidR="007661C6" w:rsidRPr="000B4154">
        <w:t xml:space="preserve">tarp </w:t>
      </w:r>
      <w:r w:rsidR="002C359E" w:rsidRPr="000B4154">
        <w:t xml:space="preserve">šalies dešimt taršiausių įmonių pateko Klaipėdos rajono savivaldybėje veikianti UAB „Neo group“. Didesnė dalis taršių įmonių </w:t>
      </w:r>
      <w:r w:rsidR="00ED6D17" w:rsidRPr="000B4154">
        <w:t xml:space="preserve">Klaipėdos rajono savivaldybėje </w:t>
      </w:r>
      <w:r w:rsidR="002C359E" w:rsidRPr="000B4154">
        <w:t xml:space="preserve">įsikūrę šalia Ketvergių kaimo. </w:t>
      </w:r>
    </w:p>
    <w:p w14:paraId="2912A9A1" w14:textId="77777777" w:rsidR="00E36DC1" w:rsidRPr="00E36DC1" w:rsidRDefault="00057379" w:rsidP="0069658D">
      <w:pPr>
        <w:rPr>
          <w:lang w:eastAsia="ar-SA"/>
        </w:rPr>
      </w:pPr>
      <w:r w:rsidRPr="00057379">
        <w:rPr>
          <w:lang w:eastAsia="ar-SA"/>
        </w:rPr>
        <w:t>Klaipėdos rajono savival</w:t>
      </w:r>
      <w:r>
        <w:rPr>
          <w:lang w:eastAsia="ar-SA"/>
        </w:rPr>
        <w:t xml:space="preserve">dybės </w:t>
      </w:r>
      <w:r w:rsidR="00E36DC1" w:rsidRPr="00E36DC1">
        <w:rPr>
          <w:lang w:eastAsia="ar-SA"/>
        </w:rPr>
        <w:t xml:space="preserve">teritorijoje pagrindiniai </w:t>
      </w:r>
      <w:r w:rsidR="00E36DC1" w:rsidRPr="006206A3">
        <w:rPr>
          <w:color w:val="864EA8" w:themeColor="accent1" w:themeShade="BF"/>
          <w:lang w:eastAsia="ar-SA"/>
        </w:rPr>
        <w:t>stacionarūs taršos šaltiniai</w:t>
      </w:r>
      <w:r w:rsidR="00E36DC1" w:rsidRPr="00E36DC1">
        <w:rPr>
          <w:sz w:val="20"/>
          <w:szCs w:val="20"/>
          <w:vertAlign w:val="superscript"/>
          <w:lang w:eastAsia="ar-SA"/>
        </w:rPr>
        <w:footnoteReference w:id="86"/>
      </w:r>
      <w:r w:rsidR="00E36DC1" w:rsidRPr="00E36DC1">
        <w:rPr>
          <w:lang w:eastAsia="ar-SA"/>
        </w:rPr>
        <w:t xml:space="preserve"> yra įmonės, kurioms išduotas taršos integruotos prevencijos kontrolės (toliau – TIPK) leidimas (su aplinkos oro taršos valdymu).</w:t>
      </w:r>
    </w:p>
    <w:p w14:paraId="4C025523" w14:textId="77777777" w:rsidR="006206A3" w:rsidRPr="0069658D" w:rsidRDefault="00E36DC1" w:rsidP="0069658D">
      <w:r w:rsidRPr="00E36DC1">
        <w:rPr>
          <w:lang w:eastAsia="ar-SA"/>
        </w:rPr>
        <w:t xml:space="preserve">Aplinkos apsaugos agentūros duomenimis, </w:t>
      </w:r>
      <w:r w:rsidR="003C451C">
        <w:rPr>
          <w:lang w:eastAsia="ar-SA"/>
        </w:rPr>
        <w:t>2019</w:t>
      </w:r>
      <w:r w:rsidR="006206A3">
        <w:rPr>
          <w:lang w:eastAsia="ar-SA"/>
        </w:rPr>
        <w:t xml:space="preserve"> m. Klaipėdos </w:t>
      </w:r>
      <w:r w:rsidR="0069658D">
        <w:rPr>
          <w:lang w:eastAsia="ar-SA"/>
        </w:rPr>
        <w:t>r</w:t>
      </w:r>
      <w:r w:rsidR="00AE7B82">
        <w:rPr>
          <w:lang w:eastAsia="ar-SA"/>
        </w:rPr>
        <w:t>ajono savivaldybėje</w:t>
      </w:r>
      <w:r w:rsidRPr="00E36DC1">
        <w:rPr>
          <w:lang w:eastAsia="ar-SA"/>
        </w:rPr>
        <w:t xml:space="preserve"> TIPK leidimai buvo išduoti šioms įmonėms: </w:t>
      </w:r>
      <w:r w:rsidR="006206A3">
        <w:rPr>
          <w:lang w:eastAsia="ar-SA"/>
        </w:rPr>
        <w:t xml:space="preserve">UAB „NEO Group“, </w:t>
      </w:r>
      <w:r w:rsidR="006206A3" w:rsidRPr="006206A3">
        <w:rPr>
          <w:lang w:eastAsia="ar-SA"/>
        </w:rPr>
        <w:t xml:space="preserve">UAB </w:t>
      </w:r>
      <w:r w:rsidR="006206A3">
        <w:rPr>
          <w:lang w:eastAsia="ar-SA"/>
        </w:rPr>
        <w:t>„</w:t>
      </w:r>
      <w:r w:rsidR="006206A3" w:rsidRPr="006206A3">
        <w:rPr>
          <w:lang w:eastAsia="ar-SA"/>
        </w:rPr>
        <w:t>Kla</w:t>
      </w:r>
      <w:r w:rsidR="00537DE7">
        <w:rPr>
          <w:lang w:eastAsia="ar-SA"/>
        </w:rPr>
        <w:t xml:space="preserve">ipėdos regiono atliekų tvarkymo </w:t>
      </w:r>
      <w:r w:rsidR="00750841" w:rsidRPr="0069658D">
        <w:t xml:space="preserve">centras“, </w:t>
      </w:r>
      <w:r w:rsidR="00750841" w:rsidRPr="0069658D">
        <w:rPr>
          <w:lang w:eastAsia="ar-SA"/>
        </w:rPr>
        <w:t xml:space="preserve">UAB </w:t>
      </w:r>
      <w:r w:rsidR="000B4154">
        <w:rPr>
          <w:lang w:eastAsia="ar-SA"/>
        </w:rPr>
        <w:t>„</w:t>
      </w:r>
      <w:r w:rsidR="00750841" w:rsidRPr="0069658D">
        <w:rPr>
          <w:lang w:eastAsia="ar-SA"/>
        </w:rPr>
        <w:t>N</w:t>
      </w:r>
      <w:r w:rsidR="000B4154">
        <w:rPr>
          <w:lang w:eastAsia="ar-SA"/>
        </w:rPr>
        <w:t>EG Energy“</w:t>
      </w:r>
      <w:r w:rsidR="00750841" w:rsidRPr="0069658D">
        <w:t xml:space="preserve">, </w:t>
      </w:r>
      <w:r w:rsidR="000B4154">
        <w:rPr>
          <w:lang w:eastAsia="ar-SA"/>
        </w:rPr>
        <w:t>UAB „Mars Lietuva“</w:t>
      </w:r>
      <w:r w:rsidR="00750841" w:rsidRPr="0069658D">
        <w:t xml:space="preserve">, </w:t>
      </w:r>
      <w:r w:rsidR="00750841" w:rsidRPr="0069658D">
        <w:rPr>
          <w:lang w:eastAsia="ar-SA"/>
        </w:rPr>
        <w:t>VŠĮ „Grunto valymo technologijos“ Klaipėdos skyrius</w:t>
      </w:r>
      <w:r w:rsidR="00750841" w:rsidRPr="0069658D">
        <w:t>, UAB „Toksika“ Klaipėdos filialas.</w:t>
      </w:r>
    </w:p>
    <w:p w14:paraId="1088FCC7" w14:textId="77777777" w:rsidR="00181618" w:rsidRDefault="00ED6D17" w:rsidP="00B20D40">
      <w:pPr>
        <w:rPr>
          <w:lang w:eastAsia="ar-SA"/>
        </w:rPr>
      </w:pPr>
      <w:r w:rsidRPr="000B4154">
        <w:rPr>
          <w:lang w:eastAsia="ar-SA"/>
        </w:rPr>
        <w:t>2019</w:t>
      </w:r>
      <w:r w:rsidR="00E36DC1" w:rsidRPr="000B4154">
        <w:rPr>
          <w:lang w:eastAsia="ar-SA"/>
        </w:rPr>
        <w:t xml:space="preserve"> m. </w:t>
      </w:r>
      <w:r w:rsidR="002F5BBE" w:rsidRPr="000B4154">
        <w:rPr>
          <w:rFonts w:cs="Times New Roman"/>
        </w:rPr>
        <w:t xml:space="preserve">iš </w:t>
      </w:r>
      <w:r w:rsidR="00E36DC1" w:rsidRPr="00E36DC1">
        <w:rPr>
          <w:lang w:eastAsia="ar-SA"/>
        </w:rPr>
        <w:t>stacionarių tarš</w:t>
      </w:r>
      <w:r w:rsidR="00AE7B82">
        <w:rPr>
          <w:lang w:eastAsia="ar-SA"/>
        </w:rPr>
        <w:t xml:space="preserve">os šaltinių </w:t>
      </w:r>
      <w:r w:rsidR="00E36DC1" w:rsidRPr="00E36DC1">
        <w:rPr>
          <w:lang w:eastAsia="ar-SA"/>
        </w:rPr>
        <w:t xml:space="preserve">išmestų </w:t>
      </w:r>
      <w:r w:rsidR="00E36DC1" w:rsidRPr="0069658D">
        <w:rPr>
          <w:color w:val="864EA8" w:themeColor="accent1" w:themeShade="BF"/>
          <w:lang w:eastAsia="ar-SA"/>
        </w:rPr>
        <w:t>teršalų</w:t>
      </w:r>
      <w:r w:rsidR="00E36DC1" w:rsidRPr="00E36DC1">
        <w:rPr>
          <w:vertAlign w:val="superscript"/>
          <w:lang w:eastAsia="ar-SA"/>
        </w:rPr>
        <w:footnoteReference w:id="87"/>
      </w:r>
      <w:r w:rsidR="00750841">
        <w:rPr>
          <w:lang w:eastAsia="ar-SA"/>
        </w:rPr>
        <w:t xml:space="preserve"> kiekis</w:t>
      </w:r>
      <w:r w:rsidR="0020633C">
        <w:rPr>
          <w:lang w:eastAsia="ar-SA"/>
        </w:rPr>
        <w:t xml:space="preserve"> </w:t>
      </w:r>
      <w:r w:rsidR="002F5BBE">
        <w:rPr>
          <w:lang w:eastAsia="ar-SA"/>
        </w:rPr>
        <w:t xml:space="preserve">Klaipėdos rajono savivaldybėje </w:t>
      </w:r>
      <w:r w:rsidR="008505D0" w:rsidRPr="000B4154">
        <w:rPr>
          <w:lang w:eastAsia="ar-SA"/>
        </w:rPr>
        <w:t>siekė 1</w:t>
      </w:r>
      <w:r w:rsidRPr="000B4154">
        <w:rPr>
          <w:lang w:eastAsia="ar-SA"/>
        </w:rPr>
        <w:t xml:space="preserve"> 151,1</w:t>
      </w:r>
      <w:r w:rsidR="00AE7B82" w:rsidRPr="000B4154">
        <w:rPr>
          <w:lang w:eastAsia="ar-SA"/>
        </w:rPr>
        <w:t xml:space="preserve"> </w:t>
      </w:r>
      <w:r w:rsidRPr="000B4154">
        <w:rPr>
          <w:lang w:eastAsia="ar-SA"/>
        </w:rPr>
        <w:t>t/metus</w:t>
      </w:r>
      <w:r>
        <w:rPr>
          <w:lang w:eastAsia="ar-SA"/>
        </w:rPr>
        <w:t>.</w:t>
      </w:r>
      <w:r w:rsidR="00181618">
        <w:rPr>
          <w:lang w:eastAsia="ar-SA"/>
        </w:rPr>
        <w:t xml:space="preserve"> </w:t>
      </w:r>
    </w:p>
    <w:p w14:paraId="725628B2" w14:textId="77777777" w:rsidR="00E36DC1" w:rsidRPr="000B4154" w:rsidRDefault="00ED6D17" w:rsidP="00B20D40">
      <w:pPr>
        <w:rPr>
          <w:lang w:eastAsia="ar-SA"/>
        </w:rPr>
      </w:pPr>
      <w:r w:rsidRPr="000B4154">
        <w:t>Iš s</w:t>
      </w:r>
      <w:r w:rsidR="00E36DC1" w:rsidRPr="000B4154">
        <w:t>tacionarių taršos šaltinių išm</w:t>
      </w:r>
      <w:r w:rsidR="009164F3" w:rsidRPr="000B4154">
        <w:t>estų teršalų kiekis, tenkantis vienam</w:t>
      </w:r>
      <w:r w:rsidR="00E36DC1" w:rsidRPr="000B4154">
        <w:t xml:space="preserve"> gyventojui</w:t>
      </w:r>
      <w:r w:rsidR="009164F3" w:rsidRPr="000B4154">
        <w:t>,</w:t>
      </w:r>
      <w:r w:rsidR="009164F3" w:rsidRPr="000B4154">
        <w:rPr>
          <w:lang w:eastAsia="ar-SA"/>
        </w:rPr>
        <w:t xml:space="preserve"> Klaipėdos rajono</w:t>
      </w:r>
      <w:r w:rsidR="00B20D40" w:rsidRPr="000B4154">
        <w:rPr>
          <w:lang w:eastAsia="ar-SA"/>
        </w:rPr>
        <w:t xml:space="preserve"> </w:t>
      </w:r>
      <w:r w:rsidR="009164F3" w:rsidRPr="000B4154">
        <w:rPr>
          <w:lang w:eastAsia="ar-SA"/>
        </w:rPr>
        <w:t xml:space="preserve">savivaldybėje </w:t>
      </w:r>
      <w:r w:rsidRPr="000B4154">
        <w:rPr>
          <w:lang w:eastAsia="ar-SA"/>
        </w:rPr>
        <w:t>2019</w:t>
      </w:r>
      <w:r w:rsidR="00B20D40" w:rsidRPr="000B4154">
        <w:rPr>
          <w:lang w:eastAsia="ar-SA"/>
        </w:rPr>
        <w:t xml:space="preserve"> m. </w:t>
      </w:r>
      <w:r w:rsidRPr="000B4154">
        <w:rPr>
          <w:lang w:eastAsia="ar-SA"/>
        </w:rPr>
        <w:t xml:space="preserve">siekė 19,1 kg ir </w:t>
      </w:r>
      <w:r w:rsidR="00B20D40" w:rsidRPr="000B4154">
        <w:rPr>
          <w:lang w:eastAsia="ar-SA"/>
        </w:rPr>
        <w:t>bu</w:t>
      </w:r>
      <w:r w:rsidRPr="000B4154">
        <w:rPr>
          <w:lang w:eastAsia="ar-SA"/>
        </w:rPr>
        <w:t>vo mažesnis nei</w:t>
      </w:r>
      <w:r w:rsidR="009164F3" w:rsidRPr="000B4154">
        <w:rPr>
          <w:lang w:eastAsia="ar-SA"/>
        </w:rPr>
        <w:t xml:space="preserve"> šalies vidurkis</w:t>
      </w:r>
      <w:r w:rsidRPr="000B4154">
        <w:rPr>
          <w:lang w:eastAsia="ar-SA"/>
        </w:rPr>
        <w:t xml:space="preserve"> </w:t>
      </w:r>
      <w:r w:rsidR="00181618" w:rsidRPr="000B4154">
        <w:rPr>
          <w:lang w:eastAsia="ar-SA"/>
        </w:rPr>
        <w:t>(22,7 kg)</w:t>
      </w:r>
      <w:r w:rsidR="009164F3" w:rsidRPr="000B4154">
        <w:rPr>
          <w:lang w:eastAsia="ar-SA"/>
        </w:rPr>
        <w:t xml:space="preserve">. </w:t>
      </w:r>
    </w:p>
    <w:p w14:paraId="6E641CA9" w14:textId="77777777" w:rsidR="00181618" w:rsidRPr="000B4154" w:rsidRDefault="00181618" w:rsidP="00B20D40">
      <w:pPr>
        <w:rPr>
          <w:lang w:eastAsia="ar-SA"/>
        </w:rPr>
      </w:pPr>
      <w:r w:rsidRPr="000B4154">
        <w:rPr>
          <w:lang w:eastAsia="ar-SA"/>
        </w:rPr>
        <w:t>2019 m. palyginti su 2014 m., iš stacionarių taršos šaltinių išmestų teršalų kiekis, tenkantis vienam gyventojui, Klaipėdos rajono savivaldybėje išaugo 189,6 proc., kai šalyje augimas siekė 18,0 proc.</w:t>
      </w:r>
    </w:p>
    <w:p w14:paraId="11AC8418" w14:textId="39B26EB9" w:rsidR="00181618" w:rsidRDefault="00181618" w:rsidP="004B1EAD">
      <w:pPr>
        <w:spacing w:after="0"/>
        <w:rPr>
          <w:lang w:eastAsia="ar-SA"/>
        </w:rPr>
      </w:pPr>
      <w:r>
        <w:rPr>
          <w:noProof/>
          <w:lang w:eastAsia="lt-LT"/>
        </w:rPr>
        <w:drawing>
          <wp:inline distT="0" distB="0" distL="0" distR="0" wp14:anchorId="13CC6371" wp14:editId="230F9C27">
            <wp:extent cx="2879725" cy="1665353"/>
            <wp:effectExtent l="0" t="0" r="0" b="0"/>
            <wp:docPr id="31" name="Paveikslėlis 31" descr="C:\Users\Vartotojas\OneDrive - EIP\Desktop\Klaipėdos SPP\Pastabos 2020.04.14\INfogram\terša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teršalai.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25" cy="1665353"/>
                    </a:xfrm>
                    <a:prstGeom prst="rect">
                      <a:avLst/>
                    </a:prstGeom>
                    <a:noFill/>
                    <a:ln>
                      <a:noFill/>
                    </a:ln>
                  </pic:spPr>
                </pic:pic>
              </a:graphicData>
            </a:graphic>
          </wp:inline>
        </w:drawing>
      </w:r>
    </w:p>
    <w:p w14:paraId="22545A92" w14:textId="77777777" w:rsidR="00E36DC1" w:rsidRPr="00B51D53" w:rsidRDefault="00F91BD6" w:rsidP="002F5B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.6.1.3. pav. Išmest</w:t>
      </w:r>
      <w:r w:rsidR="009164F3" w:rsidRPr="00B51D53">
        <w:rPr>
          <w:rFonts w:eastAsia="Calibri" w:cs="Times New Roman"/>
          <w:i/>
          <w:iCs/>
          <w:color w:val="864EA8" w:themeColor="accent1" w:themeShade="BF"/>
          <w:sz w:val="22"/>
        </w:rPr>
        <w:t>ų teršalų kiekis, tenkantis vienam</w:t>
      </w:r>
      <w:r w:rsidR="00E36DC1" w:rsidRPr="00B51D53">
        <w:rPr>
          <w:rFonts w:eastAsia="Calibri" w:cs="Times New Roman"/>
          <w:i/>
          <w:iCs/>
          <w:color w:val="864EA8" w:themeColor="accent1" w:themeShade="BF"/>
          <w:sz w:val="22"/>
        </w:rPr>
        <w:t xml:space="preserve"> gyventojui</w:t>
      </w:r>
      <w:r w:rsidR="002F5BBE" w:rsidRPr="00B51D53">
        <w:rPr>
          <w:rFonts w:eastAsia="Calibri" w:cs="Times New Roman"/>
          <w:i/>
          <w:iCs/>
          <w:color w:val="864EA8" w:themeColor="accent1" w:themeShade="BF"/>
          <w:sz w:val="22"/>
        </w:rPr>
        <w:t xml:space="preserve">, 2014 m. ir </w:t>
      </w:r>
      <w:r w:rsidR="00181618">
        <w:rPr>
          <w:rFonts w:eastAsia="Calibri" w:cs="Times New Roman"/>
          <w:i/>
          <w:iCs/>
          <w:color w:val="864EA8" w:themeColor="accent1" w:themeShade="BF"/>
          <w:sz w:val="22"/>
        </w:rPr>
        <w:t xml:space="preserve"> 2019 m. (kg</w:t>
      </w:r>
      <w:r w:rsidR="00E36DC1" w:rsidRPr="00B51D53">
        <w:rPr>
          <w:rFonts w:eastAsia="Calibri" w:cs="Times New Roman"/>
          <w:i/>
          <w:iCs/>
          <w:color w:val="864EA8" w:themeColor="accent1" w:themeShade="BF"/>
          <w:sz w:val="22"/>
        </w:rPr>
        <w:t>)</w:t>
      </w:r>
      <w:r w:rsidR="002F5BBE" w:rsidRPr="00B51D53">
        <w:rPr>
          <w:rFonts w:eastAsia="Calibri" w:cs="Times New Roman"/>
          <w:i/>
          <w:iCs/>
          <w:color w:val="864EA8" w:themeColor="accent1" w:themeShade="BF"/>
          <w:sz w:val="22"/>
        </w:rPr>
        <w:t xml:space="preserve"> bei dinamika 2014</w:t>
      </w:r>
      <w:r w:rsidR="009164F3" w:rsidRPr="00B51D53">
        <w:rPr>
          <w:rFonts w:eastAsia="Calibri" w:cs="Times New Roman"/>
          <w:i/>
          <w:iCs/>
          <w:color w:val="864EA8" w:themeColor="accent1" w:themeShade="BF"/>
          <w:sz w:val="22"/>
        </w:rPr>
        <w:t>–</w:t>
      </w:r>
      <w:r w:rsidR="00181618">
        <w:rPr>
          <w:rFonts w:eastAsia="Calibri" w:cs="Times New Roman"/>
          <w:i/>
          <w:iCs/>
          <w:color w:val="864EA8" w:themeColor="accent1" w:themeShade="BF"/>
          <w:sz w:val="22"/>
        </w:rPr>
        <w:t>2019</w:t>
      </w:r>
      <w:r w:rsidR="002F5BBE" w:rsidRPr="00B51D53">
        <w:rPr>
          <w:rFonts w:eastAsia="Calibri" w:cs="Times New Roman"/>
          <w:i/>
          <w:iCs/>
          <w:color w:val="864EA8" w:themeColor="accent1" w:themeShade="BF"/>
          <w:sz w:val="22"/>
        </w:rPr>
        <w:t xml:space="preserve"> m. (proc.)</w:t>
      </w:r>
    </w:p>
    <w:p w14:paraId="19236251" w14:textId="77777777" w:rsidR="00E36DC1" w:rsidRPr="002F5BBE" w:rsidRDefault="00E36DC1" w:rsidP="00E36DC1">
      <w:pPr>
        <w:spacing w:before="0"/>
        <w:mirrorIndents/>
        <w:jc w:val="right"/>
        <w:rPr>
          <w:rFonts w:eastAsia="Calibri" w:cs="Times New Roman"/>
          <w:i/>
          <w:iCs/>
          <w:sz w:val="20"/>
          <w:szCs w:val="20"/>
        </w:rPr>
      </w:pPr>
      <w:r w:rsidRPr="002F5BBE">
        <w:rPr>
          <w:rFonts w:eastAsia="Calibri" w:cs="Times New Roman"/>
          <w:i/>
          <w:iCs/>
          <w:sz w:val="20"/>
          <w:szCs w:val="20"/>
        </w:rPr>
        <w:t xml:space="preserve">Šaltinis: </w:t>
      </w:r>
      <w:r w:rsidR="000D4AA5" w:rsidRPr="000D4AA5">
        <w:rPr>
          <w:rFonts w:eastAsia="Calibri" w:cs="Times New Roman"/>
          <w:i/>
          <w:iCs/>
          <w:sz w:val="20"/>
          <w:szCs w:val="20"/>
        </w:rPr>
        <w:t xml:space="preserve">sudaryta autorių pagal Lietuvos statistikos departamento  duomenis </w:t>
      </w:r>
    </w:p>
    <w:p w14:paraId="7D7F77A4" w14:textId="1B06EC19" w:rsidR="00E36DC1" w:rsidRPr="00E36DC1" w:rsidRDefault="005B5E39" w:rsidP="00BD48C3">
      <w:pPr>
        <w:rPr>
          <w:lang w:eastAsia="ar-SA"/>
        </w:rPr>
      </w:pPr>
      <w:r>
        <w:rPr>
          <w:lang w:eastAsia="ar-SA"/>
        </w:rPr>
        <w:t xml:space="preserve">Didžiąją </w:t>
      </w:r>
      <w:r w:rsidRPr="004B4675">
        <w:t>dalį (94,7</w:t>
      </w:r>
      <w:r w:rsidR="004B1EAD" w:rsidRPr="004B4675">
        <w:t xml:space="preserve"> proc.) bendros išmestų teršalų sudėties Klaipėd</w:t>
      </w:r>
      <w:r w:rsidRPr="004B4675">
        <w:t>os rajono savivaldybėje 2019</w:t>
      </w:r>
      <w:r w:rsidR="004B1EAD" w:rsidRPr="004B4675">
        <w:t xml:space="preserve"> m</w:t>
      </w:r>
      <w:r w:rsidR="004B1EAD">
        <w:rPr>
          <w:lang w:eastAsia="ar-SA"/>
        </w:rPr>
        <w:t>.</w:t>
      </w:r>
      <w:r w:rsidR="004B1EAD" w:rsidRPr="004B1EAD">
        <w:rPr>
          <w:lang w:eastAsia="ar-SA"/>
        </w:rPr>
        <w:t xml:space="preserve"> </w:t>
      </w:r>
      <w:r w:rsidR="004B1EAD" w:rsidRPr="00E36DC1">
        <w:rPr>
          <w:lang w:eastAsia="ar-SA"/>
        </w:rPr>
        <w:t xml:space="preserve">sudarė </w:t>
      </w:r>
      <w:r w:rsidR="004B1EAD" w:rsidRPr="00BD48C3">
        <w:rPr>
          <w:iCs/>
          <w:color w:val="864EA8" w:themeColor="accent1" w:themeShade="BF"/>
          <w:lang w:eastAsia="ar-SA"/>
        </w:rPr>
        <w:t>dujinės ir skystosios medžiagos</w:t>
      </w:r>
      <w:r w:rsidR="004B1EAD" w:rsidRPr="00E36DC1">
        <w:rPr>
          <w:i/>
          <w:vertAlign w:val="superscript"/>
          <w:lang w:eastAsia="ar-SA"/>
        </w:rPr>
        <w:footnoteReference w:id="88"/>
      </w:r>
      <w:r w:rsidR="004B1EAD" w:rsidRPr="004B1EAD">
        <w:rPr>
          <w:iCs/>
          <w:lang w:eastAsia="ar-SA"/>
        </w:rPr>
        <w:t>,</w:t>
      </w:r>
      <w:r w:rsidR="00E36DC1" w:rsidRPr="00E36DC1">
        <w:rPr>
          <w:i/>
          <w:lang w:eastAsia="ar-SA"/>
        </w:rPr>
        <w:t xml:space="preserve"> </w:t>
      </w:r>
      <w:r w:rsidR="00E36DC1" w:rsidRPr="00E36DC1">
        <w:rPr>
          <w:lang w:eastAsia="ar-SA"/>
        </w:rPr>
        <w:t xml:space="preserve"> o</w:t>
      </w:r>
      <w:r w:rsidR="00E36DC1" w:rsidRPr="00E36DC1">
        <w:rPr>
          <w:i/>
          <w:lang w:eastAsia="ar-SA"/>
        </w:rPr>
        <w:t xml:space="preserve"> </w:t>
      </w:r>
      <w:r w:rsidR="00E36DC1" w:rsidRPr="00BD48C3">
        <w:rPr>
          <w:iCs/>
          <w:color w:val="864EA8" w:themeColor="accent1" w:themeShade="BF"/>
          <w:lang w:eastAsia="ar-SA"/>
        </w:rPr>
        <w:t>kietosios medžiagos</w:t>
      </w:r>
      <w:r w:rsidR="00E36DC1" w:rsidRPr="00E36DC1">
        <w:rPr>
          <w:i/>
          <w:vertAlign w:val="superscript"/>
          <w:lang w:eastAsia="ar-SA"/>
        </w:rPr>
        <w:footnoteReference w:id="89"/>
      </w:r>
      <w:r w:rsidR="0019708E">
        <w:rPr>
          <w:lang w:eastAsia="ar-SA"/>
        </w:rPr>
        <w:t xml:space="preserve"> </w:t>
      </w:r>
      <w:r w:rsidR="009303FA">
        <w:t>–</w:t>
      </w:r>
      <w:r w:rsidR="0019708E">
        <w:rPr>
          <w:lang w:eastAsia="ar-SA"/>
        </w:rPr>
        <w:t xml:space="preserve"> </w:t>
      </w:r>
      <w:r w:rsidR="00B20D40" w:rsidRPr="004B4675">
        <w:t>api</w:t>
      </w:r>
      <w:r w:rsidRPr="004B4675">
        <w:t>e 5,3</w:t>
      </w:r>
      <w:r w:rsidR="00E36DC1" w:rsidRPr="004B4675">
        <w:t xml:space="preserve"> proc</w:t>
      </w:r>
      <w:r w:rsidR="00E36DC1" w:rsidRPr="00E36DC1">
        <w:rPr>
          <w:lang w:eastAsia="ar-SA"/>
        </w:rPr>
        <w:t>. išm</w:t>
      </w:r>
      <w:r w:rsidR="00BD48C3">
        <w:rPr>
          <w:lang w:eastAsia="ar-SA"/>
        </w:rPr>
        <w:t xml:space="preserve">estų teršalų bendros sudėties. </w:t>
      </w:r>
      <w:r w:rsidR="00E36DC1" w:rsidRPr="00E36DC1">
        <w:rPr>
          <w:lang w:eastAsia="ar-SA"/>
        </w:rPr>
        <w:t>Tokia teršalų sudėtis</w:t>
      </w:r>
      <w:r w:rsidR="00E32F4D">
        <w:rPr>
          <w:lang w:eastAsia="ar-SA"/>
        </w:rPr>
        <w:t xml:space="preserve"> </w:t>
      </w:r>
      <w:r w:rsidR="00C70B4F" w:rsidRPr="00C70B4F">
        <w:rPr>
          <w:lang w:eastAsia="ar-SA"/>
        </w:rPr>
        <w:t xml:space="preserve">Klaipėdos rajono savivaldybėje </w:t>
      </w:r>
      <w:r w:rsidR="00E36DC1" w:rsidRPr="00E36DC1">
        <w:rPr>
          <w:lang w:eastAsia="ar-SA"/>
        </w:rPr>
        <w:t xml:space="preserve">yra </w:t>
      </w:r>
      <w:r w:rsidR="00E32F4D">
        <w:rPr>
          <w:lang w:eastAsia="ar-SA"/>
        </w:rPr>
        <w:t>panaši į šalies ir kitų nagrinėjamų</w:t>
      </w:r>
      <w:r w:rsidR="00E36DC1" w:rsidRPr="00E36DC1">
        <w:rPr>
          <w:lang w:eastAsia="ar-SA"/>
        </w:rPr>
        <w:t xml:space="preserve"> savivaldybių stacionarių taršos šaltinių i</w:t>
      </w:r>
      <w:r w:rsidR="00BD48C3">
        <w:rPr>
          <w:lang w:eastAsia="ar-SA"/>
        </w:rPr>
        <w:t xml:space="preserve">šmestų teršalų sudėties santykį, išskyrus Šilutės rajono savivaldybę, kur </w:t>
      </w:r>
      <w:r w:rsidR="00BD48C3" w:rsidRPr="00BD48C3">
        <w:rPr>
          <w:lang w:eastAsia="ar-SA"/>
        </w:rPr>
        <w:t xml:space="preserve">išmestų </w:t>
      </w:r>
      <w:r w:rsidR="00BD48C3">
        <w:rPr>
          <w:lang w:eastAsia="ar-SA"/>
        </w:rPr>
        <w:t xml:space="preserve">kietųjų medžiagų buvo dvigubai daugiau nei kitose teritorijose. </w:t>
      </w:r>
    </w:p>
    <w:p w14:paraId="1E1DD3F4" w14:textId="77777777" w:rsidR="00E36DC1" w:rsidRDefault="00E36DC1" w:rsidP="006F567B">
      <w:r w:rsidRPr="00E36DC1">
        <w:t>Lietuvos geologijos tarnybos duom</w:t>
      </w:r>
      <w:r w:rsidR="00BD48C3">
        <w:t>enimis, 201</w:t>
      </w:r>
      <w:r w:rsidR="006F567B">
        <w:t>9</w:t>
      </w:r>
      <w:r w:rsidR="00BD48C3">
        <w:t xml:space="preserve"> m.</w:t>
      </w:r>
      <w:r w:rsidR="00E32F4D">
        <w:t xml:space="preserve"> </w:t>
      </w:r>
      <w:r w:rsidR="006F567B">
        <w:t>pabaigoje</w:t>
      </w:r>
      <w:r w:rsidR="00E32F4D">
        <w:t xml:space="preserve"> Klaipėdos rajono </w:t>
      </w:r>
      <w:r w:rsidR="00E32F4D" w:rsidRPr="00E32F4D">
        <w:t>savivaldyb</w:t>
      </w:r>
      <w:r w:rsidR="00E32F4D">
        <w:t>ėje</w:t>
      </w:r>
      <w:r w:rsidR="006F567B">
        <w:t xml:space="preserve"> buvo 188</w:t>
      </w:r>
      <w:r w:rsidRPr="00E36DC1">
        <w:t xml:space="preserve"> </w:t>
      </w:r>
      <w:r w:rsidRPr="00BD48C3">
        <w:rPr>
          <w:iCs/>
          <w:color w:val="864EA8" w:themeColor="accent1" w:themeShade="BF"/>
        </w:rPr>
        <w:t>potencialūs taršos židiniai</w:t>
      </w:r>
      <w:r w:rsidRPr="00E36DC1">
        <w:rPr>
          <w:color w:val="B64926"/>
        </w:rPr>
        <w:t xml:space="preserve">. </w:t>
      </w:r>
      <w:r w:rsidR="006F567B">
        <w:t>Šis rodiklis buvo didžiausias nagrinėjamų savivaldybių tarpe.</w:t>
      </w:r>
      <w:r w:rsidRPr="00E36DC1">
        <w:t xml:space="preserve"> </w:t>
      </w:r>
    </w:p>
    <w:p w14:paraId="7958F767" w14:textId="77777777" w:rsidR="00F044BB" w:rsidRDefault="00F044BB" w:rsidP="00F044BB">
      <w:r w:rsidRPr="00E36DC1">
        <w:t xml:space="preserve">Potencialūs taršos </w:t>
      </w:r>
      <w:r>
        <w:t xml:space="preserve">židiniai pagal šaltinio tipus </w:t>
      </w:r>
      <w:r w:rsidRPr="005B5E39">
        <w:t>Klaipėdos rajono savivaldybėje</w:t>
      </w:r>
      <w:r>
        <w:t xml:space="preserve"> pasiskirstė </w:t>
      </w:r>
      <w:r w:rsidRPr="00E36DC1">
        <w:t xml:space="preserve">taip: </w:t>
      </w:r>
      <w:r w:rsidRPr="00911C0E">
        <w:t>neveikiantys</w:t>
      </w:r>
      <w:r>
        <w:t xml:space="preserve"> – 33, sugriautas – 25, likviduotas – 1, </w:t>
      </w:r>
      <w:r w:rsidRPr="00911C0E">
        <w:t>veikianti</w:t>
      </w:r>
      <w:r>
        <w:t>s – 109, rekonstruotas – 6, rekultivuotas – 14.</w:t>
      </w:r>
    </w:p>
    <w:p w14:paraId="65181A5C" w14:textId="43A54426" w:rsidR="00E36DC1" w:rsidRPr="00E36DC1" w:rsidRDefault="00DB0B93" w:rsidP="00E36DC1">
      <w:pPr>
        <w:tabs>
          <w:tab w:val="left" w:pos="2535"/>
        </w:tabs>
        <w:spacing w:before="0" w:after="0"/>
        <w:mirrorIndents/>
        <w:rPr>
          <w:rFonts w:ascii="Calibri" w:eastAsia="Calibri" w:hAnsi="Calibri" w:cs="Calibri"/>
        </w:rPr>
      </w:pPr>
      <w:r>
        <w:rPr>
          <w:noProof/>
          <w:lang w:eastAsia="lt-LT"/>
        </w:rPr>
        <w:drawing>
          <wp:inline distT="0" distB="0" distL="0" distR="0" wp14:anchorId="28E63D31" wp14:editId="23C63D0C">
            <wp:extent cx="2879725" cy="2229742"/>
            <wp:effectExtent l="0" t="0" r="0" b="0"/>
            <wp:docPr id="22" name="Paveikslėlis 22" descr="C:\Users\Vartotojas\AppData\Local\Microsoft\Windows\Temporary Internet Files\Content.Word\klaipedos-rajono-spp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10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79725" cy="2229742"/>
                    </a:xfrm>
                    <a:prstGeom prst="rect">
                      <a:avLst/>
                    </a:prstGeom>
                    <a:noFill/>
                    <a:ln>
                      <a:noFill/>
                    </a:ln>
                  </pic:spPr>
                </pic:pic>
              </a:graphicData>
            </a:graphic>
          </wp:inline>
        </w:drawing>
      </w:r>
    </w:p>
    <w:p w14:paraId="68B823A5" w14:textId="77777777" w:rsidR="00E36DC1" w:rsidRPr="00B51D53" w:rsidRDefault="00F91BD6" w:rsidP="00DB0B9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.6.1.4. pav. P</w:t>
      </w:r>
      <w:r w:rsidR="006F567B" w:rsidRPr="00B51D53">
        <w:rPr>
          <w:rFonts w:eastAsia="Calibri" w:cs="Times New Roman"/>
          <w:i/>
          <w:iCs/>
          <w:color w:val="864EA8" w:themeColor="accent1" w:themeShade="BF"/>
          <w:sz w:val="22"/>
        </w:rPr>
        <w:t>otencialūs taršos šaltiniai 2019</w:t>
      </w:r>
      <w:r w:rsidR="00E36DC1" w:rsidRPr="00B51D53">
        <w:rPr>
          <w:rFonts w:eastAsia="Calibri" w:cs="Times New Roman"/>
          <w:i/>
          <w:iCs/>
          <w:color w:val="864EA8" w:themeColor="accent1" w:themeShade="BF"/>
          <w:sz w:val="22"/>
        </w:rPr>
        <w:t xml:space="preserve"> m.</w:t>
      </w:r>
      <w:r w:rsidR="006F567B" w:rsidRPr="00B51D53">
        <w:rPr>
          <w:rFonts w:eastAsia="Calibri" w:cs="Times New Roman"/>
          <w:i/>
          <w:iCs/>
          <w:color w:val="864EA8" w:themeColor="accent1" w:themeShade="BF"/>
          <w:sz w:val="22"/>
        </w:rPr>
        <w:t xml:space="preserve"> pabaigoje</w:t>
      </w:r>
      <w:r w:rsidR="00E36DC1" w:rsidRPr="00B51D53">
        <w:rPr>
          <w:rFonts w:eastAsia="Calibri" w:cs="Times New Roman"/>
          <w:i/>
          <w:iCs/>
          <w:color w:val="864EA8" w:themeColor="accent1" w:themeShade="BF"/>
          <w:sz w:val="22"/>
        </w:rPr>
        <w:t xml:space="preserve"> (vnt.)</w:t>
      </w:r>
    </w:p>
    <w:p w14:paraId="7B3C642E" w14:textId="77777777" w:rsidR="00E36DC1" w:rsidRPr="00DB0B93" w:rsidRDefault="00E36DC1" w:rsidP="00E36DC1">
      <w:pPr>
        <w:spacing w:before="0"/>
        <w:mirrorIndents/>
        <w:jc w:val="right"/>
        <w:rPr>
          <w:rFonts w:eastAsia="Calibri" w:cs="Times New Roman"/>
          <w:i/>
          <w:iCs/>
          <w:sz w:val="20"/>
          <w:szCs w:val="20"/>
        </w:rPr>
      </w:pPr>
      <w:r w:rsidRPr="00DB0B93">
        <w:rPr>
          <w:rFonts w:eastAsia="Calibri" w:cs="Times New Roman"/>
          <w:i/>
          <w:iCs/>
          <w:sz w:val="20"/>
          <w:szCs w:val="20"/>
        </w:rPr>
        <w:t>Šaltinis: sudaryta autorių pagal Lietuvos geologijos tarnybos duomenis</w:t>
      </w:r>
    </w:p>
    <w:p w14:paraId="56DC207C" w14:textId="77777777" w:rsidR="00E36DC1" w:rsidRPr="006F3376" w:rsidRDefault="00E36DC1" w:rsidP="00CF2CD9">
      <w:pPr>
        <w:rPr>
          <w:rFonts w:cs="Times New Roman"/>
        </w:rPr>
      </w:pPr>
      <w:r w:rsidRPr="00911C0E">
        <w:rPr>
          <w:color w:val="864EA8" w:themeColor="accent1" w:themeShade="BF"/>
          <w:lang w:eastAsia="ar-SA"/>
        </w:rPr>
        <w:t>Aplinkos monitoringas.</w:t>
      </w:r>
      <w:r w:rsidR="00430FB2">
        <w:rPr>
          <w:lang w:eastAsia="ar-SA"/>
        </w:rPr>
        <w:t xml:space="preserve"> </w:t>
      </w:r>
      <w:r w:rsidR="00CF2CD9">
        <w:rPr>
          <w:bCs/>
          <w:lang w:eastAsia="ar-SA"/>
        </w:rPr>
        <w:t>Šiuo metu KR</w:t>
      </w:r>
      <w:r w:rsidRPr="00E36DC1">
        <w:rPr>
          <w:bCs/>
          <w:lang w:eastAsia="ar-SA"/>
        </w:rPr>
        <w:t xml:space="preserve">S vadovaujasi </w:t>
      </w:r>
      <w:r w:rsidR="00CF2CD9" w:rsidRPr="00CF2CD9">
        <w:rPr>
          <w:bCs/>
          <w:lang w:eastAsia="ar-SA"/>
        </w:rPr>
        <w:t xml:space="preserve">2016 m. balandžio 28 d. Klaipėdos rajono savivaldybės tarybos sprendimu Nr. T11-144 </w:t>
      </w:r>
      <w:r w:rsidR="00CF2CD9">
        <w:rPr>
          <w:bCs/>
          <w:lang w:eastAsia="ar-SA"/>
        </w:rPr>
        <w:t xml:space="preserve">patvirtintu </w:t>
      </w:r>
      <w:hyperlink r:id="rId137" w:tgtFrame="_blank" w:history="1">
        <w:r w:rsidR="00911C0E">
          <w:rPr>
            <w:rFonts w:cs="Times New Roman"/>
          </w:rPr>
          <w:t>Klaipėdos rajono</w:t>
        </w:r>
        <w:r w:rsidRPr="00E36DC1">
          <w:rPr>
            <w:rFonts w:cs="Times New Roman"/>
          </w:rPr>
          <w:t xml:space="preserve"> saviva</w:t>
        </w:r>
        <w:r w:rsidR="00911C0E">
          <w:rPr>
            <w:rFonts w:cs="Times New Roman"/>
          </w:rPr>
          <w:t>ldybės</w:t>
        </w:r>
        <w:r w:rsidR="00CF2CD9">
          <w:rPr>
            <w:rFonts w:cs="Times New Roman"/>
          </w:rPr>
          <w:t xml:space="preserve"> teritorijos</w:t>
        </w:r>
        <w:r w:rsidR="00911C0E">
          <w:rPr>
            <w:rFonts w:cs="Times New Roman"/>
          </w:rPr>
          <w:t xml:space="preserve"> aplinkos monitoring</w:t>
        </w:r>
        <w:r w:rsidR="00CF2CD9">
          <w:rPr>
            <w:rFonts w:cs="Times New Roman"/>
          </w:rPr>
          <w:t>o programa</w:t>
        </w:r>
        <w:r w:rsidR="00911C0E">
          <w:rPr>
            <w:rFonts w:cs="Times New Roman"/>
          </w:rPr>
          <w:t xml:space="preserve"> 2016–2020 metams</w:t>
        </w:r>
        <w:r w:rsidRPr="00E36DC1">
          <w:rPr>
            <w:rFonts w:cs="Times New Roman"/>
          </w:rPr>
          <w:t xml:space="preserve"> </w:t>
        </w:r>
      </w:hyperlink>
      <w:r w:rsidR="00911C0E">
        <w:rPr>
          <w:rFonts w:cs="Times New Roman"/>
        </w:rPr>
        <w:t xml:space="preserve"> (toliau – KR</w:t>
      </w:r>
      <w:r w:rsidR="00CF2CD9">
        <w:rPr>
          <w:rFonts w:cs="Times New Roman"/>
        </w:rPr>
        <w:t>S AMP 2016</w:t>
      </w:r>
      <w:r w:rsidR="00E32F4D">
        <w:rPr>
          <w:rFonts w:cs="Times New Roman"/>
        </w:rPr>
        <w:t>–</w:t>
      </w:r>
      <w:r w:rsidR="00CF2CD9">
        <w:rPr>
          <w:rFonts w:cs="Times New Roman"/>
        </w:rPr>
        <w:t>2020 m.). Pagal KRS AMP</w:t>
      </w:r>
      <w:r w:rsidRPr="00E36DC1">
        <w:rPr>
          <w:rFonts w:cs="Times New Roman"/>
        </w:rPr>
        <w:t xml:space="preserve"> </w:t>
      </w:r>
      <w:r w:rsidR="00CF2CD9">
        <w:rPr>
          <w:rFonts w:cs="Times New Roman"/>
        </w:rPr>
        <w:t>2016</w:t>
      </w:r>
      <w:r w:rsidR="00E32F4D">
        <w:rPr>
          <w:rFonts w:cs="Times New Roman"/>
        </w:rPr>
        <w:t>–</w:t>
      </w:r>
      <w:r w:rsidR="00CF2CD9">
        <w:rPr>
          <w:rFonts w:cs="Times New Roman"/>
        </w:rPr>
        <w:t>2</w:t>
      </w:r>
      <w:r w:rsidR="00E32F4D">
        <w:rPr>
          <w:rFonts w:cs="Times New Roman"/>
        </w:rPr>
        <w:t xml:space="preserve">020 m. Klaipėdos rajono </w:t>
      </w:r>
      <w:r w:rsidR="00E32F4D" w:rsidRPr="00E32F4D">
        <w:rPr>
          <w:rFonts w:cs="Times New Roman"/>
        </w:rPr>
        <w:t>savivaldyb</w:t>
      </w:r>
      <w:r w:rsidR="00E32F4D">
        <w:rPr>
          <w:rFonts w:cs="Times New Roman"/>
        </w:rPr>
        <w:t>ėje</w:t>
      </w:r>
      <w:r w:rsidRPr="00E36DC1">
        <w:rPr>
          <w:rFonts w:cs="Times New Roman"/>
        </w:rPr>
        <w:t xml:space="preserve"> vykdoma ap</w:t>
      </w:r>
      <w:r w:rsidR="00E32F4D">
        <w:rPr>
          <w:rFonts w:cs="Times New Roman"/>
        </w:rPr>
        <w:t xml:space="preserve">linkos oro ir </w:t>
      </w:r>
      <w:r w:rsidRPr="006F3376">
        <w:rPr>
          <w:rFonts w:cs="Times New Roman"/>
        </w:rPr>
        <w:t xml:space="preserve">triukšmo, </w:t>
      </w:r>
      <w:r w:rsidR="00CF2CD9" w:rsidRPr="006F3376">
        <w:rPr>
          <w:rFonts w:cs="Times New Roman"/>
        </w:rPr>
        <w:t>paviršinio vandens</w:t>
      </w:r>
      <w:r w:rsidRPr="006F3376">
        <w:rPr>
          <w:rFonts w:cs="Times New Roman"/>
        </w:rPr>
        <w:t>,</w:t>
      </w:r>
      <w:r w:rsidR="00CF2CD9" w:rsidRPr="006F3376">
        <w:t xml:space="preserve"> </w:t>
      </w:r>
      <w:r w:rsidR="00CF2CD9" w:rsidRPr="006F3376">
        <w:rPr>
          <w:rFonts w:cs="Times New Roman"/>
        </w:rPr>
        <w:t>maudyklų, požeminio vandens, dirvožemio</w:t>
      </w:r>
      <w:r w:rsidRPr="006F3376">
        <w:rPr>
          <w:rFonts w:cs="Times New Roman"/>
        </w:rPr>
        <w:t xml:space="preserve"> stebėsena.</w:t>
      </w:r>
    </w:p>
    <w:p w14:paraId="55D724EA" w14:textId="77777777" w:rsidR="007B10BE" w:rsidRPr="006F3376" w:rsidRDefault="007B10BE" w:rsidP="004B4675">
      <w:r w:rsidRPr="006F3376">
        <w:t>Klaipėdos rajono savivaldybės teritorijos 2017-2019 m. aplinkos oro monitoringo metu atlikus oro užterštumo tyrimus nustatyta, kad azoto dioksido (NO2), sieros dioksido (SO2), lakiųjų organinių junginių (LOJ) (benzeno, tolueno, etilbenzeno, ksileno), kietųjų dalelių (KD), anglies monoksido (CO) koncentracijos, tyrimų, atliktų žiemos, pavasario ir rudenio sezonų metu, neviršijo leistinų normų nė vienoje tyrimų vietoje.</w:t>
      </w:r>
    </w:p>
    <w:p w14:paraId="39B0061E" w14:textId="739C48A1" w:rsidR="0032448B" w:rsidRPr="006F3376" w:rsidRDefault="0032448B" w:rsidP="0032448B">
      <w:pPr>
        <w:rPr>
          <w:rFonts w:cs="Times New Roman"/>
        </w:rPr>
      </w:pPr>
      <w:r w:rsidRPr="006F3376">
        <w:rPr>
          <w:rFonts w:cs="Times New Roman"/>
        </w:rPr>
        <w:t>Triukšmo monitoringo Klaipėdos rajono savivaldybės teritorijoje 2017</w:t>
      </w:r>
      <w:r w:rsidR="00766FBC">
        <w:t>–</w:t>
      </w:r>
      <w:r w:rsidRPr="006F3376">
        <w:rPr>
          <w:rFonts w:cs="Times New Roman"/>
        </w:rPr>
        <w:t>2019 m.</w:t>
      </w:r>
      <w:r w:rsidRPr="006F3376">
        <w:t xml:space="preserve"> </w:t>
      </w:r>
      <w:r w:rsidRPr="006F3376">
        <w:rPr>
          <w:rFonts w:cs="Times New Roman"/>
        </w:rPr>
        <w:t>metinėse ataskaita pateikiamos vienodos išvados: aukštas maksimalus triukšmo lygis susijęs su automobilių ir motociklų eismu, kuris sukelia dideles maksimalaus triukšmo lygio vertes.</w:t>
      </w:r>
      <w:r w:rsidR="00A6642A" w:rsidRPr="006F3376">
        <w:t xml:space="preserve"> </w:t>
      </w:r>
      <w:r w:rsidR="00A6642A" w:rsidRPr="006F3376">
        <w:rPr>
          <w:rFonts w:cs="Times New Roman"/>
        </w:rPr>
        <w:t>Klaipėdos rajono savivaldybėje garso slėgio lygis matuotas 27 vietose, esančiose mokyklų, ligoninių, darželių, gyvenamųjų namų, pagrindinių gatvių aplinkoje.</w:t>
      </w:r>
    </w:p>
    <w:p w14:paraId="30E76FF6" w14:textId="77777777" w:rsidR="007B10BE" w:rsidRPr="006F3376" w:rsidRDefault="00FC556A" w:rsidP="00FC556A">
      <w:pPr>
        <w:spacing w:after="0"/>
        <w:rPr>
          <w:lang w:eastAsia="ar-SA"/>
        </w:rPr>
      </w:pPr>
      <w:r w:rsidRPr="006F3376">
        <w:rPr>
          <w:lang w:eastAsia="ar-SA"/>
        </w:rPr>
        <w:t>Klaipėdos rajono savivaldybės paviršinio vandens ir maudyklų monitoringo 2017–</w:t>
      </w:r>
      <w:r w:rsidR="007B10BE" w:rsidRPr="006F3376">
        <w:rPr>
          <w:lang w:eastAsia="ar-SA"/>
        </w:rPr>
        <w:t>2019</w:t>
      </w:r>
      <w:r w:rsidRPr="006F3376">
        <w:rPr>
          <w:lang w:eastAsia="ar-SA"/>
        </w:rPr>
        <w:t xml:space="preserve"> m. ataskaitose pateikiamos išvados:</w:t>
      </w:r>
    </w:p>
    <w:p w14:paraId="39BEF9A6"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2017 m. Visuose tirtuose vandens telkiniuose suspenduotų medžiagų ir BDS7 vertės neviršijo ribinių verčių, kurios yra nustatytos „Paviršinių vandens telkinių, kuriuose gali gyventi ir veistis gėlavandenės žuvys, apsaugos reikalavimų apraše“. Tačiau Agluonos upėje skendinčių medžiagų kiekis (24 mg/l) buvo artimas ribinei vertei (25 mg/l).</w:t>
      </w:r>
    </w:p>
    <w:p w14:paraId="6E7C2181"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2018–2019 m. v</w:t>
      </w:r>
      <w:r w:rsidR="007B10BE" w:rsidRPr="006F3376">
        <w:rPr>
          <w:lang w:eastAsia="ar-SA"/>
        </w:rPr>
        <w:t>isuose tirtuose vandens telkiniuose skendinčių medžiagų vidutinės tiriamojo laikotarpio vertės neviršijo ribinių verčių, nustatytų „Paviršinių vandens telkinių, kuriuose gali gyventi ir veistis gėlavandenės žuvys, apsaugos reikalavimų apraše“</w:t>
      </w:r>
      <w:r w:rsidRPr="006F3376">
        <w:rPr>
          <w:lang w:eastAsia="ar-SA"/>
        </w:rPr>
        <w:t>.</w:t>
      </w:r>
    </w:p>
    <w:p w14:paraId="2B1E47A7" w14:textId="77777777" w:rsidR="007B10BE" w:rsidRPr="006F3376" w:rsidRDefault="00FC556A" w:rsidP="007C4CA9">
      <w:pPr>
        <w:pStyle w:val="Sraopastraipa"/>
        <w:numPr>
          <w:ilvl w:val="0"/>
          <w:numId w:val="15"/>
        </w:numPr>
        <w:spacing w:before="0"/>
        <w:ind w:left="714" w:hanging="357"/>
        <w:rPr>
          <w:lang w:eastAsia="ar-SA"/>
        </w:rPr>
      </w:pPr>
      <w:r w:rsidRPr="006F3376">
        <w:rPr>
          <w:lang w:eastAsia="ar-SA"/>
        </w:rPr>
        <w:t>2017–2019 m. m</w:t>
      </w:r>
      <w:r w:rsidR="007B10BE" w:rsidRPr="006F3376">
        <w:rPr>
          <w:lang w:eastAsia="ar-SA"/>
        </w:rPr>
        <w:t>audymosi sezono metu mikrobiologinių parametrų: žarninių lazdelių, žarninių enterokokų kiekiai maudyklų vandenyje neviršijo higienos normoje (HN 92:2007) nurodytų verčių</w:t>
      </w:r>
      <w:r w:rsidRPr="006F3376">
        <w:rPr>
          <w:lang w:eastAsia="ar-SA"/>
        </w:rPr>
        <w:t>.</w:t>
      </w:r>
    </w:p>
    <w:p w14:paraId="43AF99D3" w14:textId="4D9B489D" w:rsidR="004B4675" w:rsidRPr="006F3376" w:rsidRDefault="004B4675" w:rsidP="004B4675">
      <w:pPr>
        <w:spacing w:before="0"/>
        <w:rPr>
          <w:lang w:eastAsia="ar-SA"/>
        </w:rPr>
      </w:pPr>
      <w:r w:rsidRPr="006F3376">
        <w:rPr>
          <w:lang w:eastAsia="ar-SA"/>
        </w:rPr>
        <w:t>Pagal Klaipėdos rajono savivaldybės teritorijoje 2017</w:t>
      </w:r>
      <w:r w:rsidR="00766FBC">
        <w:t>–</w:t>
      </w:r>
      <w:r w:rsidRPr="006F3376">
        <w:rPr>
          <w:lang w:eastAsia="ar-SA"/>
        </w:rPr>
        <w:t>2019 m. atliktą aplinkos oro,</w:t>
      </w:r>
      <w:r w:rsidRPr="006F3376">
        <w:t xml:space="preserve"> </w:t>
      </w:r>
      <w:r w:rsidRPr="006F3376">
        <w:rPr>
          <w:lang w:eastAsia="ar-SA"/>
        </w:rPr>
        <w:t xml:space="preserve">triukšmo, paviršinio vandens ir maudyklų monitoringą tiriami objektai leistinų normų ar ribinių verčių neviršijo. </w:t>
      </w:r>
    </w:p>
    <w:p w14:paraId="42AD0A6B" w14:textId="77777777" w:rsidR="00A14F8E" w:rsidRPr="006F3376" w:rsidRDefault="00305899" w:rsidP="004B4675">
      <w:pPr>
        <w:spacing w:before="0"/>
        <w:rPr>
          <w:lang w:eastAsia="ar-SA"/>
        </w:rPr>
      </w:pPr>
      <w:r w:rsidRPr="006F3376">
        <w:rPr>
          <w:lang w:eastAsia="ar-SA"/>
        </w:rPr>
        <w:t xml:space="preserve">Klaipėdos rajono savivaldybei aktuali ir Kuršių marių vandens švara. </w:t>
      </w:r>
      <w:r w:rsidR="00A14F8E" w:rsidRPr="006F3376">
        <w:rPr>
          <w:lang w:eastAsia="ar-SA"/>
        </w:rPr>
        <w:t xml:space="preserve">Daugiametės kuršių marių būklės stebėsenos ataskaitoje, kurią parengė Aplinkos apsaugos agentūra, </w:t>
      </w:r>
      <w:r w:rsidRPr="006F3376">
        <w:rPr>
          <w:lang w:eastAsia="ar-SA"/>
        </w:rPr>
        <w:t>teigiama, kad Lietuvai priklausanti Kuršių marių ir Baltijos jūros dalis nėra geros cheminės būklės. Vandenyje epizodiškai aplinkos kokybės standartus viršija gyvsidabrio, policiklinių aromatinių angliavandenilių, ftalatų (DEHP), perfluorintų junginių (PFOS) koncentracijos, o dugno nuosėdose dažniausiai nustatomos siektinas vertes viršijančios sunkiųjų metalų koncentracijos. Pastarieji taip pat akumuliuojasi gyvuosiuose organizmuose.</w:t>
      </w:r>
    </w:p>
    <w:p w14:paraId="037591C0" w14:textId="763DDE29" w:rsidR="00E36DC1" w:rsidRPr="00E36DC1" w:rsidRDefault="00F91BD6" w:rsidP="00F672EC">
      <w:pPr>
        <w:pStyle w:val="Antrat3"/>
        <w:rPr>
          <w:rFonts w:eastAsia="Times New Roman"/>
        </w:rPr>
      </w:pPr>
      <w:bookmarkStart w:id="69" w:name="_Toc27557761"/>
      <w:bookmarkStart w:id="70" w:name="_Toc72235220"/>
      <w:r>
        <w:rPr>
          <w:rFonts w:eastAsia="Times New Roman"/>
        </w:rPr>
        <w:t>3</w:t>
      </w:r>
      <w:r w:rsidR="00FC556A">
        <w:rPr>
          <w:rFonts w:eastAsia="Times New Roman"/>
        </w:rPr>
        <w:t>.6.2</w:t>
      </w:r>
      <w:r w:rsidR="00E36DC1" w:rsidRPr="00E36DC1">
        <w:rPr>
          <w:rFonts w:eastAsia="Times New Roman"/>
        </w:rPr>
        <w:t>. Atliekų tvarkymas</w:t>
      </w:r>
      <w:bookmarkEnd w:id="69"/>
      <w:bookmarkEnd w:id="70"/>
    </w:p>
    <w:p w14:paraId="50653549" w14:textId="77777777" w:rsidR="00E36DC1" w:rsidRPr="00E36DC1" w:rsidRDefault="00E36DC1" w:rsidP="00E36DC1">
      <w:pPr>
        <w:spacing w:before="0"/>
        <w:mirrorIndents/>
        <w:rPr>
          <w:rFonts w:ascii="Calibri" w:eastAsia="Calibri" w:hAnsi="Calibri" w:cs="Calibri"/>
          <w:lang w:eastAsia="sv-SE"/>
        </w:rPr>
      </w:pPr>
      <w:r w:rsidRPr="00F672EC">
        <w:t>Pagal LR atliekų tvarkymo įstatymo nuostatas, pagrindinę atliekų tvarkymo</w:t>
      </w:r>
      <w:r w:rsidRPr="00C46959">
        <w:rPr>
          <w:vertAlign w:val="superscript"/>
        </w:rPr>
        <w:footnoteReference w:id="90"/>
      </w:r>
      <w:r w:rsidRPr="00F672EC">
        <w:t xml:space="preserve"> sistemos</w:t>
      </w:r>
      <w:r w:rsidRPr="00E36DC1">
        <w:rPr>
          <w:rFonts w:ascii="Calibri" w:eastAsia="Calibri" w:hAnsi="Calibri" w:cs="Calibri"/>
          <w:lang w:eastAsia="sv-SE"/>
        </w:rPr>
        <w:t xml:space="preserve"> </w:t>
      </w:r>
      <w:r w:rsidRPr="00F672EC">
        <w:t xml:space="preserve">organizavimo funkciją atlieka savivaldos institucijos. </w:t>
      </w:r>
      <w:r w:rsidR="00051A19" w:rsidRPr="00051A19">
        <w:t xml:space="preserve">Klaipėdos rajono savivaldybėje </w:t>
      </w:r>
      <w:r w:rsidRPr="00F672EC">
        <w:t>atliekų tvarkymo sistema yra Klaipėdos regiono komunalinių atliekų tvarkymo sistemos dalis.</w:t>
      </w:r>
      <w:r w:rsidRPr="00E36DC1">
        <w:rPr>
          <w:rFonts w:ascii="Calibri" w:eastAsia="Calibri" w:hAnsi="Calibri" w:cs="Calibri"/>
          <w:lang w:eastAsia="sv-SE"/>
        </w:rPr>
        <w:t xml:space="preserve"> </w:t>
      </w:r>
    </w:p>
    <w:p w14:paraId="55BA16BF" w14:textId="593DA040" w:rsidR="00F672EC" w:rsidRDefault="00F672EC" w:rsidP="00437A19">
      <w:pPr>
        <w:rPr>
          <w:lang w:eastAsia="sv-SE"/>
        </w:rPr>
      </w:pPr>
      <w:r>
        <w:rPr>
          <w:lang w:eastAsia="sv-SE"/>
        </w:rPr>
        <w:t xml:space="preserve">Nuo 2008 m. </w:t>
      </w:r>
      <w:r w:rsidR="00051A19">
        <w:rPr>
          <w:lang w:eastAsia="sv-SE"/>
        </w:rPr>
        <w:t>Klaipėdos rajono savivaldybės administracija</w:t>
      </w:r>
      <w:r w:rsidR="00051A19" w:rsidRPr="00051A19">
        <w:rPr>
          <w:lang w:eastAsia="sv-SE"/>
        </w:rPr>
        <w:t xml:space="preserve"> </w:t>
      </w:r>
      <w:r w:rsidR="00E36DC1" w:rsidRPr="00E36DC1">
        <w:rPr>
          <w:lang w:eastAsia="sv-SE"/>
        </w:rPr>
        <w:t>koncesijos sutartimi komunalinį atliekų tvarkymo</w:t>
      </w:r>
      <w:r>
        <w:rPr>
          <w:lang w:eastAsia="sv-SE"/>
        </w:rPr>
        <w:t xml:space="preserve"> administravimą Klaipėdos </w:t>
      </w:r>
      <w:r w:rsidR="00051A19" w:rsidRPr="00051A19">
        <w:rPr>
          <w:lang w:eastAsia="sv-SE"/>
        </w:rPr>
        <w:t>rajono savivaldybėje</w:t>
      </w:r>
      <w:r w:rsidR="00E36DC1" w:rsidRPr="00E36DC1">
        <w:rPr>
          <w:lang w:eastAsia="sv-SE"/>
        </w:rPr>
        <w:t xml:space="preserve"> pavedė vykdyti UAB „Klaipėdos regiono atliekų tvarky</w:t>
      </w:r>
      <w:r>
        <w:rPr>
          <w:lang w:eastAsia="sv-SE"/>
        </w:rPr>
        <w:t xml:space="preserve">mo centras“ (toliau </w:t>
      </w:r>
      <w:r w:rsidR="00FC556A">
        <w:rPr>
          <w:lang w:eastAsia="sv-SE"/>
        </w:rPr>
        <w:t xml:space="preserve">– KRATC). </w:t>
      </w:r>
      <w:r w:rsidRPr="00F672EC">
        <w:rPr>
          <w:lang w:eastAsia="sv-SE"/>
        </w:rPr>
        <w:t>Klaipėdos rajono savivaldybė</w:t>
      </w:r>
      <w:r w:rsidR="00A6642A">
        <w:rPr>
          <w:lang w:eastAsia="sv-SE"/>
        </w:rPr>
        <w:t>s teritorijoje atliekų surinkimo administravimą</w:t>
      </w:r>
      <w:r>
        <w:rPr>
          <w:lang w:eastAsia="sv-SE"/>
        </w:rPr>
        <w:t xml:space="preserve"> vykdo </w:t>
      </w:r>
      <w:r w:rsidR="00051A19">
        <w:rPr>
          <w:lang w:eastAsia="sv-SE"/>
        </w:rPr>
        <w:t>VšĮ „</w:t>
      </w:r>
      <w:r w:rsidRPr="00F672EC">
        <w:rPr>
          <w:lang w:eastAsia="sv-SE"/>
        </w:rPr>
        <w:t>Gargždų švara</w:t>
      </w:r>
      <w:r w:rsidR="00766FBC">
        <w:rPr>
          <w:lang w:eastAsia="sv-SE"/>
        </w:rPr>
        <w:t>“</w:t>
      </w:r>
      <w:r w:rsidR="00A6642A">
        <w:rPr>
          <w:lang w:eastAsia="sv-SE"/>
        </w:rPr>
        <w:t xml:space="preserve">, kurios steigėjas – </w:t>
      </w:r>
      <w:r w:rsidR="00A6642A" w:rsidRPr="00A6642A">
        <w:rPr>
          <w:lang w:eastAsia="sv-SE"/>
        </w:rPr>
        <w:t>Klaipėdos rajono s</w:t>
      </w:r>
      <w:r w:rsidR="00A6642A">
        <w:rPr>
          <w:lang w:eastAsia="sv-SE"/>
        </w:rPr>
        <w:t>avivaldybės taryba.</w:t>
      </w:r>
      <w:r w:rsidR="00D31BCD" w:rsidRPr="00D31BCD">
        <w:t xml:space="preserve"> </w:t>
      </w:r>
      <w:r w:rsidR="00D31BCD">
        <w:rPr>
          <w:lang w:eastAsia="sv-SE"/>
        </w:rPr>
        <w:t>Mišrias komunalines atliekas ir antrines žaliavas</w:t>
      </w:r>
      <w:r w:rsidR="00D31BCD" w:rsidRPr="00D31BCD">
        <w:t xml:space="preserve"> </w:t>
      </w:r>
      <w:r w:rsidR="00D31BCD">
        <w:rPr>
          <w:lang w:eastAsia="sv-SE"/>
        </w:rPr>
        <w:t>Klaipėdos rajono savivaldybėje surenka UAB „Ekonovus“.</w:t>
      </w:r>
    </w:p>
    <w:p w14:paraId="5F07866F" w14:textId="77777777" w:rsidR="00F672EC" w:rsidRDefault="00F672EC" w:rsidP="00437A19">
      <w:pPr>
        <w:rPr>
          <w:lang w:eastAsia="sv-SE"/>
        </w:rPr>
      </w:pPr>
      <w:r w:rsidRPr="00F672EC">
        <w:rPr>
          <w:lang w:eastAsia="sv-SE"/>
        </w:rPr>
        <w:t>Didžiųjų atliekų, antrinių žaliavų ir buityje susidariusių pavojingų atliek</w:t>
      </w:r>
      <w:r>
        <w:rPr>
          <w:lang w:eastAsia="sv-SE"/>
        </w:rPr>
        <w:t xml:space="preserve">ų surinkimo aikštelės Klaipėdos </w:t>
      </w:r>
      <w:r w:rsidRPr="00F672EC">
        <w:rPr>
          <w:lang w:eastAsia="sv-SE"/>
        </w:rPr>
        <w:t>rajono</w:t>
      </w:r>
      <w:r w:rsidR="00051A19">
        <w:rPr>
          <w:lang w:eastAsia="sv-SE"/>
        </w:rPr>
        <w:t xml:space="preserve"> </w:t>
      </w:r>
      <w:r w:rsidR="00051A19" w:rsidRPr="00051A19">
        <w:rPr>
          <w:lang w:eastAsia="sv-SE"/>
        </w:rPr>
        <w:t>savivaldybė</w:t>
      </w:r>
      <w:r w:rsidR="00051A19">
        <w:rPr>
          <w:lang w:eastAsia="sv-SE"/>
        </w:rPr>
        <w:t>s</w:t>
      </w:r>
      <w:r w:rsidRPr="00F672EC">
        <w:rPr>
          <w:lang w:eastAsia="sv-SE"/>
        </w:rPr>
        <w:t xml:space="preserve"> teritorijoje įrengtos Gargžduose (Geležinkelio Pylimo g. 6) ir Vėžaičiuose (Ąžuolo g. 54).</w:t>
      </w:r>
      <w:r w:rsidR="00437A19">
        <w:rPr>
          <w:lang w:eastAsia="sv-SE"/>
        </w:rPr>
        <w:t xml:space="preserve"> Vėžaičiuose įrengta</w:t>
      </w:r>
      <w:r w:rsidR="00437A19" w:rsidRPr="00437A19">
        <w:rPr>
          <w:lang w:eastAsia="sv-SE"/>
        </w:rPr>
        <w:t xml:space="preserve"> žaliųjų atliekų kompostavimo aikštelė.</w:t>
      </w:r>
      <w:r w:rsidR="00437A19" w:rsidRPr="00437A19">
        <w:t xml:space="preserve"> </w:t>
      </w:r>
      <w:r w:rsidR="00437A19" w:rsidRPr="00437A19">
        <w:rPr>
          <w:lang w:eastAsia="sv-SE"/>
        </w:rPr>
        <w:t>Klaipėdos rajono saviv</w:t>
      </w:r>
      <w:r w:rsidR="00051A19">
        <w:rPr>
          <w:lang w:eastAsia="sv-SE"/>
        </w:rPr>
        <w:t>aldybės Glaudėnų kaime,</w:t>
      </w:r>
      <w:r w:rsidR="00437A19">
        <w:rPr>
          <w:lang w:eastAsia="sv-SE"/>
        </w:rPr>
        <w:t xml:space="preserve"> Kaukėnų g. </w:t>
      </w:r>
      <w:r w:rsidR="00437A19" w:rsidRPr="00437A19">
        <w:rPr>
          <w:lang w:eastAsia="sv-SE"/>
        </w:rPr>
        <w:t>21</w:t>
      </w:r>
      <w:r w:rsidR="00051A19">
        <w:rPr>
          <w:lang w:eastAsia="sv-SE"/>
        </w:rPr>
        <w:t>,</w:t>
      </w:r>
      <w:r w:rsidR="00437A19" w:rsidRPr="00437A19">
        <w:rPr>
          <w:lang w:eastAsia="sv-SE"/>
        </w:rPr>
        <w:t xml:space="preserve"> įrengta Klaipėdos miesto žaliųjų atliekų kompostavimo aikštelė.</w:t>
      </w:r>
      <w:r w:rsidR="00F34BBF" w:rsidRPr="00F34BBF">
        <w:t xml:space="preserve"> </w:t>
      </w:r>
      <w:r w:rsidR="00F34BBF" w:rsidRPr="00F34BBF">
        <w:rPr>
          <w:lang w:eastAsia="sv-SE"/>
        </w:rPr>
        <w:t>Pavojingų atliekų laikinojo saugojimo aikštelę Dumpių kaime eksploatuoja  UAB „Toksika“</w:t>
      </w:r>
      <w:r w:rsidR="00F34BBF">
        <w:rPr>
          <w:lang w:eastAsia="sv-SE"/>
        </w:rPr>
        <w:t>.</w:t>
      </w:r>
    </w:p>
    <w:p w14:paraId="3EBD437D" w14:textId="77777777" w:rsidR="00437A19" w:rsidRDefault="00437A19" w:rsidP="00437A19">
      <w:pPr>
        <w:rPr>
          <w:lang w:eastAsia="sv-SE"/>
        </w:rPr>
      </w:pPr>
      <w:r>
        <w:rPr>
          <w:lang w:eastAsia="sv-SE"/>
        </w:rPr>
        <w:t xml:space="preserve">2008 m. </w:t>
      </w:r>
      <w:r w:rsidRPr="00437A19">
        <w:rPr>
          <w:lang w:eastAsia="sv-SE"/>
        </w:rPr>
        <w:t>Klaipėdos regiono teritorijoje</w:t>
      </w:r>
      <w:r w:rsidRPr="00437A19">
        <w:t xml:space="preserve"> </w:t>
      </w:r>
      <w:r>
        <w:rPr>
          <w:lang w:eastAsia="sv-SE"/>
        </w:rPr>
        <w:t>pradėtas</w:t>
      </w:r>
      <w:r w:rsidRPr="00437A19">
        <w:rPr>
          <w:lang w:eastAsia="sv-SE"/>
        </w:rPr>
        <w:t xml:space="preserve"> eksploatuoti</w:t>
      </w:r>
      <w:r>
        <w:rPr>
          <w:lang w:eastAsia="sv-SE"/>
        </w:rPr>
        <w:t xml:space="preserve"> Klaipėdos regioninis sąvartynas (Dumpių k., Klaipėdos r.).</w:t>
      </w:r>
      <w:r w:rsidRPr="00437A19">
        <w:t xml:space="preserve"> </w:t>
      </w:r>
      <w:r w:rsidRPr="00437A19">
        <w:rPr>
          <w:lang w:eastAsia="sv-SE"/>
        </w:rPr>
        <w:t>Klaipėdos r</w:t>
      </w:r>
      <w:r>
        <w:rPr>
          <w:lang w:eastAsia="sv-SE"/>
        </w:rPr>
        <w:t>egionin</w:t>
      </w:r>
      <w:r w:rsidR="0005653C">
        <w:rPr>
          <w:lang w:eastAsia="sv-SE"/>
        </w:rPr>
        <w:t xml:space="preserve">į sąvartyną eksploatuoja KRATC. </w:t>
      </w:r>
      <w:r w:rsidRPr="00437A19">
        <w:rPr>
          <w:lang w:eastAsia="sv-SE"/>
        </w:rPr>
        <w:t xml:space="preserve">Senieji </w:t>
      </w:r>
      <w:r>
        <w:rPr>
          <w:lang w:eastAsia="sv-SE"/>
        </w:rPr>
        <w:t>rajoniniai sąvartynai 2010</w:t>
      </w:r>
      <w:r w:rsidR="00051A19">
        <w:rPr>
          <w:lang w:eastAsia="sv-SE"/>
        </w:rPr>
        <w:t>–</w:t>
      </w:r>
      <w:r w:rsidRPr="00437A19">
        <w:rPr>
          <w:lang w:eastAsia="sv-SE"/>
        </w:rPr>
        <w:t>201</w:t>
      </w:r>
      <w:r>
        <w:rPr>
          <w:lang w:eastAsia="sv-SE"/>
        </w:rPr>
        <w:t>2 m.</w:t>
      </w:r>
      <w:r w:rsidRPr="00437A19">
        <w:rPr>
          <w:lang w:eastAsia="sv-SE"/>
        </w:rPr>
        <w:t xml:space="preserve"> </w:t>
      </w:r>
      <w:r>
        <w:rPr>
          <w:lang w:eastAsia="sv-SE"/>
        </w:rPr>
        <w:t xml:space="preserve">buvo </w:t>
      </w:r>
      <w:r w:rsidRPr="00437A19">
        <w:rPr>
          <w:lang w:eastAsia="sv-SE"/>
        </w:rPr>
        <w:t>uždaryti ir rekultivuoti.</w:t>
      </w:r>
      <w:r w:rsidR="00F34BBF">
        <w:rPr>
          <w:lang w:eastAsia="sv-SE"/>
        </w:rPr>
        <w:t xml:space="preserve"> </w:t>
      </w:r>
    </w:p>
    <w:p w14:paraId="7DD2F337" w14:textId="77777777" w:rsidR="00051ED8" w:rsidRDefault="00E36DC1" w:rsidP="00051ED8">
      <w:r w:rsidRPr="00E36DC1">
        <w:rPr>
          <w:lang w:eastAsia="sv-SE"/>
        </w:rPr>
        <w:t xml:space="preserve"> VšĮ Aplinkos a</w:t>
      </w:r>
      <w:r w:rsidR="00FF62DA">
        <w:rPr>
          <w:lang w:eastAsia="sv-SE"/>
        </w:rPr>
        <w:t>psaugos agentūros duomenis, 2018</w:t>
      </w:r>
      <w:r w:rsidR="009F17BA">
        <w:rPr>
          <w:lang w:eastAsia="sv-SE"/>
        </w:rPr>
        <w:t xml:space="preserve"> m. 602</w:t>
      </w:r>
      <w:r w:rsidR="00C70B4F">
        <w:rPr>
          <w:lang w:eastAsia="sv-SE"/>
        </w:rPr>
        <w:t>-iems</w:t>
      </w:r>
      <w:r w:rsidR="009F17BA">
        <w:rPr>
          <w:lang w:eastAsia="sv-SE"/>
        </w:rPr>
        <w:t xml:space="preserve"> </w:t>
      </w:r>
      <w:r w:rsidR="00051A19" w:rsidRPr="00051A19">
        <w:rPr>
          <w:lang w:eastAsia="sv-SE"/>
        </w:rPr>
        <w:t xml:space="preserve">Klaipėdos rajono savivaldybės </w:t>
      </w:r>
      <w:r w:rsidR="009F17BA">
        <w:rPr>
          <w:lang w:eastAsia="sv-SE"/>
        </w:rPr>
        <w:t>gyventojams</w:t>
      </w:r>
      <w:r w:rsidRPr="00E36DC1">
        <w:rPr>
          <w:lang w:eastAsia="sv-SE"/>
        </w:rPr>
        <w:t xml:space="preserve"> </w:t>
      </w:r>
      <w:r w:rsidR="009F17BA">
        <w:rPr>
          <w:lang w:eastAsia="sv-SE"/>
        </w:rPr>
        <w:t xml:space="preserve">teko </w:t>
      </w:r>
      <w:r w:rsidRPr="00E36DC1">
        <w:rPr>
          <w:lang w:eastAsia="sv-SE"/>
        </w:rPr>
        <w:t xml:space="preserve">viena antrinių žaliavų konteinerių aikštelė. </w:t>
      </w:r>
      <w:r w:rsidR="00C70B4F">
        <w:rPr>
          <w:lang w:eastAsia="sv-SE"/>
        </w:rPr>
        <w:t>Šis rodiklis</w:t>
      </w:r>
      <w:r w:rsidR="00C70B4F" w:rsidRPr="00C70B4F">
        <w:t xml:space="preserve"> </w:t>
      </w:r>
      <w:r w:rsidR="00C70B4F" w:rsidRPr="00C70B4F">
        <w:rPr>
          <w:lang w:eastAsia="sv-SE"/>
        </w:rPr>
        <w:t>buvo didesnis, palyg</w:t>
      </w:r>
      <w:r w:rsidR="00C70B4F">
        <w:rPr>
          <w:lang w:eastAsia="sv-SE"/>
        </w:rPr>
        <w:t>inti su kitomis savivaldybėmis.</w:t>
      </w:r>
      <w:r w:rsidR="00051A19">
        <w:rPr>
          <w:lang w:eastAsia="sv-SE"/>
        </w:rPr>
        <w:t xml:space="preserve"> </w:t>
      </w:r>
      <w:r w:rsidR="00051ED8">
        <w:rPr>
          <w:lang w:eastAsia="sv-SE"/>
        </w:rPr>
        <w:t>V</w:t>
      </w:r>
      <w:r w:rsidR="00051ED8" w:rsidRPr="00051ED8">
        <w:rPr>
          <w:lang w:eastAsia="sv-SE"/>
        </w:rPr>
        <w:t>alstybinio atliekų tvarkymo 2014–2020 metų plano</w:t>
      </w:r>
      <w:r w:rsidR="00051ED8">
        <w:rPr>
          <w:rStyle w:val="Puslapioinaosnuoroda"/>
          <w:lang w:eastAsia="sv-SE"/>
        </w:rPr>
        <w:footnoteReference w:id="91"/>
      </w:r>
      <w:r w:rsidR="00051ED8">
        <w:rPr>
          <w:lang w:eastAsia="sv-SE"/>
        </w:rPr>
        <w:t xml:space="preserve"> užduotis –</w:t>
      </w:r>
      <w:r w:rsidR="00051ED8" w:rsidRPr="00051ED8">
        <w:rPr>
          <w:lang w:eastAsia="sv-SE"/>
        </w:rPr>
        <w:t xml:space="preserve"> </w:t>
      </w:r>
      <w:r w:rsidR="009F17BA" w:rsidRPr="009F17BA">
        <w:rPr>
          <w:lang w:eastAsia="sv-SE"/>
        </w:rPr>
        <w:t xml:space="preserve">gyvenamuosiuose daugiabučių namų rajonuose </w:t>
      </w:r>
      <w:r w:rsidR="00051ED8">
        <w:rPr>
          <w:lang w:eastAsia="sv-SE"/>
        </w:rPr>
        <w:t xml:space="preserve">įrengti </w:t>
      </w:r>
      <w:r w:rsidR="009F17BA" w:rsidRPr="009F17BA">
        <w:rPr>
          <w:lang w:eastAsia="sv-SE"/>
        </w:rPr>
        <w:t>ne mažiau kaip po vieną antrinių žaliavų surinkimo konteinerių aikštelę 800 gyventojų</w:t>
      </w:r>
      <w:r w:rsidR="006D29F1">
        <w:t>,</w:t>
      </w:r>
      <w:r w:rsidR="006D29F1" w:rsidRPr="006D29F1">
        <w:t xml:space="preserve"> </w:t>
      </w:r>
      <w:r w:rsidR="006D29F1">
        <w:t>Klaipėdos rajono savivaldybėje</w:t>
      </w:r>
      <w:r w:rsidR="00ED5A4C">
        <w:t xml:space="preserve"> yra įgyvendinta.</w:t>
      </w:r>
      <w:r w:rsidR="00421530">
        <w:t xml:space="preserve"> </w:t>
      </w:r>
    </w:p>
    <w:p w14:paraId="20C978E6" w14:textId="1D4E5597" w:rsidR="00E36DC1" w:rsidRPr="00E36DC1" w:rsidRDefault="00424A91" w:rsidP="00E36DC1">
      <w:pPr>
        <w:spacing w:before="0" w:after="0"/>
        <w:mirrorIndents/>
        <w:rPr>
          <w:rFonts w:ascii="Calibri" w:eastAsia="Calibri" w:hAnsi="Calibri" w:cs="Calibri"/>
          <w:lang w:eastAsia="sv-SE"/>
        </w:rPr>
      </w:pPr>
      <w:r>
        <w:rPr>
          <w:noProof/>
          <w:lang w:eastAsia="lt-LT"/>
        </w:rPr>
        <w:drawing>
          <wp:inline distT="0" distB="0" distL="0" distR="0" wp14:anchorId="0720AA56" wp14:editId="675EDEB8">
            <wp:extent cx="2879725" cy="1233689"/>
            <wp:effectExtent l="0" t="0" r="0" b="5080"/>
            <wp:docPr id="32" name="Paveikslėlis 32" descr="C:\Users\Vartotojas\AppData\Local\Microsoft\Windows\Temporary Internet Files\Content.Word\klaipedos-rajono-spp - 2020-01-29T145456.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1-29T145456.97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9725" cy="1233689"/>
                    </a:xfrm>
                    <a:prstGeom prst="rect">
                      <a:avLst/>
                    </a:prstGeom>
                    <a:noFill/>
                    <a:ln>
                      <a:noFill/>
                    </a:ln>
                  </pic:spPr>
                </pic:pic>
              </a:graphicData>
            </a:graphic>
          </wp:inline>
        </w:drawing>
      </w:r>
    </w:p>
    <w:p w14:paraId="6C2FC307"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E36DC1" w:rsidRPr="00B51D53">
        <w:rPr>
          <w:rFonts w:eastAsia="Calibri" w:cs="Times New Roman"/>
          <w:i/>
          <w:iCs/>
          <w:color w:val="864EA8" w:themeColor="accent1" w:themeShade="BF"/>
          <w:sz w:val="22"/>
        </w:rPr>
        <w:t>.1. pav. Gyventojų skaičius, tenkantis vienai antrinių žaliavų konte</w:t>
      </w:r>
      <w:r w:rsidR="008919C0" w:rsidRPr="00B51D53">
        <w:rPr>
          <w:rFonts w:eastAsia="Calibri" w:cs="Times New Roman"/>
          <w:i/>
          <w:iCs/>
          <w:color w:val="864EA8" w:themeColor="accent1" w:themeShade="BF"/>
          <w:sz w:val="22"/>
        </w:rPr>
        <w:t>inerių surinkimo aikštelei, 2018</w:t>
      </w:r>
      <w:r w:rsidR="00E36DC1" w:rsidRPr="00B51D53">
        <w:rPr>
          <w:rFonts w:eastAsia="Calibri" w:cs="Times New Roman"/>
          <w:i/>
          <w:iCs/>
          <w:color w:val="864EA8" w:themeColor="accent1" w:themeShade="BF"/>
          <w:sz w:val="22"/>
        </w:rPr>
        <w:t xml:space="preserve"> m. </w:t>
      </w:r>
    </w:p>
    <w:p w14:paraId="7F59DB93"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w:t>
      </w:r>
      <w:r w:rsidR="004326A2" w:rsidRPr="008919C0">
        <w:rPr>
          <w:rFonts w:eastAsia="Calibri" w:cs="Times New Roman"/>
          <w:i/>
          <w:iCs/>
          <w:sz w:val="20"/>
          <w:szCs w:val="20"/>
        </w:rPr>
        <w:t xml:space="preserve">sudaryta autorių pagal </w:t>
      </w:r>
      <w:r w:rsidR="001614DA" w:rsidRPr="001614DA">
        <w:rPr>
          <w:rFonts w:eastAsia="Calibri" w:cs="Times New Roman"/>
          <w:i/>
          <w:iCs/>
          <w:sz w:val="20"/>
          <w:szCs w:val="20"/>
        </w:rPr>
        <w:t xml:space="preserve">Aplinkos apsaugos agentūros </w:t>
      </w:r>
      <w:r w:rsidR="004326A2" w:rsidRPr="008919C0">
        <w:rPr>
          <w:rFonts w:eastAsia="Calibri" w:cs="Times New Roman"/>
          <w:i/>
          <w:iCs/>
          <w:sz w:val="20"/>
          <w:szCs w:val="20"/>
        </w:rPr>
        <w:t xml:space="preserve">duomenis  </w:t>
      </w:r>
    </w:p>
    <w:p w14:paraId="3549964E" w14:textId="77777777" w:rsidR="00492E69" w:rsidRDefault="00FF62DA" w:rsidP="00CE3F98">
      <w:pPr>
        <w:rPr>
          <w:lang w:eastAsia="sv-SE"/>
        </w:rPr>
      </w:pPr>
      <w:r>
        <w:rPr>
          <w:lang w:eastAsia="sv-SE"/>
        </w:rPr>
        <w:t xml:space="preserve">2018 m. </w:t>
      </w:r>
      <w:r w:rsidR="00C70B4F">
        <w:rPr>
          <w:lang w:eastAsia="sv-SE"/>
        </w:rPr>
        <w:t xml:space="preserve">Klaipėdos rajono savivaldybėje </w:t>
      </w:r>
      <w:r>
        <w:rPr>
          <w:lang w:eastAsia="sv-SE"/>
        </w:rPr>
        <w:t>buvo naudojami 88</w:t>
      </w:r>
      <w:r w:rsidR="00E36DC1" w:rsidRPr="00E36DC1">
        <w:rPr>
          <w:lang w:eastAsia="sv-SE"/>
        </w:rPr>
        <w:t xml:space="preserve"> antrinių ž</w:t>
      </w:r>
      <w:r>
        <w:rPr>
          <w:lang w:eastAsia="sv-SE"/>
        </w:rPr>
        <w:t>aliavų konteineriai</w:t>
      </w:r>
      <w:r w:rsidR="00421530">
        <w:rPr>
          <w:lang w:eastAsia="sv-SE"/>
        </w:rPr>
        <w:t xml:space="preserve"> stiklui, 88</w:t>
      </w:r>
      <w:r>
        <w:rPr>
          <w:lang w:eastAsia="sv-SE"/>
        </w:rPr>
        <w:t xml:space="preserve"> – plastikui, 89</w:t>
      </w:r>
      <w:r w:rsidR="00E36DC1" w:rsidRPr="00E36DC1">
        <w:rPr>
          <w:lang w:eastAsia="sv-SE"/>
        </w:rPr>
        <w:t xml:space="preserve"> – popieriui. </w:t>
      </w:r>
      <w:r w:rsidR="00051A19">
        <w:rPr>
          <w:lang w:eastAsia="sv-SE"/>
        </w:rPr>
        <w:t xml:space="preserve"> </w:t>
      </w:r>
      <w:r w:rsidR="00421530" w:rsidRPr="00421530">
        <w:rPr>
          <w:lang w:eastAsia="sv-SE"/>
        </w:rPr>
        <w:t xml:space="preserve">2018 m. Klaipėdos rajono savivaldybėje trūko 86 konteinerių aikštelių antrinėms žaliavoms. </w:t>
      </w:r>
    </w:p>
    <w:p w14:paraId="63180A92" w14:textId="77777777" w:rsidR="00A6642A" w:rsidRPr="00A6642A" w:rsidRDefault="00A6642A" w:rsidP="00A6642A">
      <w:pPr>
        <w:rPr>
          <w:lang w:eastAsia="sv-SE"/>
        </w:rPr>
      </w:pPr>
      <w:r w:rsidRPr="00A6642A">
        <w:rPr>
          <w:lang w:eastAsia="sv-SE"/>
        </w:rPr>
        <w:t>2017 m. Klaipėdos rajono savivaldybė buvo apdovanota Lietuvos aplinkos apsaugos investicijų fondo (LAAIF) prizu „Krištolinis kaminas“ už sėkmingai įgyvendintą projektą „Antrinių žaliavų surinkimo konteinerių kokybės ir kiekybės gerinimas individualių namų valdose“.</w:t>
      </w:r>
    </w:p>
    <w:p w14:paraId="2C5A73E2" w14:textId="77777777" w:rsidR="00B115C2" w:rsidRDefault="006D29F1" w:rsidP="00CE3F98">
      <w:pPr>
        <w:rPr>
          <w:lang w:eastAsia="sv-SE"/>
        </w:rPr>
      </w:pPr>
      <w:r>
        <w:rPr>
          <w:lang w:eastAsia="sv-SE"/>
        </w:rPr>
        <w:t xml:space="preserve">Klaipėdos rajono savivaldybėje nėra </w:t>
      </w:r>
      <w:r w:rsidR="00492E69">
        <w:rPr>
          <w:lang w:eastAsia="sv-SE"/>
        </w:rPr>
        <w:t xml:space="preserve">vykdomas atskiras tekstilės ir maisto atliekų surinkimas iš namų ūkių. </w:t>
      </w:r>
      <w:r>
        <w:rPr>
          <w:lang w:eastAsia="sv-SE"/>
        </w:rPr>
        <w:t>Pagal</w:t>
      </w:r>
      <w:r w:rsidR="00424A91">
        <w:rPr>
          <w:lang w:eastAsia="sv-SE"/>
        </w:rPr>
        <w:t xml:space="preserve"> </w:t>
      </w:r>
      <w:r w:rsidR="00B115C2">
        <w:t>Europos</w:t>
      </w:r>
      <w:r>
        <w:t xml:space="preserve"> Parlamento ir Tarybos direktyvą</w:t>
      </w:r>
      <w:r w:rsidR="00B115C2">
        <w:t xml:space="preserve"> (ES) 2018/851</w:t>
      </w:r>
      <w:r w:rsidR="00B115C2">
        <w:rPr>
          <w:rStyle w:val="Puslapioinaosnuoroda"/>
        </w:rPr>
        <w:footnoteReference w:id="92"/>
      </w:r>
      <w:r w:rsidR="00B115C2">
        <w:t>,  kuria iš dalies keičiama Direktyva 2008/98/EB dėl atliekų, nuo 2025 m. sausio 1 d.</w:t>
      </w:r>
      <w:r w:rsidR="00B115C2" w:rsidRPr="00B115C2">
        <w:t xml:space="preserve"> </w:t>
      </w:r>
      <w:r w:rsidR="00B115C2">
        <w:t>turi būti organizuojama atskiro surinkimo sistema tekstilės gaminiams.</w:t>
      </w:r>
      <w:r w:rsidR="00492E69">
        <w:t xml:space="preserve"> </w:t>
      </w:r>
      <w:r w:rsidR="00424A91">
        <w:t>Įgyvendinant direktyvą ES šalyse bus privaloma įrengti surinkimo punktus (konteinerius</w:t>
      </w:r>
      <w:r w:rsidR="00492E69">
        <w:t>) tekstilės gaminiams.</w:t>
      </w:r>
    </w:p>
    <w:p w14:paraId="251C6DB6" w14:textId="77777777" w:rsidR="008919C0" w:rsidRPr="00E36DC1" w:rsidRDefault="008919C0" w:rsidP="008919C0">
      <w:pPr>
        <w:rPr>
          <w:lang w:eastAsia="sv-SE"/>
        </w:rPr>
      </w:pPr>
      <w:r w:rsidRPr="00E36DC1">
        <w:rPr>
          <w:lang w:eastAsia="sv-SE"/>
        </w:rPr>
        <w:t xml:space="preserve">KRATC duomenimis, </w:t>
      </w:r>
      <w:r w:rsidR="006D29F1" w:rsidRPr="006D29F1">
        <w:rPr>
          <w:lang w:eastAsia="sv-SE"/>
        </w:rPr>
        <w:t xml:space="preserve">2014–2018 m. </w:t>
      </w:r>
      <w:r>
        <w:rPr>
          <w:lang w:eastAsia="sv-SE"/>
        </w:rPr>
        <w:t>laikotarpiu Klaipėd</w:t>
      </w:r>
      <w:r w:rsidR="006D29F1">
        <w:rPr>
          <w:lang w:eastAsia="sv-SE"/>
        </w:rPr>
        <w:t>os rajono</w:t>
      </w:r>
      <w:r w:rsidR="006D29F1" w:rsidRPr="006D29F1">
        <w:t xml:space="preserve"> </w:t>
      </w:r>
      <w:r w:rsidR="006D29F1">
        <w:rPr>
          <w:lang w:eastAsia="sv-SE"/>
        </w:rPr>
        <w:t>savivaldybėje veiklą vykdė</w:t>
      </w:r>
      <w:r w:rsidRPr="00E36DC1">
        <w:rPr>
          <w:lang w:eastAsia="sv-SE"/>
        </w:rPr>
        <w:t xml:space="preserve"> atliekų tvarkymo sistemą papildančios atliekų surinkimo sistemos</w:t>
      </w:r>
      <w:r w:rsidR="00840D59">
        <w:rPr>
          <w:rStyle w:val="Puslapioinaosnuoroda"/>
          <w:lang w:eastAsia="sv-SE"/>
        </w:rPr>
        <w:footnoteReference w:id="93"/>
      </w:r>
      <w:r w:rsidRPr="00E36DC1">
        <w:rPr>
          <w:lang w:eastAsia="sv-SE"/>
        </w:rPr>
        <w:t>.</w:t>
      </w:r>
      <w:r w:rsidR="00B94B0F">
        <w:rPr>
          <w:lang w:eastAsia="sv-SE"/>
        </w:rPr>
        <w:t xml:space="preserve"> </w:t>
      </w:r>
    </w:p>
    <w:p w14:paraId="4EA992F8" w14:textId="77777777" w:rsidR="00E36DC1" w:rsidRDefault="00E36DC1" w:rsidP="00F34BBF">
      <w:pPr>
        <w:rPr>
          <w:lang w:eastAsia="sv-SE"/>
        </w:rPr>
      </w:pPr>
      <w:r w:rsidRPr="00E36DC1">
        <w:rPr>
          <w:lang w:eastAsia="sv-SE"/>
        </w:rPr>
        <w:t xml:space="preserve">VšĮ „Užstato sistemos administratorius“ duomenimis, </w:t>
      </w:r>
      <w:r w:rsidRPr="00A6642A">
        <w:t>20</w:t>
      </w:r>
      <w:r w:rsidR="00850470" w:rsidRPr="00A6642A">
        <w:t>19 m.</w:t>
      </w:r>
      <w:r w:rsidR="006D29F1" w:rsidRPr="00A6642A">
        <w:t xml:space="preserve"> Klaipėdos rajono savivaldybėje</w:t>
      </w:r>
      <w:r w:rsidRPr="00A6642A">
        <w:t xml:space="preserve"> vienkartinės pakuotės buvo </w:t>
      </w:r>
      <w:r w:rsidR="00850470" w:rsidRPr="00A6642A">
        <w:t>surenkamos 1</w:t>
      </w:r>
      <w:r w:rsidRPr="00A6642A">
        <w:t>8</w:t>
      </w:r>
      <w:r w:rsidR="00850470" w:rsidRPr="00A6642A">
        <w:t xml:space="preserve"> taromatų</w:t>
      </w:r>
      <w:r w:rsidR="00840D59" w:rsidRPr="00A6642A">
        <w:t>, o surinkta</w:t>
      </w:r>
      <w:r w:rsidRPr="00A6642A">
        <w:t xml:space="preserve"> </w:t>
      </w:r>
      <w:r w:rsidR="00840D59" w:rsidRPr="00A6642A">
        <w:t xml:space="preserve">441,7 </w:t>
      </w:r>
      <w:r w:rsidR="00307F7B" w:rsidRPr="00A6642A">
        <w:t>tonų</w:t>
      </w:r>
      <w:r w:rsidR="00307F7B">
        <w:rPr>
          <w:lang w:eastAsia="sv-SE"/>
        </w:rPr>
        <w:t xml:space="preserve"> </w:t>
      </w:r>
      <w:r w:rsidR="00307F7B" w:rsidRPr="00307F7B">
        <w:rPr>
          <w:lang w:eastAsia="sv-SE"/>
        </w:rPr>
        <w:t>pakuočių atliekų</w:t>
      </w:r>
      <w:r w:rsidR="00307F7B">
        <w:rPr>
          <w:lang w:eastAsia="sv-SE"/>
        </w:rPr>
        <w:t>.</w:t>
      </w:r>
    </w:p>
    <w:p w14:paraId="5A78023E" w14:textId="77777777" w:rsidR="00A6642A" w:rsidRDefault="00A6642A" w:rsidP="00F34BBF">
      <w:pPr>
        <w:rPr>
          <w:lang w:eastAsia="sv-SE"/>
        </w:rPr>
      </w:pPr>
      <w:r w:rsidRPr="00A6642A">
        <w:rPr>
          <w:lang w:eastAsia="sv-SE"/>
        </w:rPr>
        <w:t>2018 m. Priekulės seniūnija apdovanota VšĮ "Elektronikos gamintojų ir importuotojų organizacijos" padėka už aktyvų dalyvavimą įgyvendinant nacionalinį projektą "Mes rūšiuojam", ugdant atsakingą visuomenę.</w:t>
      </w:r>
    </w:p>
    <w:p w14:paraId="48FAEFAC" w14:textId="77777777" w:rsidR="00E36DC1" w:rsidRDefault="00DA0CAA" w:rsidP="008919C0">
      <w:r>
        <w:t>2018 m. 100 proc. Klaipėdos rajono</w:t>
      </w:r>
      <w:r w:rsidR="00E36DC1" w:rsidRPr="00E36DC1">
        <w:t xml:space="preserve"> </w:t>
      </w:r>
      <w:r w:rsidR="00B151AB" w:rsidRPr="00B151AB">
        <w:t>savivaldybė</w:t>
      </w:r>
      <w:r w:rsidR="00B151AB">
        <w:t xml:space="preserve">s </w:t>
      </w:r>
      <w:r w:rsidR="00E36DC1" w:rsidRPr="00E36DC1">
        <w:t xml:space="preserve">gyventojų ir ūkio subjektų naudojosi atliekų tvarkymo paslaugomis. </w:t>
      </w:r>
    </w:p>
    <w:p w14:paraId="5DC96995" w14:textId="6A9AB581" w:rsidR="00B151AB" w:rsidRDefault="00B151AB" w:rsidP="00B151AB">
      <w:pPr>
        <w:spacing w:after="0"/>
      </w:pPr>
      <w:r>
        <w:rPr>
          <w:noProof/>
          <w:lang w:eastAsia="lt-LT"/>
        </w:rPr>
        <w:drawing>
          <wp:inline distT="0" distB="0" distL="0" distR="0" wp14:anchorId="4E4960B6" wp14:editId="6C6B31B5">
            <wp:extent cx="2879725" cy="1602200"/>
            <wp:effectExtent l="0" t="0" r="0" b="0"/>
            <wp:docPr id="30" name="Paveikslėlis 30" descr="C:\Users\Vartotojas\AppData\Local\Microsoft\Windows\Temporary Internet Files\Content.Word\klaipedos-rajono-spp - 2020-03-03T151852.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3-03T151852.376.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9725" cy="1602200"/>
                    </a:xfrm>
                    <a:prstGeom prst="rect">
                      <a:avLst/>
                    </a:prstGeom>
                    <a:noFill/>
                    <a:ln>
                      <a:noFill/>
                    </a:ln>
                  </pic:spPr>
                </pic:pic>
              </a:graphicData>
            </a:graphic>
          </wp:inline>
        </w:drawing>
      </w:r>
    </w:p>
    <w:p w14:paraId="12E459A4"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.2</w:t>
      </w:r>
      <w:r w:rsidR="00E36DC1" w:rsidRPr="00B51D53">
        <w:rPr>
          <w:rFonts w:eastAsia="Calibri" w:cs="Times New Roman"/>
          <w:i/>
          <w:iCs/>
          <w:color w:val="864EA8" w:themeColor="accent1" w:themeShade="BF"/>
          <w:sz w:val="22"/>
        </w:rPr>
        <w:t>. pav. Gyventojai ir ūkio subjektai, besinaudojantys a</w:t>
      </w:r>
      <w:r w:rsidR="008919C0" w:rsidRPr="00B51D53">
        <w:rPr>
          <w:rFonts w:eastAsia="Calibri" w:cs="Times New Roman"/>
          <w:i/>
          <w:iCs/>
          <w:color w:val="864EA8" w:themeColor="accent1" w:themeShade="BF"/>
          <w:sz w:val="22"/>
        </w:rPr>
        <w:t>tliekų tvarkymo paslaugomis 2018</w:t>
      </w:r>
      <w:r w:rsidR="00E36DC1" w:rsidRPr="00B51D53">
        <w:rPr>
          <w:rFonts w:eastAsia="Calibri" w:cs="Times New Roman"/>
          <w:i/>
          <w:iCs/>
          <w:color w:val="864EA8" w:themeColor="accent1" w:themeShade="BF"/>
          <w:sz w:val="22"/>
        </w:rPr>
        <w:t xml:space="preserve"> m. (proc.)</w:t>
      </w:r>
    </w:p>
    <w:p w14:paraId="5D4F9A41"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8919C0">
        <w:rPr>
          <w:rFonts w:eastAsia="Calibri" w:cs="Times New Roman"/>
          <w:i/>
          <w:iCs/>
          <w:sz w:val="20"/>
          <w:szCs w:val="20"/>
        </w:rPr>
        <w:t xml:space="preserve"> duomenis</w:t>
      </w:r>
    </w:p>
    <w:p w14:paraId="51DD99DC" w14:textId="77777777" w:rsidR="008919C0" w:rsidRDefault="008919C0" w:rsidP="00AD6BE8">
      <w:r>
        <w:t>2018 m. Klaipėdos rajone</w:t>
      </w:r>
      <w:r w:rsidR="00E36DC1" w:rsidRPr="00E36DC1">
        <w:t xml:space="preserve"> </w:t>
      </w:r>
      <w:r w:rsidR="00B151AB" w:rsidRPr="00B151AB">
        <w:t>savivaldybė</w:t>
      </w:r>
      <w:r w:rsidR="00B151AB">
        <w:t xml:space="preserve">je </w:t>
      </w:r>
      <w:r w:rsidR="00E36DC1" w:rsidRPr="00E36DC1">
        <w:t xml:space="preserve">buvo surinkta </w:t>
      </w:r>
      <w:r w:rsidRPr="008919C0">
        <w:t>24</w:t>
      </w:r>
      <w:r w:rsidR="00B151AB">
        <w:t xml:space="preserve"> </w:t>
      </w:r>
      <w:r w:rsidRPr="008919C0">
        <w:t>084,75</w:t>
      </w:r>
      <w:r>
        <w:t xml:space="preserve"> </w:t>
      </w:r>
      <w:r w:rsidR="00E36DC1" w:rsidRPr="00E36DC1">
        <w:t xml:space="preserve">t </w:t>
      </w:r>
      <w:r w:rsidR="00D31BCD">
        <w:t xml:space="preserve">mišrių </w:t>
      </w:r>
      <w:r w:rsidR="00E36DC1" w:rsidRPr="00E36DC1">
        <w:t>komunalinių atliekų</w:t>
      </w:r>
      <w:r w:rsidR="00AD6BE8">
        <w:t xml:space="preserve"> ir</w:t>
      </w:r>
      <w:r w:rsidR="00B151AB">
        <w:t>,</w:t>
      </w:r>
      <w:r w:rsidR="00AD6BE8">
        <w:t xml:space="preserve"> </w:t>
      </w:r>
      <w:r w:rsidR="00B151AB">
        <w:t>pa</w:t>
      </w:r>
      <w:r w:rsidR="00AD6BE8">
        <w:t>l</w:t>
      </w:r>
      <w:r w:rsidR="00B151AB">
        <w:t>yginti</w:t>
      </w:r>
      <w:r>
        <w:t xml:space="preserve"> </w:t>
      </w:r>
      <w:r w:rsidR="00AD6BE8">
        <w:t>su 2014 m.</w:t>
      </w:r>
      <w:r w:rsidR="00B151AB">
        <w:t>,</w:t>
      </w:r>
      <w:r>
        <w:t xml:space="preserve"> </w:t>
      </w:r>
      <w:r w:rsidR="00B151AB" w:rsidRPr="00B151AB">
        <w:t xml:space="preserve">komunalinių atliekų </w:t>
      </w:r>
      <w:r>
        <w:t xml:space="preserve">surinkimas išaugo </w:t>
      </w:r>
      <w:r w:rsidR="00B151AB">
        <w:t>10,0 proc. 2018 m. v</w:t>
      </w:r>
      <w:r w:rsidR="00AD6BE8">
        <w:t xml:space="preserve">ienam Klaipėdos rajono </w:t>
      </w:r>
      <w:r w:rsidR="00B151AB" w:rsidRPr="00B151AB">
        <w:t xml:space="preserve">savivaldybėje </w:t>
      </w:r>
      <w:r w:rsidR="00AD6BE8">
        <w:t>gyventojui teko 412,1 kg surinktų</w:t>
      </w:r>
      <w:r w:rsidR="00AD6BE8" w:rsidRPr="00AD6BE8">
        <w:t xml:space="preserve"> komunalinių atliekų</w:t>
      </w:r>
      <w:r w:rsidR="00B151AB">
        <w:t>. Kitose nagrinėjamose</w:t>
      </w:r>
      <w:r w:rsidR="00AD6BE8">
        <w:t xml:space="preserve"> savivaldybėse </w:t>
      </w:r>
      <w:r w:rsidR="00AD6BE8" w:rsidRPr="00AD6BE8">
        <w:t>komunalinių atliekų</w:t>
      </w:r>
      <w:r w:rsidR="00AD6BE8">
        <w:t xml:space="preserve"> vienam gyventojui surinkta mažiau.</w:t>
      </w:r>
      <w:r w:rsidR="00B151AB">
        <w:t xml:space="preserve"> </w:t>
      </w:r>
    </w:p>
    <w:p w14:paraId="3D647C7E" w14:textId="46955B37" w:rsidR="00E36DC1" w:rsidRPr="00E36DC1" w:rsidRDefault="006F2B7A" w:rsidP="00E36DC1">
      <w:pPr>
        <w:spacing w:before="0" w:after="0"/>
        <w:mirrorIndents/>
        <w:rPr>
          <w:rFonts w:ascii="Calibri" w:eastAsia="Calibri" w:hAnsi="Calibri" w:cs="Times New Roman"/>
          <w:lang w:val="en-US"/>
        </w:rPr>
      </w:pPr>
      <w:r>
        <w:rPr>
          <w:noProof/>
          <w:lang w:eastAsia="lt-LT"/>
        </w:rPr>
        <w:drawing>
          <wp:inline distT="0" distB="0" distL="0" distR="0" wp14:anchorId="303D12CA" wp14:editId="38DF5FCE">
            <wp:extent cx="2879725" cy="977643"/>
            <wp:effectExtent l="0" t="0" r="0" b="0"/>
            <wp:docPr id="34" name="Paveikslėlis 34" descr="C:\Users\Vartotojas\AppData\Local\Microsoft\Windows\Temporary Internet Files\Content.Word\klaipedos-rajono-spp - 2020-01-29T154131.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1-29T154131.45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9725" cy="977643"/>
                    </a:xfrm>
                    <a:prstGeom prst="rect">
                      <a:avLst/>
                    </a:prstGeom>
                    <a:noFill/>
                    <a:ln>
                      <a:noFill/>
                    </a:ln>
                  </pic:spPr>
                </pic:pic>
              </a:graphicData>
            </a:graphic>
          </wp:inline>
        </w:drawing>
      </w:r>
    </w:p>
    <w:p w14:paraId="5308B302" w14:textId="77777777" w:rsidR="00E36DC1" w:rsidRPr="00B51D53" w:rsidRDefault="00F91BD6" w:rsidP="00AD6BE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 xml:space="preserve">. pav. </w:t>
      </w:r>
      <w:r w:rsidR="00AD6BE8" w:rsidRPr="00B51D53">
        <w:rPr>
          <w:rFonts w:eastAsia="Calibri" w:cs="Times New Roman"/>
          <w:i/>
          <w:iCs/>
          <w:color w:val="864EA8" w:themeColor="accent1" w:themeShade="BF"/>
          <w:sz w:val="22"/>
        </w:rPr>
        <w:t>V</w:t>
      </w:r>
      <w:r w:rsidR="00E36DC1" w:rsidRPr="00B51D53">
        <w:rPr>
          <w:rFonts w:eastAsia="Calibri" w:cs="Times New Roman"/>
          <w:i/>
          <w:iCs/>
          <w:color w:val="864EA8" w:themeColor="accent1" w:themeShade="BF"/>
          <w:sz w:val="22"/>
        </w:rPr>
        <w:t>ienam gyventojui tenkantis surinktų</w:t>
      </w:r>
      <w:r w:rsidR="00AD6BE8" w:rsidRPr="00B51D53">
        <w:rPr>
          <w:rFonts w:eastAsia="Calibri" w:cs="Times New Roman"/>
          <w:i/>
          <w:iCs/>
          <w:color w:val="864EA8" w:themeColor="accent1" w:themeShade="BF"/>
          <w:sz w:val="22"/>
        </w:rPr>
        <w:t xml:space="preserve"> komunalinių atliekų kiekis 2018</w:t>
      </w:r>
      <w:r w:rsidR="00E36DC1" w:rsidRPr="00B51D53">
        <w:rPr>
          <w:rFonts w:eastAsia="Calibri" w:cs="Times New Roman"/>
          <w:i/>
          <w:iCs/>
          <w:color w:val="864EA8" w:themeColor="accent1" w:themeShade="BF"/>
          <w:sz w:val="22"/>
        </w:rPr>
        <w:t xml:space="preserve"> m.</w:t>
      </w:r>
      <w:r w:rsidR="00AD6BE8" w:rsidRPr="00B51D53">
        <w:rPr>
          <w:color w:val="864EA8" w:themeColor="accent1" w:themeShade="BF"/>
          <w:sz w:val="22"/>
        </w:rPr>
        <w:t xml:space="preserve"> </w:t>
      </w:r>
      <w:r w:rsidR="00AD6BE8" w:rsidRPr="00B51D53">
        <w:rPr>
          <w:rFonts w:eastAsia="Calibri" w:cs="Times New Roman"/>
          <w:i/>
          <w:iCs/>
          <w:color w:val="864EA8" w:themeColor="accent1" w:themeShade="BF"/>
          <w:sz w:val="22"/>
        </w:rPr>
        <w:t>(kg)</w:t>
      </w:r>
    </w:p>
    <w:p w14:paraId="0FC82746" w14:textId="77777777" w:rsidR="00E36DC1" w:rsidRPr="00AD6BE8" w:rsidRDefault="00E36DC1" w:rsidP="00E36DC1">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AD6BE8">
        <w:rPr>
          <w:rFonts w:eastAsia="Calibri" w:cs="Times New Roman"/>
          <w:i/>
          <w:iCs/>
          <w:sz w:val="20"/>
          <w:szCs w:val="20"/>
        </w:rPr>
        <w:t xml:space="preserve"> duomenis</w:t>
      </w:r>
    </w:p>
    <w:p w14:paraId="0C977037" w14:textId="77777777" w:rsidR="00D421E7" w:rsidRDefault="00D421E7" w:rsidP="001973E6">
      <w:r>
        <w:t>Pagal ES reikalavimus Lietuva iki 2030 m. turėtų pasiekti, kad sąvartynuose būtų laidojama ne daugiau kaip 10 proc. atliekų.</w:t>
      </w:r>
      <w:r w:rsidR="00B151AB">
        <w:t xml:space="preserve"> </w:t>
      </w:r>
      <w:r w:rsidR="00B151AB" w:rsidRPr="00B151AB">
        <w:t xml:space="preserve">2018 m. </w:t>
      </w:r>
      <w:r w:rsidR="00B151AB">
        <w:t>Klaipėdos rajono</w:t>
      </w:r>
      <w:r w:rsidR="00B151AB" w:rsidRPr="00B151AB">
        <w:t xml:space="preserve"> </w:t>
      </w:r>
      <w:r w:rsidR="00B151AB">
        <w:t>savivaldybėje</w:t>
      </w:r>
      <w:r w:rsidR="003B6D4A">
        <w:t xml:space="preserve"> buvo pašalinta 9,7 proc. k</w:t>
      </w:r>
      <w:r w:rsidR="003B6D4A" w:rsidRPr="003B6D4A">
        <w:t>omunalinių atliekų</w:t>
      </w:r>
      <w:r w:rsidR="004E52AF">
        <w:t xml:space="preserve"> (p</w:t>
      </w:r>
      <w:r w:rsidR="004E52AF" w:rsidRPr="004E52AF">
        <w:t xml:space="preserve">erdirbta/panaudota pakartotinai </w:t>
      </w:r>
      <w:r w:rsidR="004E52AF">
        <w:t xml:space="preserve">– 1,69 proc., sudeginta – 83,11 proc.) </w:t>
      </w:r>
      <w:r w:rsidR="003B6D4A">
        <w:t xml:space="preserve">ir šiuo rodikliu </w:t>
      </w:r>
      <w:r w:rsidR="00C70B4F">
        <w:t>Klaipėdos rajono savivaldybė</w:t>
      </w:r>
      <w:r w:rsidR="00C70B4F" w:rsidRPr="00C70B4F">
        <w:t xml:space="preserve"> </w:t>
      </w:r>
      <w:r w:rsidR="003B6D4A">
        <w:t xml:space="preserve">tenkino ES reikalavimus. </w:t>
      </w:r>
      <w:r w:rsidR="00B151AB">
        <w:t xml:space="preserve">2018 m. </w:t>
      </w:r>
      <w:r w:rsidR="00C70B4F">
        <w:t>m</w:t>
      </w:r>
      <w:r w:rsidR="00C70B4F" w:rsidRPr="00C70B4F">
        <w:t xml:space="preserve">ažiau </w:t>
      </w:r>
      <w:r w:rsidR="00DB3999">
        <w:t>atliekų</w:t>
      </w:r>
      <w:r w:rsidR="0032260D" w:rsidRPr="0032260D">
        <w:t xml:space="preserve"> pašalinta</w:t>
      </w:r>
      <w:r w:rsidR="00DB3999">
        <w:t xml:space="preserve"> Šilutės r</w:t>
      </w:r>
      <w:r w:rsidR="00B151AB">
        <w:t xml:space="preserve">ajono savivaldybėje – </w:t>
      </w:r>
      <w:r w:rsidR="0032260D">
        <w:t>6,7</w:t>
      </w:r>
      <w:r w:rsidR="00B151AB">
        <w:t xml:space="preserve"> proc., k</w:t>
      </w:r>
      <w:r w:rsidR="003B6D4A">
        <w:t xml:space="preserve">itose nagrinėjamose savivaldybėse komunalinių atliekų </w:t>
      </w:r>
      <w:r w:rsidR="0032260D">
        <w:t>pašalinta daugiau nei 10,0 proc.</w:t>
      </w:r>
      <w:r w:rsidR="00B151AB">
        <w:t xml:space="preserve"> </w:t>
      </w:r>
      <w:r w:rsidR="0032260D">
        <w:t xml:space="preserve"> </w:t>
      </w:r>
    </w:p>
    <w:p w14:paraId="28B8A1E8" w14:textId="7FA27FFD" w:rsidR="001F2F3F" w:rsidRPr="00E36DC1" w:rsidRDefault="001F2F3F" w:rsidP="00D31BCD">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401481B" wp14:editId="0037FD51">
            <wp:extent cx="2879725" cy="2326648"/>
            <wp:effectExtent l="0" t="0" r="0" b="0"/>
            <wp:docPr id="108" name="Paveikslėlis 108" descr="C:\Users\Vartotojas\OneDrive - EIP\Desktop\Klaipėdos SPP\Pastabos 2020.04.14\Rengiama\Pastabos 2020.06.16\Infogram\Perdirbtos atliek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erdirbtos atliekos.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9725" cy="2326648"/>
                    </a:xfrm>
                    <a:prstGeom prst="rect">
                      <a:avLst/>
                    </a:prstGeom>
                    <a:noFill/>
                    <a:ln>
                      <a:noFill/>
                    </a:ln>
                  </pic:spPr>
                </pic:pic>
              </a:graphicData>
            </a:graphic>
          </wp:inline>
        </w:drawing>
      </w:r>
    </w:p>
    <w:p w14:paraId="4E281666" w14:textId="77777777" w:rsidR="00D31BCD" w:rsidRPr="00B51D53" w:rsidRDefault="00D31BCD" w:rsidP="00D31B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F2F3F">
        <w:rPr>
          <w:rFonts w:eastAsia="Calibri" w:cs="Times New Roman"/>
          <w:i/>
          <w:iCs/>
          <w:color w:val="864EA8" w:themeColor="accent1" w:themeShade="BF"/>
          <w:sz w:val="22"/>
        </w:rPr>
        <w:t>.6.2</w:t>
      </w:r>
      <w:r w:rsidRPr="00B51D53">
        <w:rPr>
          <w:rFonts w:eastAsia="Calibri" w:cs="Times New Roman"/>
          <w:i/>
          <w:iCs/>
          <w:color w:val="864EA8" w:themeColor="accent1" w:themeShade="BF"/>
          <w:sz w:val="22"/>
        </w:rPr>
        <w:t>.</w:t>
      </w:r>
      <w:r w:rsidR="001F2F3F">
        <w:rPr>
          <w:rFonts w:eastAsia="Calibri" w:cs="Times New Roman"/>
          <w:i/>
          <w:iCs/>
          <w:color w:val="864EA8" w:themeColor="accent1" w:themeShade="BF"/>
          <w:sz w:val="22"/>
        </w:rPr>
        <w:t>4</w:t>
      </w:r>
      <w:r w:rsidRPr="00B51D53">
        <w:rPr>
          <w:rFonts w:eastAsia="Calibri" w:cs="Times New Roman"/>
          <w:i/>
          <w:iCs/>
          <w:color w:val="864EA8" w:themeColor="accent1" w:themeShade="BF"/>
          <w:sz w:val="22"/>
        </w:rPr>
        <w:t xml:space="preserve">. pav. Pakartotinai naudojamos ar perdirbamos komunalinės atliekos 2018 m. (proc.) </w:t>
      </w:r>
    </w:p>
    <w:p w14:paraId="72F02E14" w14:textId="77777777" w:rsidR="00D31BCD" w:rsidRPr="00AD6BE8" w:rsidRDefault="00D31BCD" w:rsidP="00D31BCD">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Pr="001614DA">
        <w:rPr>
          <w:rFonts w:eastAsia="Calibri" w:cs="Times New Roman"/>
          <w:i/>
          <w:iCs/>
          <w:sz w:val="20"/>
          <w:szCs w:val="20"/>
        </w:rPr>
        <w:t xml:space="preserve">Aplinkos apsaugos agentūros </w:t>
      </w:r>
      <w:r w:rsidRPr="00AD6BE8">
        <w:rPr>
          <w:rFonts w:eastAsia="Calibri" w:cs="Times New Roman"/>
          <w:i/>
          <w:iCs/>
          <w:sz w:val="20"/>
          <w:szCs w:val="20"/>
        </w:rPr>
        <w:t>duomenis</w:t>
      </w:r>
    </w:p>
    <w:p w14:paraId="0324AC1B" w14:textId="77777777" w:rsidR="00E36DC1" w:rsidRPr="00E36DC1" w:rsidRDefault="00E36DC1" w:rsidP="001973E6">
      <w:r w:rsidRPr="00E36DC1">
        <w:t>2015 m. gruodžio 2 d. Europos Komisija priėmė žiedinės ekonomikos dokumentų rink</w:t>
      </w:r>
      <w:r w:rsidR="0032260D">
        <w:t xml:space="preserve">inį, kuriuo siekiama paskatinti </w:t>
      </w:r>
      <w:r w:rsidRPr="00E36DC1">
        <w:t>Europos 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30EB3E95" w14:textId="77777777" w:rsidR="00E36DC1" w:rsidRPr="00E36DC1" w:rsidRDefault="00E36DC1" w:rsidP="00C70B4F">
      <w:pPr>
        <w:spacing w:after="0"/>
      </w:pPr>
      <w:r w:rsidRPr="00E36DC1">
        <w:t>Žiedinės ekonomikos rekomendacijos, siekiant mažesnės aplinkos taršos sukauptomis atliekomis:</w:t>
      </w:r>
    </w:p>
    <w:p w14:paraId="4BCCAB81"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pakartotinis atliekų panaudojimas;</w:t>
      </w:r>
    </w:p>
    <w:p w14:paraId="05DC4863"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sukauptų ir surinktų atliekų perdirbimas (kompostavimas, atliekų deginimas energijai gauti).</w:t>
      </w:r>
    </w:p>
    <w:p w14:paraId="6ED1AD3E" w14:textId="77777777" w:rsidR="00E36DC1" w:rsidRDefault="00E36DC1" w:rsidP="000C067F">
      <w:pPr>
        <w:spacing w:before="0"/>
        <w:mirrorIndents/>
        <w:rPr>
          <w:rFonts w:ascii="Calibri" w:eastAsia="Calibri" w:hAnsi="Calibri" w:cs="Times New Roman"/>
        </w:rPr>
      </w:pPr>
      <w:r w:rsidRPr="001973E6">
        <w:t>Pagal ES Komisijos 2018 m. nustatytas atliekų pakartotinio panaudojimo ir perdirbimo taisykles, ES valstybės narės iki 2030 m. turės perdirbti 60,0 proc. surenkamų komunalinių atliekų.</w:t>
      </w:r>
      <w:r w:rsidRPr="00E36DC1">
        <w:rPr>
          <w:rFonts w:ascii="Calibri" w:eastAsia="Calibri" w:hAnsi="Calibri" w:cs="Times New Roman"/>
        </w:rPr>
        <w:t xml:space="preserve"> </w:t>
      </w:r>
      <w:r w:rsidRPr="00E133B6">
        <w:t xml:space="preserve">Šį reikalavimą </w:t>
      </w:r>
      <w:r w:rsidR="0032260D">
        <w:t>2018 m. tenkino visos nagrinėjamos</w:t>
      </w:r>
      <w:r w:rsidR="00E133B6" w:rsidRPr="00E133B6">
        <w:t xml:space="preserve"> savivaldybės.</w:t>
      </w:r>
      <w:r w:rsidR="00E133B6">
        <w:rPr>
          <w:rFonts w:ascii="Calibri" w:eastAsia="Calibri" w:hAnsi="Calibri" w:cs="Times New Roman"/>
        </w:rPr>
        <w:t xml:space="preserve"> </w:t>
      </w:r>
    </w:p>
    <w:p w14:paraId="7CF014F6" w14:textId="63999EA3" w:rsidR="00345B76" w:rsidRPr="009D6E4E" w:rsidRDefault="00336B70" w:rsidP="009D6E4E">
      <w:pPr>
        <w:pStyle w:val="Antrat3"/>
      </w:pPr>
      <w:bookmarkStart w:id="71" w:name="_Toc27557765"/>
      <w:bookmarkStart w:id="72" w:name="_Toc72235221"/>
      <w:r w:rsidRPr="009D6E4E">
        <w:t>3.6.3</w:t>
      </w:r>
      <w:r w:rsidR="00345B76" w:rsidRPr="009D6E4E">
        <w:t>. Komunikacija ir ryšiai</w:t>
      </w:r>
      <w:bookmarkEnd w:id="71"/>
      <w:bookmarkEnd w:id="72"/>
    </w:p>
    <w:p w14:paraId="216121DF" w14:textId="5E71E9A8" w:rsidR="00345B76" w:rsidRDefault="00336B70" w:rsidP="00345B76">
      <w:r w:rsidRPr="00336B70">
        <w:t xml:space="preserve">Lietuvos statistikos departamentas </w:t>
      </w:r>
      <w:r>
        <w:t>a</w:t>
      </w:r>
      <w:r w:rsidR="00345B76">
        <w:t>pie n</w:t>
      </w:r>
      <w:r w:rsidR="00345B76" w:rsidRPr="00A76E48">
        <w:t>amų ūkių, turinčių asmeninį kompiuterį ir</w:t>
      </w:r>
      <w:r w:rsidR="001F2F3F">
        <w:t xml:space="preserve"> interneto prieigą,</w:t>
      </w:r>
      <w:r w:rsidR="00345B76">
        <w:t xml:space="preserve"> pateikia apskričių lygiu. 2019 m. 73,2</w:t>
      </w:r>
      <w:r w:rsidR="00345B76" w:rsidRPr="00A76E48">
        <w:t xml:space="preserve"> proc. Klaipėdos apskrities gyventojų turėjo asmeninį kompiuterį ir</w:t>
      </w:r>
      <w:r w:rsidR="00345B76">
        <w:t xml:space="preserve"> 80,7 proc. interneto prieigą. Šiais rodikliais Klaipėdos apskritis nusileido šalies vidurkiui. </w:t>
      </w:r>
      <w:r w:rsidR="00345B76" w:rsidRPr="00A76E48">
        <w:t xml:space="preserve"> </w:t>
      </w:r>
      <w:r w:rsidR="00345B76">
        <w:t>Palyginti su 2014 m., n</w:t>
      </w:r>
      <w:r w:rsidR="00345B76" w:rsidRPr="00460BE5">
        <w:t>amų ūkių, turinčių asmeninį kompiuterį</w:t>
      </w:r>
      <w:r w:rsidR="00345B76">
        <w:t xml:space="preserve">, </w:t>
      </w:r>
      <w:r w:rsidR="00345B76" w:rsidRPr="00460BE5">
        <w:t>K</w:t>
      </w:r>
      <w:r w:rsidR="00345B76">
        <w:t xml:space="preserve">laipėdos apskrityje didėjo 2,7 proc. punktais,  </w:t>
      </w:r>
      <w:r w:rsidR="00345B76" w:rsidRPr="00304867">
        <w:t>interneto prieigą</w:t>
      </w:r>
      <w:r w:rsidR="00345B76">
        <w:t xml:space="preserve"> turinčių gyventojų daugėjo 10,5 proc. punktais.</w:t>
      </w:r>
    </w:p>
    <w:p w14:paraId="531DBBD4" w14:textId="77777777" w:rsidR="0035758C" w:rsidRDefault="0035758C" w:rsidP="00345B76"/>
    <w:p w14:paraId="265D2F45" w14:textId="2AF80A26" w:rsidR="00345B76" w:rsidRPr="00A76E48" w:rsidRDefault="00345B76" w:rsidP="00345B76">
      <w:pPr>
        <w:spacing w:before="0" w:after="0"/>
        <w:mirrorIndents/>
        <w:rPr>
          <w:rFonts w:ascii="Calibri" w:eastAsia="Calibri" w:hAnsi="Calibri" w:cs="Times New Roman"/>
        </w:rPr>
      </w:pPr>
      <w:r>
        <w:rPr>
          <w:noProof/>
          <w:lang w:eastAsia="lt-LT"/>
        </w:rPr>
        <w:drawing>
          <wp:inline distT="0" distB="0" distL="0" distR="0" wp14:anchorId="7EFDC72B" wp14:editId="4F48D9FB">
            <wp:extent cx="2879725" cy="1400011"/>
            <wp:effectExtent l="0" t="0" r="0" b="0"/>
            <wp:docPr id="39" name="Paveikslėlis 39" descr="C:\Users\Vartotojas\AppData\Local\Microsoft\Windows\Temporary Internet Files\Content.Word\klaipedos-rajono-spp - 2020-03-03T16410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 2020-03-03T164102.099.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9725" cy="1400011"/>
                    </a:xfrm>
                    <a:prstGeom prst="rect">
                      <a:avLst/>
                    </a:prstGeom>
                    <a:noFill/>
                    <a:ln>
                      <a:noFill/>
                    </a:ln>
                  </pic:spPr>
                </pic:pic>
              </a:graphicData>
            </a:graphic>
          </wp:inline>
        </w:drawing>
      </w:r>
    </w:p>
    <w:p w14:paraId="5FEB39F0" w14:textId="77777777" w:rsidR="00345B76" w:rsidRPr="00B51D53" w:rsidRDefault="00345B76" w:rsidP="00345B7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36B70">
        <w:rPr>
          <w:rFonts w:eastAsia="Calibri" w:cs="Times New Roman"/>
          <w:i/>
          <w:iCs/>
          <w:color w:val="864EA8" w:themeColor="accent1" w:themeShade="BF"/>
          <w:sz w:val="22"/>
        </w:rPr>
        <w:t>.6.3</w:t>
      </w:r>
      <w:r w:rsidRPr="00B51D53">
        <w:rPr>
          <w:rFonts w:eastAsia="Calibri" w:cs="Times New Roman"/>
          <w:i/>
          <w:iCs/>
          <w:color w:val="864EA8" w:themeColor="accent1" w:themeShade="BF"/>
          <w:sz w:val="22"/>
        </w:rPr>
        <w:t xml:space="preserve">.1. pav. Namų ūkių, turinčių asmeninį kompiuterį ir interneto prieigą, dalis 2019 m. (proc.) </w:t>
      </w:r>
    </w:p>
    <w:p w14:paraId="5E1A9E27" w14:textId="77777777" w:rsidR="00345B76" w:rsidRPr="00C82461" w:rsidRDefault="00345B76" w:rsidP="00345B76">
      <w:pPr>
        <w:tabs>
          <w:tab w:val="left" w:pos="1080"/>
        </w:tabs>
        <w:spacing w:before="0"/>
        <w:mirrorIndents/>
        <w:jc w:val="right"/>
        <w:rPr>
          <w:rFonts w:eastAsia="Calibri" w:cs="Times New Roman"/>
          <w:i/>
          <w:iCs/>
        </w:rPr>
      </w:pPr>
      <w:r w:rsidRPr="00C82461">
        <w:rPr>
          <w:rFonts w:eastAsia="Calibri" w:cs="Times New Roman"/>
          <w:i/>
          <w:iCs/>
          <w:sz w:val="20"/>
          <w:szCs w:val="20"/>
        </w:rPr>
        <w:t xml:space="preserve">Šaltinis: sudaryta autorių pagal </w:t>
      </w:r>
      <w:r w:rsidRPr="001614DA">
        <w:rPr>
          <w:rFonts w:eastAsia="Calibri" w:cs="Times New Roman"/>
          <w:i/>
          <w:iCs/>
          <w:sz w:val="20"/>
          <w:szCs w:val="20"/>
        </w:rPr>
        <w:t xml:space="preserve">Lietuvos statistikos departamento  </w:t>
      </w:r>
      <w:r w:rsidRPr="00C82461">
        <w:rPr>
          <w:rFonts w:eastAsia="Calibri" w:cs="Times New Roman"/>
          <w:i/>
          <w:iCs/>
          <w:sz w:val="20"/>
          <w:szCs w:val="20"/>
        </w:rPr>
        <w:t>duomenis</w:t>
      </w:r>
    </w:p>
    <w:p w14:paraId="3E322293" w14:textId="77777777" w:rsidR="003002FF" w:rsidRPr="00574AD5" w:rsidRDefault="00345B76" w:rsidP="00574AD5">
      <w:pPr>
        <w:spacing w:before="0" w:after="0"/>
        <w:mirrorIndents/>
      </w:pPr>
      <w:r w:rsidRPr="00D25DA1">
        <w:t>Plečiantis interneto ir kitų elektroninių paslaugų tinklų, ypač mobiliųjų technologijų prieinamumui ir naudojimui, KRSA daugelį paslaugų perkelia į</w:t>
      </w:r>
      <w:r w:rsidRPr="00A76E48">
        <w:rPr>
          <w:rFonts w:ascii="Calibri" w:eastAsia="Calibri" w:hAnsi="Calibri" w:cs="Times New Roman"/>
        </w:rPr>
        <w:t xml:space="preserve"> </w:t>
      </w:r>
      <w:r w:rsidRPr="00D25DA1">
        <w:t xml:space="preserve">elektroninę erdvę, diegia </w:t>
      </w:r>
      <w:r w:rsidRPr="00D26D91">
        <w:rPr>
          <w:color w:val="864EA8" w:themeColor="accent1" w:themeShade="BF"/>
        </w:rPr>
        <w:t>e. demokratijos</w:t>
      </w:r>
      <w:r w:rsidRPr="00D26D91">
        <w:rPr>
          <w:vertAlign w:val="superscript"/>
        </w:rPr>
        <w:footnoteReference w:id="94"/>
      </w:r>
      <w:r w:rsidRPr="00D25DA1">
        <w:t xml:space="preserve"> plėtrą skatinančius įrankius ir pan</w:t>
      </w:r>
      <w:r w:rsidRPr="00574AD5">
        <w:t>.</w:t>
      </w:r>
      <w:r w:rsidR="00574AD5">
        <w:t xml:space="preserve"> K</w:t>
      </w:r>
      <w:r w:rsidR="003002FF" w:rsidRPr="00574AD5">
        <w:t>laipėdos rajono savivaldybės elektroninių paslaugų teikimo procesai apibūdinami trimis pakopomis:</w:t>
      </w:r>
    </w:p>
    <w:p w14:paraId="2465242A"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informacinis lygis;</w:t>
      </w:r>
    </w:p>
    <w:p w14:paraId="57293307"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vienpusės sąveikos lygis (atsisiunčiamos formos);</w:t>
      </w:r>
    </w:p>
    <w:p w14:paraId="6297703A" w14:textId="77777777" w:rsidR="00345B76"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dvipusės sąveikos lygis (elektroninės formos).</w:t>
      </w:r>
    </w:p>
    <w:p w14:paraId="66B9555B" w14:textId="5271894F" w:rsidR="003002FF" w:rsidRDefault="009D6E4E" w:rsidP="00574AD5">
      <w:r>
        <w:rPr>
          <w:noProof/>
          <w:lang w:eastAsia="lt-LT"/>
        </w:rPr>
        <mc:AlternateContent>
          <mc:Choice Requires="wps">
            <w:drawing>
              <wp:anchor distT="0" distB="0" distL="114300" distR="114300" simplePos="0" relativeHeight="251585536" behindDoc="1" locked="0" layoutInCell="1" allowOverlap="1" wp14:anchorId="40209EDD" wp14:editId="1AF50BBD">
                <wp:simplePos x="0" y="0"/>
                <wp:positionH relativeFrom="column">
                  <wp:posOffset>635</wp:posOffset>
                </wp:positionH>
                <wp:positionV relativeFrom="paragraph">
                  <wp:posOffset>1574800</wp:posOffset>
                </wp:positionV>
                <wp:extent cx="2894330" cy="1403985"/>
                <wp:effectExtent l="0" t="0" r="0" b="127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1403985"/>
                        </a:xfrm>
                        <a:prstGeom prst="rect">
                          <a:avLst/>
                        </a:prstGeom>
                        <a:noFill/>
                        <a:ln w="9525">
                          <a:noFill/>
                          <a:miter lim="800000"/>
                          <a:headEnd/>
                          <a:tailEnd/>
                        </a:ln>
                      </wps:spPr>
                      <wps:txbx>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0209EDD" id="_x0000_s1030" type="#_x0000_t202" style="position:absolute;left:0;text-align:left;margin-left:.05pt;margin-top:124pt;width:227.9pt;height:110.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" filled="f" stroked="f">
                <v:textbox style="mso-fit-shape-to-text:t">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v:textbox>
              </v:shape>
            </w:pict>
          </mc:Fallback>
        </mc:AlternateContent>
      </w:r>
      <w:r w:rsidR="003002FF">
        <w:t>Klaipėdos rajono savivaldybėje</w:t>
      </w:r>
      <w:r w:rsidR="003002FF" w:rsidRPr="003002FF">
        <w:t xml:space="preserve"> dvipusės sąveikos </w:t>
      </w:r>
      <w:r w:rsidR="003002FF">
        <w:t>lygio paslaugos sudaro apie 20 proc.</w:t>
      </w:r>
      <w:r w:rsidR="003002FF" w:rsidRPr="003002FF">
        <w:t xml:space="preserve"> visų teikiamų paslaugų, kurios centralizuotai teikiamos per elektroninius valdžios vartus</w:t>
      </w:r>
      <w:r w:rsidR="00574AD5">
        <w:t>. Likusi dalis paslaugų (</w:t>
      </w:r>
      <w:r w:rsidR="003002FF">
        <w:t>apie 80 proc.)</w:t>
      </w:r>
      <w:r w:rsidR="003002FF" w:rsidRPr="003002FF">
        <w:t xml:space="preserve"> priklauso </w:t>
      </w:r>
      <w:r w:rsidR="003002FF">
        <w:t>informaciniam ir vienpusės sąveikos lygiams</w:t>
      </w:r>
      <w:r w:rsidR="003002FF" w:rsidRPr="003002FF">
        <w:t>, kurios teikiamos www.klaipedos-r.lt svetainėje</w:t>
      </w:r>
      <w:r w:rsidR="00574AD5">
        <w:t>.</w:t>
      </w:r>
    </w:p>
    <w:p w14:paraId="24A45EB0" w14:textId="77777777" w:rsidR="005E59C0" w:rsidRDefault="005E59C0" w:rsidP="00574AD5"/>
    <w:p w14:paraId="50D13ECF" w14:textId="77777777" w:rsidR="005E59C0" w:rsidRDefault="005E59C0" w:rsidP="00574AD5"/>
    <w:p w14:paraId="06635FDF" w14:textId="77777777" w:rsidR="005E59C0" w:rsidRDefault="005E59C0" w:rsidP="00574AD5"/>
    <w:p w14:paraId="2D61AB3B" w14:textId="77777777" w:rsidR="005E59C0" w:rsidRDefault="005E59C0" w:rsidP="00574AD5"/>
    <w:p w14:paraId="16F2B946" w14:textId="77777777" w:rsidR="005E59C0" w:rsidRDefault="005E59C0" w:rsidP="00574AD5"/>
    <w:p w14:paraId="78BA66CD" w14:textId="77777777" w:rsidR="005E59C0" w:rsidRDefault="005E59C0" w:rsidP="00574AD5"/>
    <w:p w14:paraId="2206C567" w14:textId="77777777" w:rsidR="005E59C0" w:rsidRDefault="005E59C0" w:rsidP="00574AD5"/>
    <w:p w14:paraId="73F4E204" w14:textId="77777777" w:rsidR="00B71D16" w:rsidRDefault="00B71D16" w:rsidP="005E59C0">
      <w:pPr>
        <w:pStyle w:val="Antrat1"/>
        <w:sectPr w:rsidR="00B71D16" w:rsidSect="0019708E">
          <w:footerReference w:type="default" r:id="rId143"/>
          <w:headerReference w:type="first" r:id="rId144"/>
          <w:type w:val="continuous"/>
          <w:pgSz w:w="11906" w:h="16838" w:code="9"/>
          <w:pgMar w:top="1701" w:right="567" w:bottom="1134" w:left="1701" w:header="567" w:footer="567" w:gutter="0"/>
          <w:cols w:num="2" w:space="567"/>
          <w:docGrid w:linePitch="360"/>
        </w:sectPr>
      </w:pPr>
    </w:p>
    <w:p w14:paraId="19D54C66" w14:textId="31811F00" w:rsidR="005E59C0" w:rsidRDefault="00962212" w:rsidP="006E34B5">
      <w:pPr>
        <w:pStyle w:val="Antrat1"/>
        <w:ind w:firstLine="0"/>
      </w:pPr>
      <w:bookmarkStart w:id="73" w:name="_Toc72235222"/>
      <w:bookmarkStart w:id="74" w:name="_Hlk45803556"/>
      <w:r>
        <w:t>IV</w:t>
      </w:r>
      <w:r w:rsidR="005E59C0" w:rsidRPr="00B71D16">
        <w:t xml:space="preserve">. </w:t>
      </w:r>
      <w:r w:rsidR="00B71D16" w:rsidRPr="00B71D16">
        <w:t>STIPRYBIŲ, SILPNYBIŲ, GALIMYBIŲ IR GRĖSMIŲ (SSGG) ANALIZĖ</w:t>
      </w:r>
      <w:bookmarkEnd w:id="73"/>
    </w:p>
    <w:tbl>
      <w:tblPr>
        <w:tblStyle w:val="Lentelstinklelis"/>
        <w:tblW w:w="5000" w:type="pct"/>
        <w:tblBorders>
          <w:top w:val="double" w:sz="4" w:space="0" w:color="AD84C6" w:themeColor="accent1"/>
          <w:left w:val="double" w:sz="4" w:space="0" w:color="AD84C6" w:themeColor="accent1"/>
          <w:bottom w:val="double" w:sz="4" w:space="0" w:color="AD84C6" w:themeColor="accent1"/>
          <w:right w:val="double" w:sz="4" w:space="0" w:color="AD84C6" w:themeColor="accent1"/>
          <w:insideH w:val="single" w:sz="6" w:space="0" w:color="AD84C6" w:themeColor="accent1"/>
          <w:insideV w:val="single" w:sz="6" w:space="0" w:color="AD84C6" w:themeColor="accent1"/>
        </w:tblBorders>
        <w:tblLook w:val="04A0" w:firstRow="1" w:lastRow="0" w:firstColumn="1" w:lastColumn="0" w:noHBand="0" w:noVBand="1"/>
      </w:tblPr>
      <w:tblGrid>
        <w:gridCol w:w="4802"/>
        <w:gridCol w:w="4806"/>
      </w:tblGrid>
      <w:tr w:rsidR="003B6B47" w:rsidRPr="00B71D16" w14:paraId="71CA0352" w14:textId="77777777" w:rsidTr="008D6CA4">
        <w:tc>
          <w:tcPr>
            <w:tcW w:w="2499" w:type="pct"/>
            <w:tcBorders>
              <w:top w:val="double" w:sz="4" w:space="0" w:color="AD84C6" w:themeColor="accent1"/>
              <w:right w:val="double" w:sz="4" w:space="0" w:color="AD84C6" w:themeColor="accent1"/>
            </w:tcBorders>
          </w:tcPr>
          <w:bookmarkEnd w:id="74"/>
          <w:p w14:paraId="3A9E7524" w14:textId="77777777" w:rsidR="003B6B47" w:rsidRPr="00B71D16" w:rsidRDefault="003B6B47" w:rsidP="008D6CA4">
            <w:pPr>
              <w:jc w:val="center"/>
              <w:rPr>
                <w:rFonts w:cs="Times New Roman"/>
                <w:b/>
              </w:rPr>
            </w:pPr>
            <w:r w:rsidRPr="000B539D">
              <w:rPr>
                <w:rFonts w:cs="Times New Roman"/>
                <w:b/>
                <w:color w:val="864EA8" w:themeColor="accent1" w:themeShade="BF"/>
                <w:sz w:val="32"/>
              </w:rPr>
              <w:t>STIPRYBĖS</w:t>
            </w:r>
          </w:p>
        </w:tc>
        <w:tc>
          <w:tcPr>
            <w:tcW w:w="2501" w:type="pct"/>
            <w:tcBorders>
              <w:top w:val="double" w:sz="4" w:space="0" w:color="AD84C6" w:themeColor="accent1"/>
              <w:left w:val="double" w:sz="4" w:space="0" w:color="AD84C6" w:themeColor="accent1"/>
            </w:tcBorders>
            <w:vAlign w:val="center"/>
          </w:tcPr>
          <w:p w14:paraId="6C00B26D" w14:textId="77777777" w:rsidR="003B6B47" w:rsidRPr="00B71D16" w:rsidRDefault="003B6B47" w:rsidP="008D6CA4">
            <w:pPr>
              <w:jc w:val="center"/>
              <w:rPr>
                <w:rFonts w:eastAsia="Calibri" w:cs="Times New Roman"/>
                <w:b/>
                <w:color w:val="AD84C6" w:themeColor="accent1"/>
                <w:sz w:val="28"/>
                <w:szCs w:val="24"/>
              </w:rPr>
            </w:pPr>
            <w:r w:rsidRPr="000B539D">
              <w:rPr>
                <w:rFonts w:eastAsia="Calibri" w:cs="Times New Roman"/>
                <w:b/>
                <w:color w:val="864EA8" w:themeColor="accent1" w:themeShade="BF"/>
                <w:sz w:val="32"/>
                <w:szCs w:val="24"/>
              </w:rPr>
              <w:t>SILPNYBĖS</w:t>
            </w:r>
          </w:p>
        </w:tc>
      </w:tr>
      <w:tr w:rsidR="003B6B47" w:rsidRPr="00602896" w14:paraId="0A0BED91" w14:textId="77777777" w:rsidTr="008D6CA4">
        <w:tc>
          <w:tcPr>
            <w:tcW w:w="2499" w:type="pct"/>
            <w:tcBorders>
              <w:bottom w:val="double" w:sz="4" w:space="0" w:color="AD84C6" w:themeColor="accent1"/>
              <w:right w:val="double" w:sz="4" w:space="0" w:color="AD84C6" w:themeColor="accent1"/>
            </w:tcBorders>
          </w:tcPr>
          <w:p w14:paraId="6DEE473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Patogi geografinė padėtis ir išvystytas susisiekimas su darbo vietomis;</w:t>
            </w:r>
          </w:p>
          <w:p w14:paraId="692EEE8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Kompaktiškos gyvenvietės – nedideli atstumai iki paslaugų centrų (pašto, kultūros centro, bibliotekos ir kt.);</w:t>
            </w:r>
          </w:p>
          <w:p w14:paraId="4880CFD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Tolygus seniūnijų centrų pasiskirstymas;</w:t>
            </w:r>
          </w:p>
          <w:p w14:paraId="10B3149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skaičius;</w:t>
            </w:r>
          </w:p>
          <w:p w14:paraId="4129033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Teigiama migracija ir natūrali gyventojų kaita;</w:t>
            </w:r>
          </w:p>
          <w:p w14:paraId="5D6D87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jauno ir darbingo amžiaus žmonių;</w:t>
            </w:r>
          </w:p>
          <w:p w14:paraId="4E03C63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sąlygos aktyviam jaunimo laisvalaikio užimtumui;</w:t>
            </w:r>
          </w:p>
          <w:p w14:paraId="01D729C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Stiprus atviras jaunimo centras;</w:t>
            </w:r>
          </w:p>
          <w:p w14:paraId="3669B6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savivaldybės gyventojų dalyvauja neformaliajame suaugusiųjų švietime;</w:t>
            </w:r>
          </w:p>
          <w:p w14:paraId="10964FE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Prieinamas (nebrangus) neformalus ugdymas vaikams ir jaunimui;</w:t>
            </w:r>
          </w:p>
          <w:p w14:paraId="71835C2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Aktyvūs senjorai, įgyvendinama „Aš judu“ programa;</w:t>
            </w:r>
          </w:p>
          <w:p w14:paraId="57742AB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Paprastesnė komunikacija tarp gyventojų ir administracijos ar kt. institucijų – artimesnis bendravimas nei didesnėse savivaldybėse;</w:t>
            </w:r>
          </w:p>
          <w:p w14:paraId="1E96F4B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Teritoriniu požiūriu subalansuotas savivaldybės biudžetinių įstaigų tinklas; </w:t>
            </w:r>
          </w:p>
          <w:p w14:paraId="2036C23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Kompetentingi savivaldybės įstaigų ir įmonių darbuotojai, skatinamas jų tobulėjimas;</w:t>
            </w:r>
          </w:p>
          <w:p w14:paraId="6FC642A6"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Išplėtotas tarpinstitucinis bendradarbiavimas;</w:t>
            </w:r>
          </w:p>
          <w:p w14:paraId="23F7C5C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Teikiamos gyventojų poreikius atitinkančios kultūros paslaugos;</w:t>
            </w:r>
          </w:p>
          <w:p w14:paraId="736A42DE"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Mobili, operatyvi, kvalifikuota, techniškai atsinaujinusi policija;</w:t>
            </w:r>
          </w:p>
          <w:p w14:paraId="4E9442F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Saugi gyvenamoji aplinka;</w:t>
            </w:r>
          </w:p>
          <w:p w14:paraId="28DA1B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Įgyvendinamos socialinio ir emocinio ugdymo programos visose savivaldybės bendrojo ugdymo mokyklose;</w:t>
            </w:r>
          </w:p>
          <w:p w14:paraId="526D57C4"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Aukštas mokinių pasiekimų lygis – aukštesni nei šalies vidurkis valstybinių brandos egzaminų rezultatai;</w:t>
            </w:r>
          </w:p>
          <w:p w14:paraId="47CCD4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Dovilų pagrindinė mokykla turi autistiškų vaikų ugdymo patirtį;</w:t>
            </w:r>
          </w:p>
          <w:p w14:paraId="180C3A6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Padidintas asmenų, turinčių proto negalią ar kitų psichikos sutrikimų savarankiškumas skatina visų soc. srities specialistų tobulėjimą;</w:t>
            </w:r>
          </w:p>
          <w:p w14:paraId="28284B6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Patraukli viešųjų paslaugų teikimo sistema ir infrastruktūra imigrantams iš trečiųjų šalių;</w:t>
            </w:r>
          </w:p>
          <w:p w14:paraId="2CE219D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Numatytos teritorijos verslo ir pramonės plėtrai;</w:t>
            </w:r>
          </w:p>
          <w:p w14:paraId="7906425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Sumažėjęs nedarbo lygis;</w:t>
            </w:r>
          </w:p>
          <w:p w14:paraId="002CF44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palankios sąlygos kurti smulkų verslą;</w:t>
            </w:r>
          </w:p>
          <w:p w14:paraId="57A32ED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Aukštas gyventojų verslumo lygis; </w:t>
            </w:r>
          </w:p>
          <w:p w14:paraId="2A49B88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pasitenkinimas naujai sukurta ir modernizuota viešąja infrastruktūra.</w:t>
            </w:r>
          </w:p>
          <w:p w14:paraId="69396FB4" w14:textId="77777777" w:rsidR="003B6B47" w:rsidRDefault="003B6B47" w:rsidP="008D6CA4"/>
        </w:tc>
        <w:tc>
          <w:tcPr>
            <w:tcW w:w="2501" w:type="pct"/>
            <w:tcBorders>
              <w:left w:val="double" w:sz="4" w:space="0" w:color="AD84C6" w:themeColor="accent1"/>
              <w:bottom w:val="double" w:sz="4" w:space="0" w:color="AD84C6" w:themeColor="accent1"/>
            </w:tcBorders>
          </w:tcPr>
          <w:p w14:paraId="5B7F49F8"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Chaotiška urbanistinė plėtra teritorijose greta Klaipėdos miesto esančiose teritorijose</w:t>
            </w:r>
            <w:r w:rsidRPr="006F3376">
              <w:rPr>
                <w:rFonts w:eastAsia="Calibri" w:cs="Times New Roman"/>
                <w:szCs w:val="24"/>
              </w:rPr>
              <w:t>;</w:t>
            </w:r>
          </w:p>
          <w:p w14:paraId="3D45996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Savivaldybės plėtros planavimas neatitinka finansinių galimybių;</w:t>
            </w:r>
          </w:p>
          <w:p w14:paraId="321B6E0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Išaugęs automobilių skaičius;</w:t>
            </w:r>
          </w:p>
          <w:p w14:paraId="6159837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 viešojo transporto sistema;</w:t>
            </w:r>
          </w:p>
          <w:p w14:paraId="42158CE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Neišvystytas dviračių takų tinklas;</w:t>
            </w:r>
          </w:p>
          <w:p w14:paraId="4FCA57F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Trūksta netradicinės kultūros infrastruktūros (skate parkų, virtualaus apsilankymo kultūros renginiuose ir pan.);</w:t>
            </w:r>
          </w:p>
          <w:p w14:paraId="209EBDB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Prie lankomų objektų trūksta reikiamos infrastruktūros (tualetų, parkavimo vietų ir pan.);</w:t>
            </w:r>
          </w:p>
          <w:p w14:paraId="04DFB99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 xml:space="preserve">Chaotiškas universalaus dizaino taikymas; </w:t>
            </w:r>
          </w:p>
          <w:p w14:paraId="15DEC5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pritaikyta infrastruktūra asmenims su fizine negalia ir vyresnio amžiaus žmonėms;</w:t>
            </w:r>
          </w:p>
          <w:p w14:paraId="1E3C064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Šaligatvių ir gatvių apšvietimo trūkumas urbanizuotose teritorijose;</w:t>
            </w:r>
          </w:p>
          <w:p w14:paraId="7FC8D1F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Trūksta integruoto teritorijų planavimo;</w:t>
            </w:r>
          </w:p>
          <w:p w14:paraId="562BCF37"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prižiūrima (nuolat atnaujinama, remontuojama) socialinė infrastruktūra;</w:t>
            </w:r>
          </w:p>
          <w:p w14:paraId="69B94CC4"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Specialistų pritraukimo ir pakeičiamumo problema dėl mažo darbo užmokesčio ir specialistų pritraukimo programų nebuvimo;</w:t>
            </w:r>
          </w:p>
          <w:p w14:paraId="04C2E89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Prarandami specialiąsias kompetencijas turintys darbuotojai dėl pareigybių universalėjimo;</w:t>
            </w:r>
          </w:p>
          <w:p w14:paraId="446216E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savivaldybės administracijos ir biudžetinių įstaigų bendradarbiavimas su NVO</w:t>
            </w:r>
            <w:r>
              <w:rPr>
                <w:rFonts w:eastAsia="Calibri" w:cs="Times New Roman"/>
                <w:szCs w:val="24"/>
              </w:rPr>
              <w:t xml:space="preserve"> viešųjų paslaugų teikimo (perdavimo) srityje</w:t>
            </w:r>
            <w:r w:rsidRPr="006F3376">
              <w:rPr>
                <w:rFonts w:eastAsia="Calibri" w:cs="Times New Roman"/>
                <w:szCs w:val="24"/>
              </w:rPr>
              <w:t>;</w:t>
            </w:r>
          </w:p>
          <w:p w14:paraId="0215E6F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Sendvario seniūnijoje trūksta švietimo įstaigų;</w:t>
            </w:r>
          </w:p>
          <w:p w14:paraId="1D4AC1B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Ikimokyklinio ugdymo įstaigų trūkumas (ypatingai Priekulėje ir Gargžduose);</w:t>
            </w:r>
          </w:p>
          <w:p w14:paraId="57F73CF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išvystytas neformalaus švietimo įstaigų tinklas</w:t>
            </w:r>
            <w:r>
              <w:rPr>
                <w:rFonts w:eastAsia="Calibri" w:cs="Times New Roman"/>
                <w:szCs w:val="24"/>
              </w:rPr>
              <w:t xml:space="preserve"> nuo rajono centro nutolusiose seniūnijose</w:t>
            </w:r>
            <w:r w:rsidRPr="006F3376">
              <w:rPr>
                <w:rFonts w:eastAsia="Calibri" w:cs="Times New Roman"/>
                <w:szCs w:val="24"/>
              </w:rPr>
              <w:t>;</w:t>
            </w:r>
          </w:p>
          <w:p w14:paraId="42EB91C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Savivaldybės švietimo, kultūros, socialinių paslaugų įstaigose trūksta šiuolaikiško inventoriaus ir įrangos</w:t>
            </w:r>
            <w:r w:rsidRPr="006F3376">
              <w:rPr>
                <w:rFonts w:eastAsia="Calibri" w:cs="Times New Roman"/>
                <w:szCs w:val="24"/>
              </w:rPr>
              <w:t>;</w:t>
            </w:r>
          </w:p>
          <w:p w14:paraId="624426EE"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Socialinių paslaugų trūkumas vyresnio amžiaus žmonėms ir neįgaliesiems;</w:t>
            </w:r>
          </w:p>
          <w:p w14:paraId="6B9655A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sveikatos priežiūros paslaugų prieinamumas;</w:t>
            </w:r>
          </w:p>
          <w:p w14:paraId="01617FD4"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Socialiai neaktyvūs gyventojai;</w:t>
            </w:r>
          </w:p>
          <w:p w14:paraId="1471A17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Visuomenės atskirų grupių tarpusavio susipriešinimas;</w:t>
            </w:r>
          </w:p>
          <w:p w14:paraId="664CF8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Bendruomeniškumo trūkumas nedidelėse gyvenvietėse;</w:t>
            </w:r>
          </w:p>
          <w:p w14:paraId="31D6CB8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integruojami vyresnio amžiaus gyventojai;</w:t>
            </w:r>
          </w:p>
          <w:p w14:paraId="184C0179"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Dalis savivaldybės gyventojų nedeklaruoja gyvenamosios vietos savivaldybėje</w:t>
            </w:r>
            <w:r w:rsidRPr="006F3376">
              <w:rPr>
                <w:rFonts w:eastAsia="Calibri" w:cs="Times New Roman"/>
                <w:szCs w:val="24"/>
              </w:rPr>
              <w:t>;</w:t>
            </w:r>
          </w:p>
          <w:p w14:paraId="36E12E3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Mažas gyventojų aktyvumas organizuojamuose renginiuose (ypatingai sveikatinimo);</w:t>
            </w:r>
          </w:p>
          <w:p w14:paraId="77B7A53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Pr>
                <w:rFonts w:eastAsia="Calibri" w:cs="Times New Roman"/>
                <w:szCs w:val="24"/>
              </w:rPr>
              <w:t>Gyventojų neaktyvumas nesudaro sąlygų plėtotis</w:t>
            </w:r>
            <w:r w:rsidRPr="006F3376">
              <w:rPr>
                <w:rFonts w:eastAsia="Calibri" w:cs="Times New Roman"/>
                <w:szCs w:val="24"/>
              </w:rPr>
              <w:t xml:space="preserve"> NVO ir bendruomenin</w:t>
            </w:r>
            <w:r>
              <w:rPr>
                <w:rFonts w:eastAsia="Calibri" w:cs="Times New Roman"/>
                <w:szCs w:val="24"/>
              </w:rPr>
              <w:t>ėms</w:t>
            </w:r>
            <w:r w:rsidRPr="006F3376">
              <w:rPr>
                <w:rFonts w:eastAsia="Calibri" w:cs="Times New Roman"/>
                <w:szCs w:val="24"/>
              </w:rPr>
              <w:t xml:space="preserve"> organizacij</w:t>
            </w:r>
            <w:r>
              <w:rPr>
                <w:rFonts w:eastAsia="Calibri" w:cs="Times New Roman"/>
                <w:szCs w:val="24"/>
              </w:rPr>
              <w:t>oms</w:t>
            </w:r>
            <w:r w:rsidRPr="006F3376">
              <w:rPr>
                <w:rFonts w:eastAsia="Calibri" w:cs="Times New Roman"/>
                <w:szCs w:val="24"/>
              </w:rPr>
              <w:t>;</w:t>
            </w:r>
          </w:p>
          <w:p w14:paraId="5B4AEF2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Nepakankamai integruojami trečiųjų šalių piliečiai – trūksta jiems pritaikytų švietimo paslaugų, nepakankamos galimybės gauti informaciją jiems suprantama kalba;</w:t>
            </w:r>
          </w:p>
          <w:p w14:paraId="64C5647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Trūksta specializuotų paslaugų sugrįžtančioms iš emigracijos šeimoms;</w:t>
            </w:r>
          </w:p>
          <w:p w14:paraId="03ACE78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 xml:space="preserve"> </w:t>
            </w:r>
            <w:r w:rsidRPr="006F3376">
              <w:rPr>
                <w:rFonts w:eastAsia="Calibri" w:cs="Times New Roman"/>
                <w:szCs w:val="24"/>
              </w:rPr>
              <w:t>Dalyje vietovių didesnė socialinė atskirtis (dėl darbo vietų trūkumo ir susisiekimo viešuoju transportu galimybių nebuvimo);</w:t>
            </w:r>
          </w:p>
          <w:p w14:paraId="1B3AF0E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Nepakanka galimybių jaunų žmonių, vaikų ir senjorų veiklai ir savirealizacijai kaimo vietovėse</w:t>
            </w:r>
            <w:r w:rsidRPr="006F3376">
              <w:rPr>
                <w:rFonts w:eastAsia="Calibri" w:cs="Times New Roman"/>
                <w:szCs w:val="24"/>
              </w:rPr>
              <w:t>;</w:t>
            </w:r>
          </w:p>
          <w:p w14:paraId="3F386CA4" w14:textId="77777777" w:rsidR="003B6B47" w:rsidRDefault="003B6B47" w:rsidP="007C4CA9">
            <w:pPr>
              <w:pStyle w:val="Sraopastraipa"/>
              <w:numPr>
                <w:ilvl w:val="0"/>
                <w:numId w:val="21"/>
              </w:numPr>
              <w:spacing w:before="0" w:after="0"/>
              <w:ind w:left="467"/>
              <w:jc w:val="left"/>
              <w:rPr>
                <w:rFonts w:eastAsia="Calibri" w:cs="Times New Roman"/>
                <w:szCs w:val="24"/>
              </w:rPr>
            </w:pPr>
            <w:r>
              <w:t>Nemažėja gyventojų rizikinga elgsena: alkoholio vartojimas, rūkymas, nejudrumas</w:t>
            </w:r>
            <w:r>
              <w:rPr>
                <w:rFonts w:eastAsia="Calibri" w:cs="Times New Roman"/>
                <w:szCs w:val="24"/>
              </w:rPr>
              <w:t>;</w:t>
            </w:r>
          </w:p>
          <w:p w14:paraId="72AC952F"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Jaunimas emigruoja į kitus miestus ir užsienio valstybes</w:t>
            </w:r>
            <w:r>
              <w:rPr>
                <w:rFonts w:eastAsia="Calibri" w:cs="Times New Roman"/>
                <w:szCs w:val="24"/>
              </w:rPr>
              <w:t>;</w:t>
            </w:r>
          </w:p>
          <w:p w14:paraId="61E42276"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Nepakankamas dėmesys skiriamas gabių mokinių ugdymui</w:t>
            </w:r>
            <w:r>
              <w:rPr>
                <w:rFonts w:eastAsia="Calibri" w:cs="Times New Roman"/>
                <w:szCs w:val="24"/>
              </w:rPr>
              <w:t>;</w:t>
            </w:r>
          </w:p>
          <w:p w14:paraId="080AE26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 xml:space="preserve">Nepakankamai finansuojamas </w:t>
            </w:r>
            <w:r w:rsidRPr="006F3376">
              <w:rPr>
                <w:rFonts w:eastAsia="Calibri" w:cs="Times New Roman"/>
                <w:szCs w:val="24"/>
              </w:rPr>
              <w:t>neformalusis švietimas;</w:t>
            </w:r>
          </w:p>
          <w:p w14:paraId="249C8BF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8248A8">
              <w:rPr>
                <w:rFonts w:cs="Times New Roman"/>
                <w:szCs w:val="24"/>
              </w:rPr>
              <w:t>Mokytojai dalykininkai, ypač mažų neskaitlingų mokyklų, dirba ne vienoje darbovietėje</w:t>
            </w:r>
            <w:r w:rsidRPr="006F3376">
              <w:rPr>
                <w:rFonts w:cs="Times New Roman"/>
                <w:szCs w:val="24"/>
              </w:rPr>
              <w:t>;</w:t>
            </w:r>
          </w:p>
          <w:p w14:paraId="24B1866D"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Silpnas švietimo įstaigų ir verslo bendradarbiavimas;</w:t>
            </w:r>
          </w:p>
          <w:p w14:paraId="497ED053"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Verslo ir gyventojų interesų nesuderinamumas verslo plėtros klausimais, verslo socialinės atsakomybės stoka;</w:t>
            </w:r>
          </w:p>
          <w:p w14:paraId="210AD9FE"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Pramonė orientuota į žemos kvalifikacijos darbų vietų kūrimą</w:t>
            </w:r>
            <w:r w:rsidRPr="006F3376">
              <w:rPr>
                <w:rFonts w:eastAsia="Calibri" w:cs="Times New Roman"/>
                <w:szCs w:val="24"/>
              </w:rPr>
              <w:t>;</w:t>
            </w:r>
          </w:p>
          <w:p w14:paraId="3859B6F2"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Nesikuria verslo klasteriai;</w:t>
            </w:r>
          </w:p>
          <w:p w14:paraId="64CC3B4D" w14:textId="77777777" w:rsidR="003B6B47" w:rsidRPr="0060289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Nenustatyti bendri savivaldybės politiniai tikslai.</w:t>
            </w:r>
          </w:p>
        </w:tc>
      </w:tr>
      <w:tr w:rsidR="003B6B47" w:rsidRPr="000B539D" w14:paraId="5FF6B20C" w14:textId="77777777" w:rsidTr="008D6CA4">
        <w:tc>
          <w:tcPr>
            <w:tcW w:w="2499" w:type="pct"/>
            <w:tcBorders>
              <w:top w:val="double" w:sz="4" w:space="0" w:color="AD84C6" w:themeColor="accent1"/>
              <w:bottom w:val="single" w:sz="6" w:space="0" w:color="AD84C6" w:themeColor="accent1"/>
              <w:right w:val="double" w:sz="4" w:space="0" w:color="AD84C6" w:themeColor="accent1"/>
            </w:tcBorders>
            <w:vAlign w:val="center"/>
          </w:tcPr>
          <w:p w14:paraId="06A57912" w14:textId="77777777" w:rsidR="003B6B47" w:rsidRPr="000B539D" w:rsidRDefault="003B6B47" w:rsidP="008D6CA4">
            <w:pPr>
              <w:jc w:val="center"/>
              <w:rPr>
                <w:b/>
                <w:color w:val="AD84C6" w:themeColor="accent1"/>
                <w:sz w:val="32"/>
              </w:rPr>
            </w:pPr>
            <w:r w:rsidRPr="000B539D">
              <w:rPr>
                <w:b/>
                <w:color w:val="864EA8" w:themeColor="accent1" w:themeShade="BF"/>
                <w:sz w:val="32"/>
              </w:rPr>
              <w:t>GALIMYBĖS</w:t>
            </w:r>
          </w:p>
        </w:tc>
        <w:tc>
          <w:tcPr>
            <w:tcW w:w="2501" w:type="pct"/>
            <w:tcBorders>
              <w:top w:val="double" w:sz="4" w:space="0" w:color="AD84C6" w:themeColor="accent1"/>
              <w:left w:val="double" w:sz="4" w:space="0" w:color="AD84C6" w:themeColor="accent1"/>
              <w:bottom w:val="single" w:sz="6" w:space="0" w:color="AD84C6" w:themeColor="accent1"/>
            </w:tcBorders>
            <w:vAlign w:val="center"/>
          </w:tcPr>
          <w:p w14:paraId="15224D28" w14:textId="77777777" w:rsidR="003B6B47" w:rsidRPr="000B539D" w:rsidRDefault="003B6B47" w:rsidP="008D6CA4">
            <w:pPr>
              <w:jc w:val="center"/>
              <w:rPr>
                <w:rFonts w:eastAsia="Calibri" w:cs="Times New Roman"/>
                <w:b/>
                <w:color w:val="AD84C6" w:themeColor="accent1"/>
                <w:sz w:val="32"/>
                <w:szCs w:val="24"/>
              </w:rPr>
            </w:pPr>
            <w:r w:rsidRPr="000B539D">
              <w:rPr>
                <w:rFonts w:eastAsia="Calibri" w:cs="Times New Roman"/>
                <w:b/>
                <w:color w:val="864EA8" w:themeColor="accent1" w:themeShade="BF"/>
                <w:sz w:val="32"/>
                <w:szCs w:val="24"/>
              </w:rPr>
              <w:t>GRĖSMĖS</w:t>
            </w:r>
          </w:p>
        </w:tc>
      </w:tr>
      <w:tr w:rsidR="003B6B47" w14:paraId="57C69ABF" w14:textId="77777777" w:rsidTr="008D6CA4">
        <w:tc>
          <w:tcPr>
            <w:tcW w:w="2499" w:type="pct"/>
            <w:tcBorders>
              <w:top w:val="single" w:sz="6" w:space="0" w:color="AD84C6" w:themeColor="accent1"/>
              <w:bottom w:val="double" w:sz="4" w:space="0" w:color="AD84C6" w:themeColor="accent1"/>
              <w:right w:val="double" w:sz="4" w:space="0" w:color="AD84C6" w:themeColor="accent1"/>
            </w:tcBorders>
          </w:tcPr>
          <w:p w14:paraId="1619713F"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Greta esantis didmiestis – Klaipėdos miestas ir augantis jo plėtros potencialas</w:t>
            </w:r>
            <w:r>
              <w:rPr>
                <w:rFonts w:cs="Times New Roman"/>
                <w:szCs w:val="24"/>
              </w:rPr>
              <w:t>;</w:t>
            </w:r>
          </w:p>
          <w:p w14:paraId="691A2D2A"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Skatinimo sistemos studijuojantiems aukštosiose mokyklose </w:t>
            </w:r>
            <w:r>
              <w:rPr>
                <w:rFonts w:cs="Times New Roman"/>
                <w:szCs w:val="24"/>
              </w:rPr>
              <w:t xml:space="preserve">studijų kryptyse, kuriose yra savivaldybėje </w:t>
            </w:r>
            <w:r w:rsidRPr="001C4A8E">
              <w:rPr>
                <w:rFonts w:cs="Times New Roman"/>
                <w:szCs w:val="24"/>
              </w:rPr>
              <w:t>trūksta</w:t>
            </w:r>
            <w:r>
              <w:rPr>
                <w:rFonts w:cs="Times New Roman"/>
                <w:szCs w:val="24"/>
              </w:rPr>
              <w:t>mų</w:t>
            </w:r>
            <w:r w:rsidRPr="001C4A8E">
              <w:rPr>
                <w:rFonts w:cs="Times New Roman"/>
                <w:szCs w:val="24"/>
              </w:rPr>
              <w:t xml:space="preserve"> special</w:t>
            </w:r>
            <w:r>
              <w:rPr>
                <w:rFonts w:cs="Times New Roman"/>
                <w:szCs w:val="24"/>
              </w:rPr>
              <w:t>istų,</w:t>
            </w:r>
            <w:r w:rsidRPr="001C4A8E">
              <w:rPr>
                <w:rFonts w:cs="Times New Roman"/>
                <w:szCs w:val="24"/>
              </w:rPr>
              <w:t xml:space="preserve"> sukūrimas</w:t>
            </w:r>
            <w:r>
              <w:rPr>
                <w:rFonts w:cs="Times New Roman"/>
                <w:szCs w:val="24"/>
              </w:rPr>
              <w:t>;</w:t>
            </w:r>
          </w:p>
          <w:p w14:paraId="2C4395B3"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Klaipėdos mieste ruošiamų specialistų susidomėjimas darbo galimybėmis gretimose savivaldybėse</w:t>
            </w:r>
            <w:r>
              <w:rPr>
                <w:rFonts w:cs="Times New Roman"/>
                <w:szCs w:val="24"/>
              </w:rPr>
              <w:t>;</w:t>
            </w:r>
          </w:p>
          <w:p w14:paraId="37D2CE04"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Vyresnio amžiaus žmonių išlaikymas darbo rinkoje ir </w:t>
            </w:r>
            <w:r w:rsidRPr="006F3376">
              <w:rPr>
                <w:rFonts w:cs="Times New Roman"/>
                <w:szCs w:val="24"/>
              </w:rPr>
              <w:t>jų integravimas</w:t>
            </w:r>
          </w:p>
          <w:p w14:paraId="2D364F1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Jaunų šeimų būsto subsidijos;</w:t>
            </w:r>
          </w:p>
          <w:p w14:paraId="1783E9F6"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Tranzitinio kelių transporto augimas;</w:t>
            </w:r>
          </w:p>
          <w:p w14:paraId="3AB351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Teisės aktų pokyčiai, sudarantys sąlygas taikyti įvairias motyvavimo priemones viešojo sektoriaus darbuotojams;</w:t>
            </w:r>
          </w:p>
          <w:p w14:paraId="0C4461A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Regioninio viešojo transporto plėtra;</w:t>
            </w:r>
          </w:p>
          <w:p w14:paraId="366419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Viešosios ir privačios partnerystės būdu įgyvendinamų projektų iniciatyvų populiarėjimas;</w:t>
            </w:r>
          </w:p>
          <w:p w14:paraId="392D033C"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 xml:space="preserve">Didėjantis ES finansavimas </w:t>
            </w:r>
            <w:r w:rsidRPr="001C4A8E">
              <w:rPr>
                <w:rFonts w:cs="Times New Roman"/>
                <w:szCs w:val="24"/>
              </w:rPr>
              <w:t>įvairių sričių projektams</w:t>
            </w:r>
            <w:r>
              <w:rPr>
                <w:rFonts w:cs="Times New Roman"/>
                <w:szCs w:val="24"/>
              </w:rPr>
              <w:t>;</w:t>
            </w:r>
          </w:p>
          <w:p w14:paraId="0EE1EC7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Poreikio keliauti ir leisti laisvalaikį šalies viduje augimas</w:t>
            </w:r>
            <w:r>
              <w:rPr>
                <w:rFonts w:cs="Times New Roman"/>
                <w:szCs w:val="24"/>
              </w:rPr>
              <w:t>;</w:t>
            </w:r>
          </w:p>
          <w:p w14:paraId="0C3958A4" w14:textId="77777777" w:rsidR="003B6B47"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Inovacijų plėtra turizme</w:t>
            </w:r>
            <w:r>
              <w:rPr>
                <w:rFonts w:cs="Times New Roman"/>
                <w:szCs w:val="24"/>
              </w:rPr>
              <w:t>;</w:t>
            </w:r>
          </w:p>
          <w:p w14:paraId="0F0A430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Inovatyvių metodų taikymas </w:t>
            </w:r>
            <w:r w:rsidRPr="001C4A8E">
              <w:rPr>
                <w:rFonts w:cs="Times New Roman"/>
                <w:szCs w:val="24"/>
              </w:rPr>
              <w:t>žemės ūkyje</w:t>
            </w:r>
          </w:p>
          <w:p w14:paraId="17BA26E8"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Gerėjantis susisiekimas su besiplėtojančiu jūrų u</w:t>
            </w:r>
            <w:r w:rsidRPr="001C4A8E">
              <w:rPr>
                <w:rFonts w:cs="Times New Roman"/>
                <w:szCs w:val="24"/>
              </w:rPr>
              <w:t>ost</w:t>
            </w:r>
            <w:r>
              <w:rPr>
                <w:rFonts w:cs="Times New Roman"/>
                <w:szCs w:val="24"/>
              </w:rPr>
              <w:t>u</w:t>
            </w:r>
            <w:r w:rsidRPr="001C4A8E">
              <w:rPr>
                <w:rFonts w:cs="Times New Roman"/>
                <w:szCs w:val="24"/>
              </w:rPr>
              <w:t xml:space="preserve"> ir </w:t>
            </w:r>
            <w:r>
              <w:rPr>
                <w:rFonts w:cs="Times New Roman"/>
                <w:szCs w:val="24"/>
              </w:rPr>
              <w:t xml:space="preserve">Palangos </w:t>
            </w:r>
            <w:r w:rsidRPr="001C4A8E">
              <w:rPr>
                <w:rFonts w:cs="Times New Roman"/>
                <w:szCs w:val="24"/>
              </w:rPr>
              <w:t>oro uost</w:t>
            </w:r>
            <w:r>
              <w:rPr>
                <w:rFonts w:cs="Times New Roman"/>
                <w:szCs w:val="24"/>
              </w:rPr>
              <w:t>u;</w:t>
            </w:r>
          </w:p>
          <w:p w14:paraId="5B735112"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Aktyvus dalyvavimas rengiant ir įgyvendinant Klaipėdos </w:t>
            </w:r>
            <w:r w:rsidRPr="001C4A8E">
              <w:rPr>
                <w:rFonts w:cs="Times New Roman"/>
                <w:szCs w:val="24"/>
              </w:rPr>
              <w:t>regiono specializaci</w:t>
            </w:r>
            <w:r>
              <w:rPr>
                <w:rFonts w:cs="Times New Roman"/>
                <w:szCs w:val="24"/>
              </w:rPr>
              <w:t>ją;</w:t>
            </w:r>
          </w:p>
          <w:p w14:paraId="71FA019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Regioninis bendradarbiavimas teikiant viešąsias paslaugas;</w:t>
            </w:r>
          </w:p>
          <w:p w14:paraId="1F1D01B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Valstybės prioritetinis dėmesys biudžetinių įstaigų darbuotojams gerinant darbo sąlygas ir didinant darbo užmokestį;</w:t>
            </w:r>
          </w:p>
          <w:p w14:paraId="36D67702"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Socialinės ir sveikatos priežiūros tobulinimas;</w:t>
            </w:r>
          </w:p>
          <w:p w14:paraId="5CA058CC" w14:textId="77777777" w:rsidR="003B6B47" w:rsidRPr="006F3376" w:rsidRDefault="003B6B47" w:rsidP="007C4CA9">
            <w:pPr>
              <w:pStyle w:val="Sraopastraipa"/>
              <w:numPr>
                <w:ilvl w:val="0"/>
                <w:numId w:val="22"/>
              </w:numPr>
              <w:spacing w:before="0" w:after="0" w:line="259" w:lineRule="auto"/>
              <w:ind w:left="589" w:hanging="340"/>
              <w:rPr>
                <w:rFonts w:cs="Times New Roman"/>
                <w:szCs w:val="24"/>
              </w:rPr>
            </w:pPr>
            <w:r w:rsidRPr="006F3376">
              <w:rPr>
                <w:rFonts w:cs="Times New Roman"/>
                <w:szCs w:val="24"/>
              </w:rPr>
              <w:t>Mokytojo specialybės patrauklumo didinimas;</w:t>
            </w:r>
          </w:p>
          <w:p w14:paraId="0E7B787B" w14:textId="77777777" w:rsidR="003B6B47" w:rsidRPr="000B539D" w:rsidRDefault="003B6B47" w:rsidP="007C4CA9">
            <w:pPr>
              <w:numPr>
                <w:ilvl w:val="0"/>
                <w:numId w:val="22"/>
              </w:numPr>
              <w:spacing w:before="0" w:after="0"/>
              <w:ind w:left="589" w:hanging="340"/>
              <w:contextualSpacing/>
              <w:jc w:val="left"/>
              <w:rPr>
                <w:rFonts w:eastAsia="Calibri" w:cs="Times New Roman"/>
                <w:szCs w:val="24"/>
              </w:rPr>
            </w:pPr>
            <w:r w:rsidRPr="001C4A8E">
              <w:rPr>
                <w:rFonts w:cs="Times New Roman"/>
                <w:szCs w:val="24"/>
              </w:rPr>
              <w:t>Lietuvos patrauklumo didėjimas kitataučiams</w:t>
            </w:r>
            <w:r>
              <w:rPr>
                <w:rFonts w:cs="Times New Roman"/>
                <w:szCs w:val="24"/>
              </w:rPr>
              <w:t>.</w:t>
            </w:r>
          </w:p>
        </w:tc>
        <w:tc>
          <w:tcPr>
            <w:tcW w:w="2501" w:type="pct"/>
            <w:tcBorders>
              <w:top w:val="single" w:sz="6" w:space="0" w:color="AD84C6" w:themeColor="accent1"/>
              <w:left w:val="double" w:sz="4" w:space="0" w:color="AD84C6" w:themeColor="accent1"/>
              <w:bottom w:val="double" w:sz="4" w:space="0" w:color="AD84C6" w:themeColor="accent1"/>
            </w:tcBorders>
          </w:tcPr>
          <w:p w14:paraId="31C9CF84"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universitetas netenkina savivaldybės poreikių, turi blogėjantį įvaizdį, silpnėja;</w:t>
            </w:r>
          </w:p>
          <w:p w14:paraId="262AC3B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Senstanti visuomenė;</w:t>
            </w:r>
          </w:p>
          <w:p w14:paraId="51A2DEE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Kvalifikuotų nusikaltėlių, organizuotų grupuočių veiklos aktyvėjimas;</w:t>
            </w:r>
          </w:p>
          <w:p w14:paraId="704E3030"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Nusikaltimų kėlimasis į virtualią erdvę</w:t>
            </w:r>
          </w:p>
          <w:p w14:paraId="029B8D5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Oro taršos didėjimas dėl kelių transporto tranzito augimo;</w:t>
            </w:r>
          </w:p>
          <w:p w14:paraId="2489E54D"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Tarptautinių skrydžių į/iš Palangos oro uostą geografinės aprėpties nedidėjimas.</w:t>
            </w:r>
          </w:p>
          <w:p w14:paraId="592E7245"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Galinčios kilti priemiestinių teritorijų prijungimo prie Klaipėdos miesto iniciatyvos;</w:t>
            </w:r>
          </w:p>
          <w:p w14:paraId="65E2B3D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miesto įmonių oro taršos didėjimas;</w:t>
            </w:r>
          </w:p>
          <w:p w14:paraId="451ABCE3"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Klimato kaitos įtakoti pokyčiai;</w:t>
            </w:r>
          </w:p>
          <w:p w14:paraId="2DCD329F"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Savivaldos galių mažėjimas;</w:t>
            </w:r>
          </w:p>
          <w:p w14:paraId="341BD5A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regiono gyventojų skaičius;</w:t>
            </w:r>
          </w:p>
          <w:p w14:paraId="2AE043F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studentų skaičius Klaipėdos universitete;</w:t>
            </w:r>
          </w:p>
          <w:p w14:paraId="789CC5A1"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Didėjanti urbanizacija dėl Klaipėdos miesto nepatrauklumo;</w:t>
            </w:r>
          </w:p>
          <w:p w14:paraId="31569C5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Pandemijų rizikos didėjimas (COVID-19 ir kt.);</w:t>
            </w:r>
          </w:p>
          <w:p w14:paraId="62B869FB" w14:textId="77777777" w:rsidR="003B6B47" w:rsidRDefault="003B6B47" w:rsidP="007C4CA9">
            <w:pPr>
              <w:pStyle w:val="Sraopastraipa"/>
              <w:numPr>
                <w:ilvl w:val="0"/>
                <w:numId w:val="22"/>
              </w:numPr>
              <w:spacing w:before="0" w:after="160" w:line="259" w:lineRule="auto"/>
              <w:jc w:val="left"/>
            </w:pPr>
            <w:r w:rsidRPr="009102C0">
              <w:t xml:space="preserve">Trūksta bendradarbiavimo </w:t>
            </w:r>
            <w:r w:rsidRPr="009102C0">
              <w:rPr>
                <w:rFonts w:cs="Times New Roman"/>
                <w:szCs w:val="24"/>
              </w:rPr>
              <w:t xml:space="preserve">su kaimyninėmis savivaldybėmis </w:t>
            </w:r>
            <w:r w:rsidRPr="009102C0">
              <w:t>plėtojant savivaldybes jungiančią infrastruktūrą</w:t>
            </w:r>
            <w:r w:rsidRPr="009102C0">
              <w:rPr>
                <w:rFonts w:cs="Times New Roman"/>
                <w:szCs w:val="24"/>
              </w:rPr>
              <w:t>.</w:t>
            </w:r>
          </w:p>
        </w:tc>
      </w:tr>
    </w:tbl>
    <w:p w14:paraId="775B55B6" w14:textId="05F424DA" w:rsidR="00016DC9" w:rsidRDefault="00016DC9" w:rsidP="005E59C0"/>
    <w:p w14:paraId="02366AE2" w14:textId="7CAF0F9A" w:rsidR="00016DC9" w:rsidRDefault="00016DC9" w:rsidP="005E59C0"/>
    <w:p w14:paraId="62F68D4B" w14:textId="27975AE0" w:rsidR="00016DC9" w:rsidRDefault="00016DC9" w:rsidP="005E59C0"/>
    <w:p w14:paraId="74861B0A" w14:textId="43C3E5E0" w:rsidR="003B6B47" w:rsidRDefault="003B6B47">
      <w:pPr>
        <w:spacing w:before="0" w:after="160" w:line="259" w:lineRule="auto"/>
        <w:jc w:val="left"/>
      </w:pPr>
      <w:r>
        <w:br w:type="page"/>
      </w:r>
    </w:p>
    <w:p w14:paraId="57FC5E1D" w14:textId="2758780D" w:rsidR="00FA0606" w:rsidRPr="002B0EB6" w:rsidRDefault="00962212" w:rsidP="00962212">
      <w:pPr>
        <w:pStyle w:val="Antrat1"/>
        <w:rPr>
          <w:rFonts w:eastAsia="Times New Roman"/>
        </w:rPr>
      </w:pPr>
      <w:bookmarkStart w:id="75" w:name="_Toc72235223"/>
      <w:r>
        <w:rPr>
          <w:rFonts w:eastAsia="Times New Roman"/>
        </w:rPr>
        <w:t>V</w:t>
      </w:r>
      <w:r w:rsidR="00FA0606">
        <w:rPr>
          <w:rFonts w:eastAsia="Times New Roman"/>
        </w:rPr>
        <w:t xml:space="preserve">. </w:t>
      </w:r>
      <w:r w:rsidR="00FA0606" w:rsidRPr="002B0EB6">
        <w:rPr>
          <w:rFonts w:eastAsia="Times New Roman"/>
        </w:rPr>
        <w:t>ESMINIŲ PROBLEMŲ FORMULAVIMAS</w:t>
      </w:r>
      <w:bookmarkEnd w:id="75"/>
    </w:p>
    <w:p w14:paraId="07B35215" w14:textId="479F9817" w:rsidR="00FA0606" w:rsidRPr="004772CF" w:rsidRDefault="00FA0606" w:rsidP="006E34B5">
      <w:pPr>
        <w:tabs>
          <w:tab w:val="right" w:pos="9638"/>
        </w:tabs>
        <w:ind w:firstLine="652"/>
        <w:rPr>
          <w:rFonts w:cs="Times New Roman"/>
          <w:i/>
          <w:iCs/>
          <w:color w:val="B43412"/>
        </w:rPr>
      </w:pPr>
      <w:r w:rsidRPr="004772CF">
        <w:rPr>
          <w:rFonts w:cs="Times New Roman"/>
        </w:rPr>
        <w:t xml:space="preserve">Klaipėdos rajono sav. problemų formavimo pagrindas – susistemintos ir darbo grupių metu suderintos SSGG analizės išvados, gyventojų nuomonės tyrimo ir viešųjų diskusijų rezultatai. </w:t>
      </w:r>
      <w:r>
        <w:rPr>
          <w:rFonts w:cs="Times New Roman"/>
        </w:rPr>
        <w:t>Remiantis SSGG analizės, gyventojų nuomonės tyrimo ir viešųjų diskusijų rezultatais buvo suformuluotos t</w:t>
      </w:r>
      <w:r w:rsidRPr="004772CF">
        <w:rPr>
          <w:rFonts w:cs="Times New Roman"/>
        </w:rPr>
        <w:t xml:space="preserve">rylika esminių Klaipėdos rajono sav. problemų (žr. </w:t>
      </w:r>
      <w:r w:rsidR="00173EE1">
        <w:rPr>
          <w:rFonts w:cs="Times New Roman"/>
        </w:rPr>
        <w:t>toliau pateikiam1</w:t>
      </w:r>
      <w:r w:rsidRPr="004772CF">
        <w:rPr>
          <w:rFonts w:cs="Times New Roman"/>
        </w:rPr>
        <w:t xml:space="preserve"> lentelę)</w:t>
      </w:r>
      <w:r>
        <w:rPr>
          <w:rFonts w:cs="Times New Roman"/>
        </w:rPr>
        <w:t>.</w:t>
      </w:r>
      <w:r w:rsidRPr="004772CF">
        <w:rPr>
          <w:rFonts w:cs="Times New Roman"/>
        </w:rPr>
        <w:t xml:space="preserve"> Jų formuluotės aptartos ir tikslintos darbo grupių susitikimų metu.</w:t>
      </w:r>
    </w:p>
    <w:p w14:paraId="5BCEA471" w14:textId="20195E53" w:rsidR="00FA0606" w:rsidRPr="002B0EB6" w:rsidRDefault="00FA0606" w:rsidP="00FA0606">
      <w:pPr>
        <w:pStyle w:val="Pav"/>
        <w:pBdr>
          <w:top w:val="single" w:sz="4" w:space="11" w:color="864EA8" w:themeColor="accent1" w:themeShade="BF"/>
        </w:pBdr>
        <w:rPr>
          <w:rFonts w:ascii="Times New Roman" w:hAnsi="Times New Roman"/>
          <w:i w:val="0"/>
          <w:iCs/>
          <w:sz w:val="20"/>
          <w:szCs w:val="20"/>
        </w:rPr>
      </w:pPr>
      <w:r w:rsidRPr="00DB6C49">
        <w:rPr>
          <w:rFonts w:ascii="Times New Roman" w:hAnsi="Times New Roman"/>
        </w:rPr>
        <w:t>Esminės Klaipėdos rajono savivaldybės problemos</w:t>
      </w:r>
    </w:p>
    <w:p w14:paraId="21876A14" w14:textId="77777777" w:rsidR="00FA0606" w:rsidRPr="002B0EB6" w:rsidRDefault="00FA0606" w:rsidP="00FA0606">
      <w:pPr>
        <w:keepNext/>
        <w:keepLines/>
        <w:spacing w:before="0"/>
        <w:outlineLvl w:val="0"/>
        <w:rPr>
          <w:rFonts w:eastAsia="Times New Roman" w:cs="Times New Roman"/>
          <w:b/>
          <w:caps/>
          <w:color w:val="B43412"/>
          <w:sz w:val="32"/>
          <w:szCs w:val="32"/>
        </w:rPr>
        <w:sectPr w:rsidR="00FA0606" w:rsidRPr="002B0EB6" w:rsidSect="00353565">
          <w:type w:val="continuous"/>
          <w:pgSz w:w="11906" w:h="16838" w:code="9"/>
          <w:pgMar w:top="1701" w:right="567" w:bottom="1134" w:left="1701" w:header="567" w:footer="567" w:gutter="0"/>
          <w:cols w:space="567"/>
          <w:titlePg/>
          <w:docGrid w:linePitch="360"/>
        </w:sectPr>
      </w:pPr>
    </w:p>
    <w:tbl>
      <w:tblPr>
        <w:tblStyle w:val="Lentelstinklelis"/>
        <w:tblW w:w="0" w:type="auto"/>
        <w:jc w:val="center"/>
        <w:tblLook w:val="04A0" w:firstRow="1" w:lastRow="0" w:firstColumn="1" w:lastColumn="0" w:noHBand="0" w:noVBand="1"/>
      </w:tblPr>
      <w:tblGrid>
        <w:gridCol w:w="2972"/>
        <w:gridCol w:w="6516"/>
      </w:tblGrid>
      <w:tr w:rsidR="00FA0606" w:rsidRPr="004772CF" w14:paraId="42C74FBE" w14:textId="77777777" w:rsidTr="008D6CA4">
        <w:trPr>
          <w:trHeight w:val="434"/>
          <w:tblHeader/>
          <w:jc w:val="center"/>
        </w:trPr>
        <w:tc>
          <w:tcPr>
            <w:tcW w:w="2972" w:type="dxa"/>
            <w:vAlign w:val="center"/>
          </w:tcPr>
          <w:p w14:paraId="62FD51BD" w14:textId="77777777" w:rsidR="00FA0606" w:rsidRPr="004772CF" w:rsidRDefault="00FA0606" w:rsidP="008D6CA4">
            <w:pPr>
              <w:jc w:val="center"/>
              <w:rPr>
                <w:rFonts w:cs="Times New Roman"/>
                <w:b/>
                <w:bCs/>
                <w:sz w:val="20"/>
                <w:szCs w:val="20"/>
              </w:rPr>
            </w:pPr>
            <w:r w:rsidRPr="002B0EB6">
              <w:rPr>
                <w:rFonts w:eastAsia="Times New Roman" w:cs="Times New Roman"/>
              </w:rPr>
              <w:br w:type="page"/>
            </w:r>
            <w:r w:rsidRPr="004772CF">
              <w:rPr>
                <w:rFonts w:cs="Times New Roman"/>
                <w:b/>
                <w:bCs/>
                <w:sz w:val="20"/>
                <w:szCs w:val="20"/>
              </w:rPr>
              <w:t>PROBLEMA</w:t>
            </w:r>
          </w:p>
        </w:tc>
        <w:tc>
          <w:tcPr>
            <w:tcW w:w="6516" w:type="dxa"/>
            <w:vAlign w:val="center"/>
          </w:tcPr>
          <w:p w14:paraId="2B359CA6" w14:textId="77777777" w:rsidR="00FA0606" w:rsidRPr="004772CF" w:rsidRDefault="00FA0606" w:rsidP="008D6CA4">
            <w:pPr>
              <w:jc w:val="center"/>
              <w:rPr>
                <w:rFonts w:cs="Times New Roman"/>
                <w:b/>
                <w:bCs/>
                <w:sz w:val="20"/>
                <w:szCs w:val="20"/>
              </w:rPr>
            </w:pPr>
            <w:r w:rsidRPr="004772CF">
              <w:rPr>
                <w:rFonts w:cs="Times New Roman"/>
                <w:b/>
                <w:bCs/>
                <w:sz w:val="20"/>
                <w:szCs w:val="20"/>
              </w:rPr>
              <w:t>PROBLEMOS PAGRINDIMAS (PRIEŽASTYS)</w:t>
            </w:r>
          </w:p>
        </w:tc>
      </w:tr>
      <w:tr w:rsidR="00FA0606" w:rsidRPr="004772CF" w14:paraId="3E3B602A" w14:textId="77777777" w:rsidTr="008D6CA4">
        <w:trPr>
          <w:trHeight w:val="436"/>
          <w:jc w:val="center"/>
        </w:trPr>
        <w:tc>
          <w:tcPr>
            <w:tcW w:w="2972" w:type="dxa"/>
            <w:vAlign w:val="center"/>
          </w:tcPr>
          <w:p w14:paraId="734AF1C7"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 PROBLEMA.</w:t>
            </w:r>
          </w:p>
          <w:p w14:paraId="1D2A639E" w14:textId="77777777" w:rsidR="00FA0606" w:rsidRPr="004C5DCF" w:rsidRDefault="00FA0606" w:rsidP="008D6CA4">
            <w:pPr>
              <w:spacing w:before="60" w:afterLines="60" w:after="144"/>
              <w:jc w:val="left"/>
              <w:rPr>
                <w:rFonts w:cs="Times New Roman"/>
                <w:color w:val="000000" w:themeColor="text1"/>
                <w:sz w:val="20"/>
                <w:szCs w:val="20"/>
              </w:rPr>
            </w:pPr>
            <w:r w:rsidRPr="004C5DCF">
              <w:rPr>
                <w:rFonts w:cs="Times New Roman"/>
                <w:color w:val="000000" w:themeColor="text1"/>
                <w:sz w:val="20"/>
                <w:szCs w:val="20"/>
              </w:rPr>
              <w:t>GYVENTOJAI NEPAKANKAMAI AKTYVIAI DALYVAUJA SAVIVALDOS PROCESUOSE IR BENDRUOMENIŲ VEIKLOJE</w:t>
            </w:r>
          </w:p>
          <w:p w14:paraId="7E3C75D8" w14:textId="77777777" w:rsidR="00FA0606" w:rsidRPr="004772CF" w:rsidRDefault="00FA0606" w:rsidP="008D6CA4">
            <w:pPr>
              <w:spacing w:before="60" w:afterLines="60" w:after="144"/>
              <w:jc w:val="left"/>
              <w:rPr>
                <w:rFonts w:cs="Times New Roman"/>
                <w:color w:val="000000" w:themeColor="text1"/>
                <w:sz w:val="20"/>
                <w:szCs w:val="20"/>
                <w:highlight w:val="yellow"/>
              </w:rPr>
            </w:pPr>
          </w:p>
        </w:tc>
        <w:tc>
          <w:tcPr>
            <w:tcW w:w="6516" w:type="dxa"/>
            <w:vAlign w:val="center"/>
          </w:tcPr>
          <w:p w14:paraId="7081CA50" w14:textId="77777777" w:rsidR="00FA0606" w:rsidRPr="004772CF" w:rsidRDefault="00FA0606" w:rsidP="008D6CA4">
            <w:pPr>
              <w:spacing w:before="60" w:afterLines="60" w:after="144"/>
              <w:rPr>
                <w:rFonts w:cs="Times New Roman"/>
                <w:sz w:val="20"/>
                <w:szCs w:val="20"/>
                <w:highlight w:val="yellow"/>
                <w:u w:val="single"/>
              </w:rPr>
            </w:pPr>
            <w:r w:rsidRPr="004C5DCF">
              <w:rPr>
                <w:rFonts w:cs="Times New Roman"/>
                <w:color w:val="000000" w:themeColor="text1"/>
                <w:sz w:val="20"/>
                <w:szCs w:val="20"/>
              </w:rPr>
              <w:t xml:space="preserve">Savivaldybėje nedaug aktyvių nevyriausybinių organizacijų, tik kelių iš jų veikla yra aktyvi ir duodanti viešąją naudą. Bendruomeninių organizacijų skaičius žymiai didesnis (registruotų yra 71), tačiau jos yra negausios, vienijančios iki 30 narių, ir veikiančios daugiau tik savo bendruomenės narių naudai, todėl dažnai vienoje gyvenamojoje vietovėje veikia keletas bendruomeninių organizacijų. Bendruomenės nelinkusios burtis bendriems tikslams ir kurti skėtines organizacijas šiems tikslams pasiekti (yra tik dvi skėtinės organizacijos – VVG „Pajūrio kraštas“ ir </w:t>
            </w:r>
            <w:r>
              <w:rPr>
                <w:rFonts w:cs="Times New Roman"/>
                <w:color w:val="000000" w:themeColor="text1"/>
                <w:sz w:val="20"/>
                <w:szCs w:val="20"/>
              </w:rPr>
              <w:t>„</w:t>
            </w:r>
            <w:r w:rsidRPr="004C5DCF">
              <w:rPr>
                <w:rFonts w:cs="Times New Roman"/>
                <w:color w:val="000000" w:themeColor="text1"/>
                <w:sz w:val="20"/>
                <w:szCs w:val="20"/>
              </w:rPr>
              <w:t>Klaipėdos rajono bendruomeninių organizacijų susivienijimas“</w:t>
            </w:r>
            <w:r>
              <w:rPr>
                <w:rFonts w:cs="Times New Roman"/>
                <w:color w:val="000000" w:themeColor="text1"/>
                <w:sz w:val="20"/>
                <w:szCs w:val="20"/>
              </w:rPr>
              <w:t>)</w:t>
            </w:r>
            <w:r w:rsidRPr="004C5DCF">
              <w:rPr>
                <w:rFonts w:cs="Times New Roman"/>
                <w:color w:val="000000" w:themeColor="text1"/>
                <w:sz w:val="20"/>
                <w:szCs w:val="20"/>
              </w:rPr>
              <w:t>. Pagrindinės mažo aktyvumo priežastys: bendruomenės nėra įtrauktos į sprendimų priėmimo procesą, dažnai neatsižvelgiama į jų siūlymus, bendruomenių ir NVO lyderiai neturi pakankamų administracinių gebėjimų (teisinis raštingumas, finansinių dokumentų tvarkymo, atskaitomybės reikalavimų), nes ši veikla jiems yra savanoriška, vyksta laisvu nuo pagrindinio darbo metu, gyventojai dėl laiko stokos ir informacijos apie bendruomeninę veiklą stokos netampa bendruomenių nariais. Šiuo metu Savivaldybė ir NVO bei bendruomeninės organizacijos nėra pakankamai pasirengusios perduoti ir perimti viešųjų paslaugų teikimą.</w:t>
            </w:r>
          </w:p>
        </w:tc>
      </w:tr>
      <w:tr w:rsidR="00FA0606" w:rsidRPr="004772CF" w14:paraId="0F77D9D9" w14:textId="77777777" w:rsidTr="008D6CA4">
        <w:trPr>
          <w:jc w:val="center"/>
        </w:trPr>
        <w:tc>
          <w:tcPr>
            <w:tcW w:w="2972" w:type="dxa"/>
            <w:vAlign w:val="center"/>
          </w:tcPr>
          <w:p w14:paraId="06E503E7"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2</w:t>
            </w:r>
            <w:r w:rsidRPr="000466D8">
              <w:rPr>
                <w:rFonts w:cs="Times New Roman"/>
                <w:b/>
                <w:bCs/>
                <w:color w:val="AD84C6" w:themeColor="accent1"/>
                <w:sz w:val="20"/>
                <w:szCs w:val="20"/>
                <w:u w:val="single"/>
              </w:rPr>
              <w:t xml:space="preserve"> PROBLEMA.</w:t>
            </w:r>
          </w:p>
          <w:p w14:paraId="1AD363D3"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PARAMOS ATSKIRŲ SOCIALINIŲ GRUPIŲ ASMENŲ INTEGRAVIMUISI Į VISUOMENĘ  NEUŽTIKRINIMAS</w:t>
            </w:r>
          </w:p>
        </w:tc>
        <w:tc>
          <w:tcPr>
            <w:tcW w:w="6516" w:type="dxa"/>
            <w:vAlign w:val="center"/>
          </w:tcPr>
          <w:p w14:paraId="3AA96441" w14:textId="77777777" w:rsidR="00FA0606" w:rsidRPr="004772CF" w:rsidRDefault="00FA0606" w:rsidP="008D6CA4">
            <w:pPr>
              <w:spacing w:before="60" w:afterLines="60" w:after="144"/>
              <w:rPr>
                <w:rFonts w:cs="Times New Roman"/>
                <w:sz w:val="20"/>
                <w:szCs w:val="20"/>
                <w:highlight w:val="yellow"/>
                <w:u w:val="single"/>
              </w:rPr>
            </w:pPr>
            <w:r w:rsidRPr="004772CF">
              <w:rPr>
                <w:rFonts w:cs="Times New Roman"/>
                <w:color w:val="000000" w:themeColor="text1"/>
                <w:sz w:val="20"/>
                <w:szCs w:val="20"/>
              </w:rPr>
              <w:t xml:space="preserve">Lėtas eilėje laukiančių gyventojų aprūpinimas socialiniu būstu. </w:t>
            </w:r>
            <w:r w:rsidRPr="004772CF">
              <w:rPr>
                <w:rFonts w:cs="Times New Roman"/>
                <w:sz w:val="20"/>
                <w:szCs w:val="20"/>
              </w:rPr>
              <w:t>Nėra emigrantų šeimų reintegracijos. Nepakankamai integruojami vyresnio amžiaus gyventojai. Dalyje vietovių didesnė socialinė atskirtis (dėl darbo vietų trūkumo ir susisiekimo viešuoju transportu galimybių nebuvimo). Nėra paramos priemonių trečiųjų šalių piliečių integracijai. Socialinių paslaugų trūkumas vyresnio amžiaus žmonėms ir neįgaliesiems.</w:t>
            </w:r>
          </w:p>
        </w:tc>
      </w:tr>
      <w:tr w:rsidR="00FA0606" w:rsidRPr="004772CF" w14:paraId="73D180AF" w14:textId="77777777" w:rsidTr="008D6CA4">
        <w:trPr>
          <w:jc w:val="center"/>
        </w:trPr>
        <w:tc>
          <w:tcPr>
            <w:tcW w:w="2972" w:type="dxa"/>
            <w:vAlign w:val="center"/>
          </w:tcPr>
          <w:p w14:paraId="03ED1135" w14:textId="77777777" w:rsidR="00FA0606" w:rsidRDefault="00FA0606" w:rsidP="008D6CA4">
            <w:pPr>
              <w:tabs>
                <w:tab w:val="right" w:pos="9638"/>
              </w:tabs>
              <w:spacing w:before="0" w:after="0"/>
              <w:rPr>
                <w:rFonts w:cs="Times New Roman"/>
                <w:b/>
                <w:bCs/>
                <w:color w:val="AD84C6" w:themeColor="accent1"/>
                <w:sz w:val="20"/>
                <w:szCs w:val="20"/>
                <w:u w:val="single"/>
              </w:rPr>
            </w:pPr>
            <w:r w:rsidRPr="009F6553">
              <w:rPr>
                <w:rFonts w:cs="Times New Roman"/>
                <w:b/>
                <w:bCs/>
                <w:color w:val="AD84C6" w:themeColor="accent1"/>
                <w:sz w:val="20"/>
                <w:szCs w:val="20"/>
                <w:u w:val="single"/>
              </w:rPr>
              <w:t>3 PROBLEMA.</w:t>
            </w:r>
          </w:p>
          <w:p w14:paraId="38B9DAA6" w14:textId="77777777" w:rsidR="00FA0606" w:rsidRDefault="00FA0606" w:rsidP="008D6CA4">
            <w:pPr>
              <w:spacing w:before="0" w:after="0"/>
              <w:jc w:val="left"/>
              <w:rPr>
                <w:rFonts w:cs="Times New Roman"/>
                <w:b/>
                <w:bCs/>
                <w:color w:val="AD84C6" w:themeColor="accent1"/>
                <w:sz w:val="20"/>
                <w:szCs w:val="20"/>
                <w:u w:val="single"/>
              </w:rPr>
            </w:pPr>
            <w:r>
              <w:rPr>
                <w:rFonts w:cs="Times New Roman"/>
                <w:bCs/>
                <w:sz w:val="20"/>
                <w:szCs w:val="20"/>
              </w:rPr>
              <w:t>NEPAKANKAMAS SVEIKATOS PRIEŽIŪROS PASLAUGŲ PRIEINAMUMAS IR SVEIKATOS NETOLYGUMAI</w:t>
            </w:r>
          </w:p>
        </w:tc>
        <w:tc>
          <w:tcPr>
            <w:tcW w:w="6516" w:type="dxa"/>
            <w:tcBorders>
              <w:top w:val="single" w:sz="4" w:space="0" w:color="auto"/>
              <w:left w:val="single" w:sz="4" w:space="0" w:color="auto"/>
              <w:bottom w:val="single" w:sz="4" w:space="0" w:color="auto"/>
              <w:right w:val="single" w:sz="4" w:space="0" w:color="auto"/>
            </w:tcBorders>
            <w:vAlign w:val="center"/>
          </w:tcPr>
          <w:p w14:paraId="4D05D537" w14:textId="77777777" w:rsidR="00FA0606" w:rsidRPr="008E7DC4" w:rsidRDefault="00FA0606" w:rsidP="008D6CA4">
            <w:pPr>
              <w:spacing w:before="60" w:afterLines="60" w:after="144"/>
              <w:rPr>
                <w:rFonts w:cs="Times New Roman"/>
                <w:sz w:val="20"/>
                <w:szCs w:val="20"/>
              </w:rPr>
            </w:pPr>
            <w:r>
              <w:rPr>
                <w:rFonts w:cs="Times New Roman"/>
                <w:sz w:val="20"/>
                <w:szCs w:val="20"/>
              </w:rPr>
              <w:t xml:space="preserve">Visuomenės senėjimas ir su tuo susijęs didėjantis poreikis sveikatos priežiūros paslaugoms ir didesniam jų prieinamumui. Didėjanti pandemijų rizika reikalauja didesnio pasirengimo tokioms situacijoms. </w:t>
            </w:r>
            <w:r w:rsidRPr="00E763EF">
              <w:rPr>
                <w:rFonts w:cs="Times New Roman"/>
                <w:sz w:val="20"/>
                <w:szCs w:val="20"/>
              </w:rPr>
              <w:t>Nemažėja gyventojų rizikinga elgsena</w:t>
            </w:r>
            <w:r>
              <w:rPr>
                <w:rFonts w:cs="Times New Roman"/>
                <w:sz w:val="20"/>
                <w:szCs w:val="20"/>
              </w:rPr>
              <w:t xml:space="preserve"> –</w:t>
            </w:r>
            <w:r w:rsidRPr="00E763EF">
              <w:rPr>
                <w:rFonts w:cs="Times New Roman"/>
                <w:sz w:val="20"/>
                <w:szCs w:val="20"/>
              </w:rPr>
              <w:t xml:space="preserve"> alkoholio </w:t>
            </w:r>
            <w:r>
              <w:rPr>
                <w:rFonts w:cs="Times New Roman"/>
                <w:sz w:val="20"/>
                <w:szCs w:val="20"/>
              </w:rPr>
              <w:t>vartojimas, rūkymas, nejudrumas.</w:t>
            </w:r>
          </w:p>
        </w:tc>
      </w:tr>
      <w:tr w:rsidR="00FA0606" w:rsidRPr="004772CF" w14:paraId="4F732FC7" w14:textId="77777777" w:rsidTr="008D6CA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742B462"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 xml:space="preserve">4 </w:t>
            </w:r>
            <w:r w:rsidRPr="000466D8">
              <w:rPr>
                <w:rFonts w:cs="Times New Roman"/>
                <w:b/>
                <w:bCs/>
                <w:color w:val="AD84C6" w:themeColor="accent1"/>
                <w:sz w:val="20"/>
                <w:szCs w:val="20"/>
                <w:u w:val="single"/>
              </w:rPr>
              <w:t>PROBLEMA.</w:t>
            </w:r>
          </w:p>
          <w:p w14:paraId="650EE25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KOKYBIŠKŲ ŠVIETIMO PASLAUGŲ PRIEINAMUMAS</w:t>
            </w:r>
          </w:p>
        </w:tc>
        <w:tc>
          <w:tcPr>
            <w:tcW w:w="6516" w:type="dxa"/>
            <w:tcBorders>
              <w:top w:val="single" w:sz="4" w:space="0" w:color="auto"/>
              <w:left w:val="single" w:sz="4" w:space="0" w:color="auto"/>
              <w:bottom w:val="single" w:sz="4" w:space="0" w:color="auto"/>
              <w:right w:val="single" w:sz="4" w:space="0" w:color="auto"/>
            </w:tcBorders>
            <w:vAlign w:val="center"/>
          </w:tcPr>
          <w:p w14:paraId="070E6CDE" w14:textId="77777777" w:rsidR="00FA0606" w:rsidRPr="004772CF" w:rsidRDefault="00FA0606" w:rsidP="008D6CA4">
            <w:pPr>
              <w:spacing w:before="60" w:afterLines="60" w:after="144"/>
              <w:rPr>
                <w:rFonts w:cs="Times New Roman"/>
                <w:sz w:val="20"/>
                <w:szCs w:val="20"/>
                <w:highlight w:val="yellow"/>
                <w:u w:val="single"/>
              </w:rPr>
            </w:pPr>
            <w:r w:rsidRPr="008E7DC4">
              <w:rPr>
                <w:rFonts w:cs="Times New Roman"/>
                <w:sz w:val="20"/>
                <w:szCs w:val="20"/>
              </w:rPr>
              <w:t>Nesubalansuotas švietimo įstaigų tinklas – Sendvario, Gargždų, Priekulės seniūnijose, kur išaugęs gyventojų skaičius, ikimokyklinio ugdymo įstaigose vietų nepakanka, Sendvario seniūnijoje trūksta bendrojo ugdymo mokyklų. Infrastruktūros trūkumas įtakoja mažiausią tarp lyginamų savivaldybių vaikų ikimokykliniame ugdyme dalį, palyginti su atitinkamo amžiaus vaikais. Kokybiškam ir efektyviam ugdymo proceso organizavimui mokyklos dar nepakankamai aprūpinamos moderniomis organizacinėmis ir kitomis mokymo priemonėmis, per lėtai atnaujinama kompiuterinė įranga. Mokytojų darbe iš dalies  vyrauja mokymo, o ne mokymosi paradigma, aktualu – švietimo pagalbos teikimas įvairių gebėjimų mokiniams. Neformalaus vaikų švietimo pasiūla nepakankamai išplėtota nuo rajono centro nutolusiose seniūnijose.</w:t>
            </w:r>
          </w:p>
        </w:tc>
      </w:tr>
      <w:tr w:rsidR="00FA0606" w:rsidRPr="004772CF" w14:paraId="6AE9F16B" w14:textId="77777777" w:rsidTr="008D6CA4">
        <w:trPr>
          <w:jc w:val="center"/>
        </w:trPr>
        <w:tc>
          <w:tcPr>
            <w:tcW w:w="2972" w:type="dxa"/>
            <w:vAlign w:val="center"/>
          </w:tcPr>
          <w:p w14:paraId="10FCC8CD" w14:textId="77777777" w:rsidR="00FA0606" w:rsidRPr="000466D8" w:rsidRDefault="00FA0606" w:rsidP="008D6CA4">
            <w:pPr>
              <w:spacing w:before="0" w:after="0"/>
              <w:jc w:val="left"/>
              <w:rPr>
                <w:rFonts w:cs="Times New Roman"/>
                <w:color w:val="000000" w:themeColor="text1"/>
                <w:sz w:val="20"/>
                <w:szCs w:val="20"/>
              </w:rPr>
            </w:pPr>
            <w:r>
              <w:rPr>
                <w:rFonts w:cs="Times New Roman"/>
                <w:b/>
                <w:bCs/>
                <w:color w:val="AD84C6" w:themeColor="accent1"/>
                <w:sz w:val="20"/>
                <w:szCs w:val="20"/>
                <w:u w:val="single"/>
              </w:rPr>
              <w:t>5</w:t>
            </w:r>
            <w:r w:rsidRPr="000466D8">
              <w:rPr>
                <w:rFonts w:cs="Times New Roman"/>
                <w:b/>
                <w:bCs/>
                <w:color w:val="AD84C6" w:themeColor="accent1"/>
                <w:sz w:val="20"/>
                <w:szCs w:val="20"/>
                <w:u w:val="single"/>
              </w:rPr>
              <w:t xml:space="preserve"> PROBLEMA.</w:t>
            </w:r>
          </w:p>
          <w:p w14:paraId="4CB01C57"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NEPAKANKAMAI PRIŽIŪRIMA IR ATNAUJINAMA SOCIALINĖ IR KITA PASLAUGŲ TEIKIMUI SVARBI INFRASTRUKTŪRA</w:t>
            </w:r>
          </w:p>
        </w:tc>
        <w:tc>
          <w:tcPr>
            <w:tcW w:w="6516" w:type="dxa"/>
            <w:vAlign w:val="center"/>
          </w:tcPr>
          <w:p w14:paraId="1B3C1478" w14:textId="77777777" w:rsidR="00FA0606" w:rsidRPr="007459AA" w:rsidRDefault="00FA0606" w:rsidP="008D6CA4">
            <w:pPr>
              <w:spacing w:before="60" w:afterLines="60" w:after="144"/>
              <w:rPr>
                <w:rFonts w:cs="Times New Roman"/>
                <w:sz w:val="20"/>
                <w:szCs w:val="20"/>
              </w:rPr>
            </w:pPr>
            <w:r w:rsidRPr="004772CF">
              <w:rPr>
                <w:rFonts w:cs="Times New Roman"/>
                <w:sz w:val="20"/>
                <w:szCs w:val="20"/>
              </w:rPr>
              <w:t>Nepakankamai prižiūrima (nuolat atnaujinama, remontuojama) socialinė infrastruktūra. Savivaldybės kultūros, socialinių paslaugų ir kitose įstaigose trūksta šiuolaikiško inventoriaus ir įrangos</w:t>
            </w:r>
            <w:r w:rsidRPr="004C5DCF">
              <w:rPr>
                <w:rFonts w:eastAsia="Calibri" w:cs="Times New Roman"/>
                <w:sz w:val="20"/>
                <w:szCs w:val="20"/>
              </w:rPr>
              <w:t>. Neefektyviai naudojamas savivaldybės turtas (pastatai, infrastruktūra) – yra nemažai perteklinių patalpų ar net pastatų, turtą valdančių įstaigų vadovai nėra motyvuoti atsisakyti nereikalingų statinių ar patalpų, ženkliai skiriasi pastatų išlaikymo kainos, nėra vieningos turto valdymo sistemos, savivaldybės turto registro. Pastatai, viešosios erdvės nepritaikyti asmenims su specialiaisiais poreikiais.</w:t>
            </w:r>
          </w:p>
        </w:tc>
      </w:tr>
      <w:tr w:rsidR="00FA0606" w:rsidRPr="004772CF" w14:paraId="138D7C47" w14:textId="77777777" w:rsidTr="008D6CA4">
        <w:trPr>
          <w:jc w:val="center"/>
        </w:trPr>
        <w:tc>
          <w:tcPr>
            <w:tcW w:w="2972" w:type="dxa"/>
            <w:vAlign w:val="center"/>
          </w:tcPr>
          <w:p w14:paraId="2BDF8E0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6</w:t>
            </w:r>
            <w:r w:rsidRPr="000466D8">
              <w:rPr>
                <w:rFonts w:cs="Times New Roman"/>
                <w:b/>
                <w:bCs/>
                <w:color w:val="AD84C6" w:themeColor="accent1"/>
                <w:sz w:val="20"/>
                <w:szCs w:val="20"/>
                <w:u w:val="single"/>
              </w:rPr>
              <w:t xml:space="preserve"> PROBLEMA.</w:t>
            </w:r>
          </w:p>
          <w:p w14:paraId="3A59966A"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NETVARI JUDUMO SISTEMA</w:t>
            </w:r>
          </w:p>
        </w:tc>
        <w:tc>
          <w:tcPr>
            <w:tcW w:w="6516" w:type="dxa"/>
            <w:vAlign w:val="center"/>
          </w:tcPr>
          <w:p w14:paraId="19EC267E"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sz w:val="20"/>
                <w:szCs w:val="20"/>
              </w:rPr>
              <w:t>Didesnis nei vidutiniškai šalyje automobilizacijos lygis, ženkliai prisidedantis prie oro taršos, kuris yra įtakojamas neišvystytos viešojo susisiekimo sistemos, neišplėtotos socialinės infrastruktūros ir paslaugų naujai urbanizuotose teritorijose. Neišvystytas pėsčiųjų ir dviračių takų tinklas.</w:t>
            </w:r>
          </w:p>
        </w:tc>
      </w:tr>
      <w:tr w:rsidR="00FA0606" w:rsidRPr="004772CF" w14:paraId="278A1332" w14:textId="77777777" w:rsidTr="008D6CA4">
        <w:trPr>
          <w:jc w:val="center"/>
        </w:trPr>
        <w:tc>
          <w:tcPr>
            <w:tcW w:w="2972" w:type="dxa"/>
            <w:vAlign w:val="center"/>
          </w:tcPr>
          <w:p w14:paraId="35E574BA" w14:textId="77777777" w:rsidR="00FA0606" w:rsidRPr="005D2BF2" w:rsidRDefault="00FA0606" w:rsidP="008D6CA4">
            <w:pPr>
              <w:spacing w:before="0" w:after="0"/>
              <w:jc w:val="left"/>
              <w:rPr>
                <w:rFonts w:cs="Times New Roman"/>
                <w:color w:val="B43412"/>
                <w:sz w:val="20"/>
                <w:szCs w:val="20"/>
                <w:highlight w:val="yellow"/>
              </w:rPr>
            </w:pPr>
            <w:r>
              <w:rPr>
                <w:rFonts w:cs="Times New Roman"/>
                <w:b/>
                <w:bCs/>
                <w:color w:val="AD84C6" w:themeColor="accent1"/>
                <w:sz w:val="20"/>
                <w:szCs w:val="20"/>
                <w:u w:val="single"/>
              </w:rPr>
              <w:t>7</w:t>
            </w:r>
            <w:r w:rsidRPr="005D2BF2">
              <w:rPr>
                <w:rFonts w:cs="Times New Roman"/>
                <w:b/>
                <w:bCs/>
                <w:color w:val="AD84C6" w:themeColor="accent1"/>
                <w:sz w:val="20"/>
                <w:szCs w:val="20"/>
                <w:u w:val="single"/>
              </w:rPr>
              <w:t xml:space="preserve"> PROBLEMA.</w:t>
            </w:r>
          </w:p>
          <w:p w14:paraId="3EBBE19B" w14:textId="77777777" w:rsidR="00FA0606" w:rsidRPr="004772CF" w:rsidRDefault="00FA0606" w:rsidP="008D6CA4">
            <w:pPr>
              <w:spacing w:before="60" w:afterLines="60" w:after="144"/>
              <w:jc w:val="left"/>
              <w:rPr>
                <w:rFonts w:cs="Times New Roman"/>
                <w:sz w:val="20"/>
                <w:szCs w:val="20"/>
                <w:highlight w:val="yellow"/>
                <w:u w:val="single"/>
              </w:rPr>
            </w:pPr>
            <w:r w:rsidRPr="005D2BF2">
              <w:rPr>
                <w:rFonts w:cs="Times New Roman"/>
                <w:color w:val="000000" w:themeColor="text1"/>
                <w:sz w:val="20"/>
                <w:szCs w:val="20"/>
              </w:rPr>
              <w:t>NEPRITAIKYTA PRIE ŠIANDIENOS GYVENTOJŲ POREIKIŲ KULTŪROS INFRASTRUKTŪRA IR PASLAUGOS</w:t>
            </w:r>
          </w:p>
        </w:tc>
        <w:tc>
          <w:tcPr>
            <w:tcW w:w="6516" w:type="dxa"/>
            <w:vAlign w:val="center"/>
          </w:tcPr>
          <w:p w14:paraId="48CACF93" w14:textId="77777777" w:rsidR="00FA0606" w:rsidRPr="008E7DC4" w:rsidRDefault="00FA0606" w:rsidP="008D6CA4">
            <w:pPr>
              <w:spacing w:before="60" w:afterLines="60" w:after="144"/>
              <w:rPr>
                <w:rFonts w:cs="Times New Roman"/>
                <w:sz w:val="20"/>
                <w:szCs w:val="20"/>
                <w:highlight w:val="yellow"/>
              </w:rPr>
            </w:pPr>
            <w:r w:rsidRPr="004772CF">
              <w:rPr>
                <w:rFonts w:cs="Times New Roman"/>
                <w:sz w:val="20"/>
                <w:szCs w:val="20"/>
              </w:rPr>
              <w:t>Mažėjantis mėgėjiškų meno kolektyvo skaičius ir didėjantis renginių dalyvių (žiūrovų) skaičius rodo gyventojų nenorą aktyviai įsitraukti į kultūros srities veiklas, kurio neskatina ir nusidėvėjusi, nepatraukli kultūros įstaigų infrastruktūra. Trūksta netradicinės kultūros infrastruktūros. Neoptimalus kultūros įstaigų tinklas. Bibliotekų patalpos ir materialinė bazė neatitinka besikeičiančių poreikių. Muziejus neturi pritaikytų patalpų didesnėms ekspozicijoms eksponuoti.</w:t>
            </w:r>
          </w:p>
        </w:tc>
      </w:tr>
      <w:tr w:rsidR="00FA0606" w:rsidRPr="004772CF" w14:paraId="102AE006" w14:textId="77777777" w:rsidTr="008D6CA4">
        <w:trPr>
          <w:jc w:val="center"/>
        </w:trPr>
        <w:tc>
          <w:tcPr>
            <w:tcW w:w="2972" w:type="dxa"/>
            <w:vAlign w:val="center"/>
          </w:tcPr>
          <w:p w14:paraId="770F2201"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8</w:t>
            </w:r>
            <w:r w:rsidRPr="000466D8">
              <w:rPr>
                <w:rFonts w:cs="Times New Roman"/>
                <w:b/>
                <w:bCs/>
                <w:color w:val="AD84C6" w:themeColor="accent1"/>
                <w:sz w:val="20"/>
                <w:szCs w:val="20"/>
                <w:u w:val="single"/>
              </w:rPr>
              <w:t xml:space="preserve"> PROBLEMA.</w:t>
            </w:r>
          </w:p>
          <w:p w14:paraId="1A986D16"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TURIZMO SEKTORIAUS SEZONIŠKUMAS IR NEPAKANKAMAI IŠNAUDOJAMAS POTENCIALAS</w:t>
            </w:r>
          </w:p>
        </w:tc>
        <w:tc>
          <w:tcPr>
            <w:tcW w:w="6516" w:type="dxa"/>
            <w:vAlign w:val="center"/>
          </w:tcPr>
          <w:p w14:paraId="649DAE0C" w14:textId="77777777" w:rsidR="00FA0606" w:rsidRPr="008E7DC4" w:rsidRDefault="00FA0606" w:rsidP="008D6CA4">
            <w:pPr>
              <w:spacing w:before="60" w:afterLines="60" w:after="144"/>
              <w:rPr>
                <w:rFonts w:cs="Times New Roman"/>
                <w:sz w:val="20"/>
                <w:szCs w:val="20"/>
              </w:rPr>
            </w:pPr>
            <w:r w:rsidRPr="004772CF">
              <w:rPr>
                <w:rFonts w:cs="Times New Roman"/>
                <w:sz w:val="20"/>
                <w:szCs w:val="20"/>
              </w:rPr>
              <w:t>SSGG analizė parodė, kad Klaipėdos rajonas susiduria su turizmo sektoriaus sezoniškumo problemomis, nepakankamai turizmui pritaikytais kultūros paveldo objektais ir sėkmingu jų įveiklinimu,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 Gyventojų nuomone santykinai geriausia kokybe pasižymi vandens ir kultūrinis turizmas, o santykinai blogiausia – poilsinis / sveikatingumo ir ekoturizmas.</w:t>
            </w:r>
          </w:p>
        </w:tc>
      </w:tr>
      <w:tr w:rsidR="00FA0606" w:rsidRPr="004772CF" w14:paraId="4BD5813A" w14:textId="77777777" w:rsidTr="008D6CA4">
        <w:trPr>
          <w:jc w:val="center"/>
        </w:trPr>
        <w:tc>
          <w:tcPr>
            <w:tcW w:w="2972" w:type="dxa"/>
            <w:vAlign w:val="center"/>
          </w:tcPr>
          <w:p w14:paraId="57E0FB9A"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9</w:t>
            </w:r>
            <w:r w:rsidRPr="000466D8">
              <w:rPr>
                <w:rFonts w:cs="Times New Roman"/>
                <w:b/>
                <w:bCs/>
                <w:color w:val="AD84C6" w:themeColor="accent1"/>
                <w:sz w:val="20"/>
                <w:szCs w:val="20"/>
                <w:u w:val="single"/>
              </w:rPr>
              <w:t xml:space="preserve"> PROBLEMA.</w:t>
            </w:r>
          </w:p>
          <w:p w14:paraId="6D213057"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sz w:val="20"/>
                <w:szCs w:val="20"/>
              </w:rPr>
              <w:t>JAUNIMO DALIES MAŽĖJIMAS</w:t>
            </w:r>
          </w:p>
        </w:tc>
        <w:tc>
          <w:tcPr>
            <w:tcW w:w="6516" w:type="dxa"/>
            <w:vAlign w:val="center"/>
          </w:tcPr>
          <w:p w14:paraId="2D485AF0" w14:textId="77777777" w:rsidR="00FA0606" w:rsidRPr="004772CF" w:rsidRDefault="00FA0606" w:rsidP="008D6CA4">
            <w:pPr>
              <w:spacing w:before="60" w:afterLines="60" w:after="144"/>
              <w:rPr>
                <w:rFonts w:cs="Times New Roman"/>
                <w:sz w:val="20"/>
                <w:szCs w:val="20"/>
              </w:rPr>
            </w:pPr>
            <w:r w:rsidRPr="008E7DC4">
              <w:rPr>
                <w:rFonts w:cs="Times New Roman"/>
                <w:sz w:val="20"/>
                <w:szCs w:val="20"/>
              </w:rPr>
              <w:t xml:space="preserve">Jaunimas emigruoja į kitus miestus ir užsienio valstybes, ypač iš atokesnių rajono vietovių dėl nepakankamo susisiekimo ir darbo vietų stygiaus. Didelė dalis Sendvario seniūnijos gyventojų </w:t>
            </w:r>
            <w:r w:rsidRPr="00947875">
              <w:rPr>
                <w:rFonts w:cs="Times New Roman"/>
                <w:sz w:val="20"/>
                <w:szCs w:val="20"/>
              </w:rPr>
              <w:t xml:space="preserve">nedeklaruoja gyvenamosios vietos savivaldybėje. Mažėjantis Klaipėdos universiteto patrauklumas ir norinčiųjų studijuoti jame skaičius. Netolygiai ir nepakankamai  savivaldybės teritorijoje  teikiamos atvirojo darbo su jaunimu ir mobilios paslaugos </w:t>
            </w:r>
            <w:r w:rsidRPr="008E7DC4">
              <w:rPr>
                <w:rFonts w:cs="Times New Roman"/>
                <w:sz w:val="20"/>
                <w:szCs w:val="20"/>
              </w:rPr>
              <w:t>jaunimui.</w:t>
            </w:r>
          </w:p>
        </w:tc>
      </w:tr>
      <w:tr w:rsidR="00FA0606" w:rsidRPr="004772CF" w14:paraId="5EA7E78E" w14:textId="77777777" w:rsidTr="008D6CA4">
        <w:trPr>
          <w:jc w:val="center"/>
        </w:trPr>
        <w:tc>
          <w:tcPr>
            <w:tcW w:w="2972" w:type="dxa"/>
            <w:vAlign w:val="center"/>
          </w:tcPr>
          <w:p w14:paraId="58CB7851"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0</w:t>
            </w:r>
            <w:r w:rsidRPr="000466D8">
              <w:rPr>
                <w:rFonts w:cs="Times New Roman"/>
                <w:b/>
                <w:bCs/>
                <w:color w:val="AD84C6" w:themeColor="accent1"/>
                <w:sz w:val="20"/>
                <w:szCs w:val="20"/>
                <w:u w:val="single"/>
              </w:rPr>
              <w:t xml:space="preserve"> PROBLEMA.</w:t>
            </w:r>
          </w:p>
          <w:p w14:paraId="10D3AAF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INVESTICINIS PATRAUKLUMAS</w:t>
            </w:r>
          </w:p>
        </w:tc>
        <w:tc>
          <w:tcPr>
            <w:tcW w:w="6516" w:type="dxa"/>
            <w:vAlign w:val="center"/>
          </w:tcPr>
          <w:p w14:paraId="2353BDDF" w14:textId="2C39A2B3"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Sumažėj</w:t>
            </w:r>
            <w:r w:rsidR="00766FBC">
              <w:rPr>
                <w:rFonts w:cs="Times New Roman"/>
                <w:color w:val="000000" w:themeColor="text1"/>
                <w:sz w:val="20"/>
                <w:szCs w:val="20"/>
              </w:rPr>
              <w:t>usios</w:t>
            </w:r>
            <w:r w:rsidRPr="004772CF">
              <w:rPr>
                <w:rFonts w:cs="Times New Roman"/>
                <w:color w:val="000000" w:themeColor="text1"/>
                <w:sz w:val="20"/>
                <w:szCs w:val="20"/>
              </w:rPr>
              <w:t xml:space="preserve"> materialinės ir tiesioginės užsienio investicijos. Savivaldybėje vyrauja smulkus ir vidutinis verslas veiklą vystantis žemos pridėtinės vertės srityse, o tai yra viena pagrindinių mažesnio nei šalies vidurkis vidutinio mėnesinio bruto darbo užmokesčio priežasčių. Trūksta inovatyvių, aukštą pridėtinę vertę generuojančių, modernių įmonių. Savivaldybėje veiklą vykdančiuose ūkio subjektuose vyrauja žemesnės kvalifikacijos reikalaujančios darbo vietos, sukuriančios mažesnę pridėtinę vertę, tuo pačiu ir santykinai prasčiau apmokamos, todėl mažiau patrauklios. Prarandami specialiąsias kompetencijas turintys darbuotojai dėl pareigybių universalėjimo. Sudėtinga pritraukti ir išlaikyti speciali</w:t>
            </w:r>
            <w:r>
              <w:rPr>
                <w:rFonts w:cs="Times New Roman"/>
                <w:color w:val="000000" w:themeColor="text1"/>
                <w:sz w:val="20"/>
                <w:szCs w:val="20"/>
              </w:rPr>
              <w:t xml:space="preserve">stus dėl mažo darbo užmokesčio. </w:t>
            </w:r>
            <w:r w:rsidRPr="004772CF">
              <w:rPr>
                <w:rFonts w:cs="Times New Roman"/>
                <w:color w:val="000000" w:themeColor="text1"/>
                <w:sz w:val="20"/>
                <w:szCs w:val="20"/>
              </w:rPr>
              <w:t xml:space="preserve">Trūksta profesinio orientavimo, gyventojų sąmoningumo renkantis specialybę ir (arba) persikvalifikuojant. </w:t>
            </w:r>
            <w:r w:rsidRPr="004772CF">
              <w:rPr>
                <w:rFonts w:cs="Times New Roman"/>
                <w:sz w:val="20"/>
                <w:szCs w:val="20"/>
              </w:rPr>
              <w:t>Silpnas švietimo įstaigų ir verslo bendradarbiavimas.</w:t>
            </w:r>
          </w:p>
        </w:tc>
      </w:tr>
      <w:tr w:rsidR="00FA0606" w:rsidRPr="004772CF" w14:paraId="639988AD" w14:textId="77777777" w:rsidTr="008D6CA4">
        <w:trPr>
          <w:jc w:val="center"/>
        </w:trPr>
        <w:tc>
          <w:tcPr>
            <w:tcW w:w="2972" w:type="dxa"/>
            <w:vAlign w:val="center"/>
          </w:tcPr>
          <w:p w14:paraId="6A6B20BA"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1</w:t>
            </w:r>
            <w:r w:rsidRPr="000466D8">
              <w:rPr>
                <w:rFonts w:cs="Times New Roman"/>
                <w:b/>
                <w:bCs/>
                <w:color w:val="AD84C6" w:themeColor="accent1"/>
                <w:sz w:val="20"/>
                <w:szCs w:val="20"/>
                <w:u w:val="single"/>
              </w:rPr>
              <w:t xml:space="preserve"> PROBLEMA.</w:t>
            </w:r>
          </w:p>
          <w:p w14:paraId="2AD3803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NEMAŽĖJANTI APLINKOS  TARŠA</w:t>
            </w:r>
          </w:p>
        </w:tc>
        <w:tc>
          <w:tcPr>
            <w:tcW w:w="6516" w:type="dxa"/>
            <w:vAlign w:val="center"/>
          </w:tcPr>
          <w:p w14:paraId="0EEADFD4" w14:textId="77777777"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Iš stacionarių taršos šaltinių išmestų teršalų kiekis, tenkantis vienam gyventojui, Klaipėdos rajono savivaldybėje per pastaruosius penkis metus išaugo beveik du kartus. Didelis potencialių taršos židinių skaičius. Oro tarša įtakojama tranzitinio transporto.</w:t>
            </w:r>
          </w:p>
        </w:tc>
      </w:tr>
      <w:tr w:rsidR="00FA0606" w:rsidRPr="004772CF" w14:paraId="3EA5E382" w14:textId="77777777" w:rsidTr="008D6CA4">
        <w:trPr>
          <w:jc w:val="center"/>
        </w:trPr>
        <w:tc>
          <w:tcPr>
            <w:tcW w:w="2972" w:type="dxa"/>
            <w:vAlign w:val="center"/>
          </w:tcPr>
          <w:p w14:paraId="141D4BB0"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12</w:t>
            </w:r>
            <w:r w:rsidRPr="000466D8">
              <w:rPr>
                <w:rFonts w:cs="Times New Roman"/>
                <w:b/>
                <w:bCs/>
                <w:color w:val="AD84C6" w:themeColor="accent1"/>
                <w:sz w:val="20"/>
                <w:szCs w:val="20"/>
                <w:u w:val="single"/>
              </w:rPr>
              <w:t xml:space="preserve"> PROBLEMA.</w:t>
            </w:r>
          </w:p>
          <w:p w14:paraId="42ED558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CHAOTIŠKA URBANISTINĖ PLĖTRA</w:t>
            </w:r>
          </w:p>
        </w:tc>
        <w:tc>
          <w:tcPr>
            <w:tcW w:w="6516" w:type="dxa"/>
            <w:vAlign w:val="center"/>
          </w:tcPr>
          <w:p w14:paraId="25F838C0" w14:textId="040C1D66" w:rsidR="00FA0606" w:rsidRPr="002160BD" w:rsidRDefault="00FA0606" w:rsidP="008D6CA4">
            <w:pPr>
              <w:spacing w:before="60" w:afterLines="60" w:after="144"/>
              <w:rPr>
                <w:rFonts w:cs="Times New Roman"/>
                <w:color w:val="000000" w:themeColor="text1"/>
                <w:sz w:val="20"/>
                <w:szCs w:val="20"/>
              </w:rPr>
            </w:pPr>
            <w:r w:rsidRPr="004772CF">
              <w:rPr>
                <w:rFonts w:cs="Times New Roman"/>
                <w:sz w:val="20"/>
                <w:szCs w:val="20"/>
              </w:rPr>
              <w:t>Vykstanti chaotiška Klaipėdos miesto priemiestinių teritorijų plėtra</w:t>
            </w:r>
            <w:r w:rsidR="00766FBC">
              <w:rPr>
                <w:rFonts w:cs="Times New Roman"/>
                <w:sz w:val="20"/>
                <w:szCs w:val="20"/>
              </w:rPr>
              <w:t>,</w:t>
            </w:r>
            <w:r w:rsidRPr="004772CF">
              <w:rPr>
                <w:rFonts w:cs="Times New Roman"/>
                <w:sz w:val="20"/>
                <w:szCs w:val="20"/>
              </w:rPr>
              <w:t xml:space="preserve"> susijusi su patrauklių plėtrai teritorijų Klaipėdos mieste stoka, teritorijų planavimo dokumentų sudarytomis galimybėmis vykdyti tokią plėtrą. Neaiškiai nustatytos prioritetines plėtros teritorijos, numatyta jų planavimo ir plėtros tvarka, socialinės ir inžinerinės, susisiekimo infrastruktūros plėtros prioritetus.</w:t>
            </w:r>
            <w:r w:rsidRPr="004772CF">
              <w:rPr>
                <w:rFonts w:cs="Times New Roman"/>
                <w:color w:val="000000" w:themeColor="text1"/>
                <w:sz w:val="20"/>
                <w:szCs w:val="20"/>
              </w:rPr>
              <w:t xml:space="preserve"> Vidutinis ūkininko ūkio dydis yra mažesnis nei šalies vidurkis, tačiau būdingas didžiųjų miestų priemiestinėms teritorijoms, nes ženkli dalis žemės ūkio paskirties žemės sklypų įsigyjama sus tikslu pasistatyti namą – ūkininko sodybą, o tai yra viena kertinių chaotiškos urbanizacijos priežasčių.</w:t>
            </w:r>
          </w:p>
        </w:tc>
      </w:tr>
      <w:tr w:rsidR="00FA0606" w:rsidRPr="004772CF" w14:paraId="02729AF6" w14:textId="77777777" w:rsidTr="008D6CA4">
        <w:trPr>
          <w:jc w:val="center"/>
        </w:trPr>
        <w:tc>
          <w:tcPr>
            <w:tcW w:w="2972" w:type="dxa"/>
            <w:vAlign w:val="center"/>
          </w:tcPr>
          <w:p w14:paraId="7D15D02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13</w:t>
            </w:r>
            <w:r w:rsidRPr="000466D8">
              <w:rPr>
                <w:rFonts w:cs="Times New Roman"/>
                <w:b/>
                <w:bCs/>
                <w:color w:val="AD84C6" w:themeColor="accent1"/>
                <w:sz w:val="20"/>
                <w:szCs w:val="20"/>
                <w:u w:val="single"/>
              </w:rPr>
              <w:t xml:space="preserve"> PROBLEMA.</w:t>
            </w:r>
          </w:p>
          <w:p w14:paraId="48E092BC"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NEIŠVYSTYTA VIEŠOJI INFRASTRUKTŪRA IR PASLAUGOS URBANIZUO</w:t>
            </w:r>
            <w:r>
              <w:rPr>
                <w:rFonts w:cs="Times New Roman"/>
                <w:color w:val="000000" w:themeColor="text1"/>
                <w:sz w:val="20"/>
                <w:szCs w:val="20"/>
              </w:rPr>
              <w:t>JAMOSE</w:t>
            </w:r>
            <w:r w:rsidRPr="000466D8">
              <w:rPr>
                <w:rFonts w:cs="Times New Roman"/>
                <w:color w:val="000000" w:themeColor="text1"/>
                <w:sz w:val="20"/>
                <w:szCs w:val="20"/>
              </w:rPr>
              <w:t xml:space="preserve"> VIETOVĖSE</w:t>
            </w:r>
          </w:p>
        </w:tc>
        <w:tc>
          <w:tcPr>
            <w:tcW w:w="6516" w:type="dxa"/>
            <w:vAlign w:val="center"/>
          </w:tcPr>
          <w:p w14:paraId="6A6A1348"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color w:val="000000" w:themeColor="text1"/>
                <w:sz w:val="20"/>
                <w:szCs w:val="20"/>
              </w:rPr>
              <w:t xml:space="preserve">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 </w:t>
            </w:r>
            <w:r w:rsidRPr="004772CF">
              <w:rPr>
                <w:rFonts w:cs="Times New Roman"/>
                <w:sz w:val="20"/>
                <w:szCs w:val="20"/>
              </w:rPr>
              <w:t>Nepakankamai pritaikyta infrastruktūra asmenims su fizine negalia ir vyresnio amžiaus žmonėms. Bendrojo plano sprendiniuose nėra suformuotos bendros nuostatos dėl viešųjų erdvių ir atskirųjų želdynų apsaugos ir plėtros, jų sąsajos su gamtinio karkaso elementais.</w:t>
            </w:r>
          </w:p>
        </w:tc>
      </w:tr>
    </w:tbl>
    <w:p w14:paraId="01AF6EC4" w14:textId="77777777" w:rsidR="00FA0606" w:rsidRPr="002B0EB6" w:rsidRDefault="00FA0606" w:rsidP="00FA0606">
      <w:pPr>
        <w:spacing w:before="0" w:after="160" w:line="259" w:lineRule="auto"/>
        <w:jc w:val="left"/>
        <w:rPr>
          <w:rFonts w:eastAsia="Times New Roman" w:cs="Times New Roman"/>
          <w:b/>
          <w:caps/>
          <w:color w:val="AD84C6" w:themeColor="accent1"/>
          <w:sz w:val="32"/>
          <w:szCs w:val="32"/>
        </w:rPr>
      </w:pPr>
    </w:p>
    <w:p w14:paraId="42390CCD" w14:textId="77777777" w:rsidR="00FA0606" w:rsidRDefault="00FA0606" w:rsidP="00FA0606">
      <w:pPr>
        <w:spacing w:before="0" w:after="160" w:line="259" w:lineRule="auto"/>
        <w:jc w:val="left"/>
        <w:rPr>
          <w:rFonts w:eastAsia="Times New Roman" w:cs="Times New Roman"/>
          <w:b/>
          <w:caps/>
          <w:color w:val="AD84C6" w:themeColor="accent1"/>
          <w:sz w:val="32"/>
          <w:szCs w:val="32"/>
        </w:rPr>
      </w:pPr>
      <w:bookmarkStart w:id="76" w:name="_Toc67566005"/>
      <w:r>
        <w:rPr>
          <w:rFonts w:eastAsia="Times New Roman" w:cs="Times New Roman"/>
        </w:rPr>
        <w:br w:type="page"/>
      </w:r>
    </w:p>
    <w:p w14:paraId="21ACFCC5" w14:textId="40F66F37" w:rsidR="00FA0606" w:rsidRPr="002B0EB6" w:rsidRDefault="00962212" w:rsidP="00962212">
      <w:pPr>
        <w:pStyle w:val="Antrat1"/>
        <w:rPr>
          <w:rFonts w:eastAsia="Times New Roman"/>
        </w:rPr>
      </w:pPr>
      <w:bookmarkStart w:id="77" w:name="_Toc72235224"/>
      <w:r>
        <w:rPr>
          <w:rFonts w:eastAsia="Times New Roman"/>
        </w:rPr>
        <w:t>VI</w:t>
      </w:r>
      <w:r w:rsidR="00FA0606" w:rsidRPr="002B0EB6">
        <w:rPr>
          <w:rFonts w:eastAsia="Times New Roman"/>
        </w:rPr>
        <w:t>. KLAIPĖDOS RAJONO SAVIVALDYBĖS VIZIJA IR PRIORITETAI</w:t>
      </w:r>
      <w:bookmarkEnd w:id="76"/>
      <w:bookmarkEnd w:id="77"/>
    </w:p>
    <w:p w14:paraId="0469DDC6" w14:textId="10515E11" w:rsidR="00FA0606" w:rsidRPr="00B224AA" w:rsidRDefault="00FA0606" w:rsidP="00D13E77">
      <w:pPr>
        <w:tabs>
          <w:tab w:val="right" w:pos="9638"/>
        </w:tabs>
        <w:ind w:firstLine="652"/>
        <w:rPr>
          <w:rFonts w:cs="Times New Roman"/>
        </w:rPr>
      </w:pPr>
      <w:r w:rsidRPr="00B224AA">
        <w:rPr>
          <w:rFonts w:cs="Times New Roman"/>
        </w:rPr>
        <w:t xml:space="preserve">Klaipėdos rajono savivaldybės vizija ir prioritetai apibrėžiami penkiolikos metų laikotarpiui, t. y. iki 2035 m. </w:t>
      </w:r>
    </w:p>
    <w:p w14:paraId="6C6D9DFD" w14:textId="77777777" w:rsidR="00FA0606" w:rsidRPr="00B224AA" w:rsidRDefault="00FA0606" w:rsidP="00FA0606">
      <w:pPr>
        <w:tabs>
          <w:tab w:val="right" w:pos="9638"/>
        </w:tabs>
        <w:ind w:firstLine="851"/>
        <w:rPr>
          <w:rFonts w:cs="Times New Roman"/>
        </w:rPr>
      </w:pPr>
      <w:r w:rsidRPr="00B224AA">
        <w:rPr>
          <w:rFonts w:cs="Times New Roman"/>
        </w:rPr>
        <w:t>Pagrindiniai vizijos bruožai yra šie:</w:t>
      </w:r>
    </w:p>
    <w:p w14:paraId="4452E16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vizijoje turi būti užfiksuotas siekis, siekiamybė: </w:t>
      </w:r>
      <w:r w:rsidRPr="00B224AA">
        <w:rPr>
          <w:rFonts w:cs="Times New Roman"/>
        </w:rPr>
        <w:t>rajono bendruomenės ir savivaldos lūkesčiai, kurie galėtų būti patenkinti strategijos įgyvendinimo laikotarpiu;</w:t>
      </w:r>
    </w:p>
    <w:p w14:paraId="3A9F0FC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vizija turi būti reali: </w:t>
      </w:r>
      <w:r w:rsidRPr="00B224AA">
        <w:rPr>
          <w:rFonts w:cs="Times New Roman"/>
        </w:rPr>
        <w:t>formuojant viziją, reikia įvertinti ir užfiksuoti tuos siekius, kurie yra realūs ir gali būti pasiekti strategijos įgyvendinimo laikotarpiu, atsižvelgiant į nustatytas savivaldybės stiprybes ir galimybes;</w:t>
      </w:r>
    </w:p>
    <w:p w14:paraId="032E1952"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vizija turi parodyti, kas skiria dabartinę situaciją nuo siekiamybės</w:t>
      </w:r>
      <w:r w:rsidRPr="00B224AA">
        <w:rPr>
          <w:rFonts w:cs="Times New Roman"/>
        </w:rPr>
        <w:t>.</w:t>
      </w:r>
    </w:p>
    <w:p w14:paraId="1A8E1D35" w14:textId="77777777" w:rsidR="00FA0606" w:rsidRPr="00B224AA" w:rsidRDefault="00FA0606" w:rsidP="00D13E77">
      <w:pPr>
        <w:tabs>
          <w:tab w:val="right" w:pos="9638"/>
        </w:tabs>
        <w:ind w:firstLine="652"/>
        <w:rPr>
          <w:rFonts w:cs="Times New Roman"/>
        </w:rPr>
      </w:pPr>
      <w:r w:rsidRPr="00B224AA">
        <w:rPr>
          <w:rFonts w:cs="Times New Roman"/>
        </w:rPr>
        <w:t>Klaipėdos rajono vizija formuojama SSGG pagrindu, atsižvelgiant į rajono bendruomenės poreikius. Formuojant rajono viziją:</w:t>
      </w:r>
    </w:p>
    <w:p w14:paraId="5903397F"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vertintos identifikuotos rajono problemos (esamos būklės analizės dalis);</w:t>
      </w:r>
    </w:p>
    <w:p w14:paraId="6BC1934D"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atsižvelgiama į pabrėžtas stiprybes (esamos būklės analizės dalis);</w:t>
      </w:r>
    </w:p>
    <w:p w14:paraId="7C3CECD3" w14:textId="3A2372A3"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atsižvelgta į Klaipėdos rajono savivaldybės prekės (krašto) ženklą „Atveria horizontus“</w:t>
      </w:r>
      <w:r w:rsidR="00766FBC">
        <w:rPr>
          <w:rFonts w:cs="Times New Roman"/>
        </w:rPr>
        <w:t>;</w:t>
      </w:r>
    </w:p>
    <w:p w14:paraId="48566498"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išlaikytas vizijos aspektų tęstinumas (naujai kuriamos Klaipėdos rajono vizijos iki 2035 m. aspektai turi sietis su esama rajono vizija).</w:t>
      </w:r>
    </w:p>
    <w:p w14:paraId="355E047E" w14:textId="77777777" w:rsidR="00FA0606" w:rsidRDefault="00FA0606" w:rsidP="008C5D6C">
      <w:pPr>
        <w:ind w:firstLine="652"/>
        <w:rPr>
          <w:rFonts w:cs="Times New Roman"/>
        </w:rPr>
      </w:pPr>
      <w:r w:rsidRPr="004772CF">
        <w:rPr>
          <w:rFonts w:cs="Times New Roman"/>
        </w:rPr>
        <w:t xml:space="preserve">Tuo pačiu stengtasi išlaikyti vizijos formuluotės tikslingumą, atitiktį gyventojų lūkesčiams. Norima pabrėžti Klaipėdos rajono išskirtinumą ir siekius, kartu išlaikant dėstymo lakoniškumą, kad kiekvienam rajono gyventojui vizija taptų </w:t>
      </w:r>
      <w:r w:rsidRPr="004772CF">
        <w:rPr>
          <w:rFonts w:cs="Times New Roman"/>
          <w:i/>
        </w:rPr>
        <w:t>artima</w:t>
      </w:r>
      <w:r w:rsidRPr="004772CF">
        <w:rPr>
          <w:rFonts w:cs="Times New Roman"/>
        </w:rPr>
        <w:t xml:space="preserve"> ir </w:t>
      </w:r>
      <w:r w:rsidRPr="004772CF">
        <w:rPr>
          <w:rFonts w:cs="Times New Roman"/>
          <w:i/>
        </w:rPr>
        <w:t>atpažįstama</w:t>
      </w:r>
      <w:r w:rsidRPr="004772CF">
        <w:rPr>
          <w:rFonts w:cs="Times New Roman"/>
        </w:rPr>
        <w:t>.</w:t>
      </w:r>
      <w:r w:rsidRPr="002B0EB6">
        <w:rPr>
          <w:rFonts w:cs="Times New Roman"/>
          <w:color w:val="000000"/>
        </w:rPr>
        <w:t xml:space="preserve"> </w:t>
      </w:r>
      <w:r w:rsidRPr="004772CF">
        <w:rPr>
          <w:rFonts w:cs="Times New Roman"/>
          <w:color w:val="000000"/>
        </w:rPr>
        <w:t xml:space="preserve">Atsižvelgiant į šiuos aspektus, suformuluota Klaipėdos </w:t>
      </w:r>
      <w:r>
        <w:rPr>
          <w:rFonts w:cs="Times New Roman"/>
          <w:color w:val="000000"/>
        </w:rPr>
        <w:t>rajono</w:t>
      </w:r>
      <w:r w:rsidRPr="004772CF">
        <w:rPr>
          <w:rFonts w:cs="Times New Roman"/>
          <w:color w:val="000000"/>
        </w:rPr>
        <w:t xml:space="preserve"> savivaldybės vizija:</w:t>
      </w:r>
    </w:p>
    <w:p w14:paraId="72DF377A" w14:textId="77777777" w:rsidR="00FA0606" w:rsidRPr="00B117AD" w:rsidRDefault="00FA0606" w:rsidP="00FA0606">
      <w:pPr>
        <w:pBdr>
          <w:top w:val="single" w:sz="4" w:space="10" w:color="B43412"/>
          <w:bottom w:val="single" w:sz="4" w:space="10" w:color="B43412"/>
        </w:pBdr>
        <w:mirrorIndents/>
        <w:jc w:val="center"/>
        <w:rPr>
          <w:rFonts w:eastAsia="Calibri" w:cs="Times New Roman"/>
          <w:i/>
          <w:iCs/>
          <w:color w:val="B43412"/>
          <w:sz w:val="22"/>
        </w:rPr>
      </w:pPr>
      <w:r w:rsidRPr="00B117AD">
        <w:rPr>
          <w:rFonts w:eastAsia="Calibri" w:cs="Times New Roman"/>
          <w:b/>
          <w:bCs/>
          <w:color w:val="AD84C6"/>
          <w:u w:val="single"/>
        </w:rPr>
        <w:t>KLAIPĖDOS RAJONO SAVIVALDYBĖ</w:t>
      </w:r>
      <w:r>
        <w:rPr>
          <w:rFonts w:eastAsia="Calibri" w:cs="Times New Roman"/>
          <w:b/>
          <w:bCs/>
          <w:color w:val="AD84C6"/>
          <w:u w:val="single"/>
        </w:rPr>
        <w:t xml:space="preserve"> 2035</w:t>
      </w:r>
      <w:r w:rsidRPr="00B117AD">
        <w:rPr>
          <w:rFonts w:eastAsia="Calibri" w:cs="Times New Roman"/>
          <w:b/>
          <w:bCs/>
          <w:color w:val="AD84C6"/>
        </w:rPr>
        <w:t xml:space="preserve"> –</w:t>
      </w:r>
      <w:r w:rsidRPr="00B117AD">
        <w:rPr>
          <w:rFonts w:eastAsia="Calibri" w:cs="Times New Roman"/>
          <w:b/>
          <w:bCs/>
          <w:i/>
          <w:color w:val="AD84C6"/>
        </w:rPr>
        <w:t xml:space="preserve"> atverianti horizontus.</w:t>
      </w:r>
    </w:p>
    <w:p w14:paraId="78603E20"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gyvenantiems </w:t>
      </w:r>
    </w:p>
    <w:p w14:paraId="1F3C46BE"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Savivaldybė atvira visiems gyventojams, jų idėjoms, verslams ir kultūroms, kryptingai gerinanti sveikatos, socialinių, švietimo, kultūros paslaugų prieinamumą ir kokybę, užtikrindama įvairių socialinių grupių asmenų integraciją į visuomenę. Savivaldybė, kurioje kiekvienas žmogus, kiekviena bendruomenė aktyviai bendradarbiauja ir konstruktyviai ieško sprendimų ir juos įgyvendina. Sudarytos patrauklios sąlygos mokytis, gyventi, kurti šeimas ir dirbti, puoselėjamas žmonių aktyvumas ir kūrybiškumas. Skatinama savivaldybės urbanistinė plėtra, užtikrinanti verslo, rekreacinių ir gyvenamųjų teritorijų darną.</w:t>
      </w:r>
    </w:p>
    <w:p w14:paraId="667296E7"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atvykstantiems</w:t>
      </w:r>
    </w:p>
    <w:p w14:paraId="5513F861" w14:textId="77777777" w:rsidR="00FA0606" w:rsidRPr="00B117AD" w:rsidRDefault="00FA0606" w:rsidP="008C5D6C">
      <w:pPr>
        <w:tabs>
          <w:tab w:val="right" w:pos="709"/>
        </w:tabs>
        <w:ind w:firstLine="652"/>
        <w:rPr>
          <w:rFonts w:eastAsia="Calibri" w:cs="Times New Roman"/>
        </w:rPr>
      </w:pPr>
      <w:r w:rsidRPr="00B117AD">
        <w:rPr>
          <w:rFonts w:eastAsia="Calibri" w:cs="Times New Roman"/>
        </w:rPr>
        <w:t>Savivaldybė – viena patraukliausių turizmo vietovių Lietuvoje. Joje sukurta patraukli judumo sistema, užtikrinanti patogų susisiekimą vandens ir sausumos keliais visoje savivaldybėje. Dviejų etnografinių regionų kultūros ypatumai traukia norinčius pažinti, pamatyti ir atrasti naujas galimybes aktyviai ir turiningai leisti laisvalaikį bei tobulėti.</w:t>
      </w:r>
    </w:p>
    <w:p w14:paraId="7A2C809E"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investuojantiems </w:t>
      </w:r>
    </w:p>
    <w:p w14:paraId="184F365F"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Vystoma ilgalaikė ir kryptinga investicijų pritraukimo strategija, nukreipta į aukštąsias technologijas ir aukštą pridėtinę vertę kuriantį verslą. Sudarytos palankios sąlygos smulkaus ir vidutinio verslo vystymuisi ir kūrimuisi. Savivaldybė skatina naujų idėjų įgyvendinimą tok</w:t>
      </w:r>
      <w:r>
        <w:rPr>
          <w:rFonts w:eastAsia="Calibri" w:cs="Times New Roman"/>
        </w:rPr>
        <w:t>i</w:t>
      </w:r>
      <w:r w:rsidRPr="00B117AD">
        <w:rPr>
          <w:rFonts w:eastAsia="Calibri" w:cs="Times New Roman"/>
        </w:rPr>
        <w:t xml:space="preserve">u būdu sudarydama sąlygas kurti aukštesnę gyvenimo kokybę. Sukurta verslo ir švietimo įstaigų bendradarbiavimo strategija, įtraukiant Lietuvos aukštąsias mokyklas, ypač greta esantį Klaipėdos universitetą. Savivaldybėje vystomas tvarus žemės ūkis, skatinamos aplinkai draugiškos iniciatyvos. </w:t>
      </w:r>
    </w:p>
    <w:p w14:paraId="31E58F7D" w14:textId="77777777" w:rsidR="00FA0606" w:rsidRDefault="00FA0606" w:rsidP="008C5D6C">
      <w:pPr>
        <w:tabs>
          <w:tab w:val="right" w:pos="9638"/>
        </w:tabs>
        <w:ind w:firstLine="652"/>
        <w:rPr>
          <w:rFonts w:eastAsia="Calibri" w:cs="Times New Roman"/>
        </w:rPr>
      </w:pPr>
      <w:r w:rsidRPr="00B117AD">
        <w:rPr>
          <w:rFonts w:eastAsia="Calibri" w:cs="Times New Roman"/>
        </w:rPr>
        <w:t>Šių aspektų pagrindu nustatyti savivaldybės vizij</w:t>
      </w:r>
      <w:r>
        <w:rPr>
          <w:rFonts w:eastAsia="Calibri" w:cs="Times New Roman"/>
        </w:rPr>
        <w:t>os įgyvendinimo plėtros</w:t>
      </w:r>
      <w:r w:rsidRPr="00B117AD">
        <w:rPr>
          <w:rFonts w:eastAsia="Calibri" w:cs="Times New Roman"/>
        </w:rPr>
        <w:t xml:space="preserve"> prioritetai:</w:t>
      </w:r>
    </w:p>
    <w:p w14:paraId="4EBE71FF"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Vietos savivaldos skatinimas ir viešųjų paslaugų prieinamumo didinimas</w:t>
      </w:r>
    </w:p>
    <w:p w14:paraId="7B281754"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bCs/>
          <w:i/>
          <w:iCs/>
          <w:color w:val="AD84C6"/>
          <w:szCs w:val="24"/>
        </w:rPr>
      </w:pPr>
      <w:r w:rsidRPr="00BA282F">
        <w:rPr>
          <w:rFonts w:eastAsia="Calibri" w:cs="Times New Roman"/>
          <w:b/>
          <w:bCs/>
          <w:i/>
          <w:iCs/>
          <w:color w:val="AD84C6"/>
          <w:szCs w:val="24"/>
        </w:rPr>
        <w:t>Savivaldybės patrauklumo didinimas</w:t>
      </w:r>
    </w:p>
    <w:p w14:paraId="4C13ED99"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Savivaldybės tvarios plėtros skatinimas</w:t>
      </w:r>
    </w:p>
    <w:p w14:paraId="338ED8A1"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Taip pat vertybiniu pagrindu nustatytas horizontalusis prioritetas – </w:t>
      </w:r>
      <w:r>
        <w:rPr>
          <w:rFonts w:eastAsia="Calibri" w:cs="Times New Roman"/>
          <w:b/>
          <w:i/>
          <w:iCs/>
          <w:color w:val="AD84C6"/>
          <w:szCs w:val="24"/>
        </w:rPr>
        <w:t>modernus gyvenimas darnoje su gamta</w:t>
      </w:r>
      <w:r w:rsidRPr="00B117AD">
        <w:rPr>
          <w:rFonts w:eastAsia="Calibri" w:cs="Times New Roman"/>
          <w:b/>
        </w:rPr>
        <w:t>.</w:t>
      </w:r>
      <w:r w:rsidRPr="00B117AD">
        <w:rPr>
          <w:rFonts w:eastAsia="Calibri" w:cs="Times New Roman"/>
        </w:rPr>
        <w:t xml:space="preserve"> Šiam prioritetui atskiri tikslai ir uždaviniai nenustatomi, jis įgyvendinamas atsižvelgiant į šį prioritetą formuluojant visų vizijos įgyvendinimo prioritetų tikslus, uždavinius ir priemones prisidedančius prie horizontalaus prioriteto įgyvendinimo. </w:t>
      </w:r>
    </w:p>
    <w:p w14:paraId="0CAB790C"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Atsižvelgiant į nustatytas </w:t>
      </w:r>
      <w:r>
        <w:rPr>
          <w:rFonts w:eastAsia="Calibri" w:cs="Times New Roman"/>
        </w:rPr>
        <w:t xml:space="preserve">esmines savivaldybės plėtros </w:t>
      </w:r>
      <w:r w:rsidRPr="00B117AD">
        <w:rPr>
          <w:rFonts w:eastAsia="Calibri" w:cs="Times New Roman"/>
        </w:rPr>
        <w:t>problemas bei vizijos įgyvendinimo prioritetus buvo nustatyti šie savivaldybės plėtros tikslai ir uždaviniai:</w:t>
      </w:r>
    </w:p>
    <w:tbl>
      <w:tblPr>
        <w:tblStyle w:val="Lentelstinklelis"/>
        <w:tblW w:w="0" w:type="auto"/>
        <w:tblLook w:val="04A0" w:firstRow="1" w:lastRow="0" w:firstColumn="1" w:lastColumn="0" w:noHBand="0" w:noVBand="1"/>
      </w:tblPr>
      <w:tblGrid>
        <w:gridCol w:w="2405"/>
        <w:gridCol w:w="2977"/>
        <w:gridCol w:w="4246"/>
      </w:tblGrid>
      <w:tr w:rsidR="00FA0606" w:rsidRPr="00B117AD" w14:paraId="72CCA2BA" w14:textId="77777777" w:rsidTr="008D6CA4">
        <w:tc>
          <w:tcPr>
            <w:tcW w:w="2405" w:type="dxa"/>
            <w:vAlign w:val="center"/>
          </w:tcPr>
          <w:p w14:paraId="294F68A0"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Problemos</w:t>
            </w:r>
          </w:p>
        </w:tc>
        <w:tc>
          <w:tcPr>
            <w:tcW w:w="2977" w:type="dxa"/>
            <w:vAlign w:val="center"/>
          </w:tcPr>
          <w:p w14:paraId="666D7C7E"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Tikslai</w:t>
            </w:r>
          </w:p>
        </w:tc>
        <w:tc>
          <w:tcPr>
            <w:tcW w:w="4246" w:type="dxa"/>
            <w:vAlign w:val="center"/>
          </w:tcPr>
          <w:p w14:paraId="114DDAB9"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Uždaviniai</w:t>
            </w:r>
          </w:p>
        </w:tc>
      </w:tr>
      <w:tr w:rsidR="00FA0606" w:rsidRPr="00B117AD" w14:paraId="1C0FAD60" w14:textId="77777777" w:rsidTr="008D6CA4">
        <w:tc>
          <w:tcPr>
            <w:tcW w:w="9628" w:type="dxa"/>
            <w:gridSpan w:val="3"/>
            <w:vAlign w:val="center"/>
          </w:tcPr>
          <w:p w14:paraId="2F8BAA44"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I prioritetas. VIETOS SAVIVALDOS SKATINIMAS IR VIEŠŲJŲ PASLAUGŲ PRIEINAMUMO DIDINIMAS</w:t>
            </w:r>
          </w:p>
        </w:tc>
      </w:tr>
      <w:tr w:rsidR="00FA0606" w:rsidRPr="00B117AD" w14:paraId="1D7FACB0" w14:textId="77777777" w:rsidTr="008D6CA4">
        <w:tc>
          <w:tcPr>
            <w:tcW w:w="2405" w:type="dxa"/>
            <w:vMerge w:val="restart"/>
            <w:vAlign w:val="center"/>
          </w:tcPr>
          <w:p w14:paraId="207AF7F8"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 problema.</w:t>
            </w:r>
          </w:p>
          <w:p w14:paraId="2887B27F" w14:textId="77777777" w:rsidR="00FA0606" w:rsidRPr="00B117AD" w:rsidRDefault="00FA0606" w:rsidP="008D6CA4">
            <w:pPr>
              <w:spacing w:before="60" w:afterLines="60" w:after="144"/>
              <w:jc w:val="left"/>
              <w:rPr>
                <w:rFonts w:eastAsia="Calibri" w:cs="Times New Roman"/>
                <w:color w:val="000000"/>
                <w:sz w:val="20"/>
                <w:szCs w:val="20"/>
              </w:rPr>
            </w:pPr>
            <w:r w:rsidRPr="00AD3C42">
              <w:rPr>
                <w:rFonts w:eastAsia="Calibri" w:cs="Times New Roman"/>
                <w:color w:val="000000"/>
                <w:sz w:val="20"/>
                <w:szCs w:val="20"/>
              </w:rPr>
              <w:t>Gyventojai nepakankamai aktyviai dalyvauja savivaldos procesuose ir bendruomenių veikloje</w:t>
            </w:r>
          </w:p>
        </w:tc>
        <w:tc>
          <w:tcPr>
            <w:tcW w:w="2977" w:type="dxa"/>
            <w:vMerge w:val="restart"/>
            <w:vAlign w:val="center"/>
          </w:tcPr>
          <w:p w14:paraId="78D77DF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 Tikslas.</w:t>
            </w:r>
            <w:r w:rsidRPr="00B117AD">
              <w:rPr>
                <w:rFonts w:eastAsia="Times New Roman" w:cs="Times New Roman"/>
                <w:sz w:val="20"/>
                <w:szCs w:val="20"/>
                <w:lang w:eastAsia="lt-LT"/>
              </w:rPr>
              <w:t xml:space="preserve"> Stiprinti vietos savivaldą</w:t>
            </w:r>
          </w:p>
        </w:tc>
        <w:tc>
          <w:tcPr>
            <w:tcW w:w="4246" w:type="dxa"/>
            <w:vAlign w:val="center"/>
          </w:tcPr>
          <w:p w14:paraId="7E083FA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gyventojų aktyvumą ir įtrauktį</w:t>
            </w:r>
          </w:p>
        </w:tc>
      </w:tr>
      <w:tr w:rsidR="00FA0606" w:rsidRPr="00B117AD" w14:paraId="2D419E59" w14:textId="77777777" w:rsidTr="008D6CA4">
        <w:tc>
          <w:tcPr>
            <w:tcW w:w="2405" w:type="dxa"/>
            <w:vMerge/>
            <w:vAlign w:val="center"/>
          </w:tcPr>
          <w:p w14:paraId="4610918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04AB2390"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47FFE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1.1.2. Uždavinys.</w:t>
            </w:r>
            <w:r w:rsidRPr="00B117AD">
              <w:rPr>
                <w:rFonts w:eastAsia="Times New Roman" w:cs="Times New Roman"/>
                <w:sz w:val="20"/>
                <w:szCs w:val="20"/>
                <w:lang w:eastAsia="lt-LT"/>
              </w:rPr>
              <w:t xml:space="preserve"> Patobulinti savivaldybės įstaigų teikiamų viešųjų ir administracinių paslaugų teikimą</w:t>
            </w:r>
          </w:p>
        </w:tc>
      </w:tr>
      <w:tr w:rsidR="00FA0606" w:rsidRPr="00B117AD" w14:paraId="1A4490F3" w14:textId="77777777" w:rsidTr="008D6CA4">
        <w:tc>
          <w:tcPr>
            <w:tcW w:w="2405" w:type="dxa"/>
            <w:vMerge/>
            <w:vAlign w:val="center"/>
          </w:tcPr>
          <w:p w14:paraId="4964989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33DE385"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4E2DE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1.1.3. Uždavinys.</w:t>
            </w:r>
            <w:r w:rsidRPr="00B117AD">
              <w:rPr>
                <w:rFonts w:eastAsia="Times New Roman" w:cs="Times New Roman"/>
                <w:sz w:val="20"/>
                <w:szCs w:val="20"/>
                <w:lang w:eastAsia="lt-LT"/>
              </w:rPr>
              <w:t xml:space="preserve"> Sustiprinti savivaldybės komunikaciją</w:t>
            </w:r>
          </w:p>
        </w:tc>
      </w:tr>
      <w:tr w:rsidR="00FA0606" w:rsidRPr="00B117AD" w14:paraId="09EDEF80" w14:textId="77777777" w:rsidTr="008D6CA4">
        <w:tc>
          <w:tcPr>
            <w:tcW w:w="2405" w:type="dxa"/>
            <w:vMerge w:val="restart"/>
            <w:vAlign w:val="center"/>
          </w:tcPr>
          <w:p w14:paraId="5379886D"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2 problema.</w:t>
            </w:r>
          </w:p>
          <w:p w14:paraId="7873A8B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Paramos atskirų socialinių grupių asmenų integravimuisi į visuomenę  neužtikrinimas</w:t>
            </w:r>
          </w:p>
        </w:tc>
        <w:tc>
          <w:tcPr>
            <w:tcW w:w="2977" w:type="dxa"/>
            <w:vMerge w:val="restart"/>
            <w:vAlign w:val="center"/>
          </w:tcPr>
          <w:p w14:paraId="081D777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 Tikslas.</w:t>
            </w:r>
            <w:r w:rsidRPr="00B117AD">
              <w:rPr>
                <w:rFonts w:eastAsia="Times New Roman" w:cs="Times New Roman"/>
                <w:sz w:val="20"/>
                <w:szCs w:val="20"/>
                <w:lang w:eastAsia="lt-LT"/>
              </w:rPr>
              <w:t xml:space="preserve"> Stiprinti įvairių socialinių grupių gyventojų socialinę integraciją</w:t>
            </w:r>
          </w:p>
        </w:tc>
        <w:tc>
          <w:tcPr>
            <w:tcW w:w="4246" w:type="dxa"/>
            <w:vAlign w:val="center"/>
          </w:tcPr>
          <w:p w14:paraId="6D7DB0A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1.2.1. Uždavinys.</w:t>
            </w:r>
            <w:r w:rsidRPr="00B117AD">
              <w:rPr>
                <w:rFonts w:eastAsia="Times New Roman" w:cs="Times New Roman"/>
                <w:sz w:val="20"/>
                <w:szCs w:val="20"/>
                <w:lang w:eastAsia="lt-LT"/>
              </w:rPr>
              <w:t xml:space="preserve"> Užtikrinti kompleksinių paslaugų prieinamumą</w:t>
            </w:r>
          </w:p>
        </w:tc>
      </w:tr>
      <w:tr w:rsidR="00FA0606" w:rsidRPr="00B117AD" w14:paraId="12B275D1" w14:textId="77777777" w:rsidTr="008D6CA4">
        <w:tc>
          <w:tcPr>
            <w:tcW w:w="2405" w:type="dxa"/>
            <w:vMerge/>
            <w:vAlign w:val="center"/>
          </w:tcPr>
          <w:p w14:paraId="0809C1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7948174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DB20D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1.2.2. Uždavinys.</w:t>
            </w:r>
            <w:r w:rsidRPr="00B117AD">
              <w:rPr>
                <w:rFonts w:eastAsia="Times New Roman" w:cs="Times New Roman"/>
                <w:sz w:val="20"/>
                <w:szCs w:val="20"/>
                <w:lang w:eastAsia="lt-LT"/>
              </w:rPr>
              <w:t xml:space="preserve"> Pagerinti gyventojų poreikius atitinkančių socialinių paslaugų prieinamumą</w:t>
            </w:r>
          </w:p>
        </w:tc>
      </w:tr>
      <w:tr w:rsidR="00FA0606" w:rsidRPr="00B117AD" w14:paraId="2540CAAC" w14:textId="77777777" w:rsidTr="008D6CA4">
        <w:tc>
          <w:tcPr>
            <w:tcW w:w="2405" w:type="dxa"/>
            <w:vMerge/>
            <w:vAlign w:val="center"/>
          </w:tcPr>
          <w:p w14:paraId="635E7D2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AF55EF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24A3E3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1.2.3. Uždavinys</w:t>
            </w:r>
            <w:r w:rsidRPr="00B117AD">
              <w:rPr>
                <w:rFonts w:eastAsia="Times New Roman" w:cs="Times New Roman"/>
                <w:sz w:val="20"/>
                <w:szCs w:val="20"/>
                <w:lang w:eastAsia="lt-LT"/>
              </w:rPr>
              <w:t xml:space="preserve">. Pagerinti socialinę atskirtį patiriančių šeimų integraciją ir sudaryti sąlygas vaikams augti biologinėje šeimoje  </w:t>
            </w:r>
          </w:p>
        </w:tc>
      </w:tr>
      <w:tr w:rsidR="00FA0606" w:rsidRPr="00B117AD" w14:paraId="32B4814F" w14:textId="77777777" w:rsidTr="008D6CA4">
        <w:tc>
          <w:tcPr>
            <w:tcW w:w="2405" w:type="dxa"/>
            <w:vMerge w:val="restart"/>
            <w:vAlign w:val="center"/>
          </w:tcPr>
          <w:p w14:paraId="41ABFF7A" w14:textId="77777777" w:rsidR="00FA0606" w:rsidRPr="00B117AD" w:rsidRDefault="00FA0606" w:rsidP="008D6CA4">
            <w:pPr>
              <w:tabs>
                <w:tab w:val="right" w:pos="9638"/>
              </w:tabs>
              <w:spacing w:before="0" w:after="0"/>
              <w:rPr>
                <w:rFonts w:eastAsia="Calibri" w:cs="Times New Roman"/>
                <w:b/>
                <w:bCs/>
                <w:color w:val="AD84C6"/>
                <w:sz w:val="20"/>
                <w:szCs w:val="20"/>
                <w:u w:val="single"/>
              </w:rPr>
            </w:pPr>
            <w:r w:rsidRPr="00B117AD">
              <w:rPr>
                <w:rFonts w:eastAsia="Calibri" w:cs="Times New Roman"/>
                <w:b/>
                <w:bCs/>
                <w:color w:val="AD84C6"/>
                <w:sz w:val="20"/>
                <w:szCs w:val="20"/>
                <w:u w:val="single"/>
              </w:rPr>
              <w:t>3 problema.</w:t>
            </w:r>
          </w:p>
          <w:p w14:paraId="7E74C0B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Cs/>
                <w:sz w:val="20"/>
                <w:szCs w:val="20"/>
              </w:rPr>
              <w:t>Nepakankamas sveikatos priežiūros paslaugų prieinamumas ir sveikatos netolygumai</w:t>
            </w:r>
          </w:p>
        </w:tc>
        <w:tc>
          <w:tcPr>
            <w:tcW w:w="2977" w:type="dxa"/>
            <w:vMerge w:val="restart"/>
            <w:vAlign w:val="center"/>
          </w:tcPr>
          <w:p w14:paraId="6012EF3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1.3. Tikslas.</w:t>
            </w:r>
            <w:r w:rsidRPr="00B117AD">
              <w:rPr>
                <w:rFonts w:eastAsia="Times New Roman" w:cs="Times New Roman"/>
                <w:sz w:val="20"/>
                <w:szCs w:val="20"/>
                <w:lang w:eastAsia="lt-LT"/>
              </w:rPr>
              <w:t xml:space="preserve"> Didinti sveikatos priežiūros paslaugų prieinamumą ir sumažinti sveikatos netolygumus</w:t>
            </w:r>
          </w:p>
        </w:tc>
        <w:tc>
          <w:tcPr>
            <w:tcW w:w="4246" w:type="dxa"/>
            <w:vAlign w:val="center"/>
          </w:tcPr>
          <w:p w14:paraId="516F379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sz w:val="20"/>
                <w:szCs w:val="20"/>
                <w:lang w:eastAsia="lt-LT"/>
              </w:rPr>
              <w:t>1.3.1.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kokybiškų asmens sveikatos priežiūros paslaugų prieinamumą</w:t>
            </w:r>
          </w:p>
        </w:tc>
      </w:tr>
      <w:tr w:rsidR="00FA0606" w:rsidRPr="00B117AD" w14:paraId="63A56949" w14:textId="77777777" w:rsidTr="008D6CA4">
        <w:tc>
          <w:tcPr>
            <w:tcW w:w="2405" w:type="dxa"/>
            <w:vMerge/>
            <w:vAlign w:val="center"/>
          </w:tcPr>
          <w:p w14:paraId="51D18B4A"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ED97CA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891278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1.3.2. Uždavinys</w:t>
            </w:r>
            <w:r w:rsidRPr="00B117AD">
              <w:rPr>
                <w:rFonts w:eastAsia="Calibri" w:cs="Times New Roman"/>
                <w:sz w:val="20"/>
                <w:szCs w:val="20"/>
              </w:rPr>
              <w:t>. Paskatinti sveiką gyvenseną ir įdiegti jos kultūrą</w:t>
            </w:r>
          </w:p>
        </w:tc>
      </w:tr>
      <w:tr w:rsidR="00FA0606" w:rsidRPr="00B117AD" w14:paraId="0ABE8D30" w14:textId="77777777" w:rsidTr="008D6CA4">
        <w:tc>
          <w:tcPr>
            <w:tcW w:w="2405" w:type="dxa"/>
            <w:vMerge w:val="restart"/>
            <w:vAlign w:val="center"/>
          </w:tcPr>
          <w:p w14:paraId="5BC5052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4 problema.</w:t>
            </w:r>
          </w:p>
          <w:p w14:paraId="3063E87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kokybiškų švietimo paslaugų prieinamumas</w:t>
            </w:r>
          </w:p>
        </w:tc>
        <w:tc>
          <w:tcPr>
            <w:tcW w:w="2977" w:type="dxa"/>
            <w:vMerge w:val="restart"/>
            <w:vAlign w:val="center"/>
          </w:tcPr>
          <w:p w14:paraId="03D9C64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 Tikslas.</w:t>
            </w:r>
            <w:r w:rsidRPr="00B117AD">
              <w:rPr>
                <w:rFonts w:eastAsia="Times New Roman" w:cs="Times New Roman"/>
                <w:sz w:val="20"/>
                <w:szCs w:val="20"/>
                <w:lang w:eastAsia="lt-LT"/>
              </w:rPr>
              <w:t xml:space="preserve"> Didinti kokybiškų švietimo paslaugų prieinamumą ir optimizuoti švietimo įstaigų tinklą</w:t>
            </w:r>
          </w:p>
        </w:tc>
        <w:tc>
          <w:tcPr>
            <w:tcW w:w="4246" w:type="dxa"/>
            <w:vAlign w:val="center"/>
          </w:tcPr>
          <w:p w14:paraId="5498F36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1.4.1. Uždavinys.</w:t>
            </w:r>
            <w:r w:rsidRPr="00B117AD">
              <w:rPr>
                <w:rFonts w:eastAsia="Times New Roman" w:cs="Times New Roman"/>
                <w:sz w:val="20"/>
                <w:szCs w:val="20"/>
                <w:lang w:eastAsia="lt-LT"/>
              </w:rPr>
              <w:t xml:space="preserve"> Išplėtoti švietimo įstaigų tinklą</w:t>
            </w:r>
          </w:p>
        </w:tc>
      </w:tr>
      <w:tr w:rsidR="00FA0606" w:rsidRPr="00B117AD" w14:paraId="5B702473" w14:textId="77777777" w:rsidTr="008D6CA4">
        <w:tc>
          <w:tcPr>
            <w:tcW w:w="2405" w:type="dxa"/>
            <w:vMerge/>
            <w:vAlign w:val="center"/>
          </w:tcPr>
          <w:p w14:paraId="4B3B2AF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7EB952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3C6C49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1.4.2. Uždavinys.</w:t>
            </w:r>
            <w:r w:rsidRPr="00B117AD">
              <w:rPr>
                <w:rFonts w:eastAsia="Times New Roman" w:cs="Times New Roman"/>
                <w:sz w:val="20"/>
                <w:szCs w:val="20"/>
                <w:lang w:eastAsia="lt-LT"/>
              </w:rPr>
              <w:t xml:space="preserve"> Padidinti neformalaus švietimo paslaugų įvairovę ir prieinamumą</w:t>
            </w:r>
          </w:p>
        </w:tc>
      </w:tr>
      <w:tr w:rsidR="00FA0606" w:rsidRPr="00B117AD" w14:paraId="37AC6039" w14:textId="77777777" w:rsidTr="008D6CA4">
        <w:tc>
          <w:tcPr>
            <w:tcW w:w="2405" w:type="dxa"/>
            <w:vMerge/>
            <w:vAlign w:val="center"/>
          </w:tcPr>
          <w:p w14:paraId="783342F0"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19BF85B"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793AEF9"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1.4.3. Uždavinys. </w:t>
            </w:r>
            <w:r w:rsidRPr="00B117AD">
              <w:rPr>
                <w:rFonts w:eastAsia="Times New Roman" w:cs="Times New Roman"/>
                <w:sz w:val="20"/>
                <w:szCs w:val="20"/>
                <w:lang w:eastAsia="lt-LT"/>
              </w:rPr>
              <w:t>Patobulinti  švietimo paslaugų kokybę.</w:t>
            </w:r>
          </w:p>
        </w:tc>
      </w:tr>
      <w:tr w:rsidR="00FA0606" w:rsidRPr="00B117AD" w14:paraId="37ACA960" w14:textId="77777777" w:rsidTr="008D6CA4">
        <w:tc>
          <w:tcPr>
            <w:tcW w:w="2405" w:type="dxa"/>
            <w:vMerge/>
            <w:vAlign w:val="center"/>
          </w:tcPr>
          <w:p w14:paraId="6AF43569"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5B1DAA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031E2CE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1.4.4. Uždavinys.</w:t>
            </w:r>
            <w:r w:rsidRPr="00B117AD">
              <w:rPr>
                <w:rFonts w:eastAsia="Calibri" w:cs="Times New Roman"/>
                <w:sz w:val="20"/>
                <w:szCs w:val="20"/>
              </w:rPr>
              <w:t xml:space="preserve"> Sukurti saugią ir pritaikytą aplinką vaikams ir mokiniams, turintiems specialiųjų ugdymosi poreikių, pagerinti švietimo pagalbos teikimą</w:t>
            </w:r>
          </w:p>
        </w:tc>
      </w:tr>
      <w:tr w:rsidR="00FA0606" w:rsidRPr="00B117AD" w14:paraId="3DA94573" w14:textId="77777777" w:rsidTr="008D6CA4">
        <w:tc>
          <w:tcPr>
            <w:tcW w:w="2405" w:type="dxa"/>
            <w:vMerge w:val="restart"/>
            <w:vAlign w:val="center"/>
          </w:tcPr>
          <w:p w14:paraId="75EAA875"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b/>
                <w:bCs/>
                <w:color w:val="AD84C6"/>
                <w:sz w:val="20"/>
                <w:szCs w:val="20"/>
                <w:u w:val="single"/>
              </w:rPr>
              <w:t>5 problema</w:t>
            </w:r>
            <w:r w:rsidRPr="00B117AD">
              <w:rPr>
                <w:rFonts w:eastAsia="Calibri" w:cs="Times New Roman"/>
                <w:color w:val="000000"/>
                <w:sz w:val="20"/>
                <w:szCs w:val="20"/>
              </w:rPr>
              <w:t>.</w:t>
            </w:r>
          </w:p>
          <w:p w14:paraId="464D8684"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color w:val="000000"/>
                <w:sz w:val="20"/>
                <w:szCs w:val="20"/>
              </w:rPr>
              <w:t>Nepakankamai prižiūrima ir atnaujinama socialinė ir kita paslaugų teikimui svarbi infrastruktūra</w:t>
            </w:r>
          </w:p>
        </w:tc>
        <w:tc>
          <w:tcPr>
            <w:tcW w:w="2977" w:type="dxa"/>
            <w:vMerge w:val="restart"/>
            <w:vAlign w:val="center"/>
          </w:tcPr>
          <w:p w14:paraId="272E531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1.5. Tikslas. </w:t>
            </w:r>
            <w:r w:rsidRPr="00B117AD">
              <w:rPr>
                <w:rFonts w:eastAsia="Times New Roman" w:cs="Times New Roman"/>
                <w:sz w:val="20"/>
                <w:szCs w:val="20"/>
                <w:lang w:eastAsia="lt-LT"/>
              </w:rPr>
              <w:t>Siekti efektyviai naudoti viešųjų paslaugų teikimo infrastruktūrą</w:t>
            </w:r>
          </w:p>
        </w:tc>
        <w:tc>
          <w:tcPr>
            <w:tcW w:w="4246" w:type="dxa"/>
            <w:vAlign w:val="center"/>
          </w:tcPr>
          <w:p w14:paraId="37366AB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1.5.1. Uždavinys.</w:t>
            </w:r>
            <w:r w:rsidRPr="00B117AD">
              <w:rPr>
                <w:rFonts w:eastAsia="Times New Roman" w:cs="Times New Roman"/>
                <w:sz w:val="20"/>
                <w:szCs w:val="20"/>
                <w:lang w:eastAsia="lt-LT"/>
              </w:rPr>
              <w:t xml:space="preserve"> Užtikrinti viešųjų paslaugų teikimui svarbios infrastruktūros nuolatinę priežiūrą ir atnaujinimą</w:t>
            </w:r>
          </w:p>
        </w:tc>
      </w:tr>
      <w:tr w:rsidR="00FA0606" w:rsidRPr="00B117AD" w14:paraId="0035C9DF" w14:textId="77777777" w:rsidTr="008D6CA4">
        <w:tc>
          <w:tcPr>
            <w:tcW w:w="2405" w:type="dxa"/>
            <w:vMerge/>
            <w:vAlign w:val="center"/>
          </w:tcPr>
          <w:p w14:paraId="21DA2B7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9C324A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E6267D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1.5.2. Uždavinys.</w:t>
            </w:r>
            <w:r w:rsidRPr="00B117AD">
              <w:rPr>
                <w:rFonts w:eastAsia="Times New Roman" w:cs="Times New Roman"/>
                <w:sz w:val="20"/>
                <w:szCs w:val="20"/>
                <w:lang w:eastAsia="lt-LT"/>
              </w:rPr>
              <w:t xml:space="preserve"> </w:t>
            </w:r>
            <w:r w:rsidRPr="00272136">
              <w:rPr>
                <w:rFonts w:eastAsia="Times New Roman" w:cs="Times New Roman"/>
                <w:sz w:val="20"/>
                <w:szCs w:val="20"/>
                <w:lang w:eastAsia="lt-LT"/>
              </w:rPr>
              <w:t>Padidinti viešųjų ir administracinių paslaugų teikimui svarbios infrastruktūros panaudojimo efektyvumą</w:t>
            </w:r>
          </w:p>
        </w:tc>
      </w:tr>
      <w:tr w:rsidR="00FA0606" w:rsidRPr="00B117AD" w14:paraId="2808BA33" w14:textId="77777777" w:rsidTr="008D6CA4">
        <w:tc>
          <w:tcPr>
            <w:tcW w:w="9628" w:type="dxa"/>
            <w:gridSpan w:val="3"/>
            <w:vAlign w:val="center"/>
          </w:tcPr>
          <w:p w14:paraId="2A8E16AD"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 prioritetas. SAVIVALDYBĖS PATRAUKLUMO DIDINIMAS</w:t>
            </w:r>
          </w:p>
        </w:tc>
      </w:tr>
      <w:tr w:rsidR="00FA0606" w:rsidRPr="00B117AD" w14:paraId="0C86A5C8" w14:textId="77777777" w:rsidTr="008D6CA4">
        <w:tc>
          <w:tcPr>
            <w:tcW w:w="2405" w:type="dxa"/>
            <w:vMerge w:val="restart"/>
            <w:vAlign w:val="center"/>
          </w:tcPr>
          <w:p w14:paraId="71DC061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6 problema.</w:t>
            </w:r>
          </w:p>
          <w:p w14:paraId="20E2E98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Netvari judumo sistema</w:t>
            </w:r>
          </w:p>
        </w:tc>
        <w:tc>
          <w:tcPr>
            <w:tcW w:w="2977" w:type="dxa"/>
            <w:vMerge w:val="restart"/>
            <w:vAlign w:val="center"/>
          </w:tcPr>
          <w:p w14:paraId="3C2621BC" w14:textId="77777777" w:rsidR="00FA0606" w:rsidRPr="00B117AD" w:rsidRDefault="00FA0606" w:rsidP="008D6CA4">
            <w:pPr>
              <w:spacing w:before="0" w:after="0"/>
              <w:rPr>
                <w:rFonts w:eastAsia="Times New Roman" w:cs="Times New Roman"/>
                <w:sz w:val="20"/>
                <w:szCs w:val="20"/>
                <w:lang w:eastAsia="lt-LT"/>
              </w:rPr>
            </w:pPr>
            <w:r w:rsidRPr="00B117AD">
              <w:rPr>
                <w:rFonts w:eastAsia="Times New Roman" w:cs="Times New Roman"/>
                <w:b/>
                <w:bCs/>
                <w:sz w:val="20"/>
                <w:szCs w:val="20"/>
                <w:lang w:eastAsia="lt-LT"/>
              </w:rPr>
              <w:t>2.1. Tikslas.</w:t>
            </w:r>
            <w:r w:rsidRPr="00B117AD">
              <w:rPr>
                <w:rFonts w:eastAsia="Times New Roman" w:cs="Times New Roman"/>
                <w:sz w:val="20"/>
                <w:szCs w:val="20"/>
                <w:lang w:eastAsia="lt-LT"/>
              </w:rPr>
              <w:t xml:space="preserve"> Skatinti tvarų judumą</w:t>
            </w:r>
          </w:p>
        </w:tc>
        <w:tc>
          <w:tcPr>
            <w:tcW w:w="4246" w:type="dxa"/>
            <w:vAlign w:val="center"/>
          </w:tcPr>
          <w:p w14:paraId="1DE8F18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2.1.1. Uždavinys.</w:t>
            </w:r>
            <w:r w:rsidRPr="00B117AD">
              <w:rPr>
                <w:rFonts w:eastAsia="Times New Roman" w:cs="Times New Roman"/>
                <w:sz w:val="20"/>
                <w:szCs w:val="20"/>
                <w:lang w:eastAsia="lt-LT"/>
              </w:rPr>
              <w:t xml:space="preserve"> Padidinti viešojo transporto paslaugų prieinamumą ir integraciją su kaimyninėmis savivaldybėmis</w:t>
            </w:r>
          </w:p>
        </w:tc>
      </w:tr>
      <w:tr w:rsidR="00FA0606" w:rsidRPr="00B117AD" w14:paraId="3B4C2565" w14:textId="77777777" w:rsidTr="008D6CA4">
        <w:tc>
          <w:tcPr>
            <w:tcW w:w="2405" w:type="dxa"/>
            <w:vMerge/>
            <w:vAlign w:val="center"/>
          </w:tcPr>
          <w:p w14:paraId="2492A60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8F903A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40D3F8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2.1.2. Uždavinys. </w:t>
            </w:r>
            <w:r w:rsidRPr="00B117AD">
              <w:rPr>
                <w:rFonts w:eastAsia="Times New Roman" w:cs="Times New Roman"/>
                <w:sz w:val="20"/>
                <w:szCs w:val="20"/>
                <w:lang w:eastAsia="lt-LT"/>
              </w:rPr>
              <w:t>Paskatinti aplinkai draugišką judumą ir sukurti reikiamą infrastruktūrą</w:t>
            </w:r>
          </w:p>
        </w:tc>
      </w:tr>
      <w:tr w:rsidR="00FA0606" w:rsidRPr="00B117AD" w14:paraId="1805A3C6" w14:textId="77777777" w:rsidTr="008D6CA4">
        <w:tc>
          <w:tcPr>
            <w:tcW w:w="2405" w:type="dxa"/>
            <w:vMerge w:val="restart"/>
            <w:vAlign w:val="center"/>
          </w:tcPr>
          <w:p w14:paraId="73436270" w14:textId="77777777" w:rsidR="00FA0606" w:rsidRPr="00B117AD" w:rsidRDefault="00FA0606" w:rsidP="008D6CA4">
            <w:pPr>
              <w:spacing w:before="0" w:after="0"/>
              <w:jc w:val="left"/>
              <w:rPr>
                <w:rFonts w:eastAsia="Calibri" w:cs="Times New Roman"/>
                <w:color w:val="B43412"/>
                <w:sz w:val="20"/>
                <w:szCs w:val="20"/>
                <w:highlight w:val="yellow"/>
              </w:rPr>
            </w:pPr>
            <w:r w:rsidRPr="00B117AD">
              <w:rPr>
                <w:rFonts w:eastAsia="Calibri" w:cs="Times New Roman"/>
                <w:b/>
                <w:bCs/>
                <w:color w:val="AD84C6"/>
                <w:sz w:val="20"/>
                <w:szCs w:val="20"/>
                <w:u w:val="single"/>
              </w:rPr>
              <w:t>7 problema.</w:t>
            </w:r>
          </w:p>
          <w:p w14:paraId="7B245F3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Nepritaikyta prie šiandienos gyventojų poreikių kultūros infrastruktūra ir paslaugos</w:t>
            </w:r>
          </w:p>
        </w:tc>
        <w:tc>
          <w:tcPr>
            <w:tcW w:w="2977" w:type="dxa"/>
            <w:vMerge w:val="restart"/>
            <w:vAlign w:val="center"/>
          </w:tcPr>
          <w:p w14:paraId="3D65BCF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 Tikslas.</w:t>
            </w:r>
            <w:r w:rsidRPr="00B117AD">
              <w:rPr>
                <w:rFonts w:eastAsia="Times New Roman" w:cs="Times New Roman"/>
                <w:sz w:val="20"/>
                <w:szCs w:val="20"/>
                <w:lang w:eastAsia="lt-LT"/>
              </w:rPr>
              <w:t xml:space="preserve"> </w:t>
            </w:r>
            <w:r w:rsidRPr="00F13E7B">
              <w:rPr>
                <w:rFonts w:eastAsia="Times New Roman" w:cs="Times New Roman"/>
                <w:sz w:val="20"/>
                <w:szCs w:val="20"/>
                <w:lang w:eastAsia="lt-LT"/>
              </w:rPr>
              <w:t>Skatinti savivaldybės bendruomenės, puoselėjančios Mažosios Lietuvos ir Žemaitijos kultūras, kūrybiškumą</w:t>
            </w:r>
          </w:p>
        </w:tc>
        <w:tc>
          <w:tcPr>
            <w:tcW w:w="4246" w:type="dxa"/>
            <w:vAlign w:val="center"/>
          </w:tcPr>
          <w:p w14:paraId="0310011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2.2.1. Uždavinys. </w:t>
            </w:r>
            <w:r w:rsidRPr="00951275">
              <w:rPr>
                <w:rFonts w:eastAsia="Times New Roman"/>
                <w:sz w:val="20"/>
                <w:szCs w:val="20"/>
              </w:rPr>
              <w:t>Išplėtoti materialaus ir nematerialaus kultūros paveldo pažinimą išsaugant dviejų etnografinių regionų išskirtinumą</w:t>
            </w:r>
          </w:p>
        </w:tc>
      </w:tr>
      <w:tr w:rsidR="00FA0606" w:rsidRPr="00B117AD" w14:paraId="43714C87" w14:textId="77777777" w:rsidTr="008D6CA4">
        <w:tc>
          <w:tcPr>
            <w:tcW w:w="2405" w:type="dxa"/>
            <w:vMerge/>
            <w:vAlign w:val="center"/>
          </w:tcPr>
          <w:p w14:paraId="2B68980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69E399C"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14FE6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2.2.2. Uždavinys.</w:t>
            </w:r>
            <w:r w:rsidRPr="00B117AD">
              <w:rPr>
                <w:rFonts w:eastAsia="Times New Roman" w:cs="Times New Roman"/>
                <w:sz w:val="20"/>
                <w:szCs w:val="20"/>
                <w:lang w:eastAsia="lt-LT"/>
              </w:rPr>
              <w:t xml:space="preserve"> </w:t>
            </w:r>
            <w:r w:rsidRPr="0064075D">
              <w:rPr>
                <w:rFonts w:eastAsia="Times New Roman" w:cs="Times New Roman"/>
                <w:bCs/>
                <w:color w:val="000000"/>
                <w:sz w:val="20"/>
                <w:szCs w:val="20"/>
                <w:lang w:eastAsia="lt-LT"/>
              </w:rPr>
              <w:t>Paskatinti gyventojus kurti ir dalyvauti kultūroje</w:t>
            </w:r>
          </w:p>
        </w:tc>
      </w:tr>
      <w:tr w:rsidR="00FA0606" w:rsidRPr="00B117AD" w14:paraId="192CC789" w14:textId="77777777" w:rsidTr="008D6CA4">
        <w:tc>
          <w:tcPr>
            <w:tcW w:w="2405" w:type="dxa"/>
            <w:vMerge/>
            <w:vAlign w:val="center"/>
          </w:tcPr>
          <w:p w14:paraId="6C91A1F8"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9FF998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4DB0F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2.2.3. Uždavinys</w:t>
            </w:r>
            <w:r w:rsidRPr="00B117AD">
              <w:rPr>
                <w:rFonts w:eastAsia="Calibri" w:cs="Times New Roman"/>
                <w:sz w:val="20"/>
                <w:szCs w:val="20"/>
              </w:rPr>
              <w:t xml:space="preserve">. </w:t>
            </w:r>
            <w:r w:rsidRPr="00362D23">
              <w:rPr>
                <w:rFonts w:eastAsia="Times New Roman" w:cs="Times New Roman"/>
                <w:bCs/>
                <w:color w:val="000000"/>
                <w:sz w:val="20"/>
                <w:szCs w:val="20"/>
                <w:lang w:eastAsia="lt-LT"/>
              </w:rPr>
              <w:t>Suformuoti ir įgyvendinti įtraukią kultūros politiką</w:t>
            </w:r>
          </w:p>
        </w:tc>
      </w:tr>
      <w:tr w:rsidR="00FA0606" w:rsidRPr="00B117AD" w14:paraId="0A59D119" w14:textId="77777777" w:rsidTr="008D6CA4">
        <w:tc>
          <w:tcPr>
            <w:tcW w:w="2405" w:type="dxa"/>
            <w:vMerge w:val="restart"/>
            <w:vAlign w:val="center"/>
          </w:tcPr>
          <w:p w14:paraId="65EFA4AA"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8 problema.</w:t>
            </w:r>
          </w:p>
          <w:p w14:paraId="358CFC0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Turizmo sektoriaus sezoniškumas ir nepakankamai išnaudojamas potencialas</w:t>
            </w:r>
          </w:p>
        </w:tc>
        <w:tc>
          <w:tcPr>
            <w:tcW w:w="2977" w:type="dxa"/>
            <w:vMerge w:val="restart"/>
            <w:vAlign w:val="center"/>
          </w:tcPr>
          <w:p w14:paraId="7CAE66F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 Tikslas.</w:t>
            </w:r>
            <w:r w:rsidRPr="00B117AD">
              <w:rPr>
                <w:rFonts w:eastAsia="Times New Roman" w:cs="Times New Roman"/>
                <w:sz w:val="20"/>
                <w:szCs w:val="20"/>
                <w:lang w:eastAsia="lt-LT"/>
              </w:rPr>
              <w:t xml:space="preserve"> Didinti savivaldybės turistinį patrauklumą</w:t>
            </w:r>
          </w:p>
        </w:tc>
        <w:tc>
          <w:tcPr>
            <w:tcW w:w="4246" w:type="dxa"/>
            <w:vAlign w:val="center"/>
          </w:tcPr>
          <w:p w14:paraId="49B045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2.3.1. Uždavinys.</w:t>
            </w:r>
            <w:r w:rsidRPr="00B117AD">
              <w:rPr>
                <w:rFonts w:eastAsia="Times New Roman" w:cs="Times New Roman"/>
                <w:sz w:val="20"/>
                <w:szCs w:val="20"/>
                <w:lang w:eastAsia="lt-LT"/>
              </w:rPr>
              <w:t xml:space="preserve"> </w:t>
            </w:r>
            <w:r w:rsidRPr="00B117AD">
              <w:rPr>
                <w:rFonts w:eastAsia="Calibri" w:cs="Times New Roman"/>
                <w:sz w:val="20"/>
                <w:szCs w:val="20"/>
              </w:rPr>
              <w:t>Kompleksiškai išvystyti didžiausio turistinio potencialo ir perspektyvių turistinių vietovių infrastruktūrą ir paslaugas</w:t>
            </w:r>
          </w:p>
        </w:tc>
      </w:tr>
      <w:tr w:rsidR="00FA0606" w:rsidRPr="00B117AD" w14:paraId="20707AB4" w14:textId="77777777" w:rsidTr="008D6CA4">
        <w:tc>
          <w:tcPr>
            <w:tcW w:w="2405" w:type="dxa"/>
            <w:vMerge/>
            <w:vAlign w:val="center"/>
          </w:tcPr>
          <w:p w14:paraId="32B75D16"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F7AE6E4"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F880C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2.3.2. Uždavinys.</w:t>
            </w:r>
            <w:r w:rsidRPr="00B117AD">
              <w:rPr>
                <w:rFonts w:eastAsia="Times New Roman" w:cs="Times New Roman"/>
                <w:sz w:val="20"/>
                <w:szCs w:val="20"/>
                <w:lang w:eastAsia="lt-LT"/>
              </w:rPr>
              <w:t xml:space="preserve"> Padidinti konkurencingumą, panaudojant ekologinio/gamtos, kultūrinio turizmo potencialą</w:t>
            </w:r>
          </w:p>
        </w:tc>
      </w:tr>
      <w:tr w:rsidR="00FA0606" w:rsidRPr="00B117AD" w14:paraId="1AF2DAAD" w14:textId="77777777" w:rsidTr="008D6CA4">
        <w:tc>
          <w:tcPr>
            <w:tcW w:w="2405" w:type="dxa"/>
            <w:vMerge/>
            <w:vAlign w:val="center"/>
          </w:tcPr>
          <w:p w14:paraId="162018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84FD07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8FDC81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2.3.3. Uždavinys.</w:t>
            </w:r>
            <w:r w:rsidRPr="00B117AD">
              <w:rPr>
                <w:rFonts w:eastAsia="Times New Roman" w:cs="Times New Roman"/>
                <w:sz w:val="20"/>
                <w:szCs w:val="20"/>
                <w:lang w:eastAsia="lt-LT"/>
              </w:rPr>
              <w:t xml:space="preserve"> Padidinti savivaldybės žinomumą vietos ir užsienio rinkose, įgyvendinant efektyvias turizmo rinkodaros priemones</w:t>
            </w:r>
          </w:p>
        </w:tc>
      </w:tr>
      <w:tr w:rsidR="00FA0606" w:rsidRPr="00B117AD" w14:paraId="05AE1566" w14:textId="77777777" w:rsidTr="008D6CA4">
        <w:tc>
          <w:tcPr>
            <w:tcW w:w="2405" w:type="dxa"/>
            <w:vMerge w:val="restart"/>
            <w:vAlign w:val="center"/>
          </w:tcPr>
          <w:p w14:paraId="71BBE607"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9 problema.</w:t>
            </w:r>
          </w:p>
          <w:p w14:paraId="507489D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sz w:val="20"/>
                <w:szCs w:val="20"/>
              </w:rPr>
              <w:t>Jaunimo dalies mažėjimas</w:t>
            </w:r>
          </w:p>
        </w:tc>
        <w:tc>
          <w:tcPr>
            <w:tcW w:w="2977" w:type="dxa"/>
            <w:vMerge w:val="restart"/>
            <w:vAlign w:val="center"/>
          </w:tcPr>
          <w:p w14:paraId="21D7C05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 Tikslas.</w:t>
            </w:r>
            <w:r w:rsidRPr="00B117AD">
              <w:rPr>
                <w:rFonts w:eastAsia="Times New Roman" w:cs="Times New Roman"/>
                <w:sz w:val="20"/>
                <w:szCs w:val="20"/>
                <w:lang w:eastAsia="lt-LT"/>
              </w:rPr>
              <w:t xml:space="preserve"> </w:t>
            </w:r>
            <w:r w:rsidRPr="00B117AD">
              <w:rPr>
                <w:rFonts w:eastAsia="Times New Roman" w:cs="Times New Roman"/>
                <w:bCs/>
                <w:sz w:val="20"/>
                <w:szCs w:val="20"/>
                <w:lang w:eastAsia="lt-LT"/>
              </w:rPr>
              <w:t>Skatinti jaunų žmonių ryšį su gyvenamąja vietove</w:t>
            </w:r>
          </w:p>
        </w:tc>
        <w:tc>
          <w:tcPr>
            <w:tcW w:w="4246" w:type="dxa"/>
            <w:vAlign w:val="center"/>
          </w:tcPr>
          <w:p w14:paraId="6CFB746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2.4.1. Uždavinys. </w:t>
            </w:r>
            <w:r w:rsidRPr="00B117AD">
              <w:rPr>
                <w:rFonts w:eastAsia="Calibri" w:cs="Times New Roman"/>
                <w:sz w:val="20"/>
                <w:szCs w:val="20"/>
              </w:rPr>
              <w:t>Paskatinti jaunimo aktyvumą ir dalyvavimą jaunimo veiklose</w:t>
            </w:r>
          </w:p>
        </w:tc>
      </w:tr>
      <w:tr w:rsidR="00FA0606" w:rsidRPr="00B117AD" w14:paraId="204C4ED1" w14:textId="77777777" w:rsidTr="008D6CA4">
        <w:tc>
          <w:tcPr>
            <w:tcW w:w="2405" w:type="dxa"/>
            <w:vMerge/>
            <w:vAlign w:val="center"/>
          </w:tcPr>
          <w:p w14:paraId="0277AC8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4222237"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C875EC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2.4.2. Uždavinys.</w:t>
            </w:r>
            <w:r w:rsidRPr="00B117AD">
              <w:rPr>
                <w:rFonts w:eastAsia="Times New Roman" w:cs="Times New Roman"/>
                <w:sz w:val="20"/>
                <w:szCs w:val="20"/>
                <w:lang w:eastAsia="lt-LT"/>
              </w:rPr>
              <w:t xml:space="preserve"> Pagerinti savivaldybės institucijų veiklą darbo su jaunimu srityje</w:t>
            </w:r>
          </w:p>
        </w:tc>
      </w:tr>
      <w:tr w:rsidR="00FA0606" w:rsidRPr="00B117AD" w14:paraId="6690CD80" w14:textId="77777777" w:rsidTr="008D6CA4">
        <w:tc>
          <w:tcPr>
            <w:tcW w:w="9628" w:type="dxa"/>
            <w:gridSpan w:val="3"/>
            <w:vAlign w:val="center"/>
          </w:tcPr>
          <w:p w14:paraId="2A785CE7"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III prioritetas. SAVIVALDYBĖS TVARIOS PLĖTROS SKATINIMAS</w:t>
            </w:r>
          </w:p>
        </w:tc>
      </w:tr>
      <w:tr w:rsidR="00FA0606" w:rsidRPr="00B117AD" w14:paraId="49F9A865" w14:textId="77777777" w:rsidTr="008D6CA4">
        <w:tc>
          <w:tcPr>
            <w:tcW w:w="2405" w:type="dxa"/>
            <w:vMerge w:val="restart"/>
            <w:vAlign w:val="center"/>
          </w:tcPr>
          <w:p w14:paraId="5C28A18F"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10 problema.</w:t>
            </w:r>
          </w:p>
          <w:p w14:paraId="1DCAC0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investicinis patrauklumas</w:t>
            </w:r>
          </w:p>
        </w:tc>
        <w:tc>
          <w:tcPr>
            <w:tcW w:w="2977" w:type="dxa"/>
            <w:vMerge w:val="restart"/>
            <w:vAlign w:val="center"/>
          </w:tcPr>
          <w:p w14:paraId="064E322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3.1. Tikslas. </w:t>
            </w:r>
            <w:r w:rsidRPr="00B117AD">
              <w:rPr>
                <w:rFonts w:eastAsia="Times New Roman" w:cs="Times New Roman"/>
                <w:sz w:val="20"/>
                <w:szCs w:val="20"/>
                <w:lang w:eastAsia="lt-LT"/>
              </w:rPr>
              <w:t>Skatinti verslo plėtrą ir didinti savivaldybės investicinį patrauklumą</w:t>
            </w:r>
          </w:p>
        </w:tc>
        <w:tc>
          <w:tcPr>
            <w:tcW w:w="4246" w:type="dxa"/>
            <w:vAlign w:val="center"/>
          </w:tcPr>
          <w:p w14:paraId="00E7717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3.1.1. Uždavinys.</w:t>
            </w:r>
            <w:r w:rsidRPr="00B117AD">
              <w:rPr>
                <w:rFonts w:eastAsia="Times New Roman" w:cs="Times New Roman"/>
                <w:sz w:val="20"/>
                <w:szCs w:val="20"/>
                <w:lang w:eastAsia="lt-LT"/>
              </w:rPr>
              <w:t xml:space="preserve"> Sudaryti sąlygas investicijų pritraukimui ir verslo plėtrai visoje Klaipėdos rajono savivaldybėje</w:t>
            </w:r>
          </w:p>
        </w:tc>
      </w:tr>
      <w:tr w:rsidR="00FA0606" w:rsidRPr="00B117AD" w14:paraId="6503CA7A" w14:textId="77777777" w:rsidTr="008D6CA4">
        <w:tc>
          <w:tcPr>
            <w:tcW w:w="2405" w:type="dxa"/>
            <w:vMerge/>
            <w:vAlign w:val="center"/>
          </w:tcPr>
          <w:p w14:paraId="09BDF85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57EC279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9B8E3B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3.1.2. Uždavinys.</w:t>
            </w:r>
            <w:r w:rsidRPr="00B117AD">
              <w:rPr>
                <w:rFonts w:eastAsia="Times New Roman" w:cs="Times New Roman"/>
                <w:sz w:val="20"/>
                <w:szCs w:val="20"/>
                <w:lang w:eastAsia="lt-LT"/>
              </w:rPr>
              <w:t xml:space="preserve"> </w:t>
            </w:r>
            <w:r w:rsidRPr="00B117AD">
              <w:rPr>
                <w:rFonts w:eastAsia="Calibri" w:cs="Times New Roman"/>
                <w:sz w:val="20"/>
                <w:szCs w:val="20"/>
              </w:rPr>
              <w:t>Paskatinti gyventojų verslumą.</w:t>
            </w:r>
          </w:p>
        </w:tc>
      </w:tr>
      <w:tr w:rsidR="00FA0606" w:rsidRPr="00B117AD" w14:paraId="1A5841BB" w14:textId="77777777" w:rsidTr="008D6CA4">
        <w:tc>
          <w:tcPr>
            <w:tcW w:w="2405" w:type="dxa"/>
            <w:vMerge/>
            <w:vAlign w:val="center"/>
          </w:tcPr>
          <w:p w14:paraId="5D7B879B"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70E249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49F9D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3.1.3. Uždavinys.</w:t>
            </w:r>
            <w:r w:rsidRPr="00B117AD">
              <w:rPr>
                <w:rFonts w:eastAsia="Times New Roman" w:cs="Times New Roman"/>
                <w:sz w:val="20"/>
                <w:szCs w:val="20"/>
                <w:lang w:eastAsia="lt-LT"/>
              </w:rPr>
              <w:t xml:space="preserve"> Paskatinti verslo, savivaldos ir švietimo sektoriaus įstaigų bendradarbiavimą</w:t>
            </w:r>
          </w:p>
        </w:tc>
      </w:tr>
      <w:tr w:rsidR="00FA0606" w:rsidRPr="00B117AD" w14:paraId="3A2DC4E9" w14:textId="77777777" w:rsidTr="008D6CA4">
        <w:tc>
          <w:tcPr>
            <w:tcW w:w="2405" w:type="dxa"/>
            <w:vMerge w:val="restart"/>
            <w:vAlign w:val="center"/>
          </w:tcPr>
          <w:p w14:paraId="46DE6625"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11 problema.</w:t>
            </w:r>
          </w:p>
          <w:p w14:paraId="5D0170A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Nemažėjanti aplinkos  tarša</w:t>
            </w:r>
          </w:p>
        </w:tc>
        <w:tc>
          <w:tcPr>
            <w:tcW w:w="2977" w:type="dxa"/>
            <w:vMerge w:val="restart"/>
            <w:vAlign w:val="center"/>
          </w:tcPr>
          <w:p w14:paraId="1B4BC75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 Tikslas.</w:t>
            </w:r>
            <w:r w:rsidRPr="00B117AD">
              <w:rPr>
                <w:rFonts w:eastAsia="Times New Roman" w:cs="Times New Roman"/>
                <w:sz w:val="20"/>
                <w:szCs w:val="20"/>
                <w:lang w:eastAsia="lt-LT"/>
              </w:rPr>
              <w:t xml:space="preserve"> Skatinti ekologinį sąmoningumą</w:t>
            </w:r>
          </w:p>
        </w:tc>
        <w:tc>
          <w:tcPr>
            <w:tcW w:w="4246" w:type="dxa"/>
            <w:vAlign w:val="center"/>
          </w:tcPr>
          <w:p w14:paraId="452BBE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3.2.1. Uždavinys.</w:t>
            </w:r>
            <w:r w:rsidRPr="00B117AD">
              <w:rPr>
                <w:rFonts w:eastAsia="Times New Roman" w:cs="Times New Roman"/>
                <w:sz w:val="20"/>
                <w:szCs w:val="20"/>
                <w:lang w:eastAsia="lt-LT"/>
              </w:rPr>
              <w:t xml:space="preserve"> Padidinti gyventojų ir verslo sąmoningumą poveikio aplinkai mažinimo srityje</w:t>
            </w:r>
          </w:p>
        </w:tc>
      </w:tr>
      <w:tr w:rsidR="00FA0606" w:rsidRPr="00B117AD" w14:paraId="567D3601" w14:textId="77777777" w:rsidTr="008D6CA4">
        <w:tc>
          <w:tcPr>
            <w:tcW w:w="2405" w:type="dxa"/>
            <w:vMerge/>
            <w:vAlign w:val="center"/>
          </w:tcPr>
          <w:p w14:paraId="08E7F29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55168E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3384DF"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3.2.2.2 Uždavinys.</w:t>
            </w:r>
            <w:r w:rsidRPr="00B117AD">
              <w:rPr>
                <w:rFonts w:eastAsia="Calibri" w:cs="Times New Roman"/>
                <w:sz w:val="20"/>
                <w:szCs w:val="20"/>
              </w:rPr>
              <w:t xml:space="preserve"> Padidinti žemės ūkio sektoriaus tvarumą ir konkurencingumą</w:t>
            </w:r>
          </w:p>
        </w:tc>
      </w:tr>
      <w:tr w:rsidR="00FA0606" w:rsidRPr="00B117AD" w14:paraId="240D8033" w14:textId="77777777" w:rsidTr="008D6CA4">
        <w:tc>
          <w:tcPr>
            <w:tcW w:w="2405" w:type="dxa"/>
            <w:vMerge w:val="restart"/>
            <w:vAlign w:val="center"/>
          </w:tcPr>
          <w:p w14:paraId="1C8D99C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12 problema.</w:t>
            </w:r>
          </w:p>
          <w:p w14:paraId="7F516A3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Chaotiška urbanistinė plėtra</w:t>
            </w:r>
          </w:p>
        </w:tc>
        <w:tc>
          <w:tcPr>
            <w:tcW w:w="2977" w:type="dxa"/>
            <w:vMerge w:val="restart"/>
            <w:vAlign w:val="center"/>
          </w:tcPr>
          <w:p w14:paraId="7163C02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 Tikslas.</w:t>
            </w:r>
            <w:r w:rsidRPr="00B117AD">
              <w:rPr>
                <w:rFonts w:eastAsia="Calibri" w:cs="Times New Roman"/>
                <w:sz w:val="20"/>
                <w:szCs w:val="20"/>
              </w:rPr>
              <w:t xml:space="preserve"> Skatinti tvarią urbanistinę plėtrą savivaldybėje</w:t>
            </w:r>
          </w:p>
        </w:tc>
        <w:tc>
          <w:tcPr>
            <w:tcW w:w="4246" w:type="dxa"/>
            <w:vAlign w:val="center"/>
          </w:tcPr>
          <w:p w14:paraId="1ACF76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3.3.1. Uždavinys.</w:t>
            </w:r>
            <w:r w:rsidRPr="00B117AD">
              <w:rPr>
                <w:rFonts w:eastAsia="Calibri" w:cs="Times New Roman"/>
                <w:sz w:val="20"/>
                <w:szCs w:val="20"/>
              </w:rPr>
              <w:t xml:space="preserve"> Patobulinti savivaldybės teritorijų planavimo sistemą</w:t>
            </w:r>
          </w:p>
        </w:tc>
      </w:tr>
      <w:tr w:rsidR="00FA0606" w:rsidRPr="00B117AD" w14:paraId="26AF8A3D" w14:textId="77777777" w:rsidTr="008D6CA4">
        <w:tc>
          <w:tcPr>
            <w:tcW w:w="2405" w:type="dxa"/>
            <w:vMerge/>
            <w:vAlign w:val="center"/>
          </w:tcPr>
          <w:p w14:paraId="34FBE35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E4C7C82"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7515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3.3.2.Uždavinys.</w:t>
            </w:r>
            <w:r w:rsidRPr="00B117AD">
              <w:rPr>
                <w:rFonts w:eastAsia="Calibri" w:cs="Times New Roman"/>
                <w:sz w:val="20"/>
                <w:szCs w:val="20"/>
              </w:rPr>
              <w:t xml:space="preserve"> Paskatinti urbanistinę plėtrą prioritetinėse teritorijose</w:t>
            </w:r>
          </w:p>
        </w:tc>
      </w:tr>
      <w:tr w:rsidR="00FA0606" w:rsidRPr="00B117AD" w14:paraId="54D30086" w14:textId="77777777" w:rsidTr="008D6CA4">
        <w:tc>
          <w:tcPr>
            <w:tcW w:w="2405" w:type="dxa"/>
            <w:vMerge w:val="restart"/>
            <w:vAlign w:val="center"/>
          </w:tcPr>
          <w:p w14:paraId="3757173C"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13 problema.</w:t>
            </w:r>
          </w:p>
          <w:p w14:paraId="232320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Neišvystyta viešoji infrastruktūra ir paslaugos urbanizuo</w:t>
            </w:r>
            <w:r>
              <w:rPr>
                <w:rFonts w:eastAsia="Calibri" w:cs="Times New Roman"/>
                <w:color w:val="000000"/>
                <w:sz w:val="20"/>
                <w:szCs w:val="20"/>
              </w:rPr>
              <w:t>jam</w:t>
            </w:r>
            <w:r w:rsidRPr="00B117AD">
              <w:rPr>
                <w:rFonts w:eastAsia="Calibri" w:cs="Times New Roman"/>
                <w:color w:val="000000"/>
                <w:sz w:val="20"/>
                <w:szCs w:val="20"/>
              </w:rPr>
              <w:t>ose vietovėse</w:t>
            </w:r>
          </w:p>
        </w:tc>
        <w:tc>
          <w:tcPr>
            <w:tcW w:w="2977" w:type="dxa"/>
            <w:vMerge w:val="restart"/>
            <w:vAlign w:val="center"/>
          </w:tcPr>
          <w:p w14:paraId="15AE47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 Tikslas.</w:t>
            </w:r>
            <w:r w:rsidRPr="00B117AD">
              <w:rPr>
                <w:rFonts w:eastAsia="Calibri" w:cs="Times New Roman"/>
                <w:sz w:val="20"/>
                <w:szCs w:val="20"/>
              </w:rPr>
              <w:t xml:space="preserve"> Plėtoti savivaldybės infrastruktūrą ir paslaugas urbanizuo</w:t>
            </w:r>
            <w:r>
              <w:rPr>
                <w:rFonts w:eastAsia="Calibri" w:cs="Times New Roman"/>
                <w:sz w:val="20"/>
                <w:szCs w:val="20"/>
              </w:rPr>
              <w:t>jam</w:t>
            </w:r>
            <w:r w:rsidRPr="00B117AD">
              <w:rPr>
                <w:rFonts w:eastAsia="Calibri" w:cs="Times New Roman"/>
                <w:sz w:val="20"/>
                <w:szCs w:val="20"/>
              </w:rPr>
              <w:t>ose vietovėse</w:t>
            </w:r>
          </w:p>
        </w:tc>
        <w:tc>
          <w:tcPr>
            <w:tcW w:w="4246" w:type="dxa"/>
            <w:vAlign w:val="center"/>
          </w:tcPr>
          <w:p w14:paraId="5A0033E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3.4.1. Uždavinys.</w:t>
            </w:r>
            <w:r w:rsidRPr="00B117AD">
              <w:rPr>
                <w:rFonts w:eastAsia="Calibri" w:cs="Times New Roman"/>
                <w:sz w:val="20"/>
                <w:szCs w:val="20"/>
              </w:rPr>
              <w:t xml:space="preserve"> Vystyti savivaldybės inžinerinę infrastruktūrą prioritetinėse urbanizuo</w:t>
            </w:r>
            <w:r>
              <w:rPr>
                <w:rFonts w:eastAsia="Calibri" w:cs="Times New Roman"/>
                <w:sz w:val="20"/>
                <w:szCs w:val="20"/>
              </w:rPr>
              <w:t>jam</w:t>
            </w:r>
            <w:r w:rsidRPr="00B117AD">
              <w:rPr>
                <w:rFonts w:eastAsia="Calibri" w:cs="Times New Roman"/>
                <w:sz w:val="20"/>
                <w:szCs w:val="20"/>
              </w:rPr>
              <w:t>ose vietovėse</w:t>
            </w:r>
          </w:p>
        </w:tc>
      </w:tr>
      <w:tr w:rsidR="00FA0606" w:rsidRPr="00B117AD" w14:paraId="3C60DE14" w14:textId="77777777" w:rsidTr="008D6CA4">
        <w:tc>
          <w:tcPr>
            <w:tcW w:w="2405" w:type="dxa"/>
            <w:vMerge/>
            <w:vAlign w:val="center"/>
          </w:tcPr>
          <w:p w14:paraId="3DC800F4"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CD9562D"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8CBC56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3.4.2. Uždavinys.</w:t>
            </w:r>
            <w:r w:rsidRPr="00B117AD">
              <w:rPr>
                <w:rFonts w:eastAsia="Calibri" w:cs="Times New Roman"/>
                <w:sz w:val="20"/>
                <w:szCs w:val="20"/>
              </w:rPr>
              <w:t xml:space="preserve"> Išplėtoti gyventojų poreikius atitinkančias viešąsias erdves ir želdynus</w:t>
            </w:r>
          </w:p>
        </w:tc>
      </w:tr>
    </w:tbl>
    <w:p w14:paraId="4D569FF6" w14:textId="77777777" w:rsidR="00016DC9" w:rsidRDefault="00016DC9" w:rsidP="005E59C0"/>
    <w:p w14:paraId="37C2194E" w14:textId="2C518FAB" w:rsidR="00016DC9" w:rsidRDefault="00016DC9" w:rsidP="005E59C0"/>
    <w:p w14:paraId="50014DCA" w14:textId="5D1220D6" w:rsidR="00016DC9" w:rsidRDefault="00016DC9" w:rsidP="005E59C0"/>
    <w:p w14:paraId="1B82A582" w14:textId="7E14380D" w:rsidR="00016DC9" w:rsidRDefault="00016DC9" w:rsidP="005E59C0"/>
    <w:p w14:paraId="68B74408" w14:textId="59B9C3BE" w:rsidR="00016DC9" w:rsidRDefault="00016DC9" w:rsidP="005E59C0"/>
    <w:p w14:paraId="46972BE3" w14:textId="307B7177" w:rsidR="00016DC9" w:rsidRDefault="00016DC9" w:rsidP="005E59C0"/>
    <w:p w14:paraId="0ABCBF72" w14:textId="06092A65" w:rsidR="00016DC9" w:rsidRDefault="00016DC9" w:rsidP="005E59C0"/>
    <w:p w14:paraId="28AC1E17" w14:textId="6E0B1113" w:rsidR="00016DC9" w:rsidRDefault="00016DC9" w:rsidP="005E59C0"/>
    <w:p w14:paraId="3F2F90D0" w14:textId="77777777" w:rsidR="006A3590" w:rsidRDefault="006A3590" w:rsidP="005E59C0">
      <w:pPr>
        <w:sectPr w:rsidR="006A3590" w:rsidSect="00B71D16">
          <w:type w:val="continuous"/>
          <w:pgSz w:w="11906" w:h="16838" w:code="9"/>
          <w:pgMar w:top="1701" w:right="567" w:bottom="1134" w:left="1701" w:header="567" w:footer="567" w:gutter="0"/>
          <w:cols w:space="567"/>
          <w:docGrid w:linePitch="360"/>
        </w:sectPr>
      </w:pPr>
    </w:p>
    <w:p w14:paraId="399AF300" w14:textId="5D73EF89" w:rsidR="00016DC9" w:rsidRDefault="006A3590" w:rsidP="005E59C0">
      <w:r w:rsidRPr="002B0EB6">
        <w:rPr>
          <w:rFonts w:cs="Times New Roman"/>
          <w:noProof/>
          <w:color w:val="000000"/>
          <w:lang w:eastAsia="lt-LT"/>
        </w:rPr>
        <mc:AlternateContent>
          <mc:Choice Requires="wpg">
            <w:drawing>
              <wp:anchor distT="0" distB="0" distL="114300" distR="114300" simplePos="0" relativeHeight="251589632" behindDoc="0" locked="0" layoutInCell="1" allowOverlap="1" wp14:anchorId="43B93FFF" wp14:editId="5FB14E71">
                <wp:simplePos x="0" y="0"/>
                <wp:positionH relativeFrom="page">
                  <wp:posOffset>336550</wp:posOffset>
                </wp:positionH>
                <wp:positionV relativeFrom="paragraph">
                  <wp:posOffset>-241935</wp:posOffset>
                </wp:positionV>
                <wp:extent cx="9929495" cy="6355080"/>
                <wp:effectExtent l="0" t="0" r="14605" b="26670"/>
                <wp:wrapNone/>
                <wp:docPr id="235" name="Group 235"/>
                <wp:cNvGraphicFramePr/>
                <a:graphic xmlns:a="http://schemas.openxmlformats.org/drawingml/2006/main">
                  <a:graphicData uri="http://schemas.microsoft.com/office/word/2010/wordprocessingGroup">
                    <wpg:wgp>
                      <wpg:cNvGrpSpPr/>
                      <wpg:grpSpPr>
                        <a:xfrm>
                          <a:off x="0" y="0"/>
                          <a:ext cx="9929495" cy="6355080"/>
                          <a:chOff x="-87154" y="0"/>
                          <a:chExt cx="10084461" cy="5408982"/>
                        </a:xfrm>
                      </wpg:grpSpPr>
                      <wpg:grpSp>
                        <wpg:cNvPr id="244" name="Group 244"/>
                        <wpg:cNvGrpSpPr/>
                        <wpg:grpSpPr>
                          <a:xfrm>
                            <a:off x="-87154" y="0"/>
                            <a:ext cx="10084461" cy="5408982"/>
                            <a:chOff x="-87154" y="0"/>
                            <a:chExt cx="10084461" cy="5408982"/>
                          </a:xfrm>
                        </wpg:grpSpPr>
                        <wps:wsp>
                          <wps:cNvPr id="245" name="Scroll: Horizontal 245"/>
                          <wps:cNvSpPr/>
                          <wps:spPr>
                            <a:xfrm>
                              <a:off x="95237" y="0"/>
                              <a:ext cx="9771798" cy="904740"/>
                            </a:xfrm>
                            <a:prstGeom prst="horizontalScroll">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Rounded Corners 246"/>
                          <wps:cNvSpPr/>
                          <wps:spPr>
                            <a:xfrm>
                              <a:off x="41828" y="1149809"/>
                              <a:ext cx="3205204" cy="2332953"/>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47"/>
                          <wps:cNvSpPr txBox="1"/>
                          <wps:spPr>
                            <a:xfrm>
                              <a:off x="-87154" y="1180377"/>
                              <a:ext cx="3237449" cy="2490466"/>
                            </a:xfrm>
                            <a:prstGeom prst="rect">
                              <a:avLst/>
                            </a:prstGeom>
                            <a:noFill/>
                            <a:ln w="6350">
                              <a:noFill/>
                            </a:ln>
                          </wps:spPr>
                          <wps:txb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Arrow: Down 248"/>
                          <wps:cNvSpPr/>
                          <wps:spPr>
                            <a:xfrm>
                              <a:off x="1272054"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Arrow: Down 249"/>
                          <wps:cNvSpPr/>
                          <wps:spPr>
                            <a:xfrm>
                              <a:off x="4673163"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Rectangle: Rounded Corners 250"/>
                          <wps:cNvSpPr/>
                          <wps:spPr>
                            <a:xfrm>
                              <a:off x="3831856" y="1180377"/>
                              <a:ext cx="2642832" cy="2335428"/>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3756600" y="1146984"/>
                              <a:ext cx="2586001" cy="2128239"/>
                            </a:xfrm>
                            <a:prstGeom prst="rect">
                              <a:avLst/>
                            </a:prstGeom>
                            <a:noFill/>
                            <a:ln w="6350">
                              <a:noFill/>
                            </a:ln>
                          </wps:spPr>
                          <wps:txb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Rectangle: Rounded Corners 252"/>
                          <wps:cNvSpPr/>
                          <wps:spPr>
                            <a:xfrm>
                              <a:off x="7274377" y="1222952"/>
                              <a:ext cx="2666893" cy="225981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53"/>
                          <wps:cNvSpPr txBox="1"/>
                          <wps:spPr>
                            <a:xfrm>
                              <a:off x="7274353" y="1208179"/>
                              <a:ext cx="2514835" cy="2018402"/>
                            </a:xfrm>
                            <a:prstGeom prst="rect">
                              <a:avLst/>
                            </a:prstGeom>
                            <a:noFill/>
                            <a:ln w="6350">
                              <a:noFill/>
                            </a:ln>
                          </wps:spPr>
                          <wps:txb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Arrow: Down 254"/>
                          <wps:cNvSpPr/>
                          <wps:spPr>
                            <a:xfrm>
                              <a:off x="8140131" y="852718"/>
                              <a:ext cx="975360" cy="327659"/>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Arrow: Down 255"/>
                          <wps:cNvSpPr/>
                          <wps:spPr>
                            <a:xfrm>
                              <a:off x="1183203" y="355114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Arrow: Down 37"/>
                          <wps:cNvSpPr/>
                          <wps:spPr>
                            <a:xfrm>
                              <a:off x="4795694" y="355695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Arrow: Down 53"/>
                          <wps:cNvSpPr/>
                          <wps:spPr>
                            <a:xfrm>
                              <a:off x="8185275" y="355587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Rounded Corners 58"/>
                          <wps:cNvSpPr/>
                          <wps:spPr>
                            <a:xfrm>
                              <a:off x="232164" y="4351829"/>
                              <a:ext cx="2918119" cy="1018238"/>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Rounded Corners 63"/>
                          <wps:cNvSpPr/>
                          <wps:spPr>
                            <a:xfrm>
                              <a:off x="3756600" y="4351831"/>
                              <a:ext cx="2818168" cy="10571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Rectangle: Rounded Corners 288"/>
                          <wps:cNvSpPr/>
                          <wps:spPr>
                            <a:xfrm>
                              <a:off x="7168086" y="4306431"/>
                              <a:ext cx="2829221" cy="11025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89"/>
                        <wps:cNvSpPr txBox="1"/>
                        <wps:spPr>
                          <a:xfrm>
                            <a:off x="618495" y="265296"/>
                            <a:ext cx="9230905" cy="524996"/>
                          </a:xfrm>
                          <a:prstGeom prst="rect">
                            <a:avLst/>
                          </a:prstGeom>
                          <a:noFill/>
                          <a:ln w="6350">
                            <a:noFill/>
                          </a:ln>
                        </wps:spPr>
                        <wps:txb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93FFF" id="Group 235" o:spid="_x0000_s1031" style="position:absolute;left:0;text-align:left;margin-left:26.5pt;margin-top:-19.05pt;width:781.85pt;height:500.4pt;z-index:251589632;mso-position-horizontal-relative:page;mso-position-vertical-relative:text;mso-width-relative:margin;mso-height-relative:margin" coordorigin="-871" coordsize="100844,5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">
                <v:group id="Group 244" o:spid="_x0000_s1032" style="position:absolute;left:-871;width:100844;height:54089" coordorigin="-871" coordsize="100844,5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45" o:spid="_x0000_s1033" type="#_x0000_t98" style="position:absolute;left:952;width:97718;height:9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" fillcolor="white [3201]" strokecolor="#ad84c6 [3204]" strokeweight="1pt">
                    <v:stroke joinstyle="miter"/>
                  </v:shape>
                  <v:roundrect id="Rectangle: Rounded Corners 246" o:spid="_x0000_s1034" style="position:absolute;left:418;top:11498;width:32052;height:23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" filled="f" strokecolor="#7f7f7f [1612]" strokeweight="2pt">
                    <v:stroke joinstyle="miter"/>
                  </v:roundrect>
                  <v:shape id="Text Box 247" o:spid="_x0000_s1035" type="#_x0000_t202" style="position:absolute;left:-871;top:11803;width:32373;height:2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8" o:spid="_x0000_s1036" type="#_x0000_t67" style="position:absolute;left:12720;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" adj="10800" fillcolor="#7f7f7f [1612]" strokecolor="#7f7f7f [1612]" strokeweight="1pt"/>
                  <v:shape id="Arrow: Down 249" o:spid="_x0000_s1037" type="#_x0000_t67" style="position:absolute;left:46731;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" adj="10800" fillcolor="#7f7f7f [1612]" strokecolor="#7f7f7f [1612]" strokeweight="1pt"/>
                  <v:roundrect id="Rectangle: Rounded Corners 250" o:spid="_x0000_s1038" style="position:absolute;left:38318;top:11803;width:26428;height:23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" filled="f" strokecolor="#7f7f7f [1612]" strokeweight="2pt">
                    <v:stroke joinstyle="miter"/>
                  </v:roundrect>
                  <v:shape id="Text Box 251" o:spid="_x0000_s1039" type="#_x0000_t202" style="position:absolute;left:37566;top:11469;width:25860;height:2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v:textbox>
                  </v:shape>
                  <v:roundrect id="Rectangle: Rounded Corners 252" o:spid="_x0000_s1040" style="position:absolute;left:72743;top:12229;width:26669;height:22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" filled="f" strokecolor="#7f7f7f [1612]" strokeweight="2pt">
                    <v:stroke joinstyle="miter"/>
                  </v:roundrect>
                  <v:shape id="Text Box 253" o:spid="_x0000_s1041" type="#_x0000_t202" style="position:absolute;left:72743;top:12081;width:25148;height:20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v:textbox>
                  </v:shape>
                  <v:shape id="Arrow: Down 254" o:spid="_x0000_s1042" type="#_x0000_t67" style="position:absolute;left:81401;top:8527;width:975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" adj="10800" fillcolor="#7f7f7f [1612]" strokecolor="#7f7f7f [1612]" strokeweight="1pt"/>
                  <v:shape id="Arrow: Down 255" o:spid="_x0000_s1043" type="#_x0000_t67" style="position:absolute;left:11832;top:35511;width:975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" adj="10800" fillcolor="#7f7f7f [1612]" strokecolor="#7f7f7f [1612]" strokeweight="1pt"/>
                  <v:shape id="Arrow: Down 37" o:spid="_x0000_s1044" type="#_x0000_t67" style="position:absolute;left:47956;top:35569;width:9754;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" adj="10800" fillcolor="#7f7f7f [1612]" strokecolor="#7f7f7f [1612]" strokeweight="1pt"/>
                  <v:shape id="Arrow: Down 53" o:spid="_x0000_s1045" type="#_x0000_t67" style="position:absolute;left:81852;top:35558;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" adj="10800" fillcolor="#7f7f7f [1612]" strokecolor="#7f7f7f [1612]" strokeweight="1pt"/>
                  <v:roundrect id="Rectangle: Rounded Corners 58" o:spid="_x0000_s1046" style="position:absolute;left:2321;top:43518;width:29181;height:10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" fillcolor="#ad84c6 [3204]" strokecolor="#593470 [1604]" strokeweight="1pt">
                    <v:stroke joinstyle="miter"/>
                    <v:textbo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v:textbox>
                  </v:roundrect>
                  <v:roundrect id="Rectangle: Rounded Corners 63" o:spid="_x0000_s1047" style="position:absolute;left:37566;top:43518;width:28181;height:10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" fillcolor="#ad84c6 [3204]" strokecolor="#593470 [1604]" strokeweight="1pt">
                    <v:stroke joinstyle="miter"/>
                    <v:textbo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v:textbox>
                  </v:roundrect>
                  <v:roundrect id="Rectangle: Rounded Corners 288" o:spid="_x0000_s1048" style="position:absolute;left:71680;top:43064;width:28293;height:110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" fillcolor="#ad84c6 [3204]" strokecolor="#593470 [1604]" strokeweight="1pt">
                    <v:stroke joinstyle="miter"/>
                    <v:textbo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v:textbox>
                  </v:roundrect>
                </v:group>
                <v:shape id="Text Box 289" o:spid="_x0000_s1049" type="#_x0000_t202" style="position:absolute;left:6184;top:2652;width:92310;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v:textbox>
                </v:shape>
                <w10:wrap anchorx="page"/>
              </v:group>
            </w:pict>
          </mc:Fallback>
        </mc:AlternateContent>
      </w:r>
    </w:p>
    <w:p w14:paraId="410FCCF4" w14:textId="16368E6D" w:rsidR="00016DC9" w:rsidRDefault="00016DC9" w:rsidP="005E59C0"/>
    <w:p w14:paraId="4602A0A6" w14:textId="6DD9CADB" w:rsidR="00016DC9" w:rsidRDefault="00016DC9" w:rsidP="005E59C0"/>
    <w:p w14:paraId="5748297F" w14:textId="066CC362" w:rsidR="00016DC9" w:rsidRDefault="00016DC9" w:rsidP="005E59C0"/>
    <w:p w14:paraId="15903CB4" w14:textId="59757E69" w:rsidR="00016DC9" w:rsidRDefault="00016DC9" w:rsidP="005E59C0"/>
    <w:p w14:paraId="0B7F64C1" w14:textId="3148F517" w:rsidR="00016DC9" w:rsidRDefault="00016DC9" w:rsidP="005E59C0"/>
    <w:p w14:paraId="56EF36F1" w14:textId="321B8F3F" w:rsidR="00016DC9" w:rsidRDefault="00016DC9" w:rsidP="005E59C0"/>
    <w:p w14:paraId="6653399A" w14:textId="21D5C15B" w:rsidR="00016DC9" w:rsidRDefault="00016DC9" w:rsidP="005E59C0"/>
    <w:p w14:paraId="206795EE" w14:textId="40EF8515" w:rsidR="00016DC9" w:rsidRDefault="00016DC9" w:rsidP="005E59C0"/>
    <w:p w14:paraId="3FD14441" w14:textId="5A345258" w:rsidR="00016DC9" w:rsidRDefault="00016DC9" w:rsidP="005E59C0"/>
    <w:p w14:paraId="2447E6EB" w14:textId="75727CE4" w:rsidR="00016DC9" w:rsidRDefault="00016DC9" w:rsidP="005E59C0"/>
    <w:p w14:paraId="442E2785" w14:textId="39AEFA59" w:rsidR="00016DC9" w:rsidRDefault="00016DC9" w:rsidP="005E59C0"/>
    <w:p w14:paraId="08C70ACB" w14:textId="56F5B4C8" w:rsidR="00016DC9" w:rsidRDefault="00016DC9" w:rsidP="005E59C0"/>
    <w:p w14:paraId="2B254ED9" w14:textId="514EADC7" w:rsidR="00016DC9" w:rsidRDefault="00016DC9" w:rsidP="005E59C0"/>
    <w:p w14:paraId="526D880E" w14:textId="0BC5F61C" w:rsidR="00016DC9" w:rsidRDefault="00016DC9" w:rsidP="005E59C0"/>
    <w:p w14:paraId="64A79862" w14:textId="77777777" w:rsidR="0043541C" w:rsidRDefault="0043541C" w:rsidP="005E59C0"/>
    <w:p w14:paraId="39D7A8F5" w14:textId="7C5D0D35" w:rsidR="0043541C" w:rsidRDefault="00A630BE" w:rsidP="005E59C0">
      <w:r>
        <w:rPr>
          <w:noProof/>
          <w:lang w:eastAsia="lt-LT"/>
        </w:rPr>
        <mc:AlternateContent>
          <mc:Choice Requires="wps">
            <w:drawing>
              <wp:anchor distT="0" distB="0" distL="114300" distR="114300" simplePos="0" relativeHeight="251593728" behindDoc="0" locked="0" layoutInCell="1" allowOverlap="1" wp14:anchorId="0BBCA898" wp14:editId="0A68AE02">
                <wp:simplePos x="0" y="0"/>
                <wp:positionH relativeFrom="column">
                  <wp:posOffset>54610</wp:posOffset>
                </wp:positionH>
                <wp:positionV relativeFrom="paragraph">
                  <wp:posOffset>249555</wp:posOffset>
                </wp:positionV>
                <wp:extent cx="9363075" cy="472440"/>
                <wp:effectExtent l="0" t="0" r="28575" b="22860"/>
                <wp:wrapNone/>
                <wp:docPr id="290" name="Rectangle: Rounded Corners 40"/>
                <wp:cNvGraphicFramePr/>
                <a:graphic xmlns:a="http://schemas.openxmlformats.org/drawingml/2006/main">
                  <a:graphicData uri="http://schemas.microsoft.com/office/word/2010/wordprocessingShape">
                    <wps:wsp>
                      <wps:cNvSpPr/>
                      <wps:spPr>
                        <a:xfrm>
                          <a:off x="0" y="0"/>
                          <a:ext cx="9363075" cy="472440"/>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BCA898" id="Rectangle: Rounded Corners 40" o:spid="_x0000_s1050" style="position:absolute;left:0;text-align:left;margin-left:4.3pt;margin-top:19.65pt;width:737.25pt;height:37.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" fillcolor="#ad84c6 [3204]" strokecolor="#593470 [1604]" strokeweight="1pt">
                <v:stroke joinstyle="miter"/>
                <v:textbo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v:textbox>
              </v:roundrect>
            </w:pict>
          </mc:Fallback>
        </mc:AlternateContent>
      </w:r>
    </w:p>
    <w:p w14:paraId="51D51D89" w14:textId="137EA3C2" w:rsidR="0043541C" w:rsidRDefault="0043541C" w:rsidP="005E59C0"/>
    <w:p w14:paraId="256FA873" w14:textId="77777777" w:rsidR="0043541C" w:rsidRDefault="0043541C" w:rsidP="005E59C0"/>
    <w:p w14:paraId="12C4430C" w14:textId="77777777" w:rsidR="0043541C" w:rsidRDefault="0043541C" w:rsidP="005E59C0"/>
    <w:p w14:paraId="34B2633A" w14:textId="77777777" w:rsidR="0043541C" w:rsidRDefault="0043541C" w:rsidP="005E59C0"/>
    <w:p w14:paraId="11BA3AF2" w14:textId="77777777" w:rsidR="0043541C" w:rsidRDefault="0043541C" w:rsidP="005E59C0"/>
    <w:p w14:paraId="6E20586E" w14:textId="77777777" w:rsidR="0043541C" w:rsidRDefault="0043541C" w:rsidP="005E59C0"/>
    <w:p w14:paraId="090C47CB" w14:textId="77777777" w:rsidR="00C06659" w:rsidRDefault="00C06659" w:rsidP="00C06659">
      <w:pPr>
        <w:pStyle w:val="Antrat1"/>
        <w:rPr>
          <w:rFonts w:ascii="Times New Roman" w:hAnsi="Times New Roman" w:cs="Times New Roman"/>
          <w:caps w:val="0"/>
        </w:rPr>
        <w:sectPr w:rsidR="00C06659" w:rsidSect="006A3590">
          <w:type w:val="continuous"/>
          <w:pgSz w:w="16838" w:h="11906" w:orient="landscape" w:code="9"/>
          <w:pgMar w:top="1701" w:right="1701" w:bottom="567" w:left="1134" w:header="567" w:footer="567" w:gutter="0"/>
          <w:cols w:space="567"/>
          <w:docGrid w:linePitch="360"/>
        </w:sectPr>
      </w:pPr>
    </w:p>
    <w:p w14:paraId="7B536435" w14:textId="579D392F" w:rsidR="00C06659" w:rsidRDefault="00962212" w:rsidP="00962212">
      <w:pPr>
        <w:pStyle w:val="Antrat1"/>
        <w:rPr>
          <w:rFonts w:eastAsia="Times New Roman"/>
        </w:rPr>
      </w:pPr>
      <w:bookmarkStart w:id="78" w:name="_Toc72235225"/>
      <w:r>
        <w:t xml:space="preserve">VII. </w:t>
      </w:r>
      <w:r w:rsidR="00C06659">
        <w:t>PRIEMONIŲ PLANAS</w:t>
      </w:r>
      <w:bookmarkEnd w:id="78"/>
    </w:p>
    <w:p w14:paraId="49383379" w14:textId="77777777" w:rsidR="00C06659" w:rsidRDefault="00C06659" w:rsidP="0079295C">
      <w:pPr>
        <w:ind w:firstLine="652"/>
        <w:rPr>
          <w:rFonts w:cs="Times New Roman"/>
          <w:color w:val="000000"/>
        </w:rPr>
      </w:pPr>
      <w:r>
        <w:rPr>
          <w:rFonts w:cs="Times New Roman"/>
          <w:color w:val="000000"/>
        </w:rPr>
        <w:t xml:space="preserve">Savivaldybės plėtros tikslų ir uždavinių įgyvendinimui buvo parengtas priemonių planas. Taip pat siekiant įvertinti plano įgyvendinimo pažangą buvo nustatyti tikslų (poveikio), uždavinių (rezultato) ir priemonių (produkto) vertinimo kriterijai. </w:t>
      </w:r>
    </w:p>
    <w:p w14:paraId="0C1B8A4B" w14:textId="77777777" w:rsidR="00C06659" w:rsidRPr="00BA282F" w:rsidRDefault="00C06659" w:rsidP="00C06659">
      <w:pPr>
        <w:rPr>
          <w:rFonts w:ascii="Neris Black" w:eastAsia="Calibri" w:hAnsi="Neris Black" w:cs="Times New Roman"/>
          <w:b/>
          <w:color w:val="AD84C6"/>
          <w:sz w:val="32"/>
        </w:rPr>
      </w:pPr>
      <w:r w:rsidRPr="00BA282F">
        <w:rPr>
          <w:rFonts w:ascii="Neris Black" w:eastAsia="Calibri" w:hAnsi="Neris Black" w:cs="Times New Roman"/>
          <w:b/>
          <w:color w:val="AD84C6"/>
          <w:sz w:val="32"/>
        </w:rPr>
        <w:t>Priemonių plane naudojamos 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blBorders>
        <w:tblLook w:val="04A0" w:firstRow="1" w:lastRow="0" w:firstColumn="1" w:lastColumn="0" w:noHBand="0" w:noVBand="1"/>
      </w:tblPr>
      <w:tblGrid>
        <w:gridCol w:w="1843"/>
        <w:gridCol w:w="6242"/>
      </w:tblGrid>
      <w:tr w:rsidR="00C06659" w:rsidRPr="00BA282F" w14:paraId="38D97DDD" w14:textId="77777777" w:rsidTr="008D6CA4">
        <w:tc>
          <w:tcPr>
            <w:tcW w:w="1843" w:type="dxa"/>
          </w:tcPr>
          <w:p w14:paraId="179510DA"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ATPS</w:t>
            </w:r>
          </w:p>
        </w:tc>
        <w:tc>
          <w:tcPr>
            <w:tcW w:w="6242" w:type="dxa"/>
          </w:tcPr>
          <w:p w14:paraId="4CB4381D"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Architektūros ir teritorijų planavimo skyrius</w:t>
            </w:r>
          </w:p>
        </w:tc>
      </w:tr>
      <w:tr w:rsidR="00C06659" w:rsidRPr="00BA282F" w14:paraId="3E425946" w14:textId="77777777" w:rsidTr="008D6CA4">
        <w:tc>
          <w:tcPr>
            <w:tcW w:w="1843" w:type="dxa"/>
          </w:tcPr>
          <w:p w14:paraId="0ABE4C2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BRS</w:t>
            </w:r>
          </w:p>
          <w:p w14:paraId="417BFE82"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BES</w:t>
            </w:r>
          </w:p>
          <w:p w14:paraId="21FE8771" w14:textId="297B4857" w:rsidR="00250E50" w:rsidRDefault="00250E50" w:rsidP="008D6CA4">
            <w:pPr>
              <w:spacing w:before="0" w:after="0" w:line="259" w:lineRule="auto"/>
              <w:jc w:val="right"/>
              <w:rPr>
                <w:rFonts w:eastAsia="Calibri" w:cs="Times New Roman"/>
                <w:sz w:val="22"/>
              </w:rPr>
            </w:pPr>
            <w:r>
              <w:rPr>
                <w:rFonts w:eastAsia="Calibri" w:cs="Times New Roman"/>
                <w:sz w:val="22"/>
              </w:rPr>
              <w:t>IPS</w:t>
            </w:r>
          </w:p>
          <w:p w14:paraId="2A269202" w14:textId="35C2474D" w:rsidR="00250E50" w:rsidRDefault="00250E50" w:rsidP="008D6CA4">
            <w:pPr>
              <w:spacing w:before="0" w:after="0" w:line="259" w:lineRule="auto"/>
              <w:jc w:val="right"/>
              <w:rPr>
                <w:rFonts w:eastAsia="Calibri" w:cs="Times New Roman"/>
                <w:sz w:val="22"/>
              </w:rPr>
            </w:pPr>
            <w:r>
              <w:rPr>
                <w:rFonts w:eastAsia="Calibri" w:cs="Times New Roman"/>
                <w:sz w:val="22"/>
              </w:rPr>
              <w:t>ITS</w:t>
            </w:r>
          </w:p>
          <w:p w14:paraId="3AA425EB" w14:textId="77777777" w:rsidR="00C06659" w:rsidRDefault="00C06659" w:rsidP="008D6CA4">
            <w:pPr>
              <w:spacing w:before="0" w:after="0" w:line="259" w:lineRule="auto"/>
              <w:jc w:val="right"/>
              <w:rPr>
                <w:rFonts w:eastAsia="Calibri" w:cs="Times New Roman"/>
                <w:sz w:val="22"/>
              </w:rPr>
            </w:pPr>
            <w:r>
              <w:rPr>
                <w:rFonts w:eastAsia="Calibri" w:cs="Times New Roman"/>
                <w:sz w:val="22"/>
              </w:rPr>
              <w:t>JRK</w:t>
            </w:r>
          </w:p>
          <w:p w14:paraId="433207A4" w14:textId="24581AFD" w:rsidR="00250E50" w:rsidRDefault="00250E50" w:rsidP="008D6CA4">
            <w:pPr>
              <w:spacing w:before="0" w:after="0" w:line="259" w:lineRule="auto"/>
              <w:jc w:val="right"/>
              <w:rPr>
                <w:rFonts w:eastAsia="Calibri" w:cs="Times New Roman"/>
                <w:sz w:val="22"/>
              </w:rPr>
            </w:pPr>
            <w:r>
              <w:rPr>
                <w:rFonts w:eastAsia="Calibri" w:cs="Times New Roman"/>
                <w:sz w:val="22"/>
              </w:rPr>
              <w:t>KS</w:t>
            </w:r>
          </w:p>
          <w:p w14:paraId="4CDF9D9D" w14:textId="67B6BB57" w:rsidR="00250E50" w:rsidRPr="00BA282F" w:rsidRDefault="00250E50" w:rsidP="008D6CA4">
            <w:pPr>
              <w:spacing w:before="0" w:after="0" w:line="259" w:lineRule="auto"/>
              <w:jc w:val="right"/>
              <w:rPr>
                <w:rFonts w:eastAsia="Calibri" w:cs="Times New Roman"/>
                <w:sz w:val="22"/>
              </w:rPr>
            </w:pPr>
            <w:r>
              <w:rPr>
                <w:rFonts w:eastAsia="Calibri" w:cs="Times New Roman"/>
                <w:sz w:val="22"/>
              </w:rPr>
              <w:t>KŪAS</w:t>
            </w:r>
          </w:p>
        </w:tc>
        <w:tc>
          <w:tcPr>
            <w:tcW w:w="6242" w:type="dxa"/>
          </w:tcPr>
          <w:p w14:paraId="39AE6874" w14:textId="77777777" w:rsidR="00C06659" w:rsidRDefault="00C06659" w:rsidP="008D6CA4">
            <w:pPr>
              <w:spacing w:before="0" w:after="0" w:line="259" w:lineRule="auto"/>
              <w:jc w:val="left"/>
              <w:rPr>
                <w:rFonts w:eastAsia="Calibri" w:cs="Times New Roman"/>
                <w:sz w:val="22"/>
              </w:rPr>
            </w:pPr>
            <w:r>
              <w:rPr>
                <w:rFonts w:eastAsia="Calibri" w:cs="Times New Roman"/>
                <w:sz w:val="22"/>
              </w:rPr>
              <w:t>Bendrųjų reikalų skyrius</w:t>
            </w:r>
          </w:p>
          <w:p w14:paraId="72E9EA80" w14:textId="77777777" w:rsidR="00C06659" w:rsidRDefault="00C06659" w:rsidP="008D6CA4">
            <w:pPr>
              <w:spacing w:before="0" w:after="0" w:line="259" w:lineRule="auto"/>
              <w:jc w:val="left"/>
              <w:rPr>
                <w:rFonts w:eastAsia="Calibri" w:cs="Times New Roman"/>
                <w:sz w:val="22"/>
              </w:rPr>
            </w:pPr>
            <w:r>
              <w:rPr>
                <w:rFonts w:eastAsia="Calibri" w:cs="Times New Roman"/>
                <w:sz w:val="22"/>
              </w:rPr>
              <w:t>Biudžeto ir ekonomikos skyrius</w:t>
            </w:r>
          </w:p>
          <w:p w14:paraId="2C97900D" w14:textId="552BEB81" w:rsidR="00250E50" w:rsidRDefault="00250E50" w:rsidP="008D6CA4">
            <w:pPr>
              <w:spacing w:before="0" w:after="0" w:line="259" w:lineRule="auto"/>
              <w:jc w:val="left"/>
              <w:rPr>
                <w:rFonts w:eastAsia="Calibri" w:cs="Times New Roman"/>
                <w:sz w:val="22"/>
              </w:rPr>
            </w:pPr>
            <w:r>
              <w:rPr>
                <w:rFonts w:eastAsia="Calibri" w:cs="Times New Roman"/>
                <w:sz w:val="22"/>
              </w:rPr>
              <w:t>Infrastruktūros plėtros skyrius</w:t>
            </w:r>
          </w:p>
          <w:p w14:paraId="0CE19816" w14:textId="085C83B7" w:rsidR="00250E50" w:rsidRDefault="00250E50" w:rsidP="008D6CA4">
            <w:pPr>
              <w:spacing w:before="0" w:after="0" w:line="259" w:lineRule="auto"/>
              <w:jc w:val="left"/>
              <w:rPr>
                <w:rFonts w:eastAsia="Calibri" w:cs="Times New Roman"/>
                <w:sz w:val="22"/>
              </w:rPr>
            </w:pPr>
            <w:r>
              <w:rPr>
                <w:rFonts w:eastAsia="Calibri" w:cs="Times New Roman"/>
                <w:sz w:val="22"/>
              </w:rPr>
              <w:t>Informacinių technologijų skyrius</w:t>
            </w:r>
          </w:p>
          <w:p w14:paraId="0AD7EA9D" w14:textId="77777777" w:rsidR="00C06659" w:rsidRDefault="00C06659" w:rsidP="008D6CA4">
            <w:pPr>
              <w:spacing w:before="0" w:after="0" w:line="259" w:lineRule="auto"/>
              <w:jc w:val="left"/>
              <w:rPr>
                <w:rFonts w:eastAsia="Calibri" w:cs="Times New Roman"/>
                <w:sz w:val="22"/>
              </w:rPr>
            </w:pPr>
            <w:r>
              <w:rPr>
                <w:rFonts w:eastAsia="Calibri" w:cs="Times New Roman"/>
                <w:sz w:val="22"/>
              </w:rPr>
              <w:t>Jaunimo reikalų koordinatorius</w:t>
            </w:r>
          </w:p>
          <w:p w14:paraId="62D9F595" w14:textId="6A5A4153" w:rsidR="00250E50" w:rsidRDefault="00250E50" w:rsidP="008D6CA4">
            <w:pPr>
              <w:spacing w:before="0" w:after="0" w:line="259" w:lineRule="auto"/>
              <w:jc w:val="left"/>
              <w:rPr>
                <w:rFonts w:eastAsia="Calibri" w:cs="Times New Roman"/>
                <w:sz w:val="22"/>
              </w:rPr>
            </w:pPr>
            <w:r>
              <w:rPr>
                <w:rFonts w:eastAsia="Calibri" w:cs="Times New Roman"/>
                <w:sz w:val="22"/>
              </w:rPr>
              <w:t>Kultūros skyrius</w:t>
            </w:r>
          </w:p>
          <w:p w14:paraId="12D631D4" w14:textId="72A5FC3E" w:rsidR="00250E50" w:rsidRPr="00BA282F" w:rsidRDefault="00250E50" w:rsidP="008D6CA4">
            <w:pPr>
              <w:spacing w:before="0" w:after="0" w:line="259" w:lineRule="auto"/>
              <w:jc w:val="left"/>
              <w:rPr>
                <w:rFonts w:eastAsia="Calibri" w:cs="Times New Roman"/>
                <w:sz w:val="22"/>
              </w:rPr>
            </w:pPr>
            <w:r>
              <w:rPr>
                <w:rFonts w:eastAsia="Calibri" w:cs="Times New Roman"/>
                <w:sz w:val="22"/>
              </w:rPr>
              <w:t>Komunalinio ūkio ir aplinkosaugos skyrius</w:t>
            </w:r>
          </w:p>
        </w:tc>
      </w:tr>
      <w:tr w:rsidR="00C06659" w:rsidRPr="00BA282F" w14:paraId="694FBC97" w14:textId="77777777" w:rsidTr="008D6CA4">
        <w:tc>
          <w:tcPr>
            <w:tcW w:w="1843" w:type="dxa"/>
          </w:tcPr>
          <w:p w14:paraId="1267A24E" w14:textId="0250C25A" w:rsidR="00250E50" w:rsidRPr="00BA282F" w:rsidRDefault="00250E50" w:rsidP="00FF47B5">
            <w:pPr>
              <w:spacing w:before="0" w:after="0" w:line="259" w:lineRule="auto"/>
              <w:jc w:val="right"/>
              <w:rPr>
                <w:rFonts w:eastAsia="Calibri" w:cs="Times New Roman"/>
                <w:sz w:val="22"/>
              </w:rPr>
            </w:pPr>
          </w:p>
        </w:tc>
        <w:tc>
          <w:tcPr>
            <w:tcW w:w="6242" w:type="dxa"/>
          </w:tcPr>
          <w:p w14:paraId="2CCA55F1" w14:textId="6F3CA6B9" w:rsidR="00250E50" w:rsidRPr="00BA282F" w:rsidRDefault="00250E50" w:rsidP="008D6CA4">
            <w:pPr>
              <w:spacing w:before="0" w:after="0" w:line="259" w:lineRule="auto"/>
              <w:jc w:val="left"/>
              <w:rPr>
                <w:rFonts w:eastAsia="Calibri" w:cs="Times New Roman"/>
                <w:sz w:val="22"/>
              </w:rPr>
            </w:pPr>
          </w:p>
        </w:tc>
      </w:tr>
      <w:tr w:rsidR="00C06659" w:rsidRPr="00BA282F" w14:paraId="089E5A55" w14:textId="77777777" w:rsidTr="008D6CA4">
        <w:tc>
          <w:tcPr>
            <w:tcW w:w="1843" w:type="dxa"/>
          </w:tcPr>
          <w:p w14:paraId="1F79B431" w14:textId="77777777" w:rsidR="00C06659" w:rsidRDefault="00C06659" w:rsidP="008D6CA4">
            <w:pPr>
              <w:spacing w:before="0" w:after="0" w:line="259" w:lineRule="auto"/>
              <w:jc w:val="right"/>
              <w:rPr>
                <w:rFonts w:eastAsia="Calibri" w:cs="Times New Roman"/>
                <w:sz w:val="22"/>
              </w:rPr>
            </w:pPr>
            <w:r>
              <w:rPr>
                <w:rFonts w:eastAsia="Calibri" w:cs="Times New Roman"/>
                <w:sz w:val="22"/>
              </w:rPr>
              <w:t>PCMS</w:t>
            </w:r>
          </w:p>
          <w:p w14:paraId="3302D5FB" w14:textId="1C704A0C" w:rsidR="00250E50" w:rsidRPr="00BA282F" w:rsidRDefault="00250E50" w:rsidP="008D6CA4">
            <w:pPr>
              <w:spacing w:before="0" w:after="0" w:line="259" w:lineRule="auto"/>
              <w:jc w:val="right"/>
              <w:rPr>
                <w:rFonts w:eastAsia="Calibri" w:cs="Times New Roman"/>
                <w:sz w:val="22"/>
              </w:rPr>
            </w:pPr>
            <w:r>
              <w:rPr>
                <w:rFonts w:eastAsia="Calibri" w:cs="Times New Roman"/>
                <w:sz w:val="22"/>
              </w:rPr>
              <w:t>SKPS</w:t>
            </w:r>
          </w:p>
        </w:tc>
        <w:tc>
          <w:tcPr>
            <w:tcW w:w="6242" w:type="dxa"/>
          </w:tcPr>
          <w:p w14:paraId="756B31EE" w14:textId="77777777" w:rsidR="00C06659" w:rsidRDefault="00C06659" w:rsidP="008D6CA4">
            <w:pPr>
              <w:spacing w:before="0" w:after="0" w:line="259" w:lineRule="auto"/>
              <w:jc w:val="left"/>
              <w:rPr>
                <w:rFonts w:eastAsia="Calibri" w:cs="Times New Roman"/>
                <w:sz w:val="22"/>
              </w:rPr>
            </w:pPr>
            <w:r>
              <w:rPr>
                <w:rFonts w:eastAsia="Calibri" w:cs="Times New Roman"/>
                <w:sz w:val="22"/>
              </w:rPr>
              <w:t>Paslaugų ir civilinės metrikacijos skyrius</w:t>
            </w:r>
          </w:p>
          <w:p w14:paraId="0ED7D1F5" w14:textId="41E3EC8C" w:rsidR="00250E50" w:rsidRPr="00BA282F" w:rsidRDefault="00250E50" w:rsidP="008D6CA4">
            <w:pPr>
              <w:spacing w:before="0" w:after="0" w:line="259" w:lineRule="auto"/>
              <w:jc w:val="left"/>
              <w:rPr>
                <w:rFonts w:eastAsia="Calibri" w:cs="Times New Roman"/>
                <w:sz w:val="22"/>
              </w:rPr>
            </w:pPr>
            <w:r>
              <w:rPr>
                <w:rFonts w:eastAsia="Calibri" w:cs="Times New Roman"/>
                <w:sz w:val="22"/>
              </w:rPr>
              <w:t>Statybos ir kelių priežiūros skyrius</w:t>
            </w:r>
          </w:p>
        </w:tc>
      </w:tr>
      <w:tr w:rsidR="00C06659" w:rsidRPr="00BA282F" w14:paraId="4B2DD820" w14:textId="77777777" w:rsidTr="008D6CA4">
        <w:tc>
          <w:tcPr>
            <w:tcW w:w="1843" w:type="dxa"/>
          </w:tcPr>
          <w:p w14:paraId="3DFC1671" w14:textId="04D4F19D" w:rsidR="00C06659" w:rsidRDefault="00C06659" w:rsidP="008D6CA4">
            <w:pPr>
              <w:spacing w:before="0" w:after="0" w:line="259" w:lineRule="auto"/>
              <w:jc w:val="right"/>
              <w:rPr>
                <w:rFonts w:eastAsia="Calibri" w:cs="Times New Roman"/>
                <w:sz w:val="22"/>
              </w:rPr>
            </w:pPr>
            <w:r>
              <w:rPr>
                <w:rFonts w:eastAsia="Calibri" w:cs="Times New Roman"/>
                <w:sz w:val="22"/>
              </w:rPr>
              <w:t>ST</w:t>
            </w:r>
            <w:r w:rsidR="004928D2">
              <w:rPr>
                <w:rFonts w:eastAsia="Calibri" w:cs="Times New Roman"/>
                <w:sz w:val="22"/>
              </w:rPr>
              <w:t>P</w:t>
            </w:r>
            <w:r>
              <w:rPr>
                <w:rFonts w:eastAsia="Calibri" w:cs="Times New Roman"/>
                <w:sz w:val="22"/>
              </w:rPr>
              <w:t>S</w:t>
            </w:r>
          </w:p>
          <w:p w14:paraId="0AF5C34C" w14:textId="7845B586" w:rsidR="00C06659" w:rsidRDefault="00C06659" w:rsidP="008D6CA4">
            <w:pPr>
              <w:spacing w:before="0" w:after="0" w:line="259" w:lineRule="auto"/>
              <w:jc w:val="right"/>
              <w:rPr>
                <w:rFonts w:eastAsia="Calibri" w:cs="Times New Roman"/>
                <w:sz w:val="22"/>
              </w:rPr>
            </w:pPr>
          </w:p>
          <w:p w14:paraId="1151F0B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SPPVS</w:t>
            </w:r>
          </w:p>
          <w:p w14:paraId="3284EFE7" w14:textId="5252EEAC" w:rsidR="00250E50" w:rsidRDefault="00250E50" w:rsidP="008D6CA4">
            <w:pPr>
              <w:spacing w:before="0" w:after="0" w:line="259" w:lineRule="auto"/>
              <w:jc w:val="right"/>
              <w:rPr>
                <w:rFonts w:eastAsia="Calibri" w:cs="Times New Roman"/>
                <w:sz w:val="22"/>
              </w:rPr>
            </w:pPr>
            <w:r>
              <w:rPr>
                <w:rFonts w:eastAsia="Calibri" w:cs="Times New Roman"/>
                <w:sz w:val="22"/>
              </w:rPr>
              <w:t>SSAS</w:t>
            </w:r>
          </w:p>
          <w:p w14:paraId="0F8C2F2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ŠSS</w:t>
            </w:r>
          </w:p>
          <w:p w14:paraId="0FF93453" w14:textId="77777777" w:rsidR="00C06659" w:rsidRDefault="00C06659" w:rsidP="008D6CA4">
            <w:pPr>
              <w:spacing w:before="0" w:after="0" w:line="259" w:lineRule="auto"/>
              <w:jc w:val="right"/>
              <w:rPr>
                <w:rFonts w:eastAsia="Calibri" w:cs="Times New Roman"/>
                <w:sz w:val="22"/>
              </w:rPr>
            </w:pPr>
            <w:r>
              <w:rPr>
                <w:rFonts w:eastAsia="Calibri" w:cs="Times New Roman"/>
                <w:sz w:val="22"/>
              </w:rPr>
              <w:t>TPS</w:t>
            </w:r>
          </w:p>
          <w:p w14:paraId="586FC11D" w14:textId="7264D1AD" w:rsidR="00250E50" w:rsidRDefault="00250E50" w:rsidP="008D6CA4">
            <w:pPr>
              <w:spacing w:before="0" w:after="0" w:line="259" w:lineRule="auto"/>
              <w:jc w:val="right"/>
              <w:rPr>
                <w:rFonts w:eastAsia="Calibri" w:cs="Times New Roman"/>
                <w:sz w:val="22"/>
              </w:rPr>
            </w:pPr>
            <w:r>
              <w:rPr>
                <w:rFonts w:eastAsia="Calibri" w:cs="Times New Roman"/>
                <w:sz w:val="22"/>
              </w:rPr>
              <w:t>TVS</w:t>
            </w:r>
          </w:p>
          <w:p w14:paraId="66590920"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VTS</w:t>
            </w:r>
          </w:p>
          <w:p w14:paraId="00BFFA9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VPS</w:t>
            </w:r>
          </w:p>
          <w:p w14:paraId="5FFCAD18"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VRBS</w:t>
            </w:r>
          </w:p>
          <w:p w14:paraId="53DA8266" w14:textId="0BD0EDB6" w:rsidR="00A42393" w:rsidRDefault="00F629ED" w:rsidP="008D6CA4">
            <w:pPr>
              <w:spacing w:before="0" w:after="0" w:line="259" w:lineRule="auto"/>
              <w:jc w:val="right"/>
              <w:rPr>
                <w:rFonts w:eastAsia="Calibri" w:cs="Times New Roman"/>
                <w:sz w:val="22"/>
              </w:rPr>
            </w:pPr>
            <w:r>
              <w:rPr>
                <w:rFonts w:eastAsia="Calibri" w:cs="Times New Roman"/>
                <w:sz w:val="22"/>
              </w:rPr>
              <w:t>ŽGGS</w:t>
            </w:r>
          </w:p>
          <w:p w14:paraId="7B896DCC" w14:textId="2551DD4D" w:rsidR="00C06659" w:rsidRPr="00BA282F" w:rsidRDefault="00092988" w:rsidP="008D6CA4">
            <w:pPr>
              <w:spacing w:before="0" w:after="0" w:line="259" w:lineRule="auto"/>
              <w:jc w:val="right"/>
              <w:rPr>
                <w:rFonts w:eastAsia="Calibri" w:cs="Times New Roman"/>
                <w:sz w:val="22"/>
              </w:rPr>
            </w:pPr>
            <w:r>
              <w:rPr>
                <w:rFonts w:eastAsia="Calibri" w:cs="Times New Roman"/>
                <w:sz w:val="22"/>
              </w:rPr>
              <w:t>ŽŪS</w:t>
            </w:r>
          </w:p>
        </w:tc>
        <w:tc>
          <w:tcPr>
            <w:tcW w:w="6242" w:type="dxa"/>
          </w:tcPr>
          <w:p w14:paraId="62462EFB" w14:textId="50A3A41F" w:rsidR="00C06659" w:rsidRDefault="00C06659" w:rsidP="008D6CA4">
            <w:pPr>
              <w:spacing w:before="0" w:after="0" w:line="259" w:lineRule="auto"/>
              <w:jc w:val="left"/>
              <w:rPr>
                <w:rFonts w:eastAsia="Calibri" w:cs="Times New Roman"/>
                <w:sz w:val="22"/>
              </w:rPr>
            </w:pPr>
            <w:r>
              <w:rPr>
                <w:rFonts w:eastAsia="Calibri" w:cs="Times New Roman"/>
                <w:sz w:val="22"/>
              </w:rPr>
              <w:t xml:space="preserve">Savivaldybės tarybos </w:t>
            </w:r>
            <w:r w:rsidR="004928D2">
              <w:rPr>
                <w:rFonts w:eastAsia="Calibri" w:cs="Times New Roman"/>
                <w:sz w:val="22"/>
              </w:rPr>
              <w:t>posėdžių sekretorė</w:t>
            </w:r>
          </w:p>
          <w:p w14:paraId="4910E354" w14:textId="77777777" w:rsidR="00C06659" w:rsidRDefault="00C06659" w:rsidP="008D6CA4">
            <w:pPr>
              <w:spacing w:before="0" w:after="0" w:line="259" w:lineRule="auto"/>
              <w:jc w:val="left"/>
              <w:rPr>
                <w:rFonts w:eastAsia="Calibri" w:cs="Times New Roman"/>
                <w:sz w:val="22"/>
              </w:rPr>
            </w:pPr>
            <w:r>
              <w:rPr>
                <w:rFonts w:eastAsia="Calibri" w:cs="Times New Roman"/>
                <w:sz w:val="22"/>
              </w:rPr>
              <w:t>Strateginio planavimo ir projektų valdymo skyrius</w:t>
            </w:r>
          </w:p>
          <w:p w14:paraId="0B30354F" w14:textId="166225ED" w:rsidR="00250E50" w:rsidRDefault="00250E50" w:rsidP="008D6CA4">
            <w:pPr>
              <w:spacing w:before="0" w:after="0" w:line="259" w:lineRule="auto"/>
              <w:jc w:val="left"/>
              <w:rPr>
                <w:rFonts w:eastAsia="Calibri" w:cs="Times New Roman"/>
                <w:sz w:val="22"/>
              </w:rPr>
            </w:pPr>
            <w:r>
              <w:rPr>
                <w:rFonts w:eastAsia="Calibri" w:cs="Times New Roman"/>
                <w:sz w:val="22"/>
              </w:rPr>
              <w:t>Sveikatos ir socialinės apsaugos skyrius</w:t>
            </w:r>
          </w:p>
          <w:p w14:paraId="27EDEE1A" w14:textId="77777777" w:rsidR="00C06659" w:rsidRDefault="00C06659" w:rsidP="008D6CA4">
            <w:pPr>
              <w:spacing w:before="0" w:after="0" w:line="259" w:lineRule="auto"/>
              <w:jc w:val="left"/>
              <w:rPr>
                <w:rFonts w:eastAsia="Calibri" w:cs="Times New Roman"/>
                <w:sz w:val="22"/>
              </w:rPr>
            </w:pPr>
            <w:r>
              <w:rPr>
                <w:rFonts w:eastAsia="Calibri" w:cs="Times New Roman"/>
                <w:sz w:val="22"/>
              </w:rPr>
              <w:t>Švietimo ir sporto skyrius</w:t>
            </w:r>
          </w:p>
          <w:p w14:paraId="6DD41417" w14:textId="77777777" w:rsidR="00C06659" w:rsidRDefault="00C06659" w:rsidP="008D6CA4">
            <w:pPr>
              <w:spacing w:before="0" w:after="0" w:line="259" w:lineRule="auto"/>
              <w:jc w:val="left"/>
              <w:rPr>
                <w:rFonts w:eastAsia="Calibri" w:cs="Times New Roman"/>
                <w:sz w:val="22"/>
              </w:rPr>
            </w:pPr>
            <w:r>
              <w:rPr>
                <w:rFonts w:eastAsia="Calibri" w:cs="Times New Roman"/>
                <w:sz w:val="22"/>
              </w:rPr>
              <w:t>Teisės ir personalo skyrius</w:t>
            </w:r>
          </w:p>
          <w:p w14:paraId="1A079879" w14:textId="2CBF38A1" w:rsidR="00250E50" w:rsidRDefault="00250E50" w:rsidP="008D6CA4">
            <w:pPr>
              <w:spacing w:before="0" w:after="0" w:line="259" w:lineRule="auto"/>
              <w:jc w:val="left"/>
              <w:rPr>
                <w:rFonts w:eastAsia="Calibri" w:cs="Times New Roman"/>
                <w:sz w:val="22"/>
              </w:rPr>
            </w:pPr>
            <w:r>
              <w:rPr>
                <w:rFonts w:eastAsia="Calibri" w:cs="Times New Roman"/>
                <w:sz w:val="22"/>
              </w:rPr>
              <w:t>Turto valdymo skyrius</w:t>
            </w:r>
          </w:p>
          <w:p w14:paraId="7C139C7B"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Viešosios tvarkos skyrius</w:t>
            </w:r>
          </w:p>
          <w:p w14:paraId="17670AB4"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pirkimų skyrius</w:t>
            </w:r>
          </w:p>
          <w:p w14:paraId="67126425"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ryšių ir bendradarbiavimo skyrius</w:t>
            </w:r>
          </w:p>
          <w:p w14:paraId="38B6E571" w14:textId="62BFB482" w:rsidR="00A42393" w:rsidRDefault="00F629ED" w:rsidP="008D6CA4">
            <w:pPr>
              <w:spacing w:before="0" w:after="0" w:line="259" w:lineRule="auto"/>
              <w:jc w:val="left"/>
              <w:rPr>
                <w:rFonts w:eastAsia="Calibri" w:cs="Times New Roman"/>
                <w:sz w:val="22"/>
              </w:rPr>
            </w:pPr>
            <w:r>
              <w:rPr>
                <w:rFonts w:eastAsia="Calibri" w:cs="Times New Roman"/>
                <w:sz w:val="22"/>
              </w:rPr>
              <w:t>Žemėtvarkos, geodezijos ir GIS skyrius</w:t>
            </w:r>
          </w:p>
          <w:p w14:paraId="4798C797" w14:textId="0434D0E0" w:rsidR="00C06659" w:rsidRPr="00BA282F" w:rsidRDefault="00C06659" w:rsidP="008D6CA4">
            <w:pPr>
              <w:spacing w:before="0" w:after="0" w:line="259" w:lineRule="auto"/>
              <w:jc w:val="left"/>
              <w:rPr>
                <w:rFonts w:eastAsia="Calibri" w:cs="Times New Roman"/>
                <w:sz w:val="22"/>
              </w:rPr>
            </w:pPr>
            <w:r>
              <w:rPr>
                <w:rFonts w:eastAsia="Calibri" w:cs="Times New Roman"/>
                <w:sz w:val="22"/>
              </w:rPr>
              <w:t>Žemės ūkio skyrius</w:t>
            </w:r>
          </w:p>
        </w:tc>
      </w:tr>
    </w:tbl>
    <w:p w14:paraId="63D12C44" w14:textId="1BD928CE" w:rsidR="00647B0F" w:rsidRDefault="00647B0F" w:rsidP="005E59C0"/>
    <w:p w14:paraId="74FF25A0" w14:textId="372AFDC7" w:rsidR="00C06659" w:rsidRDefault="00C06659">
      <w:pPr>
        <w:spacing w:before="0" w:after="160" w:line="259" w:lineRule="auto"/>
        <w:jc w:val="left"/>
      </w:pPr>
      <w:r>
        <w:br w:type="page"/>
      </w:r>
    </w:p>
    <w:p w14:paraId="7F8050F9" w14:textId="77777777" w:rsidR="009E0444" w:rsidRDefault="009E0444" w:rsidP="009E0444">
      <w:pPr>
        <w:rPr>
          <w:rFonts w:ascii="Neris Black" w:eastAsia="Calibri" w:hAnsi="Neris Black" w:cs="Times New Roman"/>
          <w:b/>
          <w:color w:val="AD84C6"/>
          <w:sz w:val="32"/>
        </w:rPr>
        <w:sectPr w:rsidR="009E0444" w:rsidSect="00C06659">
          <w:type w:val="continuous"/>
          <w:pgSz w:w="11906" w:h="16838" w:code="9"/>
          <w:pgMar w:top="1701" w:right="567" w:bottom="1134" w:left="1701" w:header="567" w:footer="567" w:gutter="0"/>
          <w:cols w:space="567"/>
          <w:docGrid w:linePitch="360"/>
        </w:sectPr>
      </w:pPr>
    </w:p>
    <w:p w14:paraId="43BE1F6C" w14:textId="78AF67A0" w:rsidR="009E0444" w:rsidRDefault="009E0444" w:rsidP="00D923AD">
      <w:pPr>
        <w:ind w:firstLine="1298"/>
        <w:rPr>
          <w:rFonts w:ascii="Neris Black" w:eastAsia="Calibri" w:hAnsi="Neris Black" w:cs="Times New Roman"/>
          <w:b/>
          <w:color w:val="AD84C6"/>
          <w:sz w:val="32"/>
        </w:rPr>
      </w:pPr>
      <w:r>
        <w:rPr>
          <w:rFonts w:ascii="Neris Black" w:eastAsia="Calibri" w:hAnsi="Neris Black" w:cs="Times New Roman"/>
          <w:b/>
          <w:color w:val="AD84C6"/>
          <w:sz w:val="32"/>
        </w:rPr>
        <w:t>Klaipėdos rajono savivaldybės tikslai, uždaviniai ir priemonės</w:t>
      </w:r>
    </w:p>
    <w:tbl>
      <w:tblPr>
        <w:tblW w:w="148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558"/>
        <w:gridCol w:w="9"/>
        <w:gridCol w:w="567"/>
        <w:gridCol w:w="567"/>
        <w:gridCol w:w="3686"/>
        <w:gridCol w:w="3402"/>
        <w:gridCol w:w="1275"/>
        <w:gridCol w:w="1276"/>
        <w:gridCol w:w="1559"/>
        <w:gridCol w:w="1421"/>
      </w:tblGrid>
      <w:tr w:rsidR="00755FE1" w:rsidRPr="00D923AD" w14:paraId="5448CF10" w14:textId="77777777" w:rsidTr="00C11262">
        <w:trPr>
          <w:trHeight w:val="840"/>
          <w:tblHeader/>
        </w:trPr>
        <w:tc>
          <w:tcPr>
            <w:tcW w:w="2268" w:type="dxa"/>
            <w:gridSpan w:val="6"/>
            <w:vAlign w:val="center"/>
            <w:hideMark/>
          </w:tcPr>
          <w:p w14:paraId="621208F0"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Eilės Nr.</w:t>
            </w:r>
          </w:p>
        </w:tc>
        <w:tc>
          <w:tcPr>
            <w:tcW w:w="3686" w:type="dxa"/>
            <w:vAlign w:val="center"/>
            <w:hideMark/>
          </w:tcPr>
          <w:p w14:paraId="68EDCF5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Tikslai, uždaviniai, priemonės</w:t>
            </w:r>
          </w:p>
        </w:tc>
        <w:tc>
          <w:tcPr>
            <w:tcW w:w="3402" w:type="dxa"/>
            <w:vAlign w:val="center"/>
            <w:hideMark/>
          </w:tcPr>
          <w:p w14:paraId="0638ACAE"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Vertinimo kriterijai</w:t>
            </w:r>
          </w:p>
        </w:tc>
        <w:tc>
          <w:tcPr>
            <w:tcW w:w="1275" w:type="dxa"/>
            <w:vAlign w:val="center"/>
            <w:hideMark/>
          </w:tcPr>
          <w:p w14:paraId="474541C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Pradinė reikšmė (2020 m.)</w:t>
            </w:r>
          </w:p>
        </w:tc>
        <w:tc>
          <w:tcPr>
            <w:tcW w:w="1276" w:type="dxa"/>
            <w:vAlign w:val="center"/>
            <w:hideMark/>
          </w:tcPr>
          <w:p w14:paraId="46F9AD29"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Siektina reikšmė</w:t>
            </w:r>
          </w:p>
          <w:p w14:paraId="7374E25F"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(2030 m.)</w:t>
            </w:r>
          </w:p>
        </w:tc>
        <w:tc>
          <w:tcPr>
            <w:tcW w:w="1559" w:type="dxa"/>
            <w:vAlign w:val="center"/>
            <w:hideMark/>
          </w:tcPr>
          <w:p w14:paraId="661D469A" w14:textId="28291F5B" w:rsidR="00755FE1" w:rsidRPr="00D923AD" w:rsidRDefault="00755FE1" w:rsidP="003246AA">
            <w:pPr>
              <w:spacing w:before="0" w:after="0"/>
              <w:ind w:right="-108"/>
              <w:jc w:val="center"/>
              <w:rPr>
                <w:rFonts w:eastAsia="Times New Roman" w:cs="Times New Roman"/>
                <w:b/>
                <w:bCs/>
                <w:sz w:val="22"/>
                <w:lang w:eastAsia="lt-LT"/>
              </w:rPr>
            </w:pPr>
            <w:r w:rsidRPr="00D923AD">
              <w:rPr>
                <w:rFonts w:eastAsia="Times New Roman" w:cs="Times New Roman"/>
                <w:b/>
                <w:bCs/>
                <w:sz w:val="22"/>
                <w:lang w:eastAsia="lt-LT"/>
              </w:rPr>
              <w:t>Įgyvendinimo laikotarpis, metais</w:t>
            </w:r>
          </w:p>
        </w:tc>
        <w:tc>
          <w:tcPr>
            <w:tcW w:w="1417" w:type="dxa"/>
            <w:vAlign w:val="center"/>
            <w:hideMark/>
          </w:tcPr>
          <w:p w14:paraId="0C2A77F6"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Atsakingas vykdytojas</w:t>
            </w:r>
          </w:p>
        </w:tc>
      </w:tr>
      <w:tr w:rsidR="00755FE1" w:rsidRPr="00D923AD" w14:paraId="1576DAC5" w14:textId="77777777" w:rsidTr="00C11262">
        <w:trPr>
          <w:trHeight w:val="276"/>
        </w:trPr>
        <w:tc>
          <w:tcPr>
            <w:tcW w:w="14887" w:type="dxa"/>
            <w:gridSpan w:val="12"/>
            <w:shd w:val="clear" w:color="auto" w:fill="CC99FF"/>
            <w:vAlign w:val="center"/>
            <w:hideMark/>
          </w:tcPr>
          <w:p w14:paraId="083C8995" w14:textId="77777777" w:rsidR="00755FE1" w:rsidRPr="00D923AD" w:rsidRDefault="00755FE1" w:rsidP="003246AA">
            <w:pPr>
              <w:spacing w:before="0" w:after="0"/>
              <w:jc w:val="left"/>
              <w:rPr>
                <w:rFonts w:eastAsia="Times New Roman" w:cs="Times New Roman"/>
                <w:b/>
                <w:bCs/>
                <w:sz w:val="22"/>
                <w:lang w:eastAsia="lt-LT"/>
              </w:rPr>
            </w:pPr>
            <w:r w:rsidRPr="00D923AD">
              <w:rPr>
                <w:rFonts w:eastAsia="Times New Roman" w:cs="Times New Roman"/>
                <w:b/>
                <w:bCs/>
                <w:sz w:val="22"/>
                <w:lang w:eastAsia="lt-LT"/>
              </w:rPr>
              <w:t>I prioritetas. VIETOS SAVIVALDOS SKATINIMAS IR VIEŠŲJŲ PASLAUGŲ PRIEINAMUMO DIDINIMAS</w:t>
            </w:r>
          </w:p>
        </w:tc>
      </w:tr>
      <w:tr w:rsidR="00755FE1" w:rsidRPr="00D923AD" w14:paraId="769B61C5" w14:textId="77777777" w:rsidTr="00C11262">
        <w:trPr>
          <w:trHeight w:val="1273"/>
        </w:trPr>
        <w:tc>
          <w:tcPr>
            <w:tcW w:w="561" w:type="dxa"/>
            <w:shd w:val="clear" w:color="auto" w:fill="CCCCFF"/>
            <w:vAlign w:val="center"/>
            <w:hideMark/>
          </w:tcPr>
          <w:p w14:paraId="0BB36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DCACE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87088F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42B70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A7579B0"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vietos savivaldą</w:t>
            </w:r>
          </w:p>
        </w:tc>
        <w:tc>
          <w:tcPr>
            <w:tcW w:w="3402" w:type="dxa"/>
            <w:shd w:val="clear" w:color="auto" w:fill="CCCCFF"/>
            <w:vAlign w:val="center"/>
          </w:tcPr>
          <w:p w14:paraId="67CA3A77" w14:textId="77777777" w:rsidR="00755FE1" w:rsidRPr="00D923AD" w:rsidRDefault="00755FE1" w:rsidP="00D923AD">
            <w:pPr>
              <w:spacing w:before="0" w:after="0"/>
              <w:rPr>
                <w:rFonts w:eastAsia="Times New Roman" w:cs="Times New Roman"/>
                <w:strike/>
                <w:sz w:val="22"/>
                <w:lang w:eastAsia="lt-LT"/>
              </w:rPr>
            </w:pPr>
            <w:r w:rsidRPr="00D923AD">
              <w:rPr>
                <w:rFonts w:cs="Times New Roman"/>
                <w:sz w:val="22"/>
              </w:rPr>
              <w:t>Pilietinės galios indeksas, balais</w:t>
            </w:r>
          </w:p>
        </w:tc>
        <w:tc>
          <w:tcPr>
            <w:tcW w:w="1275" w:type="dxa"/>
            <w:shd w:val="clear" w:color="auto" w:fill="CCCCFF"/>
            <w:vAlign w:val="center"/>
          </w:tcPr>
          <w:p w14:paraId="5431C5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147DB9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Padidėjęs 8 proc.</w:t>
            </w:r>
          </w:p>
        </w:tc>
        <w:tc>
          <w:tcPr>
            <w:tcW w:w="1559" w:type="dxa"/>
            <w:shd w:val="clear" w:color="auto" w:fill="CCCCFF"/>
            <w:vAlign w:val="center"/>
          </w:tcPr>
          <w:p w14:paraId="36317D1F" w14:textId="7CF1A73C"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CCCCFF"/>
            <w:vAlign w:val="center"/>
          </w:tcPr>
          <w:p w14:paraId="2399CD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p w14:paraId="5E762CA3" w14:textId="793DC42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r w:rsidR="00C5266C">
              <w:rPr>
                <w:rFonts w:eastAsia="Times New Roman" w:cs="Times New Roman"/>
                <w:sz w:val="22"/>
                <w:lang w:eastAsia="lt-LT"/>
              </w:rPr>
              <w:t>P</w:t>
            </w:r>
            <w:r w:rsidRPr="00D923AD">
              <w:rPr>
                <w:rFonts w:eastAsia="Times New Roman" w:cs="Times New Roman"/>
                <w:sz w:val="22"/>
                <w:lang w:eastAsia="lt-LT"/>
              </w:rPr>
              <w:t>S</w:t>
            </w:r>
          </w:p>
        </w:tc>
      </w:tr>
      <w:tr w:rsidR="00755FE1" w:rsidRPr="00D923AD" w14:paraId="0D0980B7" w14:textId="77777777" w:rsidTr="00C11262">
        <w:trPr>
          <w:trHeight w:val="552"/>
        </w:trPr>
        <w:tc>
          <w:tcPr>
            <w:tcW w:w="561" w:type="dxa"/>
            <w:shd w:val="clear" w:color="auto" w:fill="DDDDFF"/>
            <w:vAlign w:val="center"/>
            <w:hideMark/>
          </w:tcPr>
          <w:p w14:paraId="4202CC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07520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285AEE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3699C6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45A2841C"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Padidinti gyventojų aktyvumą ir įtrauktį</w:t>
            </w:r>
          </w:p>
        </w:tc>
        <w:tc>
          <w:tcPr>
            <w:tcW w:w="3402" w:type="dxa"/>
            <w:shd w:val="clear" w:color="auto" w:fill="DDDDFF"/>
            <w:vAlign w:val="center"/>
            <w:hideMark/>
          </w:tcPr>
          <w:p w14:paraId="06B2F00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Vietos bendruomenių veikloje dalyvavusių gyventojų dalis, proc.</w:t>
            </w:r>
          </w:p>
        </w:tc>
        <w:tc>
          <w:tcPr>
            <w:tcW w:w="1275" w:type="dxa"/>
            <w:shd w:val="clear" w:color="auto" w:fill="DDDDFF"/>
            <w:vAlign w:val="center"/>
            <w:hideMark/>
          </w:tcPr>
          <w:p w14:paraId="19B00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276" w:type="dxa"/>
            <w:shd w:val="clear" w:color="auto" w:fill="DDDDFF"/>
            <w:vAlign w:val="center"/>
            <w:hideMark/>
          </w:tcPr>
          <w:p w14:paraId="1008AB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DDDDFF"/>
            <w:vAlign w:val="center"/>
          </w:tcPr>
          <w:p w14:paraId="37A8D878" w14:textId="50B9B74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6385548D" w14:textId="519A7DB5" w:rsidR="00755FE1" w:rsidRPr="00D923AD" w:rsidRDefault="00C5266C"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89125BF" w14:textId="77777777" w:rsidTr="00C11262">
        <w:trPr>
          <w:trHeight w:val="552"/>
        </w:trPr>
        <w:tc>
          <w:tcPr>
            <w:tcW w:w="561" w:type="dxa"/>
            <w:vAlign w:val="center"/>
            <w:hideMark/>
          </w:tcPr>
          <w:p w14:paraId="409B97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C153A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5601B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06FC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0E2016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Bendruomeninių organizacijų veiklos skatinimas</w:t>
            </w:r>
          </w:p>
        </w:tc>
        <w:tc>
          <w:tcPr>
            <w:tcW w:w="3402" w:type="dxa"/>
            <w:vAlign w:val="center"/>
            <w:hideMark/>
          </w:tcPr>
          <w:p w14:paraId="0015F43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vienos bendruomeninės organizacijos narių skaičius, asm.</w:t>
            </w:r>
          </w:p>
        </w:tc>
        <w:tc>
          <w:tcPr>
            <w:tcW w:w="1275" w:type="dxa"/>
            <w:vAlign w:val="center"/>
            <w:hideMark/>
          </w:tcPr>
          <w:p w14:paraId="654666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276" w:type="dxa"/>
            <w:vAlign w:val="center"/>
            <w:hideMark/>
          </w:tcPr>
          <w:p w14:paraId="58C4ED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15C67F96" w14:textId="7FB8762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B1966FE" w14:textId="2ED5607F"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C9A98A1" w14:textId="77777777" w:rsidTr="00C11262">
        <w:trPr>
          <w:trHeight w:val="828"/>
        </w:trPr>
        <w:tc>
          <w:tcPr>
            <w:tcW w:w="561" w:type="dxa"/>
            <w:vAlign w:val="center"/>
            <w:hideMark/>
          </w:tcPr>
          <w:p w14:paraId="1361D3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AF9AC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74A87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142E1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DC21D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Dalyvaujamojo biudžeto mechanizmo tobulinimas ir plėtra</w:t>
            </w:r>
          </w:p>
        </w:tc>
        <w:tc>
          <w:tcPr>
            <w:tcW w:w="3402" w:type="dxa"/>
            <w:vAlign w:val="center"/>
          </w:tcPr>
          <w:p w14:paraId="2B00F12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biudžeto dalis, paskirstoma dalyvaujamojo biudžeto principu per metus, proc.</w:t>
            </w:r>
          </w:p>
        </w:tc>
        <w:tc>
          <w:tcPr>
            <w:tcW w:w="1275" w:type="dxa"/>
            <w:vAlign w:val="center"/>
          </w:tcPr>
          <w:p w14:paraId="5E2FD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CA2F1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4219205C" w14:textId="629AB1A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8FB52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SPPVS</w:t>
            </w:r>
          </w:p>
        </w:tc>
      </w:tr>
      <w:tr w:rsidR="00755FE1" w:rsidRPr="00D923AD" w14:paraId="5D761092" w14:textId="77777777" w:rsidTr="00C11262">
        <w:trPr>
          <w:trHeight w:val="1128"/>
        </w:trPr>
        <w:tc>
          <w:tcPr>
            <w:tcW w:w="561" w:type="dxa"/>
            <w:vAlign w:val="center"/>
            <w:hideMark/>
          </w:tcPr>
          <w:p w14:paraId="11DE3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4AAC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791CC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F65BE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6D5B2972"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skatinimas deklaruoti gyvenamąją vietą savivaldybės teritorijoje</w:t>
            </w:r>
          </w:p>
        </w:tc>
        <w:tc>
          <w:tcPr>
            <w:tcW w:w="3402" w:type="dxa"/>
            <w:vAlign w:val="center"/>
          </w:tcPr>
          <w:p w14:paraId="5D51EAF4"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naujai deklaravusių gyvenamąją vietą savivaldybės teritorijoje, skaičius, vnt.</w:t>
            </w:r>
          </w:p>
        </w:tc>
        <w:tc>
          <w:tcPr>
            <w:tcW w:w="1275" w:type="dxa"/>
            <w:vAlign w:val="center"/>
          </w:tcPr>
          <w:p w14:paraId="2AAF8C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1685</w:t>
            </w:r>
          </w:p>
        </w:tc>
        <w:tc>
          <w:tcPr>
            <w:tcW w:w="1276" w:type="dxa"/>
            <w:vAlign w:val="center"/>
          </w:tcPr>
          <w:p w14:paraId="2BA445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10 000</w:t>
            </w:r>
          </w:p>
        </w:tc>
        <w:tc>
          <w:tcPr>
            <w:tcW w:w="1559" w:type="dxa"/>
            <w:vAlign w:val="center"/>
          </w:tcPr>
          <w:p w14:paraId="580BEA17" w14:textId="639F3A7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C204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35CFB3C" w14:textId="77777777" w:rsidTr="00C11262">
        <w:trPr>
          <w:trHeight w:val="566"/>
        </w:trPr>
        <w:tc>
          <w:tcPr>
            <w:tcW w:w="561" w:type="dxa"/>
            <w:vAlign w:val="center"/>
            <w:hideMark/>
          </w:tcPr>
          <w:p w14:paraId="156687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95DD1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F446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8560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AC2FE4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gyventojų įsitraukimo į savivaldybės institucijų valdymą sistemos sukūrimas.</w:t>
            </w:r>
          </w:p>
        </w:tc>
        <w:tc>
          <w:tcPr>
            <w:tcW w:w="3402" w:type="dxa"/>
            <w:tcBorders>
              <w:top w:val="single" w:sz="2" w:space="0" w:color="auto"/>
              <w:left w:val="single" w:sz="2" w:space="0" w:color="auto"/>
              <w:bottom w:val="single" w:sz="2" w:space="0" w:color="auto"/>
              <w:right w:val="single" w:sz="2" w:space="0" w:color="auto"/>
            </w:tcBorders>
            <w:vAlign w:val="center"/>
          </w:tcPr>
          <w:p w14:paraId="25A2F4E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Sukurta gyventojų </w:t>
            </w:r>
            <w:r w:rsidRPr="00D923AD">
              <w:rPr>
                <w:rFonts w:cs="Times New Roman"/>
                <w:sz w:val="22"/>
              </w:rPr>
              <w:t>įsitraukimo į savivaldybės institucijų valdymą</w:t>
            </w:r>
            <w:r w:rsidRPr="00D923AD">
              <w:rPr>
                <w:rFonts w:eastAsia="Times New Roman" w:cs="Times New Roman"/>
                <w:sz w:val="22"/>
                <w:lang w:eastAsia="lt-LT"/>
              </w:rPr>
              <w:t xml:space="preserve"> sistema, vnt.</w:t>
            </w:r>
          </w:p>
        </w:tc>
        <w:tc>
          <w:tcPr>
            <w:tcW w:w="1275" w:type="dxa"/>
            <w:tcBorders>
              <w:top w:val="single" w:sz="2" w:space="0" w:color="auto"/>
              <w:left w:val="single" w:sz="2" w:space="0" w:color="auto"/>
              <w:bottom w:val="single" w:sz="2" w:space="0" w:color="auto"/>
              <w:right w:val="single" w:sz="2" w:space="0" w:color="auto"/>
            </w:tcBorders>
            <w:vAlign w:val="center"/>
          </w:tcPr>
          <w:p w14:paraId="7799A0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2" w:space="0" w:color="auto"/>
              <w:left w:val="single" w:sz="2" w:space="0" w:color="auto"/>
              <w:bottom w:val="single" w:sz="2" w:space="0" w:color="auto"/>
              <w:right w:val="single" w:sz="2" w:space="0" w:color="auto"/>
            </w:tcBorders>
            <w:vAlign w:val="center"/>
          </w:tcPr>
          <w:p w14:paraId="5BB7C7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2" w:space="0" w:color="auto"/>
              <w:left w:val="single" w:sz="2" w:space="0" w:color="auto"/>
              <w:bottom w:val="single" w:sz="2" w:space="0" w:color="auto"/>
              <w:right w:val="single" w:sz="2" w:space="0" w:color="auto"/>
            </w:tcBorders>
            <w:vAlign w:val="center"/>
          </w:tcPr>
          <w:p w14:paraId="346D61BA" w14:textId="77777777" w:rsidR="00755FE1" w:rsidRPr="00D923AD" w:rsidRDefault="00755FE1" w:rsidP="003246AA">
            <w:pPr>
              <w:spacing w:before="0" w:after="0"/>
              <w:jc w:val="center"/>
              <w:rPr>
                <w:rFonts w:eastAsia="Times New Roman" w:cs="Times New Roman"/>
                <w:strike/>
                <w:sz w:val="22"/>
                <w:lang w:eastAsia="lt-LT"/>
              </w:rPr>
            </w:pPr>
            <w:r w:rsidRPr="00D923AD">
              <w:rPr>
                <w:rFonts w:eastAsia="Times New Roman" w:cs="Times New Roman"/>
                <w:sz w:val="22"/>
                <w:lang w:eastAsia="lt-LT"/>
              </w:rPr>
              <w:t>2022</w:t>
            </w:r>
          </w:p>
        </w:tc>
        <w:tc>
          <w:tcPr>
            <w:tcW w:w="1417" w:type="dxa"/>
            <w:tcBorders>
              <w:top w:val="single" w:sz="2" w:space="0" w:color="auto"/>
              <w:left w:val="single" w:sz="2" w:space="0" w:color="auto"/>
              <w:bottom w:val="single" w:sz="2" w:space="0" w:color="auto"/>
              <w:right w:val="single" w:sz="2" w:space="0" w:color="auto"/>
            </w:tcBorders>
            <w:vAlign w:val="center"/>
          </w:tcPr>
          <w:p w14:paraId="634AE972" w14:textId="77777777" w:rsidR="00755FE1" w:rsidRPr="00D923AD" w:rsidRDefault="00755FE1" w:rsidP="00D923AD">
            <w:pPr>
              <w:spacing w:before="0" w:after="0"/>
              <w:jc w:val="center"/>
              <w:rPr>
                <w:rFonts w:eastAsia="Times New Roman" w:cs="Times New Roman"/>
                <w:sz w:val="22"/>
                <w:lang w:eastAsia="lt-LT"/>
              </w:rPr>
            </w:pPr>
            <w:commentRangeStart w:id="79"/>
            <w:r w:rsidRPr="00D923AD">
              <w:rPr>
                <w:rFonts w:eastAsia="Times New Roman" w:cs="Times New Roman"/>
                <w:sz w:val="22"/>
                <w:lang w:eastAsia="lt-LT"/>
              </w:rPr>
              <w:t>VRBS,</w:t>
            </w:r>
            <w:commentRangeEnd w:id="79"/>
            <w:r w:rsidR="00832285">
              <w:rPr>
                <w:rStyle w:val="Komentaronuoroda"/>
                <w:rFonts w:ascii="Calibri" w:hAnsi="Calibri"/>
              </w:rPr>
              <w:commentReference w:id="79"/>
            </w:r>
          </w:p>
          <w:p w14:paraId="4BEAA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1ECECC50" w14:textId="77777777" w:rsidTr="00C11262">
        <w:trPr>
          <w:trHeight w:val="290"/>
        </w:trPr>
        <w:tc>
          <w:tcPr>
            <w:tcW w:w="561" w:type="dxa"/>
            <w:vAlign w:val="center"/>
            <w:hideMark/>
          </w:tcPr>
          <w:p w14:paraId="211E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89A2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0DF9F9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9E18D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D08EF5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valdžios ir bendruomenės bendradarbiavimo skatinimas</w:t>
            </w:r>
          </w:p>
        </w:tc>
        <w:tc>
          <w:tcPr>
            <w:tcW w:w="3402" w:type="dxa"/>
            <w:vAlign w:val="center"/>
          </w:tcPr>
          <w:p w14:paraId="0AD2097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Sprendimų priimtų bendradarbiaujant su visuomeninių, nevyriausybinių organizacijų, visuomenės atstovais dalis, proc.</w:t>
            </w:r>
          </w:p>
        </w:tc>
        <w:tc>
          <w:tcPr>
            <w:tcW w:w="1275" w:type="dxa"/>
            <w:vAlign w:val="center"/>
          </w:tcPr>
          <w:p w14:paraId="36C0CF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DF2A0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0074B6D" w14:textId="6E94159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2E5392A" w14:textId="4AE3B683"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1F982D7" w14:textId="77777777" w:rsidTr="00C11262">
        <w:trPr>
          <w:trHeight w:val="274"/>
        </w:trPr>
        <w:tc>
          <w:tcPr>
            <w:tcW w:w="561" w:type="dxa"/>
            <w:vMerge w:val="restart"/>
            <w:vAlign w:val="center"/>
          </w:tcPr>
          <w:p w14:paraId="7E80E8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32584C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006BA8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D3D84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Merge w:val="restart"/>
            <w:vAlign w:val="center"/>
          </w:tcPr>
          <w:p w14:paraId="7C23AA69"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Lygių galimybių ir nediskriminavimo savivaldoje užtikrinimas</w:t>
            </w:r>
            <w:r w:rsidRPr="00D923AD">
              <w:rPr>
                <w:rFonts w:cs="Times New Roman"/>
                <w:i/>
                <w:iCs/>
                <w:sz w:val="22"/>
              </w:rPr>
              <w:t xml:space="preserve"> </w:t>
            </w:r>
          </w:p>
        </w:tc>
        <w:tc>
          <w:tcPr>
            <w:tcW w:w="3402" w:type="dxa"/>
            <w:vAlign w:val="center"/>
          </w:tcPr>
          <w:p w14:paraId="7F4D74E7"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lygių galimybių užtikrinimo veiksmų planas, vnt.</w:t>
            </w:r>
          </w:p>
        </w:tc>
        <w:tc>
          <w:tcPr>
            <w:tcW w:w="1275" w:type="dxa"/>
            <w:vAlign w:val="center"/>
          </w:tcPr>
          <w:p w14:paraId="598AB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AB637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B7B0B8C"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2022</w:t>
            </w:r>
          </w:p>
        </w:tc>
        <w:tc>
          <w:tcPr>
            <w:tcW w:w="1417" w:type="dxa"/>
            <w:vAlign w:val="center"/>
          </w:tcPr>
          <w:p w14:paraId="3A76FDF5" w14:textId="1CDD9948" w:rsidR="00755FE1" w:rsidRPr="00FF47B5" w:rsidRDefault="00FF47B5" w:rsidP="00D923AD">
            <w:pPr>
              <w:spacing w:before="0" w:after="0"/>
              <w:jc w:val="center"/>
              <w:rPr>
                <w:rFonts w:eastAsia="Times New Roman" w:cs="Times New Roman"/>
                <w:sz w:val="22"/>
                <w:lang w:eastAsia="lt-LT"/>
              </w:rPr>
            </w:pPr>
            <w:r w:rsidRPr="00FF47B5">
              <w:rPr>
                <w:rFonts w:eastAsia="Times New Roman" w:cs="Times New Roman"/>
                <w:sz w:val="22"/>
                <w:lang w:eastAsia="lt-LT"/>
              </w:rPr>
              <w:t>SSAS</w:t>
            </w:r>
          </w:p>
        </w:tc>
      </w:tr>
      <w:tr w:rsidR="00755FE1" w:rsidRPr="00D923AD" w14:paraId="3C6D8972" w14:textId="77777777" w:rsidTr="00C11262">
        <w:trPr>
          <w:trHeight w:val="564"/>
        </w:trPr>
        <w:tc>
          <w:tcPr>
            <w:tcW w:w="561" w:type="dxa"/>
            <w:vMerge/>
            <w:vAlign w:val="center"/>
          </w:tcPr>
          <w:p w14:paraId="5C1D159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D3525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0B0C2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2DE1C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FCBB2E" w14:textId="77777777" w:rsidR="00755FE1" w:rsidRPr="00D923AD" w:rsidRDefault="00755FE1" w:rsidP="00D923AD">
            <w:pPr>
              <w:spacing w:before="0" w:after="0"/>
              <w:rPr>
                <w:rFonts w:cs="Times New Roman"/>
                <w:sz w:val="22"/>
              </w:rPr>
            </w:pPr>
          </w:p>
        </w:tc>
        <w:tc>
          <w:tcPr>
            <w:tcW w:w="3402" w:type="dxa"/>
            <w:vAlign w:val="center"/>
          </w:tcPr>
          <w:p w14:paraId="23A5AF20" w14:textId="7C4E22E3" w:rsidR="00755FE1" w:rsidRPr="00D923AD" w:rsidRDefault="00755FE1" w:rsidP="00D923AD">
            <w:pPr>
              <w:spacing w:before="0" w:after="0"/>
              <w:rPr>
                <w:rFonts w:cs="Times New Roman"/>
                <w:sz w:val="22"/>
              </w:rPr>
            </w:pPr>
          </w:p>
        </w:tc>
        <w:tc>
          <w:tcPr>
            <w:tcW w:w="1275" w:type="dxa"/>
            <w:vAlign w:val="center"/>
          </w:tcPr>
          <w:p w14:paraId="263C292E" w14:textId="5C9D6675" w:rsidR="00755FE1" w:rsidRPr="00D923AD" w:rsidRDefault="00755FE1" w:rsidP="00D923AD">
            <w:pPr>
              <w:spacing w:before="0" w:after="0"/>
              <w:jc w:val="center"/>
              <w:rPr>
                <w:rFonts w:eastAsia="Times New Roman" w:cs="Times New Roman"/>
                <w:sz w:val="22"/>
                <w:lang w:eastAsia="lt-LT"/>
              </w:rPr>
            </w:pPr>
          </w:p>
        </w:tc>
        <w:tc>
          <w:tcPr>
            <w:tcW w:w="1276" w:type="dxa"/>
            <w:vAlign w:val="center"/>
          </w:tcPr>
          <w:p w14:paraId="6D049948" w14:textId="1D708A6C"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64795B9C" w14:textId="756933E1" w:rsidR="00755FE1" w:rsidRPr="00D923AD" w:rsidRDefault="00755FE1" w:rsidP="003246AA">
            <w:pPr>
              <w:spacing w:before="0" w:after="0"/>
              <w:jc w:val="center"/>
              <w:rPr>
                <w:rFonts w:eastAsia="Times New Roman" w:cs="Times New Roman"/>
                <w:sz w:val="22"/>
                <w:lang w:eastAsia="lt-LT"/>
              </w:rPr>
            </w:pPr>
          </w:p>
        </w:tc>
        <w:tc>
          <w:tcPr>
            <w:tcW w:w="1417" w:type="dxa"/>
            <w:vAlign w:val="center"/>
          </w:tcPr>
          <w:p w14:paraId="1EBC64A3" w14:textId="5FF83E6A" w:rsidR="00755FE1" w:rsidRPr="00FF47B5" w:rsidRDefault="00755FE1" w:rsidP="00D923AD">
            <w:pPr>
              <w:spacing w:before="0" w:after="0"/>
              <w:jc w:val="center"/>
              <w:rPr>
                <w:rFonts w:eastAsia="Times New Roman" w:cs="Times New Roman"/>
                <w:sz w:val="22"/>
                <w:lang w:eastAsia="lt-LT"/>
              </w:rPr>
            </w:pPr>
          </w:p>
        </w:tc>
      </w:tr>
      <w:tr w:rsidR="00755FE1" w:rsidRPr="00D923AD" w14:paraId="76FD2608" w14:textId="77777777" w:rsidTr="00C11262">
        <w:trPr>
          <w:trHeight w:val="353"/>
        </w:trPr>
        <w:tc>
          <w:tcPr>
            <w:tcW w:w="561" w:type="dxa"/>
            <w:vMerge w:val="restart"/>
            <w:vAlign w:val="center"/>
          </w:tcPr>
          <w:p w14:paraId="513EB8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2B6C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12F0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24CD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Merge w:val="restart"/>
            <w:vAlign w:val="center"/>
          </w:tcPr>
          <w:p w14:paraId="485A3DD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Konsultavimasis su gyventojais organizuojant vietos gyventojų apklausas</w:t>
            </w:r>
          </w:p>
        </w:tc>
        <w:tc>
          <w:tcPr>
            <w:tcW w:w="3402" w:type="dxa"/>
            <w:vAlign w:val="center"/>
          </w:tcPr>
          <w:p w14:paraId="4902923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Suorganizuotų apklausų skaičius, vnt.</w:t>
            </w:r>
          </w:p>
        </w:tc>
        <w:tc>
          <w:tcPr>
            <w:tcW w:w="1275" w:type="dxa"/>
            <w:vAlign w:val="center"/>
          </w:tcPr>
          <w:p w14:paraId="02AFCA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D04FD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336EE9B3" w14:textId="3624672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08504B" w14:textId="77777777" w:rsidR="00755FE1" w:rsidRPr="00D923AD" w:rsidRDefault="00755FE1" w:rsidP="00D923AD">
            <w:pPr>
              <w:spacing w:before="0" w:after="0"/>
              <w:jc w:val="center"/>
              <w:rPr>
                <w:rFonts w:eastAsia="Times New Roman" w:cs="Times New Roman"/>
                <w:sz w:val="22"/>
                <w:lang w:eastAsia="lt-LT"/>
              </w:rPr>
            </w:pPr>
            <w:commentRangeStart w:id="80"/>
            <w:r w:rsidRPr="00D923AD">
              <w:rPr>
                <w:rFonts w:eastAsia="Times New Roman" w:cs="Times New Roman"/>
                <w:sz w:val="22"/>
                <w:lang w:eastAsia="lt-LT"/>
              </w:rPr>
              <w:t>VRBS</w:t>
            </w:r>
            <w:commentRangeEnd w:id="80"/>
            <w:r w:rsidR="00832285">
              <w:rPr>
                <w:rStyle w:val="Komentaronuoroda"/>
                <w:rFonts w:ascii="Calibri" w:hAnsi="Calibri"/>
              </w:rPr>
              <w:commentReference w:id="80"/>
            </w:r>
          </w:p>
        </w:tc>
      </w:tr>
      <w:tr w:rsidR="00755FE1" w:rsidRPr="00D923AD" w14:paraId="4BD2C5C6" w14:textId="77777777" w:rsidTr="00C11262">
        <w:trPr>
          <w:trHeight w:val="90"/>
        </w:trPr>
        <w:tc>
          <w:tcPr>
            <w:tcW w:w="561" w:type="dxa"/>
            <w:vMerge/>
            <w:vAlign w:val="center"/>
          </w:tcPr>
          <w:p w14:paraId="68A90A79"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3803B0AE"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009DCC32"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0AF4A7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1FC9A3AF" w14:textId="77777777" w:rsidR="00755FE1" w:rsidRPr="00D923AD" w:rsidRDefault="00755FE1" w:rsidP="00D923AD">
            <w:pPr>
              <w:spacing w:before="0" w:after="0"/>
              <w:rPr>
                <w:rFonts w:cs="Times New Roman"/>
                <w:sz w:val="22"/>
              </w:rPr>
            </w:pPr>
          </w:p>
        </w:tc>
        <w:tc>
          <w:tcPr>
            <w:tcW w:w="3402" w:type="dxa"/>
            <w:vAlign w:val="center"/>
          </w:tcPr>
          <w:p w14:paraId="159942B3" w14:textId="77777777" w:rsidR="00755FE1" w:rsidRPr="00D923AD" w:rsidRDefault="00755FE1" w:rsidP="00D923AD">
            <w:pPr>
              <w:spacing w:before="0" w:after="0"/>
              <w:rPr>
                <w:rFonts w:cs="Times New Roman"/>
                <w:sz w:val="22"/>
              </w:rPr>
            </w:pPr>
            <w:r w:rsidRPr="00D923AD">
              <w:rPr>
                <w:rFonts w:cs="Times New Roman"/>
                <w:sz w:val="22"/>
              </w:rPr>
              <w:t>Apklausų dalyvių skaičius, vnt.</w:t>
            </w:r>
          </w:p>
        </w:tc>
        <w:tc>
          <w:tcPr>
            <w:tcW w:w="1275" w:type="dxa"/>
            <w:vAlign w:val="center"/>
          </w:tcPr>
          <w:p w14:paraId="33A083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2218</w:t>
            </w:r>
          </w:p>
        </w:tc>
        <w:tc>
          <w:tcPr>
            <w:tcW w:w="1276" w:type="dxa"/>
            <w:vAlign w:val="center"/>
          </w:tcPr>
          <w:p w14:paraId="2FE1A1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14000</w:t>
            </w:r>
          </w:p>
        </w:tc>
        <w:tc>
          <w:tcPr>
            <w:tcW w:w="1559" w:type="dxa"/>
            <w:vAlign w:val="center"/>
          </w:tcPr>
          <w:p w14:paraId="7DF83AC8" w14:textId="2D95DA66"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vAlign w:val="center"/>
          </w:tcPr>
          <w:p w14:paraId="36F40E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6740D3" w14:textId="77777777" w:rsidTr="00C11262">
        <w:trPr>
          <w:trHeight w:val="252"/>
        </w:trPr>
        <w:tc>
          <w:tcPr>
            <w:tcW w:w="561" w:type="dxa"/>
            <w:vMerge/>
            <w:vAlign w:val="center"/>
          </w:tcPr>
          <w:p w14:paraId="6FFA1CA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692B6B0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1B58BF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CC8355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B30892" w14:textId="77777777" w:rsidR="00755FE1" w:rsidRPr="00D923AD" w:rsidRDefault="00755FE1" w:rsidP="00D923AD">
            <w:pPr>
              <w:spacing w:before="0" w:after="0"/>
              <w:rPr>
                <w:rFonts w:cs="Times New Roman"/>
                <w:sz w:val="22"/>
              </w:rPr>
            </w:pPr>
          </w:p>
        </w:tc>
        <w:tc>
          <w:tcPr>
            <w:tcW w:w="3402" w:type="dxa"/>
            <w:vAlign w:val="center"/>
          </w:tcPr>
          <w:p w14:paraId="0A5CAB46" w14:textId="77777777" w:rsidR="00755FE1" w:rsidRPr="00D923AD" w:rsidRDefault="00755FE1" w:rsidP="00D923AD">
            <w:pPr>
              <w:spacing w:before="0" w:after="0"/>
              <w:rPr>
                <w:rFonts w:cs="Times New Roman"/>
                <w:sz w:val="22"/>
              </w:rPr>
            </w:pPr>
            <w:r w:rsidRPr="00D923AD">
              <w:rPr>
                <w:rFonts w:cs="Times New Roman"/>
                <w:sz w:val="22"/>
              </w:rPr>
              <w:t>Atsižvelgiant į gyventojų pasiūlymus priimtų sprendimų skaičius, vnt.</w:t>
            </w:r>
          </w:p>
        </w:tc>
        <w:tc>
          <w:tcPr>
            <w:tcW w:w="1275" w:type="dxa"/>
            <w:vAlign w:val="center"/>
          </w:tcPr>
          <w:p w14:paraId="20235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67DE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261248B5" w14:textId="68E83A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67C08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D967D0B" w14:textId="77777777" w:rsidTr="00C11262">
        <w:trPr>
          <w:trHeight w:val="1167"/>
        </w:trPr>
        <w:tc>
          <w:tcPr>
            <w:tcW w:w="561" w:type="dxa"/>
            <w:vMerge w:val="restart"/>
            <w:vAlign w:val="center"/>
          </w:tcPr>
          <w:p w14:paraId="372ED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1A28A0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239B75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DEA53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vMerge w:val="restart"/>
            <w:vAlign w:val="center"/>
          </w:tcPr>
          <w:p w14:paraId="4198ED0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teikti viešąsias paslaugas bendruomeninėms organizacijoms ir NVO sudarymas</w:t>
            </w:r>
          </w:p>
        </w:tc>
        <w:tc>
          <w:tcPr>
            <w:tcW w:w="3402" w:type="dxa"/>
            <w:vAlign w:val="center"/>
          </w:tcPr>
          <w:p w14:paraId="22C96BC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dalis nuo visų viešųjų paslaugų, kurias teikia bendruomeninės organizacijos ir NVO, proc.</w:t>
            </w:r>
          </w:p>
        </w:tc>
        <w:tc>
          <w:tcPr>
            <w:tcW w:w="1275" w:type="dxa"/>
            <w:vAlign w:val="center"/>
          </w:tcPr>
          <w:p w14:paraId="24386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w:t>
            </w:r>
          </w:p>
        </w:tc>
        <w:tc>
          <w:tcPr>
            <w:tcW w:w="1276" w:type="dxa"/>
            <w:vAlign w:val="center"/>
          </w:tcPr>
          <w:p w14:paraId="223C8E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08289911" w14:textId="301414A5"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84E6C9" w14:textId="517F5621"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9CDCB7E" w14:textId="77777777" w:rsidTr="00C11262">
        <w:trPr>
          <w:trHeight w:val="463"/>
        </w:trPr>
        <w:tc>
          <w:tcPr>
            <w:tcW w:w="561" w:type="dxa"/>
            <w:vMerge/>
            <w:vAlign w:val="center"/>
          </w:tcPr>
          <w:p w14:paraId="5147E8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B0ABE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C0B3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DACB6F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5F421EE" w14:textId="77777777" w:rsidR="00755FE1" w:rsidRPr="00D923AD" w:rsidRDefault="00755FE1" w:rsidP="00D923AD">
            <w:pPr>
              <w:spacing w:before="0" w:after="0"/>
              <w:rPr>
                <w:rFonts w:cs="Times New Roman"/>
                <w:sz w:val="22"/>
              </w:rPr>
            </w:pPr>
          </w:p>
        </w:tc>
        <w:tc>
          <w:tcPr>
            <w:tcW w:w="3402" w:type="dxa"/>
            <w:vAlign w:val="center"/>
          </w:tcPr>
          <w:p w14:paraId="61C69F92" w14:textId="77777777" w:rsidR="00755FE1" w:rsidRPr="00D923AD" w:rsidRDefault="00755FE1" w:rsidP="00D923AD">
            <w:pPr>
              <w:spacing w:before="0" w:after="0"/>
              <w:rPr>
                <w:rFonts w:cs="Times New Roman"/>
                <w:sz w:val="22"/>
              </w:rPr>
            </w:pPr>
            <w:r w:rsidRPr="00D923AD">
              <w:rPr>
                <w:rFonts w:cs="Times New Roman"/>
                <w:sz w:val="22"/>
              </w:rPr>
              <w:t>Biudžeto dalis, skirta bendruomeninių organizacijų ir NVO teikiamoms viešosioms paslaugoms finansuoti, nuo viso biudžeto, proc.</w:t>
            </w:r>
          </w:p>
        </w:tc>
        <w:tc>
          <w:tcPr>
            <w:tcW w:w="1275" w:type="dxa"/>
            <w:vAlign w:val="center"/>
          </w:tcPr>
          <w:p w14:paraId="1BE484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0,74</w:t>
            </w:r>
          </w:p>
        </w:tc>
        <w:tc>
          <w:tcPr>
            <w:tcW w:w="1276" w:type="dxa"/>
            <w:vAlign w:val="center"/>
          </w:tcPr>
          <w:p w14:paraId="28B80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6F77C06" w14:textId="0D68D86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F5DBAA2" w14:textId="1D17FFDD" w:rsidR="00755FE1" w:rsidRPr="00D923AD" w:rsidRDefault="002517CA"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682E6DA" w14:textId="77777777" w:rsidTr="00C11262">
        <w:trPr>
          <w:trHeight w:val="463"/>
        </w:trPr>
        <w:tc>
          <w:tcPr>
            <w:tcW w:w="561" w:type="dxa"/>
            <w:vAlign w:val="center"/>
          </w:tcPr>
          <w:p w14:paraId="470477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15C70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25AB4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BEDF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3686" w:type="dxa"/>
            <w:vAlign w:val="center"/>
          </w:tcPr>
          <w:p w14:paraId="118AE0E7" w14:textId="77777777" w:rsidR="00755FE1" w:rsidRPr="00D923AD" w:rsidRDefault="00755FE1" w:rsidP="00D923AD">
            <w:pPr>
              <w:spacing w:before="0" w:after="0"/>
              <w:rPr>
                <w:rFonts w:cs="Times New Roman"/>
                <w:sz w:val="22"/>
              </w:rPr>
            </w:pPr>
            <w:r w:rsidRPr="00D923AD">
              <w:rPr>
                <w:rFonts w:cs="Times New Roman"/>
                <w:sz w:val="22"/>
              </w:rPr>
              <w:t>Savivaldybės tarybos narių bendrųjų ir specialiųjų kompetencijų tobulinimas</w:t>
            </w:r>
          </w:p>
        </w:tc>
        <w:tc>
          <w:tcPr>
            <w:tcW w:w="3402" w:type="dxa"/>
            <w:vAlign w:val="center"/>
          </w:tcPr>
          <w:p w14:paraId="17E2BEA9" w14:textId="77777777" w:rsidR="00755FE1" w:rsidRPr="00D923AD" w:rsidRDefault="00755FE1" w:rsidP="00D923AD">
            <w:pPr>
              <w:spacing w:before="0" w:after="0"/>
              <w:rPr>
                <w:rFonts w:cs="Times New Roman"/>
                <w:sz w:val="22"/>
              </w:rPr>
            </w:pPr>
            <w:r w:rsidRPr="00D923AD">
              <w:rPr>
                <w:rFonts w:cs="Times New Roman"/>
                <w:sz w:val="22"/>
              </w:rPr>
              <w:t>Kompetencijų tobulinimo renginiuose dalyvavusių savivaldybės tarybos narių dalis nuo visų tarybos narių per metus, proc.</w:t>
            </w:r>
          </w:p>
        </w:tc>
        <w:tc>
          <w:tcPr>
            <w:tcW w:w="1275" w:type="dxa"/>
            <w:vAlign w:val="center"/>
          </w:tcPr>
          <w:p w14:paraId="70B90A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D3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22340E9D" w14:textId="0A41E44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2216D35" w14:textId="3CBF8CE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r w:rsidR="009D5661">
              <w:rPr>
                <w:rFonts w:eastAsia="Times New Roman" w:cs="Times New Roman"/>
                <w:sz w:val="22"/>
                <w:lang w:eastAsia="lt-LT"/>
              </w:rPr>
              <w:t>P</w:t>
            </w:r>
            <w:r w:rsidRPr="00D923AD">
              <w:rPr>
                <w:rFonts w:eastAsia="Times New Roman" w:cs="Times New Roman"/>
                <w:sz w:val="22"/>
                <w:lang w:eastAsia="lt-LT"/>
              </w:rPr>
              <w:t>S,</w:t>
            </w:r>
          </w:p>
          <w:p w14:paraId="176771BC" w14:textId="1B8CC4DF"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BRS</w:t>
            </w:r>
          </w:p>
        </w:tc>
      </w:tr>
      <w:tr w:rsidR="00755FE1" w:rsidRPr="00D923AD" w14:paraId="30EDF2C9" w14:textId="77777777" w:rsidTr="00C11262">
        <w:trPr>
          <w:trHeight w:val="828"/>
        </w:trPr>
        <w:tc>
          <w:tcPr>
            <w:tcW w:w="561" w:type="dxa"/>
            <w:shd w:val="clear" w:color="auto" w:fill="DDDDFF"/>
            <w:vAlign w:val="center"/>
            <w:hideMark/>
          </w:tcPr>
          <w:p w14:paraId="16DF23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96DF5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A5EAB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7CDF3A15"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C43A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Patobulinti savivaldybės įstaigų teikiamų viešųjų ir administracinių paslaugų teikimą </w:t>
            </w:r>
          </w:p>
        </w:tc>
        <w:tc>
          <w:tcPr>
            <w:tcW w:w="3402" w:type="dxa"/>
            <w:shd w:val="clear" w:color="auto" w:fill="DDDDFF"/>
            <w:vAlign w:val="center"/>
            <w:hideMark/>
          </w:tcPr>
          <w:p w14:paraId="751492B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pasitenkinimo viešosiomis paslaugomis indeksas, balais</w:t>
            </w:r>
          </w:p>
        </w:tc>
        <w:tc>
          <w:tcPr>
            <w:tcW w:w="1275" w:type="dxa"/>
            <w:shd w:val="clear" w:color="auto" w:fill="DDDDFF"/>
            <w:vAlign w:val="center"/>
            <w:hideMark/>
          </w:tcPr>
          <w:p w14:paraId="314E99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w:t>
            </w:r>
          </w:p>
        </w:tc>
        <w:tc>
          <w:tcPr>
            <w:tcW w:w="1276" w:type="dxa"/>
            <w:shd w:val="clear" w:color="auto" w:fill="DDDDFF"/>
            <w:vAlign w:val="center"/>
            <w:hideMark/>
          </w:tcPr>
          <w:p w14:paraId="2F68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DDDDFF"/>
            <w:vAlign w:val="center"/>
          </w:tcPr>
          <w:p w14:paraId="59E4D476" w14:textId="1CDFF00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B79C24" w14:textId="06FE0259"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 xml:space="preserve">KRSA vadovybė, </w:t>
            </w:r>
            <w:r w:rsidR="00755FE1" w:rsidRPr="00D923AD">
              <w:rPr>
                <w:rFonts w:eastAsia="Times New Roman" w:cs="Times New Roman"/>
                <w:sz w:val="22"/>
                <w:lang w:eastAsia="lt-LT"/>
              </w:rPr>
              <w:t>VRBS</w:t>
            </w:r>
          </w:p>
        </w:tc>
      </w:tr>
      <w:tr w:rsidR="00755FE1" w:rsidRPr="00D923AD" w14:paraId="40E1F720" w14:textId="77777777" w:rsidTr="00C11262">
        <w:trPr>
          <w:trHeight w:val="552"/>
        </w:trPr>
        <w:tc>
          <w:tcPr>
            <w:tcW w:w="561" w:type="dxa"/>
            <w:vAlign w:val="center"/>
            <w:hideMark/>
          </w:tcPr>
          <w:p w14:paraId="3387D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E47EC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8584F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EEDFB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AD155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bendrųjų funkcijų centralizavimas</w:t>
            </w:r>
          </w:p>
        </w:tc>
        <w:tc>
          <w:tcPr>
            <w:tcW w:w="3402" w:type="dxa"/>
            <w:vAlign w:val="center"/>
            <w:hideMark/>
          </w:tcPr>
          <w:p w14:paraId="7BCE23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Centralizuotu būdu teikiamų bendrųjų funkcijų skaičius, vnt.</w:t>
            </w:r>
          </w:p>
        </w:tc>
        <w:tc>
          <w:tcPr>
            <w:tcW w:w="1275" w:type="dxa"/>
            <w:vAlign w:val="center"/>
            <w:hideMark/>
          </w:tcPr>
          <w:p w14:paraId="2E2D34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752C2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CF4FC02" w14:textId="56083421"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D74B21E" w14:textId="2CFAC80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r w:rsidR="009D5661">
              <w:rPr>
                <w:rFonts w:eastAsia="Times New Roman" w:cs="Times New Roman"/>
                <w:sz w:val="22"/>
                <w:lang w:eastAsia="lt-LT"/>
              </w:rPr>
              <w:t>, BRS</w:t>
            </w:r>
          </w:p>
        </w:tc>
      </w:tr>
      <w:tr w:rsidR="00755FE1" w:rsidRPr="00D923AD" w14:paraId="507A6DA3" w14:textId="77777777" w:rsidTr="00C11262">
        <w:trPr>
          <w:trHeight w:val="552"/>
        </w:trPr>
        <w:tc>
          <w:tcPr>
            <w:tcW w:w="561" w:type="dxa"/>
            <w:vAlign w:val="center"/>
          </w:tcPr>
          <w:p w14:paraId="37D25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AAF1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B4D61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2B02F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C26C7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tobulinimas</w:t>
            </w:r>
          </w:p>
        </w:tc>
        <w:tc>
          <w:tcPr>
            <w:tcW w:w="3402" w:type="dxa"/>
            <w:vAlign w:val="center"/>
          </w:tcPr>
          <w:p w14:paraId="26BF84D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analizės pagrindu atlikti patobulinimai, vnt.</w:t>
            </w:r>
          </w:p>
        </w:tc>
        <w:tc>
          <w:tcPr>
            <w:tcW w:w="1275" w:type="dxa"/>
            <w:vAlign w:val="center"/>
          </w:tcPr>
          <w:p w14:paraId="1C57E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3D1C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A76CF5F" w14:textId="13C4ABE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AFE15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7B75CA59" w14:textId="77777777" w:rsidTr="00C11262">
        <w:trPr>
          <w:trHeight w:val="828"/>
        </w:trPr>
        <w:tc>
          <w:tcPr>
            <w:tcW w:w="561" w:type="dxa"/>
            <w:vAlign w:val="center"/>
            <w:hideMark/>
          </w:tcPr>
          <w:p w14:paraId="03CCD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58E4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F262F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6FD88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176F663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ir įmonių darbuotojų kvalifikacijos tobulinimas</w:t>
            </w:r>
          </w:p>
        </w:tc>
        <w:tc>
          <w:tcPr>
            <w:tcW w:w="3402" w:type="dxa"/>
            <w:vAlign w:val="center"/>
          </w:tcPr>
          <w:p w14:paraId="27B17B77" w14:textId="7B04B069"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įstaigų ir įmonių kvalifikacijos tobulinimui vidutiniškai vienam darbuotojui per metus skirtos lėšos, </w:t>
            </w:r>
            <w:r w:rsidR="008A68E7">
              <w:rPr>
                <w:rFonts w:eastAsia="Times New Roman" w:cs="Times New Roman"/>
                <w:sz w:val="22"/>
                <w:lang w:eastAsia="lt-LT"/>
              </w:rPr>
              <w:t>E</w:t>
            </w:r>
            <w:r w:rsidRPr="00D923AD">
              <w:rPr>
                <w:rFonts w:eastAsia="Times New Roman" w:cs="Times New Roman"/>
                <w:sz w:val="22"/>
                <w:lang w:eastAsia="lt-LT"/>
              </w:rPr>
              <w:t>ur.</w:t>
            </w:r>
          </w:p>
        </w:tc>
        <w:tc>
          <w:tcPr>
            <w:tcW w:w="1275" w:type="dxa"/>
            <w:vAlign w:val="center"/>
          </w:tcPr>
          <w:p w14:paraId="5EDA4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37</w:t>
            </w:r>
          </w:p>
        </w:tc>
        <w:tc>
          <w:tcPr>
            <w:tcW w:w="1276" w:type="dxa"/>
            <w:vAlign w:val="center"/>
          </w:tcPr>
          <w:p w14:paraId="76E811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74</w:t>
            </w:r>
          </w:p>
        </w:tc>
        <w:tc>
          <w:tcPr>
            <w:tcW w:w="1559" w:type="dxa"/>
            <w:vAlign w:val="center"/>
          </w:tcPr>
          <w:p w14:paraId="3FFF2077" w14:textId="7DF09C0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98D4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BES</w:t>
            </w:r>
          </w:p>
        </w:tc>
      </w:tr>
      <w:tr w:rsidR="00755FE1" w:rsidRPr="00D923AD" w14:paraId="309A3908" w14:textId="77777777" w:rsidTr="00C11262">
        <w:trPr>
          <w:trHeight w:val="828"/>
        </w:trPr>
        <w:tc>
          <w:tcPr>
            <w:tcW w:w="561" w:type="dxa"/>
            <w:vMerge w:val="restart"/>
            <w:vAlign w:val="center"/>
            <w:hideMark/>
          </w:tcPr>
          <w:p w14:paraId="70E0B4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776D7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3DC877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EA5F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50CEE41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Paslaugų tiekimo elektroninėmis priemonėmis plėtra, valdymo įrankių modernizavimas ir prieinamumo gyventojams didinimas</w:t>
            </w:r>
          </w:p>
        </w:tc>
        <w:tc>
          <w:tcPr>
            <w:tcW w:w="3402" w:type="dxa"/>
            <w:vAlign w:val="center"/>
          </w:tcPr>
          <w:p w14:paraId="2C11D0BA"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Elektroniniu būdu suteiktų administracinių paslaugų dalis, proc.</w:t>
            </w:r>
          </w:p>
        </w:tc>
        <w:tc>
          <w:tcPr>
            <w:tcW w:w="1275" w:type="dxa"/>
            <w:vAlign w:val="center"/>
          </w:tcPr>
          <w:p w14:paraId="42813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73604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4F320A4B" w14:textId="129E004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DF73ADF" w14:textId="58CBFBB7" w:rsidR="00755FE1" w:rsidRPr="00D923AD" w:rsidRDefault="00755FE1" w:rsidP="009D5661">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33EA0296" w14:textId="77777777" w:rsidTr="00C11262">
        <w:trPr>
          <w:trHeight w:val="738"/>
        </w:trPr>
        <w:tc>
          <w:tcPr>
            <w:tcW w:w="561" w:type="dxa"/>
            <w:vMerge/>
            <w:vAlign w:val="center"/>
          </w:tcPr>
          <w:p w14:paraId="278AAE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E4F0F8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148D2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17817D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36701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E75E60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Sukurta mobilioji programėlė viešųjų ir administracinių paslaugų  gavimui, vnt.</w:t>
            </w:r>
          </w:p>
        </w:tc>
        <w:tc>
          <w:tcPr>
            <w:tcW w:w="1275" w:type="dxa"/>
            <w:vAlign w:val="center"/>
          </w:tcPr>
          <w:p w14:paraId="1C07B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FC00F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63247E9" w14:textId="527D47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1FD77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4B6F6F38" w14:textId="77777777" w:rsidTr="00C11262">
        <w:trPr>
          <w:trHeight w:val="552"/>
        </w:trPr>
        <w:tc>
          <w:tcPr>
            <w:tcW w:w="561" w:type="dxa"/>
            <w:vAlign w:val="center"/>
            <w:hideMark/>
          </w:tcPr>
          <w:p w14:paraId="33720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93AE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4077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E8644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F99A8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Administracinių paslaugų kokybės standarto nustatymas</w:t>
            </w:r>
          </w:p>
        </w:tc>
        <w:tc>
          <w:tcPr>
            <w:tcW w:w="3402" w:type="dxa"/>
            <w:vAlign w:val="center"/>
          </w:tcPr>
          <w:p w14:paraId="75AAC2E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ir įdiegtas  administracinių paslaugų kokybės standartas, vnt.</w:t>
            </w:r>
          </w:p>
        </w:tc>
        <w:tc>
          <w:tcPr>
            <w:tcW w:w="1275" w:type="dxa"/>
            <w:vAlign w:val="center"/>
          </w:tcPr>
          <w:p w14:paraId="3302F9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229E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F16DAA1" w14:textId="2B2E1EE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DF858B1" w14:textId="2F556C13" w:rsidR="00755FE1" w:rsidRPr="00D923AD" w:rsidRDefault="00755FE1" w:rsidP="009D5661">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21025816" w14:textId="77777777" w:rsidTr="00C11262">
        <w:trPr>
          <w:trHeight w:val="552"/>
        </w:trPr>
        <w:tc>
          <w:tcPr>
            <w:tcW w:w="561" w:type="dxa"/>
            <w:vAlign w:val="center"/>
            <w:hideMark/>
          </w:tcPr>
          <w:p w14:paraId="0D0A86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6B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9B292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72B4DD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1FAB7D8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teikimo konsolidavimas – vietinių paslaugų centrų steigimas</w:t>
            </w:r>
          </w:p>
        </w:tc>
        <w:tc>
          <w:tcPr>
            <w:tcW w:w="3402" w:type="dxa"/>
            <w:vAlign w:val="center"/>
          </w:tcPr>
          <w:p w14:paraId="10FB137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Įsteigtų paslaugų centrų skaičius, vnt. </w:t>
            </w:r>
          </w:p>
        </w:tc>
        <w:tc>
          <w:tcPr>
            <w:tcW w:w="1275" w:type="dxa"/>
            <w:vAlign w:val="center"/>
          </w:tcPr>
          <w:p w14:paraId="0B275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E44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3686116" w14:textId="2364260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66162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0E5D97B9" w14:textId="77777777" w:rsidTr="00C11262">
        <w:trPr>
          <w:trHeight w:val="552"/>
        </w:trPr>
        <w:tc>
          <w:tcPr>
            <w:tcW w:w="561" w:type="dxa"/>
            <w:vAlign w:val="center"/>
          </w:tcPr>
          <w:p w14:paraId="71FA17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27710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CB2F6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8ACC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67A5BDCF" w14:textId="77777777" w:rsidR="00755FE1" w:rsidRPr="00D923AD" w:rsidRDefault="00755FE1" w:rsidP="00D923AD">
            <w:pPr>
              <w:spacing w:before="0" w:after="0"/>
              <w:rPr>
                <w:rFonts w:cs="Times New Roman"/>
                <w:sz w:val="22"/>
              </w:rPr>
            </w:pPr>
            <w:r w:rsidRPr="00D923AD">
              <w:rPr>
                <w:rFonts w:cs="Times New Roman"/>
                <w:sz w:val="22"/>
              </w:rPr>
              <w:t>Kokybės vadybos sistemų įdiegimas savivaldybės įstaigose</w:t>
            </w:r>
          </w:p>
        </w:tc>
        <w:tc>
          <w:tcPr>
            <w:tcW w:w="3402" w:type="dxa"/>
            <w:vAlign w:val="center"/>
          </w:tcPr>
          <w:p w14:paraId="5C6F9C7E" w14:textId="77777777" w:rsidR="00755FE1" w:rsidRPr="00D923AD" w:rsidRDefault="00755FE1" w:rsidP="00D923AD">
            <w:pPr>
              <w:spacing w:before="0" w:after="0"/>
              <w:rPr>
                <w:rFonts w:cs="Times New Roman"/>
                <w:sz w:val="22"/>
              </w:rPr>
            </w:pPr>
            <w:r w:rsidRPr="00D923AD">
              <w:rPr>
                <w:rFonts w:cs="Times New Roman"/>
                <w:sz w:val="22"/>
              </w:rPr>
              <w:t>Įstaigų, kuriose įdiegta kokybės vadybos sistemos, dalis, proc.</w:t>
            </w:r>
          </w:p>
        </w:tc>
        <w:tc>
          <w:tcPr>
            <w:tcW w:w="1275" w:type="dxa"/>
            <w:vAlign w:val="center"/>
          </w:tcPr>
          <w:p w14:paraId="40D376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B62A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63423B26" w14:textId="54130D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EE410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1789983D" w14:textId="77777777" w:rsidTr="00C11262">
        <w:trPr>
          <w:trHeight w:val="552"/>
        </w:trPr>
        <w:tc>
          <w:tcPr>
            <w:tcW w:w="561" w:type="dxa"/>
            <w:shd w:val="clear" w:color="auto" w:fill="DDDDFF"/>
            <w:vAlign w:val="center"/>
          </w:tcPr>
          <w:p w14:paraId="37925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04CBB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tcPr>
          <w:p w14:paraId="15C93B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63F90F8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64D656FB"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Sustiprinti savivaldybės komunikaciją </w:t>
            </w:r>
          </w:p>
        </w:tc>
        <w:tc>
          <w:tcPr>
            <w:tcW w:w="3402" w:type="dxa"/>
            <w:shd w:val="clear" w:color="auto" w:fill="DDDDFF"/>
            <w:vAlign w:val="center"/>
          </w:tcPr>
          <w:p w14:paraId="0DD3D55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Nemokamai paskelbtų savivaldybės pranešimų kiekis žiniasklaidoje per metus, vnt.</w:t>
            </w:r>
          </w:p>
        </w:tc>
        <w:tc>
          <w:tcPr>
            <w:tcW w:w="1275" w:type="dxa"/>
            <w:shd w:val="clear" w:color="auto" w:fill="DDDDFF"/>
            <w:vAlign w:val="center"/>
          </w:tcPr>
          <w:p w14:paraId="12AB61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276" w:type="dxa"/>
            <w:shd w:val="clear" w:color="auto" w:fill="DDDDFF"/>
            <w:vAlign w:val="center"/>
          </w:tcPr>
          <w:p w14:paraId="53B96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1000</w:t>
            </w:r>
          </w:p>
        </w:tc>
        <w:tc>
          <w:tcPr>
            <w:tcW w:w="1559" w:type="dxa"/>
            <w:shd w:val="clear" w:color="auto" w:fill="DDDDFF"/>
            <w:vAlign w:val="center"/>
          </w:tcPr>
          <w:p w14:paraId="0A297C1D" w14:textId="79F4A58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748B1A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766746C" w14:textId="77777777" w:rsidTr="00C11262">
        <w:trPr>
          <w:trHeight w:val="552"/>
        </w:trPr>
        <w:tc>
          <w:tcPr>
            <w:tcW w:w="561" w:type="dxa"/>
            <w:vAlign w:val="center"/>
          </w:tcPr>
          <w:p w14:paraId="14A21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991E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CAFF9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6614D9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48F0ED5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Komunikacijos veiksmų plano parengimas. </w:t>
            </w:r>
          </w:p>
        </w:tc>
        <w:tc>
          <w:tcPr>
            <w:tcW w:w="3402" w:type="dxa"/>
            <w:vAlign w:val="center"/>
          </w:tcPr>
          <w:p w14:paraId="5DCCF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Parengtas komunikacijos veiksmų planas (kasmet), vnt. </w:t>
            </w:r>
          </w:p>
        </w:tc>
        <w:tc>
          <w:tcPr>
            <w:tcW w:w="1275" w:type="dxa"/>
            <w:vAlign w:val="center"/>
          </w:tcPr>
          <w:p w14:paraId="1B9A91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C877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CA50E15" w14:textId="397F89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319F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81CC45D" w14:textId="77777777" w:rsidTr="00C11262">
        <w:trPr>
          <w:trHeight w:val="552"/>
        </w:trPr>
        <w:tc>
          <w:tcPr>
            <w:tcW w:w="561" w:type="dxa"/>
            <w:vAlign w:val="center"/>
          </w:tcPr>
          <w:p w14:paraId="008CFA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B6CFB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EEAEF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5FEE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EF6FF9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internetinių tinklalapių unifikavimas ir vartotojams patogesnio intuityvaus valdymo būdo diegimas</w:t>
            </w:r>
          </w:p>
        </w:tc>
        <w:tc>
          <w:tcPr>
            <w:tcW w:w="3402" w:type="dxa"/>
            <w:vAlign w:val="center"/>
          </w:tcPr>
          <w:p w14:paraId="74B8FD47"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patobulintų interneto svetainių dalis, proc.</w:t>
            </w:r>
          </w:p>
        </w:tc>
        <w:tc>
          <w:tcPr>
            <w:tcW w:w="1275" w:type="dxa"/>
            <w:vAlign w:val="center"/>
          </w:tcPr>
          <w:p w14:paraId="77D985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EE09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383B7CF3" w14:textId="6CCBFD8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77F5C7" w14:textId="13E89742"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ITS</w:t>
            </w:r>
          </w:p>
        </w:tc>
      </w:tr>
      <w:tr w:rsidR="00755FE1" w:rsidRPr="00D923AD" w14:paraId="2EADF7C6" w14:textId="77777777" w:rsidTr="00C11262">
        <w:trPr>
          <w:trHeight w:val="552"/>
        </w:trPr>
        <w:tc>
          <w:tcPr>
            <w:tcW w:w="561" w:type="dxa"/>
            <w:vMerge w:val="restart"/>
            <w:vAlign w:val="center"/>
          </w:tcPr>
          <w:p w14:paraId="22A5DA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FCCD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7F6E4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56B21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39FE3A8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tarptautinio bendradarbiavimo skatinimas</w:t>
            </w:r>
          </w:p>
        </w:tc>
        <w:tc>
          <w:tcPr>
            <w:tcW w:w="3402" w:type="dxa"/>
            <w:vAlign w:val="center"/>
          </w:tcPr>
          <w:p w14:paraId="691920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Užsienio savivaldybių partnerių, su kuriais pasirašytos bendradarbiavimo sutartys, skaičius, vnt.</w:t>
            </w:r>
          </w:p>
        </w:tc>
        <w:tc>
          <w:tcPr>
            <w:tcW w:w="1275" w:type="dxa"/>
            <w:vAlign w:val="center"/>
          </w:tcPr>
          <w:p w14:paraId="03F9AF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CC4E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49AB8106" w14:textId="68CAC73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3819E97" w14:textId="5CFF7825"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2CBD1FF8" w14:textId="77777777" w:rsidTr="00C11262">
        <w:trPr>
          <w:trHeight w:val="552"/>
        </w:trPr>
        <w:tc>
          <w:tcPr>
            <w:tcW w:w="561" w:type="dxa"/>
            <w:vMerge/>
            <w:vAlign w:val="center"/>
          </w:tcPr>
          <w:p w14:paraId="6307368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6C2C8F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9A42D8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737B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B5C30F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ACFC9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su užsienio partneriais projektų skaičius, vnt.</w:t>
            </w:r>
          </w:p>
        </w:tc>
        <w:tc>
          <w:tcPr>
            <w:tcW w:w="1275" w:type="dxa"/>
            <w:vAlign w:val="center"/>
          </w:tcPr>
          <w:p w14:paraId="006696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AA1BE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A06BE05" w14:textId="46495D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B48E1F" w14:textId="4FB113FC"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005E2895" w14:textId="77777777" w:rsidTr="00C11262">
        <w:trPr>
          <w:trHeight w:val="552"/>
        </w:trPr>
        <w:tc>
          <w:tcPr>
            <w:tcW w:w="561" w:type="dxa"/>
            <w:vMerge/>
            <w:vAlign w:val="center"/>
          </w:tcPr>
          <w:p w14:paraId="6E8025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5264A6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90262A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B8FBB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0C4F4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74AAE9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Pagal Tarptautinių projektų rėmimo programą pasirašytų sutarčių skaičius, vnt.</w:t>
            </w:r>
          </w:p>
        </w:tc>
        <w:tc>
          <w:tcPr>
            <w:tcW w:w="1275" w:type="dxa"/>
            <w:vAlign w:val="center"/>
          </w:tcPr>
          <w:p w14:paraId="27188F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437A8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163F639E" w14:textId="0791ED4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DD6451" w14:textId="57587DA4"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573BEFE" w14:textId="77777777" w:rsidTr="00C11262">
        <w:trPr>
          <w:trHeight w:val="552"/>
        </w:trPr>
        <w:tc>
          <w:tcPr>
            <w:tcW w:w="561" w:type="dxa"/>
            <w:vAlign w:val="center"/>
          </w:tcPr>
          <w:p w14:paraId="374795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042F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33AFE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D861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1C7AA1C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Globalios Klaipėdos rajono savivaldybės ambasadorių tinklo plėtra</w:t>
            </w:r>
          </w:p>
        </w:tc>
        <w:tc>
          <w:tcPr>
            <w:tcW w:w="3402" w:type="dxa"/>
            <w:vAlign w:val="center"/>
          </w:tcPr>
          <w:p w14:paraId="279CCB0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Globalaus Klaipėdos rajono savivaldybės ambasadorių skaičius, asm.</w:t>
            </w:r>
          </w:p>
        </w:tc>
        <w:tc>
          <w:tcPr>
            <w:tcW w:w="1275" w:type="dxa"/>
            <w:vAlign w:val="center"/>
          </w:tcPr>
          <w:p w14:paraId="45257175" w14:textId="77777777" w:rsidR="00755FE1" w:rsidRPr="00D923AD" w:rsidRDefault="00755FE1" w:rsidP="00D923AD">
            <w:pPr>
              <w:spacing w:before="0" w:after="0"/>
              <w:jc w:val="center"/>
              <w:rPr>
                <w:rFonts w:eastAsia="Times New Roman" w:cs="Times New Roman"/>
                <w:sz w:val="22"/>
                <w:lang w:eastAsia="lt-LT"/>
              </w:rPr>
            </w:pPr>
            <w:r w:rsidRPr="003246AA">
              <w:rPr>
                <w:rFonts w:eastAsia="Times New Roman" w:cs="Times New Roman"/>
                <w:sz w:val="22"/>
                <w:lang w:eastAsia="lt-LT"/>
              </w:rPr>
              <w:t>0</w:t>
            </w:r>
          </w:p>
        </w:tc>
        <w:tc>
          <w:tcPr>
            <w:tcW w:w="1276" w:type="dxa"/>
            <w:vAlign w:val="center"/>
          </w:tcPr>
          <w:p w14:paraId="487E6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4FE1A97" w14:textId="044865A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34EEA00" w14:textId="78D8E746" w:rsidR="00755FE1" w:rsidRPr="00D923AD" w:rsidRDefault="00832285"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1139348" w14:textId="77777777" w:rsidTr="00C11262">
        <w:trPr>
          <w:trHeight w:val="552"/>
        </w:trPr>
        <w:tc>
          <w:tcPr>
            <w:tcW w:w="561" w:type="dxa"/>
            <w:vAlign w:val="center"/>
          </w:tcPr>
          <w:p w14:paraId="5472EA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79DA3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5A0E0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7DA6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067C012"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Informacijos apie įsidarbinimo galimybes savivaldybės įstaigose sklaida </w:t>
            </w:r>
          </w:p>
        </w:tc>
        <w:tc>
          <w:tcPr>
            <w:tcW w:w="3402" w:type="dxa"/>
            <w:vAlign w:val="center"/>
          </w:tcPr>
          <w:p w14:paraId="174034C7"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Informacinių kampanijų skaičius, vnt.</w:t>
            </w:r>
          </w:p>
        </w:tc>
        <w:tc>
          <w:tcPr>
            <w:tcW w:w="1275" w:type="dxa"/>
            <w:vAlign w:val="center"/>
          </w:tcPr>
          <w:p w14:paraId="15357F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06ED6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26D19F" w14:textId="686FAB1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744A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D01B9BD" w14:textId="77777777" w:rsidTr="00C11262">
        <w:trPr>
          <w:trHeight w:val="1210"/>
        </w:trPr>
        <w:tc>
          <w:tcPr>
            <w:tcW w:w="561" w:type="dxa"/>
            <w:shd w:val="clear" w:color="auto" w:fill="CCCCFF"/>
            <w:vAlign w:val="center"/>
            <w:hideMark/>
          </w:tcPr>
          <w:p w14:paraId="3705DD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6FE99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2056E31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539E49"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right w:val="single" w:sz="4" w:space="0" w:color="auto"/>
            </w:tcBorders>
            <w:shd w:val="clear" w:color="auto" w:fill="CCCCFF"/>
            <w:vAlign w:val="center"/>
            <w:hideMark/>
          </w:tcPr>
          <w:p w14:paraId="62EC2CA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įvairių socialinių grupių gyventojų socialinę integraciją </w:t>
            </w:r>
          </w:p>
        </w:tc>
        <w:tc>
          <w:tcPr>
            <w:tcW w:w="3402" w:type="dxa"/>
            <w:shd w:val="clear" w:color="auto" w:fill="CCCCFF"/>
            <w:vAlign w:val="center"/>
          </w:tcPr>
          <w:p w14:paraId="197B316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Nevyriausybinio sektoriaus įtrauktis teikiant socialines paslaugas, proc.</w:t>
            </w:r>
          </w:p>
        </w:tc>
        <w:tc>
          <w:tcPr>
            <w:tcW w:w="1275" w:type="dxa"/>
            <w:shd w:val="clear" w:color="auto" w:fill="CCCCFF"/>
            <w:vAlign w:val="center"/>
          </w:tcPr>
          <w:p w14:paraId="26242C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54CAB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CCCCFF"/>
            <w:vAlign w:val="center"/>
          </w:tcPr>
          <w:p w14:paraId="7F5394B9" w14:textId="1F03E7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447D7BC3" w14:textId="4B19F75C"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13EAFDE" w14:textId="77777777" w:rsidTr="00C11262">
        <w:trPr>
          <w:trHeight w:val="828"/>
        </w:trPr>
        <w:tc>
          <w:tcPr>
            <w:tcW w:w="561" w:type="dxa"/>
            <w:shd w:val="clear" w:color="auto" w:fill="DDDDFF"/>
            <w:vAlign w:val="center"/>
            <w:hideMark/>
          </w:tcPr>
          <w:p w14:paraId="663F4F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25DD3C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3356BE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21D742A4"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5A24570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kompleksinių paslaugų prieinamumą</w:t>
            </w:r>
          </w:p>
        </w:tc>
        <w:tc>
          <w:tcPr>
            <w:tcW w:w="3402" w:type="dxa"/>
            <w:shd w:val="clear" w:color="auto" w:fill="DDDDFF"/>
            <w:vAlign w:val="center"/>
            <w:hideMark/>
          </w:tcPr>
          <w:p w14:paraId="3F2AC1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Socialinių paslaugų gavėjų skaičiaus santykis su bendru savivaldybės gyventojų skaičiumi, proc.</w:t>
            </w:r>
          </w:p>
        </w:tc>
        <w:tc>
          <w:tcPr>
            <w:tcW w:w="1275" w:type="dxa"/>
            <w:shd w:val="clear" w:color="auto" w:fill="DDDDFF"/>
            <w:vAlign w:val="center"/>
            <w:hideMark/>
          </w:tcPr>
          <w:p w14:paraId="665C28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2,9</w:t>
            </w:r>
          </w:p>
        </w:tc>
        <w:tc>
          <w:tcPr>
            <w:tcW w:w="1276" w:type="dxa"/>
            <w:shd w:val="clear" w:color="auto" w:fill="DDDDFF"/>
            <w:vAlign w:val="center"/>
            <w:hideMark/>
          </w:tcPr>
          <w:p w14:paraId="78973C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5CF08C3E" w14:textId="73D7D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13410A8E" w14:textId="3E33612F"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53201CF" w14:textId="77777777" w:rsidTr="00C11262">
        <w:trPr>
          <w:trHeight w:val="552"/>
        </w:trPr>
        <w:tc>
          <w:tcPr>
            <w:tcW w:w="561" w:type="dxa"/>
            <w:vAlign w:val="center"/>
            <w:hideMark/>
          </w:tcPr>
          <w:p w14:paraId="1CEDC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C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71D6F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572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0CCEB67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Integralios pagalbos namuose paslaugų teikimas </w:t>
            </w:r>
          </w:p>
        </w:tc>
        <w:tc>
          <w:tcPr>
            <w:tcW w:w="3402" w:type="dxa"/>
            <w:tcBorders>
              <w:top w:val="nil"/>
              <w:left w:val="nil"/>
              <w:bottom w:val="single" w:sz="4" w:space="0" w:color="auto"/>
              <w:right w:val="single" w:sz="4" w:space="0" w:color="auto"/>
            </w:tcBorders>
            <w:vAlign w:val="center"/>
            <w:hideMark/>
          </w:tcPr>
          <w:p w14:paraId="713B85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pasinaudojusių integralios pagalbos paslaugomis skaičius, asm.</w:t>
            </w:r>
          </w:p>
        </w:tc>
        <w:tc>
          <w:tcPr>
            <w:tcW w:w="1275" w:type="dxa"/>
            <w:tcBorders>
              <w:top w:val="nil"/>
              <w:left w:val="nil"/>
              <w:bottom w:val="single" w:sz="4" w:space="0" w:color="auto"/>
              <w:right w:val="single" w:sz="4" w:space="0" w:color="auto"/>
            </w:tcBorders>
            <w:vAlign w:val="center"/>
            <w:hideMark/>
          </w:tcPr>
          <w:p w14:paraId="13765F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102</w:t>
            </w:r>
          </w:p>
        </w:tc>
        <w:tc>
          <w:tcPr>
            <w:tcW w:w="1276" w:type="dxa"/>
            <w:tcBorders>
              <w:top w:val="nil"/>
              <w:left w:val="nil"/>
              <w:bottom w:val="single" w:sz="4" w:space="0" w:color="auto"/>
              <w:right w:val="single" w:sz="4" w:space="0" w:color="auto"/>
            </w:tcBorders>
            <w:vAlign w:val="center"/>
            <w:hideMark/>
          </w:tcPr>
          <w:p w14:paraId="3F2EF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tcBorders>
              <w:top w:val="nil"/>
              <w:left w:val="nil"/>
              <w:bottom w:val="single" w:sz="4" w:space="0" w:color="auto"/>
              <w:right w:val="single" w:sz="4" w:space="0" w:color="auto"/>
            </w:tcBorders>
            <w:vAlign w:val="center"/>
          </w:tcPr>
          <w:p w14:paraId="08688F6E" w14:textId="3A8C43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2E531AA5" w14:textId="54241CF8"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C07985D" w14:textId="77777777" w:rsidTr="00C11262">
        <w:trPr>
          <w:trHeight w:val="276"/>
        </w:trPr>
        <w:tc>
          <w:tcPr>
            <w:tcW w:w="561" w:type="dxa"/>
            <w:vAlign w:val="center"/>
            <w:hideMark/>
          </w:tcPr>
          <w:p w14:paraId="2A7C42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C03D2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9B6FD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C31E8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61B134F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Būsto pritaikymas neįgaliesiems</w:t>
            </w:r>
          </w:p>
        </w:tc>
        <w:tc>
          <w:tcPr>
            <w:tcW w:w="3402" w:type="dxa"/>
            <w:tcBorders>
              <w:top w:val="nil"/>
              <w:left w:val="nil"/>
              <w:bottom w:val="single" w:sz="4" w:space="0" w:color="auto"/>
              <w:right w:val="single" w:sz="4" w:space="0" w:color="auto"/>
            </w:tcBorders>
            <w:vAlign w:val="center"/>
            <w:hideMark/>
          </w:tcPr>
          <w:p w14:paraId="664AB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Neįgaliesiems pritaikytų būstų skaičius per metus, vnt. </w:t>
            </w:r>
          </w:p>
        </w:tc>
        <w:tc>
          <w:tcPr>
            <w:tcW w:w="1275" w:type="dxa"/>
            <w:tcBorders>
              <w:top w:val="nil"/>
              <w:left w:val="nil"/>
              <w:bottom w:val="single" w:sz="4" w:space="0" w:color="auto"/>
              <w:right w:val="single" w:sz="4" w:space="0" w:color="auto"/>
            </w:tcBorders>
            <w:vAlign w:val="center"/>
            <w:hideMark/>
          </w:tcPr>
          <w:p w14:paraId="5BE0E2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nil"/>
              <w:left w:val="nil"/>
              <w:bottom w:val="single" w:sz="4" w:space="0" w:color="auto"/>
              <w:right w:val="single" w:sz="4" w:space="0" w:color="auto"/>
            </w:tcBorders>
            <w:vAlign w:val="center"/>
            <w:hideMark/>
          </w:tcPr>
          <w:p w14:paraId="5D4E6B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tcBorders>
              <w:top w:val="nil"/>
              <w:left w:val="nil"/>
              <w:bottom w:val="single" w:sz="4" w:space="0" w:color="auto"/>
              <w:right w:val="single" w:sz="4" w:space="0" w:color="auto"/>
            </w:tcBorders>
            <w:vAlign w:val="center"/>
          </w:tcPr>
          <w:p w14:paraId="2476D50B" w14:textId="320B74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DD7D4B1" w14:textId="08782838"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364DAEE5" w14:textId="77777777" w:rsidTr="00C11262">
        <w:trPr>
          <w:trHeight w:val="811"/>
        </w:trPr>
        <w:tc>
          <w:tcPr>
            <w:tcW w:w="561" w:type="dxa"/>
            <w:vAlign w:val="center"/>
            <w:hideMark/>
          </w:tcPr>
          <w:p w14:paraId="2A6D10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5230E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1D00AD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E11EC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0A2441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Socialinės ir profesinės neįgaliųjų reabilitacijos priemonių diegimas ir</w:t>
            </w:r>
            <w:r w:rsidRPr="00D923AD">
              <w:rPr>
                <w:rFonts w:eastAsia="Times New Roman" w:cs="Times New Roman"/>
                <w:color w:val="FF0000"/>
                <w:sz w:val="22"/>
                <w:lang w:eastAsia="lt-LT"/>
              </w:rPr>
              <w:t xml:space="preserve"> </w:t>
            </w:r>
            <w:r w:rsidRPr="00D923AD">
              <w:rPr>
                <w:rFonts w:eastAsia="Times New Roman" w:cs="Times New Roman"/>
                <w:sz w:val="22"/>
                <w:lang w:eastAsia="lt-LT"/>
              </w:rPr>
              <w:t>plėtra</w:t>
            </w:r>
          </w:p>
        </w:tc>
        <w:tc>
          <w:tcPr>
            <w:tcW w:w="3402" w:type="dxa"/>
            <w:tcBorders>
              <w:top w:val="nil"/>
              <w:left w:val="nil"/>
              <w:bottom w:val="single" w:sz="4" w:space="0" w:color="auto"/>
              <w:right w:val="single" w:sz="4" w:space="0" w:color="auto"/>
            </w:tcBorders>
            <w:vAlign w:val="center"/>
            <w:hideMark/>
          </w:tcPr>
          <w:p w14:paraId="7C1C3B6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Įgyvendinta reabilitacijos programos priemonių, vnt.</w:t>
            </w:r>
          </w:p>
        </w:tc>
        <w:tc>
          <w:tcPr>
            <w:tcW w:w="1275" w:type="dxa"/>
            <w:tcBorders>
              <w:top w:val="nil"/>
              <w:left w:val="nil"/>
              <w:bottom w:val="single" w:sz="4" w:space="0" w:color="auto"/>
              <w:right w:val="single" w:sz="4" w:space="0" w:color="auto"/>
            </w:tcBorders>
            <w:vAlign w:val="center"/>
            <w:hideMark/>
          </w:tcPr>
          <w:p w14:paraId="62204F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0CA0C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tcBorders>
              <w:top w:val="nil"/>
              <w:left w:val="nil"/>
              <w:bottom w:val="single" w:sz="4" w:space="0" w:color="auto"/>
              <w:right w:val="single" w:sz="4" w:space="0" w:color="auto"/>
            </w:tcBorders>
            <w:vAlign w:val="center"/>
          </w:tcPr>
          <w:p w14:paraId="0F2E317D" w14:textId="7C7758E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2D48C5" w14:textId="04ABA2D2" w:rsidR="00755FE1" w:rsidRPr="00D923AD" w:rsidRDefault="009D5661"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21A7598" w14:textId="77777777" w:rsidTr="00C11262">
        <w:trPr>
          <w:trHeight w:val="828"/>
        </w:trPr>
        <w:tc>
          <w:tcPr>
            <w:tcW w:w="561" w:type="dxa"/>
            <w:shd w:val="clear" w:color="auto" w:fill="DDDDFF"/>
            <w:vAlign w:val="center"/>
            <w:hideMark/>
          </w:tcPr>
          <w:p w14:paraId="5D3B4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73D61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18D80F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CEAE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B081A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gyventojų poreikius atitinkančių socialinių paslaugų prieinamumą</w:t>
            </w:r>
          </w:p>
        </w:tc>
        <w:tc>
          <w:tcPr>
            <w:tcW w:w="3402" w:type="dxa"/>
            <w:shd w:val="clear" w:color="auto" w:fill="DDDDFF"/>
            <w:vAlign w:val="center"/>
          </w:tcPr>
          <w:p w14:paraId="20F5D89E"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Savivaldybės biudžeto išlaidos socialinėms paslaugoms, tenkančios vienam Savivaldybės gyventojui, eur.</w:t>
            </w:r>
          </w:p>
        </w:tc>
        <w:tc>
          <w:tcPr>
            <w:tcW w:w="1275" w:type="dxa"/>
            <w:shd w:val="clear" w:color="auto" w:fill="DDDDFF"/>
            <w:vAlign w:val="center"/>
            <w:hideMark/>
          </w:tcPr>
          <w:p w14:paraId="1283DB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276" w:type="dxa"/>
            <w:shd w:val="clear" w:color="auto" w:fill="DDDDFF"/>
            <w:vAlign w:val="center"/>
            <w:hideMark/>
          </w:tcPr>
          <w:p w14:paraId="67911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DDDDFF"/>
            <w:vAlign w:val="center"/>
          </w:tcPr>
          <w:p w14:paraId="440AEC98" w14:textId="099B2C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72235FAD" w14:textId="479207CA"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017649EF" w14:textId="77777777" w:rsidTr="00C11262">
        <w:trPr>
          <w:trHeight w:val="473"/>
        </w:trPr>
        <w:tc>
          <w:tcPr>
            <w:tcW w:w="561" w:type="dxa"/>
            <w:vMerge w:val="restart"/>
            <w:vAlign w:val="center"/>
            <w:hideMark/>
          </w:tcPr>
          <w:p w14:paraId="5C1E2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0C609B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71482C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8E99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34256B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skirtų socialinę riziką patiriančių vaikų ir jų šeimų integracijai, aprėpties  didinimas bei prevencijos vykdymas</w:t>
            </w:r>
          </w:p>
        </w:tc>
        <w:tc>
          <w:tcPr>
            <w:tcW w:w="3402" w:type="dxa"/>
            <w:tcBorders>
              <w:top w:val="nil"/>
              <w:left w:val="nil"/>
              <w:right w:val="single" w:sz="4" w:space="0" w:color="auto"/>
            </w:tcBorders>
            <w:vAlign w:val="center"/>
            <w:hideMark/>
          </w:tcPr>
          <w:p w14:paraId="1A9F17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paslaugų gavėjų (iš socialinės rizikos šeimų) skaičius, asm.</w:t>
            </w:r>
          </w:p>
        </w:tc>
        <w:tc>
          <w:tcPr>
            <w:tcW w:w="1275" w:type="dxa"/>
            <w:tcBorders>
              <w:top w:val="nil"/>
              <w:left w:val="nil"/>
              <w:right w:val="single" w:sz="4" w:space="0" w:color="auto"/>
            </w:tcBorders>
            <w:vAlign w:val="center"/>
            <w:hideMark/>
          </w:tcPr>
          <w:p w14:paraId="645BD1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right w:val="single" w:sz="4" w:space="0" w:color="auto"/>
            </w:tcBorders>
            <w:vAlign w:val="center"/>
            <w:hideMark/>
          </w:tcPr>
          <w:p w14:paraId="318458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right w:val="single" w:sz="4" w:space="0" w:color="auto"/>
            </w:tcBorders>
            <w:vAlign w:val="center"/>
          </w:tcPr>
          <w:p w14:paraId="3D51C2F1" w14:textId="211570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04B07B49" w14:textId="48419E62"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607C11E2" w14:textId="77777777" w:rsidTr="00C11262">
        <w:trPr>
          <w:trHeight w:val="473"/>
        </w:trPr>
        <w:tc>
          <w:tcPr>
            <w:tcW w:w="561" w:type="dxa"/>
            <w:vMerge/>
            <w:vAlign w:val="center"/>
          </w:tcPr>
          <w:p w14:paraId="31FF01F5"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EFAED52"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1B6F358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4661A62" w14:textId="77777777" w:rsidR="00755FE1" w:rsidRPr="00D923AD" w:rsidRDefault="00755FE1" w:rsidP="00D923AD">
            <w:pPr>
              <w:spacing w:before="0" w:after="0"/>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2C0EED9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right w:val="single" w:sz="4" w:space="0" w:color="auto"/>
            </w:tcBorders>
            <w:vAlign w:val="center"/>
          </w:tcPr>
          <w:p w14:paraId="53BE979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teikimo vietų skaičius, vnt.</w:t>
            </w:r>
          </w:p>
        </w:tc>
        <w:tc>
          <w:tcPr>
            <w:tcW w:w="1275" w:type="dxa"/>
            <w:tcBorders>
              <w:top w:val="nil"/>
              <w:left w:val="nil"/>
              <w:right w:val="single" w:sz="4" w:space="0" w:color="auto"/>
            </w:tcBorders>
            <w:vAlign w:val="center"/>
          </w:tcPr>
          <w:p w14:paraId="51CA14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tcBorders>
              <w:top w:val="nil"/>
              <w:left w:val="nil"/>
              <w:right w:val="single" w:sz="4" w:space="0" w:color="auto"/>
            </w:tcBorders>
            <w:vAlign w:val="center"/>
          </w:tcPr>
          <w:p w14:paraId="508B9F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tc>
        <w:tc>
          <w:tcPr>
            <w:tcW w:w="1559" w:type="dxa"/>
            <w:tcBorders>
              <w:top w:val="nil"/>
              <w:left w:val="nil"/>
              <w:right w:val="single" w:sz="4" w:space="0" w:color="auto"/>
            </w:tcBorders>
            <w:vAlign w:val="center"/>
          </w:tcPr>
          <w:p w14:paraId="1770454F" w14:textId="4E956A1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91FB553" w14:textId="1865F2D1"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DC59D41" w14:textId="77777777" w:rsidTr="00C11262">
        <w:trPr>
          <w:trHeight w:val="244"/>
        </w:trPr>
        <w:tc>
          <w:tcPr>
            <w:tcW w:w="561" w:type="dxa"/>
            <w:vAlign w:val="center"/>
          </w:tcPr>
          <w:p w14:paraId="12C6F8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626C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47F6B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5E92E0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tcPr>
          <w:p w14:paraId="43A8B5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aprūpinimo socialiniu būstu gerinimas</w:t>
            </w:r>
          </w:p>
        </w:tc>
        <w:tc>
          <w:tcPr>
            <w:tcW w:w="3402" w:type="dxa"/>
            <w:tcBorders>
              <w:top w:val="nil"/>
              <w:left w:val="nil"/>
              <w:bottom w:val="single" w:sz="4" w:space="0" w:color="auto"/>
              <w:right w:val="single" w:sz="4" w:space="0" w:color="auto"/>
            </w:tcBorders>
            <w:vAlign w:val="center"/>
          </w:tcPr>
          <w:p w14:paraId="3A498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laukimo laikas gauti socialinį būstą, metais</w:t>
            </w:r>
          </w:p>
        </w:tc>
        <w:tc>
          <w:tcPr>
            <w:tcW w:w="1275" w:type="dxa"/>
            <w:tcBorders>
              <w:top w:val="nil"/>
              <w:left w:val="nil"/>
              <w:bottom w:val="single" w:sz="4" w:space="0" w:color="auto"/>
              <w:right w:val="single" w:sz="4" w:space="0" w:color="auto"/>
            </w:tcBorders>
            <w:vAlign w:val="center"/>
          </w:tcPr>
          <w:p w14:paraId="32239B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tcPr>
          <w:p w14:paraId="1B0493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Nuo 2024 m. – 5, nuo 2026 – 3</w:t>
            </w:r>
          </w:p>
        </w:tc>
        <w:tc>
          <w:tcPr>
            <w:tcW w:w="1559" w:type="dxa"/>
            <w:tcBorders>
              <w:top w:val="nil"/>
              <w:left w:val="nil"/>
              <w:bottom w:val="single" w:sz="4" w:space="0" w:color="auto"/>
              <w:right w:val="single" w:sz="4" w:space="0" w:color="auto"/>
            </w:tcBorders>
            <w:vAlign w:val="center"/>
          </w:tcPr>
          <w:p w14:paraId="199DFE71" w14:textId="551424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6E394" w14:textId="1A20EDE8"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8916BB8" w14:textId="77777777" w:rsidTr="00C11262">
        <w:trPr>
          <w:trHeight w:val="244"/>
        </w:trPr>
        <w:tc>
          <w:tcPr>
            <w:tcW w:w="561" w:type="dxa"/>
            <w:vAlign w:val="center"/>
          </w:tcPr>
          <w:p w14:paraId="412E7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F8190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89EE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24591E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tcPr>
          <w:p w14:paraId="09E6E3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Nevyriausybinių organizacijų, dirbančių socialinės atskirties mažinimo ir socialinių paslaugų teikimo srityje, veiklos skatinimas</w:t>
            </w:r>
          </w:p>
        </w:tc>
        <w:tc>
          <w:tcPr>
            <w:tcW w:w="3402" w:type="dxa"/>
            <w:tcBorders>
              <w:top w:val="nil"/>
              <w:left w:val="nil"/>
              <w:bottom w:val="single" w:sz="4" w:space="0" w:color="auto"/>
              <w:right w:val="single" w:sz="4" w:space="0" w:color="auto"/>
            </w:tcBorders>
            <w:vAlign w:val="center"/>
          </w:tcPr>
          <w:p w14:paraId="79A8548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Perkamų iš NVO paslaugų dalis, proc.</w:t>
            </w:r>
          </w:p>
        </w:tc>
        <w:tc>
          <w:tcPr>
            <w:tcW w:w="1275" w:type="dxa"/>
            <w:tcBorders>
              <w:top w:val="nil"/>
              <w:left w:val="nil"/>
              <w:bottom w:val="single" w:sz="4" w:space="0" w:color="auto"/>
              <w:right w:val="single" w:sz="4" w:space="0" w:color="auto"/>
            </w:tcBorders>
            <w:vAlign w:val="center"/>
          </w:tcPr>
          <w:p w14:paraId="49C0AA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13 </w:t>
            </w:r>
          </w:p>
        </w:tc>
        <w:tc>
          <w:tcPr>
            <w:tcW w:w="1276" w:type="dxa"/>
            <w:tcBorders>
              <w:top w:val="nil"/>
              <w:left w:val="nil"/>
              <w:bottom w:val="single" w:sz="4" w:space="0" w:color="auto"/>
              <w:right w:val="single" w:sz="4" w:space="0" w:color="auto"/>
            </w:tcBorders>
            <w:vAlign w:val="center"/>
          </w:tcPr>
          <w:p w14:paraId="7F604F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40 </w:t>
            </w:r>
          </w:p>
        </w:tc>
        <w:tc>
          <w:tcPr>
            <w:tcW w:w="1559" w:type="dxa"/>
            <w:tcBorders>
              <w:top w:val="nil"/>
              <w:left w:val="nil"/>
              <w:bottom w:val="single" w:sz="4" w:space="0" w:color="auto"/>
              <w:right w:val="single" w:sz="4" w:space="0" w:color="auto"/>
            </w:tcBorders>
            <w:vAlign w:val="center"/>
          </w:tcPr>
          <w:p w14:paraId="2CCEBCAD" w14:textId="00B851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228F6D1" w14:textId="7C5396AC"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FA4B8A9" w14:textId="77777777" w:rsidTr="00C11262">
        <w:trPr>
          <w:trHeight w:val="412"/>
        </w:trPr>
        <w:tc>
          <w:tcPr>
            <w:tcW w:w="561" w:type="dxa"/>
            <w:vMerge w:val="restart"/>
            <w:tcBorders>
              <w:top w:val="single" w:sz="4" w:space="0" w:color="auto"/>
              <w:left w:val="single" w:sz="4" w:space="0" w:color="auto"/>
              <w:right w:val="single" w:sz="4" w:space="0" w:color="auto"/>
            </w:tcBorders>
            <w:shd w:val="clear" w:color="auto" w:fill="DDDDFF"/>
            <w:vAlign w:val="center"/>
            <w:hideMark/>
          </w:tcPr>
          <w:p w14:paraId="0DDE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DDDDFF"/>
            <w:vAlign w:val="center"/>
            <w:hideMark/>
          </w:tcPr>
          <w:p w14:paraId="23BF8D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DDDDFF"/>
            <w:vAlign w:val="center"/>
            <w:hideMark/>
          </w:tcPr>
          <w:p w14:paraId="06A86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DDDDFF"/>
            <w:vAlign w:val="center"/>
            <w:hideMark/>
          </w:tcPr>
          <w:p w14:paraId="062248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tcBorders>
              <w:top w:val="nil"/>
              <w:left w:val="nil"/>
              <w:right w:val="single" w:sz="4" w:space="0" w:color="auto"/>
            </w:tcBorders>
            <w:shd w:val="clear" w:color="auto" w:fill="DDDDFF"/>
            <w:vAlign w:val="center"/>
            <w:hideMark/>
          </w:tcPr>
          <w:p w14:paraId="6C4DA1F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socialinę riziką patiriančių šeimų integraciją ir sudaryti sąlygas vaikams augti biologinėje šeimoje  </w:t>
            </w:r>
          </w:p>
        </w:tc>
        <w:tc>
          <w:tcPr>
            <w:tcW w:w="3402" w:type="dxa"/>
            <w:tcBorders>
              <w:top w:val="nil"/>
              <w:left w:val="nil"/>
              <w:bottom w:val="single" w:sz="4" w:space="0" w:color="auto"/>
              <w:right w:val="single" w:sz="4" w:space="0" w:color="auto"/>
            </w:tcBorders>
            <w:shd w:val="clear" w:color="auto" w:fill="DDDDFF"/>
            <w:vAlign w:val="center"/>
            <w:hideMark/>
          </w:tcPr>
          <w:p w14:paraId="794BBE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patiriančių šeimų skaičius, vnt.</w:t>
            </w:r>
          </w:p>
        </w:tc>
        <w:tc>
          <w:tcPr>
            <w:tcW w:w="1275" w:type="dxa"/>
            <w:tcBorders>
              <w:top w:val="nil"/>
              <w:left w:val="nil"/>
              <w:bottom w:val="single" w:sz="4" w:space="0" w:color="auto"/>
              <w:right w:val="single" w:sz="4" w:space="0" w:color="auto"/>
            </w:tcBorders>
            <w:shd w:val="clear" w:color="auto" w:fill="DDDDFF"/>
            <w:vAlign w:val="center"/>
            <w:hideMark/>
          </w:tcPr>
          <w:p w14:paraId="69D618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96</w:t>
            </w:r>
          </w:p>
        </w:tc>
        <w:tc>
          <w:tcPr>
            <w:tcW w:w="1276" w:type="dxa"/>
            <w:tcBorders>
              <w:top w:val="nil"/>
              <w:left w:val="nil"/>
              <w:bottom w:val="single" w:sz="4" w:space="0" w:color="auto"/>
              <w:right w:val="single" w:sz="4" w:space="0" w:color="auto"/>
            </w:tcBorders>
            <w:shd w:val="clear" w:color="auto" w:fill="DDDDFF"/>
            <w:vAlign w:val="center"/>
            <w:hideMark/>
          </w:tcPr>
          <w:p w14:paraId="556FD3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tcBorders>
              <w:top w:val="nil"/>
              <w:left w:val="nil"/>
              <w:bottom w:val="single" w:sz="4" w:space="0" w:color="auto"/>
              <w:right w:val="single" w:sz="4" w:space="0" w:color="auto"/>
            </w:tcBorders>
            <w:shd w:val="clear" w:color="auto" w:fill="DDDDFF"/>
            <w:vAlign w:val="center"/>
          </w:tcPr>
          <w:p w14:paraId="3E1E8E9C" w14:textId="3A2062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hideMark/>
          </w:tcPr>
          <w:p w14:paraId="3551D6A8" w14:textId="2DC849EF"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6B9B7824" w14:textId="77777777" w:rsidTr="00C11262">
        <w:trPr>
          <w:trHeight w:val="412"/>
        </w:trPr>
        <w:tc>
          <w:tcPr>
            <w:tcW w:w="561" w:type="dxa"/>
            <w:vMerge/>
            <w:tcBorders>
              <w:left w:val="single" w:sz="4" w:space="0" w:color="auto"/>
              <w:bottom w:val="single" w:sz="4" w:space="0" w:color="auto"/>
              <w:right w:val="single" w:sz="4" w:space="0" w:color="auto"/>
            </w:tcBorders>
            <w:shd w:val="clear" w:color="auto" w:fill="DDDDFF"/>
            <w:vAlign w:val="center"/>
          </w:tcPr>
          <w:p w14:paraId="0D4CE5C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DDDDFF"/>
            <w:vAlign w:val="center"/>
          </w:tcPr>
          <w:p w14:paraId="5A1756C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DDDDFF"/>
            <w:vAlign w:val="center"/>
          </w:tcPr>
          <w:p w14:paraId="4C693AE7"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DDDDFF"/>
            <w:vAlign w:val="center"/>
          </w:tcPr>
          <w:p w14:paraId="7C05A09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DDDDFF"/>
            <w:vAlign w:val="center"/>
          </w:tcPr>
          <w:p w14:paraId="7EEF61B3"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nil"/>
              <w:left w:val="nil"/>
              <w:bottom w:val="single" w:sz="4" w:space="0" w:color="auto"/>
              <w:right w:val="single" w:sz="4" w:space="0" w:color="auto"/>
            </w:tcBorders>
            <w:shd w:val="clear" w:color="auto" w:fill="DDDDFF"/>
            <w:vAlign w:val="center"/>
          </w:tcPr>
          <w:p w14:paraId="408418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patiriančiose šeimose augančių vaikų skaičius, asm.</w:t>
            </w:r>
          </w:p>
        </w:tc>
        <w:tc>
          <w:tcPr>
            <w:tcW w:w="1275" w:type="dxa"/>
            <w:tcBorders>
              <w:top w:val="nil"/>
              <w:left w:val="nil"/>
              <w:bottom w:val="single" w:sz="4" w:space="0" w:color="auto"/>
              <w:right w:val="single" w:sz="4" w:space="0" w:color="auto"/>
            </w:tcBorders>
            <w:shd w:val="clear" w:color="auto" w:fill="DDDDFF"/>
            <w:vAlign w:val="center"/>
          </w:tcPr>
          <w:p w14:paraId="26BCEA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186</w:t>
            </w:r>
          </w:p>
        </w:tc>
        <w:tc>
          <w:tcPr>
            <w:tcW w:w="1276" w:type="dxa"/>
            <w:tcBorders>
              <w:top w:val="nil"/>
              <w:left w:val="nil"/>
              <w:bottom w:val="single" w:sz="4" w:space="0" w:color="auto"/>
              <w:right w:val="single" w:sz="4" w:space="0" w:color="auto"/>
            </w:tcBorders>
            <w:shd w:val="clear" w:color="auto" w:fill="DDDDFF"/>
            <w:vAlign w:val="center"/>
          </w:tcPr>
          <w:p w14:paraId="3870B5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w:t>
            </w:r>
          </w:p>
        </w:tc>
        <w:tc>
          <w:tcPr>
            <w:tcW w:w="1559" w:type="dxa"/>
            <w:tcBorders>
              <w:top w:val="nil"/>
              <w:left w:val="nil"/>
              <w:bottom w:val="single" w:sz="4" w:space="0" w:color="auto"/>
              <w:right w:val="single" w:sz="4" w:space="0" w:color="auto"/>
            </w:tcBorders>
            <w:shd w:val="clear" w:color="auto" w:fill="DDDDFF"/>
            <w:vAlign w:val="center"/>
          </w:tcPr>
          <w:p w14:paraId="56EB662A" w14:textId="077C5AF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tcPr>
          <w:p w14:paraId="1FBB32E0" w14:textId="77C91CA1"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E9C9FD5" w14:textId="77777777" w:rsidTr="00C11262">
        <w:trPr>
          <w:trHeight w:val="58"/>
        </w:trPr>
        <w:tc>
          <w:tcPr>
            <w:tcW w:w="561" w:type="dxa"/>
            <w:vMerge w:val="restart"/>
            <w:tcBorders>
              <w:top w:val="single" w:sz="4" w:space="0" w:color="auto"/>
              <w:left w:val="single" w:sz="4" w:space="0" w:color="auto"/>
              <w:right w:val="single" w:sz="4" w:space="0" w:color="auto"/>
            </w:tcBorders>
            <w:vAlign w:val="center"/>
            <w:hideMark/>
          </w:tcPr>
          <w:p w14:paraId="465CE2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hideMark/>
          </w:tcPr>
          <w:p w14:paraId="7476D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hideMark/>
          </w:tcPr>
          <w:p w14:paraId="0D7B4E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hideMark/>
          </w:tcPr>
          <w:p w14:paraId="4E88AA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6BFC755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Kompleksinės pagalbos paslaugų šeimoms ir vaikams teikimas</w:t>
            </w:r>
          </w:p>
        </w:tc>
        <w:tc>
          <w:tcPr>
            <w:tcW w:w="3402" w:type="dxa"/>
            <w:tcBorders>
              <w:top w:val="nil"/>
              <w:left w:val="nil"/>
              <w:right w:val="single" w:sz="4" w:space="0" w:color="auto"/>
            </w:tcBorders>
            <w:vAlign w:val="center"/>
          </w:tcPr>
          <w:p w14:paraId="4F2F91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Paslaugas gavusių asmenų skaičius, asm. </w:t>
            </w:r>
          </w:p>
        </w:tc>
        <w:tc>
          <w:tcPr>
            <w:tcW w:w="1275" w:type="dxa"/>
            <w:tcBorders>
              <w:top w:val="nil"/>
              <w:left w:val="nil"/>
              <w:right w:val="single" w:sz="4" w:space="0" w:color="auto"/>
            </w:tcBorders>
            <w:vAlign w:val="center"/>
          </w:tcPr>
          <w:p w14:paraId="6EE274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287</w:t>
            </w:r>
          </w:p>
        </w:tc>
        <w:tc>
          <w:tcPr>
            <w:tcW w:w="1276" w:type="dxa"/>
            <w:tcBorders>
              <w:top w:val="nil"/>
              <w:left w:val="nil"/>
              <w:right w:val="single" w:sz="4" w:space="0" w:color="auto"/>
            </w:tcBorders>
            <w:vAlign w:val="center"/>
          </w:tcPr>
          <w:p w14:paraId="008AC9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tcBorders>
              <w:top w:val="nil"/>
              <w:left w:val="nil"/>
              <w:right w:val="single" w:sz="4" w:space="0" w:color="auto"/>
            </w:tcBorders>
            <w:vAlign w:val="center"/>
          </w:tcPr>
          <w:p w14:paraId="675C399F" w14:textId="48B9EB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right w:val="single" w:sz="4" w:space="0" w:color="auto"/>
            </w:tcBorders>
            <w:vAlign w:val="center"/>
          </w:tcPr>
          <w:p w14:paraId="581B691F" w14:textId="795C3F46"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5D92AF3" w14:textId="77777777" w:rsidTr="00C11262">
        <w:trPr>
          <w:trHeight w:val="552"/>
        </w:trPr>
        <w:tc>
          <w:tcPr>
            <w:tcW w:w="561" w:type="dxa"/>
            <w:vMerge/>
            <w:tcBorders>
              <w:top w:val="single" w:sz="4" w:space="0" w:color="auto"/>
              <w:left w:val="single" w:sz="4" w:space="0" w:color="auto"/>
              <w:right w:val="single" w:sz="4" w:space="0" w:color="auto"/>
            </w:tcBorders>
            <w:vAlign w:val="center"/>
          </w:tcPr>
          <w:p w14:paraId="49AC72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top w:val="nil"/>
              <w:left w:val="nil"/>
              <w:right w:val="single" w:sz="4" w:space="0" w:color="auto"/>
            </w:tcBorders>
            <w:vAlign w:val="center"/>
          </w:tcPr>
          <w:p w14:paraId="77B1038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top w:val="nil"/>
              <w:left w:val="nil"/>
              <w:right w:val="single" w:sz="4" w:space="0" w:color="auto"/>
            </w:tcBorders>
            <w:vAlign w:val="center"/>
          </w:tcPr>
          <w:p w14:paraId="5CE0E48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top w:val="nil"/>
              <w:left w:val="nil"/>
              <w:right w:val="single" w:sz="4" w:space="0" w:color="auto"/>
            </w:tcBorders>
            <w:vAlign w:val="center"/>
          </w:tcPr>
          <w:p w14:paraId="3AACC9F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top w:val="nil"/>
              <w:left w:val="nil"/>
              <w:right w:val="single" w:sz="4" w:space="0" w:color="auto"/>
            </w:tcBorders>
            <w:vAlign w:val="center"/>
          </w:tcPr>
          <w:p w14:paraId="11CCF34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E9DCFDE"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jaučiasi saugūs namų aplinkoje, dalis, proc. </w:t>
            </w:r>
          </w:p>
        </w:tc>
        <w:tc>
          <w:tcPr>
            <w:tcW w:w="1275" w:type="dxa"/>
            <w:vAlign w:val="center"/>
          </w:tcPr>
          <w:p w14:paraId="073C7921" w14:textId="77777777" w:rsidR="00755FE1" w:rsidRPr="00D923AD" w:rsidRDefault="00755FE1" w:rsidP="00D923AD">
            <w:pPr>
              <w:spacing w:before="0" w:after="0"/>
              <w:jc w:val="center"/>
              <w:rPr>
                <w:rFonts w:cs="Times New Roman"/>
                <w:sz w:val="22"/>
              </w:rPr>
            </w:pPr>
            <w:r w:rsidRPr="00D923AD">
              <w:rPr>
                <w:rFonts w:cs="Times New Roman"/>
                <w:sz w:val="22"/>
              </w:rPr>
              <w:t>95,8</w:t>
            </w:r>
          </w:p>
        </w:tc>
        <w:tc>
          <w:tcPr>
            <w:tcW w:w="1276" w:type="dxa"/>
            <w:vAlign w:val="center"/>
          </w:tcPr>
          <w:p w14:paraId="35FF95AB"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91DA12E" w14:textId="1F99E04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0BD364D" w14:textId="62F46B1F" w:rsidR="00755FE1" w:rsidRPr="00D923AD" w:rsidRDefault="00D4744B"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CA62998" w14:textId="77777777" w:rsidTr="00C11262">
        <w:trPr>
          <w:trHeight w:val="58"/>
        </w:trPr>
        <w:tc>
          <w:tcPr>
            <w:tcW w:w="561" w:type="dxa"/>
            <w:vMerge/>
            <w:tcBorders>
              <w:left w:val="single" w:sz="4" w:space="0" w:color="auto"/>
              <w:bottom w:val="single" w:sz="4" w:space="0" w:color="auto"/>
              <w:right w:val="single" w:sz="4" w:space="0" w:color="auto"/>
            </w:tcBorders>
            <w:vAlign w:val="center"/>
          </w:tcPr>
          <w:p w14:paraId="17517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2ABE9F2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6DECC3FB"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2F27571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344DE3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40D4A5B"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jaučiasi saugūs mokyklos aplinkoje, dalis, proc.</w:t>
            </w:r>
          </w:p>
        </w:tc>
        <w:tc>
          <w:tcPr>
            <w:tcW w:w="1275" w:type="dxa"/>
            <w:vAlign w:val="center"/>
          </w:tcPr>
          <w:p w14:paraId="1CEA5A41" w14:textId="77777777" w:rsidR="00755FE1" w:rsidRPr="00D923AD" w:rsidRDefault="00755FE1" w:rsidP="00D923AD">
            <w:pPr>
              <w:spacing w:before="0" w:after="0"/>
              <w:jc w:val="center"/>
              <w:rPr>
                <w:rFonts w:cs="Times New Roman"/>
                <w:sz w:val="22"/>
              </w:rPr>
            </w:pPr>
            <w:r w:rsidRPr="00D923AD">
              <w:rPr>
                <w:rFonts w:cs="Times New Roman"/>
                <w:sz w:val="22"/>
              </w:rPr>
              <w:t>84,6</w:t>
            </w:r>
          </w:p>
        </w:tc>
        <w:tc>
          <w:tcPr>
            <w:tcW w:w="1276" w:type="dxa"/>
            <w:vAlign w:val="center"/>
          </w:tcPr>
          <w:p w14:paraId="6595373E"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875383E" w14:textId="6D3E45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33FB5986" w14:textId="55BE667E"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9E95D33" w14:textId="77777777" w:rsidTr="00C11262">
        <w:trPr>
          <w:trHeight w:val="58"/>
        </w:trPr>
        <w:tc>
          <w:tcPr>
            <w:tcW w:w="561" w:type="dxa"/>
            <w:vMerge w:val="restart"/>
            <w:tcBorders>
              <w:top w:val="single" w:sz="4" w:space="0" w:color="auto"/>
              <w:left w:val="single" w:sz="4" w:space="0" w:color="auto"/>
              <w:right w:val="single" w:sz="4" w:space="0" w:color="auto"/>
            </w:tcBorders>
            <w:vAlign w:val="center"/>
          </w:tcPr>
          <w:p w14:paraId="1D9683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tcPr>
          <w:p w14:paraId="3248A3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tcPr>
          <w:p w14:paraId="27A70F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tcPr>
          <w:p w14:paraId="4EF8DB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3C0DB58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tinklo plėtra</w:t>
            </w:r>
          </w:p>
        </w:tc>
        <w:tc>
          <w:tcPr>
            <w:tcW w:w="3402" w:type="dxa"/>
            <w:tcBorders>
              <w:top w:val="nil"/>
              <w:left w:val="nil"/>
              <w:bottom w:val="single" w:sz="4" w:space="0" w:color="auto"/>
              <w:right w:val="single" w:sz="4" w:space="0" w:color="auto"/>
            </w:tcBorders>
            <w:vAlign w:val="center"/>
          </w:tcPr>
          <w:p w14:paraId="74F8FAC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skaičius, vnt.</w:t>
            </w:r>
          </w:p>
        </w:tc>
        <w:tc>
          <w:tcPr>
            <w:tcW w:w="1275" w:type="dxa"/>
            <w:tcBorders>
              <w:top w:val="nil"/>
              <w:left w:val="nil"/>
              <w:bottom w:val="single" w:sz="4" w:space="0" w:color="auto"/>
              <w:right w:val="single" w:sz="4" w:space="0" w:color="auto"/>
            </w:tcBorders>
            <w:vAlign w:val="center"/>
          </w:tcPr>
          <w:p w14:paraId="0EBA0A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nil"/>
              <w:left w:val="nil"/>
              <w:bottom w:val="single" w:sz="4" w:space="0" w:color="auto"/>
              <w:right w:val="single" w:sz="4" w:space="0" w:color="auto"/>
            </w:tcBorders>
            <w:vAlign w:val="center"/>
          </w:tcPr>
          <w:p w14:paraId="1241D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nil"/>
              <w:left w:val="nil"/>
              <w:bottom w:val="single" w:sz="4" w:space="0" w:color="auto"/>
              <w:right w:val="single" w:sz="4" w:space="0" w:color="auto"/>
            </w:tcBorders>
            <w:vAlign w:val="center"/>
          </w:tcPr>
          <w:p w14:paraId="03CEA7DF" w14:textId="08F98E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2A0AC30C" w14:textId="046ECEA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BD454EA" w14:textId="77777777" w:rsidTr="00C11262">
        <w:trPr>
          <w:trHeight w:val="179"/>
        </w:trPr>
        <w:tc>
          <w:tcPr>
            <w:tcW w:w="561" w:type="dxa"/>
            <w:vMerge/>
            <w:tcBorders>
              <w:left w:val="single" w:sz="4" w:space="0" w:color="auto"/>
              <w:bottom w:val="single" w:sz="4" w:space="0" w:color="auto"/>
              <w:right w:val="single" w:sz="4" w:space="0" w:color="auto"/>
            </w:tcBorders>
            <w:vAlign w:val="center"/>
          </w:tcPr>
          <w:p w14:paraId="08A9766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6830E1A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364E9E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013239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7EDB085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bottom w:val="single" w:sz="4" w:space="0" w:color="auto"/>
              <w:right w:val="single" w:sz="4" w:space="0" w:color="auto"/>
            </w:tcBorders>
            <w:vAlign w:val="center"/>
          </w:tcPr>
          <w:p w14:paraId="33DD07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lankančių vaikų dienos centrus,  skaičius, asm.</w:t>
            </w:r>
          </w:p>
        </w:tc>
        <w:tc>
          <w:tcPr>
            <w:tcW w:w="1275" w:type="dxa"/>
            <w:tcBorders>
              <w:top w:val="nil"/>
              <w:left w:val="nil"/>
              <w:bottom w:val="single" w:sz="4" w:space="0" w:color="auto"/>
              <w:right w:val="single" w:sz="4" w:space="0" w:color="auto"/>
            </w:tcBorders>
            <w:vAlign w:val="center"/>
          </w:tcPr>
          <w:p w14:paraId="417B0F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bottom w:val="single" w:sz="4" w:space="0" w:color="auto"/>
              <w:right w:val="single" w:sz="4" w:space="0" w:color="auto"/>
            </w:tcBorders>
            <w:vAlign w:val="center"/>
          </w:tcPr>
          <w:p w14:paraId="291F89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w:t>
            </w:r>
          </w:p>
        </w:tc>
        <w:tc>
          <w:tcPr>
            <w:tcW w:w="1559" w:type="dxa"/>
            <w:tcBorders>
              <w:top w:val="nil"/>
              <w:left w:val="nil"/>
              <w:bottom w:val="single" w:sz="4" w:space="0" w:color="auto"/>
              <w:right w:val="single" w:sz="4" w:space="0" w:color="auto"/>
            </w:tcBorders>
            <w:vAlign w:val="center"/>
          </w:tcPr>
          <w:p w14:paraId="39FB798E" w14:textId="68D90D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F730D5B" w14:textId="29F9F50B"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3F9BE538"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1BCA9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45B9CB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03B2F6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03B2D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tcPr>
          <w:p w14:paraId="00081DC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Smurto artimoje aplinkoje ir savižudybių prevencijos vykdymas</w:t>
            </w:r>
          </w:p>
        </w:tc>
        <w:tc>
          <w:tcPr>
            <w:tcW w:w="3402" w:type="dxa"/>
            <w:tcBorders>
              <w:top w:val="single" w:sz="4" w:space="0" w:color="auto"/>
              <w:left w:val="nil"/>
              <w:bottom w:val="single" w:sz="4" w:space="0" w:color="auto"/>
              <w:right w:val="single" w:sz="4" w:space="0" w:color="auto"/>
            </w:tcBorders>
            <w:vAlign w:val="center"/>
          </w:tcPr>
          <w:p w14:paraId="526B05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smurto artimoje aplinkoje prevencijos programų skaičius, vnt.</w:t>
            </w:r>
          </w:p>
        </w:tc>
        <w:tc>
          <w:tcPr>
            <w:tcW w:w="1275" w:type="dxa"/>
            <w:tcBorders>
              <w:top w:val="single" w:sz="4" w:space="0" w:color="auto"/>
              <w:left w:val="nil"/>
              <w:bottom w:val="single" w:sz="4" w:space="0" w:color="auto"/>
              <w:right w:val="single" w:sz="4" w:space="0" w:color="auto"/>
            </w:tcBorders>
            <w:vAlign w:val="center"/>
          </w:tcPr>
          <w:p w14:paraId="6ECF3C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1F50D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nil"/>
              <w:bottom w:val="single" w:sz="4" w:space="0" w:color="auto"/>
              <w:right w:val="single" w:sz="4" w:space="0" w:color="auto"/>
            </w:tcBorders>
            <w:vAlign w:val="center"/>
          </w:tcPr>
          <w:p w14:paraId="7B0B9E0E" w14:textId="69EFE87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07BB82F7" w14:textId="753A78D1"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55D853C4" w14:textId="77777777" w:rsidTr="00C11262">
        <w:trPr>
          <w:trHeight w:val="465"/>
        </w:trPr>
        <w:tc>
          <w:tcPr>
            <w:tcW w:w="561" w:type="dxa"/>
            <w:tcBorders>
              <w:top w:val="single" w:sz="4" w:space="0" w:color="auto"/>
              <w:left w:val="single" w:sz="4" w:space="0" w:color="auto"/>
              <w:bottom w:val="single" w:sz="4" w:space="0" w:color="auto"/>
              <w:right w:val="single" w:sz="4" w:space="0" w:color="auto"/>
            </w:tcBorders>
            <w:vAlign w:val="center"/>
          </w:tcPr>
          <w:p w14:paraId="5AB56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7BE1E1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23A739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6149F2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6CF95E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atskirtį patiriančių darbingo amžiaus gyventojų ir neįgaliųjų įtraukimas į darbo rinką</w:t>
            </w:r>
          </w:p>
        </w:tc>
        <w:tc>
          <w:tcPr>
            <w:tcW w:w="3402" w:type="dxa"/>
            <w:tcBorders>
              <w:top w:val="single" w:sz="4" w:space="0" w:color="auto"/>
              <w:left w:val="nil"/>
              <w:bottom w:val="single" w:sz="4" w:space="0" w:color="auto"/>
              <w:right w:val="single" w:sz="4" w:space="0" w:color="auto"/>
            </w:tcBorders>
            <w:vAlign w:val="center"/>
          </w:tcPr>
          <w:p w14:paraId="35998DB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gyventojų įsitraukimo  į darbo rinką programų skaičius, vnt.</w:t>
            </w:r>
          </w:p>
        </w:tc>
        <w:tc>
          <w:tcPr>
            <w:tcW w:w="1275" w:type="dxa"/>
            <w:tcBorders>
              <w:top w:val="single" w:sz="4" w:space="0" w:color="auto"/>
              <w:left w:val="nil"/>
              <w:bottom w:val="single" w:sz="4" w:space="0" w:color="auto"/>
              <w:right w:val="single" w:sz="4" w:space="0" w:color="auto"/>
            </w:tcBorders>
            <w:vAlign w:val="center"/>
          </w:tcPr>
          <w:p w14:paraId="5EDE3E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nil"/>
              <w:bottom w:val="single" w:sz="4" w:space="0" w:color="auto"/>
              <w:right w:val="single" w:sz="4" w:space="0" w:color="auto"/>
            </w:tcBorders>
            <w:vAlign w:val="center"/>
          </w:tcPr>
          <w:p w14:paraId="0F026E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single" w:sz="4" w:space="0" w:color="auto"/>
              <w:left w:val="nil"/>
              <w:bottom w:val="single" w:sz="4" w:space="0" w:color="auto"/>
              <w:right w:val="single" w:sz="4" w:space="0" w:color="auto"/>
            </w:tcBorders>
            <w:vAlign w:val="center"/>
          </w:tcPr>
          <w:p w14:paraId="6B683161" w14:textId="33B605E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173B37CC" w14:textId="5F39D140"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C13089C" w14:textId="77777777" w:rsidTr="00C11262">
        <w:trPr>
          <w:trHeight w:val="828"/>
        </w:trPr>
        <w:tc>
          <w:tcPr>
            <w:tcW w:w="561" w:type="dxa"/>
            <w:vMerge w:val="restart"/>
            <w:shd w:val="clear" w:color="auto" w:fill="CCCCFF"/>
            <w:vAlign w:val="center"/>
            <w:hideMark/>
          </w:tcPr>
          <w:p w14:paraId="67126B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48A1E4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CCCCFF"/>
            <w:vAlign w:val="center"/>
            <w:hideMark/>
          </w:tcPr>
          <w:p w14:paraId="05CDE2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674C1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0834CF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sveikatos priežiūros paslaugų prieinamumą ir sumažinti sveikatos netolygumus </w:t>
            </w:r>
          </w:p>
        </w:tc>
        <w:tc>
          <w:tcPr>
            <w:tcW w:w="3402" w:type="dxa"/>
            <w:shd w:val="clear" w:color="auto" w:fill="CCCCFF"/>
            <w:vAlign w:val="center"/>
            <w:hideMark/>
          </w:tcPr>
          <w:p w14:paraId="6D195E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labai gerai ar gerai vertinančių savo sveikatą dalis, proc.</w:t>
            </w:r>
          </w:p>
        </w:tc>
        <w:tc>
          <w:tcPr>
            <w:tcW w:w="1275" w:type="dxa"/>
            <w:shd w:val="clear" w:color="auto" w:fill="CCCCFF"/>
            <w:vAlign w:val="center"/>
          </w:tcPr>
          <w:p w14:paraId="0148B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56,3</w:t>
            </w:r>
          </w:p>
        </w:tc>
        <w:tc>
          <w:tcPr>
            <w:tcW w:w="1276" w:type="dxa"/>
            <w:shd w:val="clear" w:color="auto" w:fill="CCCCFF"/>
            <w:vAlign w:val="center"/>
            <w:hideMark/>
          </w:tcPr>
          <w:p w14:paraId="5C95BF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559" w:type="dxa"/>
            <w:shd w:val="clear" w:color="auto" w:fill="CCCCFF"/>
            <w:vAlign w:val="center"/>
          </w:tcPr>
          <w:p w14:paraId="77CD679F" w14:textId="690D659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1E0D3766" w14:textId="481D70A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4D1A9087" w14:textId="77777777" w:rsidTr="00C11262">
        <w:trPr>
          <w:trHeight w:val="828"/>
        </w:trPr>
        <w:tc>
          <w:tcPr>
            <w:tcW w:w="561" w:type="dxa"/>
            <w:vMerge/>
            <w:shd w:val="clear" w:color="auto" w:fill="CCCCFF"/>
            <w:vAlign w:val="center"/>
          </w:tcPr>
          <w:p w14:paraId="013E50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EA69D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69037F3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634CC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287013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045CF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Vidutinė tikėtina gyventojų gyvenimo trukmė, metais</w:t>
            </w:r>
          </w:p>
        </w:tc>
        <w:tc>
          <w:tcPr>
            <w:tcW w:w="1275" w:type="dxa"/>
            <w:shd w:val="clear" w:color="auto" w:fill="CCCCFF"/>
            <w:vAlign w:val="center"/>
          </w:tcPr>
          <w:p w14:paraId="513FEA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77,9</w:t>
            </w:r>
          </w:p>
        </w:tc>
        <w:tc>
          <w:tcPr>
            <w:tcW w:w="1276" w:type="dxa"/>
            <w:shd w:val="clear" w:color="auto" w:fill="CCCCFF"/>
            <w:vAlign w:val="center"/>
          </w:tcPr>
          <w:p w14:paraId="1C221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shd w:val="clear" w:color="auto" w:fill="CCCCFF"/>
            <w:vAlign w:val="center"/>
          </w:tcPr>
          <w:p w14:paraId="62316501" w14:textId="41FFBA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1BFCD240" w14:textId="2C7849F5"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8ECB678" w14:textId="77777777" w:rsidTr="00C11262">
        <w:trPr>
          <w:trHeight w:val="277"/>
        </w:trPr>
        <w:tc>
          <w:tcPr>
            <w:tcW w:w="561" w:type="dxa"/>
            <w:shd w:val="clear" w:color="auto" w:fill="DDDDFF"/>
            <w:vAlign w:val="center"/>
          </w:tcPr>
          <w:p w14:paraId="0F277C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78DF7B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07FE7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tcPr>
          <w:p w14:paraId="35EF73E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3E3D9A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sz w:val="22"/>
                <w:lang w:eastAsia="lt-LT"/>
              </w:rPr>
              <w:t>Uždavinys</w:t>
            </w:r>
            <w:r w:rsidRPr="00D923AD">
              <w:rPr>
                <w:rFonts w:eastAsia="Times New Roman" w:cs="Times New Roman"/>
                <w:sz w:val="22"/>
                <w:lang w:eastAsia="lt-LT"/>
              </w:rPr>
              <w:t xml:space="preserve">. </w:t>
            </w:r>
            <w:r w:rsidRPr="00D923AD">
              <w:rPr>
                <w:rFonts w:cs="Times New Roman"/>
                <w:sz w:val="22"/>
              </w:rPr>
              <w:t>Padidinti kokybiškų asmens sveikatos priežiūros paslaugų prieinamumą</w:t>
            </w:r>
          </w:p>
        </w:tc>
        <w:tc>
          <w:tcPr>
            <w:tcW w:w="3402" w:type="dxa"/>
            <w:shd w:val="clear" w:color="auto" w:fill="DDDDFF"/>
            <w:vAlign w:val="center"/>
          </w:tcPr>
          <w:p w14:paraId="5C5AA5C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Gydymo priemonėmis išvengiamas mirtingumas, proc.</w:t>
            </w:r>
          </w:p>
        </w:tc>
        <w:tc>
          <w:tcPr>
            <w:tcW w:w="1275" w:type="dxa"/>
            <w:shd w:val="clear" w:color="auto" w:fill="DDDDFF"/>
            <w:vAlign w:val="center"/>
          </w:tcPr>
          <w:p w14:paraId="1C95F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33,1</w:t>
            </w:r>
          </w:p>
        </w:tc>
        <w:tc>
          <w:tcPr>
            <w:tcW w:w="1276" w:type="dxa"/>
            <w:shd w:val="clear" w:color="auto" w:fill="DDDDFF"/>
            <w:vAlign w:val="center"/>
          </w:tcPr>
          <w:p w14:paraId="3F96F8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31,7</w:t>
            </w:r>
          </w:p>
        </w:tc>
        <w:tc>
          <w:tcPr>
            <w:tcW w:w="1559" w:type="dxa"/>
            <w:shd w:val="clear" w:color="auto" w:fill="DDDDFF"/>
            <w:vAlign w:val="center"/>
          </w:tcPr>
          <w:p w14:paraId="1DD0A8E0" w14:textId="0A9D27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68EB60C8" w14:textId="1DB9FCD2"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1FF532AC" w14:textId="77777777" w:rsidTr="00C11262">
        <w:trPr>
          <w:trHeight w:val="54"/>
        </w:trPr>
        <w:tc>
          <w:tcPr>
            <w:tcW w:w="561" w:type="dxa"/>
            <w:vAlign w:val="center"/>
          </w:tcPr>
          <w:p w14:paraId="1C20D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3C961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4FB98A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C0FB7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210529F" w14:textId="77777777" w:rsidR="00755FE1" w:rsidRPr="00D923AD" w:rsidRDefault="00755FE1" w:rsidP="00D923AD">
            <w:pPr>
              <w:spacing w:before="0" w:after="0"/>
              <w:rPr>
                <w:rFonts w:cs="Times New Roman"/>
                <w:sz w:val="22"/>
              </w:rPr>
            </w:pPr>
            <w:r w:rsidRPr="00D923AD">
              <w:rPr>
                <w:rFonts w:cs="Times New Roman"/>
                <w:sz w:val="22"/>
              </w:rPr>
              <w:t>Klaipėdos rajono savivaldybės Gargždų ligoninės strategijos iki 2030 m. parengimas</w:t>
            </w:r>
          </w:p>
        </w:tc>
        <w:tc>
          <w:tcPr>
            <w:tcW w:w="3402" w:type="dxa"/>
            <w:vAlign w:val="center"/>
          </w:tcPr>
          <w:p w14:paraId="673E6ED5" w14:textId="49F1D574" w:rsidR="00755FE1" w:rsidRPr="00D923AD" w:rsidRDefault="00755FE1" w:rsidP="00D923AD">
            <w:pPr>
              <w:spacing w:before="0" w:after="0"/>
              <w:rPr>
                <w:rFonts w:cs="Times New Roman"/>
                <w:sz w:val="22"/>
              </w:rPr>
            </w:pPr>
            <w:r w:rsidRPr="00D923AD">
              <w:rPr>
                <w:rFonts w:cs="Times New Roman"/>
                <w:sz w:val="22"/>
              </w:rPr>
              <w:t>Parengta Gargždų ligoninės strategija 2021</w:t>
            </w:r>
            <w:r w:rsidR="00766FBC">
              <w:t>–</w:t>
            </w:r>
            <w:r w:rsidRPr="00D923AD">
              <w:rPr>
                <w:rFonts w:cs="Times New Roman"/>
                <w:sz w:val="22"/>
              </w:rPr>
              <w:t>2030 m.</w:t>
            </w:r>
          </w:p>
        </w:tc>
        <w:tc>
          <w:tcPr>
            <w:tcW w:w="1275" w:type="dxa"/>
            <w:vAlign w:val="center"/>
          </w:tcPr>
          <w:p w14:paraId="612ECFBF"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5BE4C194" w14:textId="77777777" w:rsidR="00755FE1" w:rsidRPr="00D923AD" w:rsidRDefault="00755FE1" w:rsidP="00D923AD">
            <w:pPr>
              <w:spacing w:before="0" w:after="0"/>
              <w:jc w:val="center"/>
              <w:rPr>
                <w:rFonts w:cs="Times New Roman"/>
                <w:sz w:val="22"/>
              </w:rPr>
            </w:pPr>
            <w:r w:rsidRPr="00D923AD">
              <w:rPr>
                <w:rFonts w:cs="Times New Roman"/>
                <w:sz w:val="22"/>
              </w:rPr>
              <w:t>1</w:t>
            </w:r>
          </w:p>
        </w:tc>
        <w:tc>
          <w:tcPr>
            <w:tcW w:w="1559" w:type="dxa"/>
            <w:vAlign w:val="center"/>
          </w:tcPr>
          <w:p w14:paraId="71E339E2" w14:textId="77777777" w:rsidR="00755FE1" w:rsidRPr="00D923AD" w:rsidRDefault="00755FE1" w:rsidP="003246AA">
            <w:pPr>
              <w:spacing w:before="0" w:after="0"/>
              <w:jc w:val="center"/>
              <w:rPr>
                <w:sz w:val="22"/>
              </w:rPr>
            </w:pPr>
            <w:r w:rsidRPr="00D923AD">
              <w:rPr>
                <w:rFonts w:eastAsia="Times New Roman" w:cs="Times New Roman"/>
                <w:sz w:val="22"/>
                <w:lang w:eastAsia="lt-LT"/>
              </w:rPr>
              <w:t>2022</w:t>
            </w:r>
          </w:p>
        </w:tc>
        <w:tc>
          <w:tcPr>
            <w:tcW w:w="1417" w:type="dxa"/>
            <w:vAlign w:val="center"/>
          </w:tcPr>
          <w:p w14:paraId="35307B41" w14:textId="0324BC57"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7EB8082B" w14:textId="77777777" w:rsidTr="00C11262">
        <w:trPr>
          <w:trHeight w:val="54"/>
        </w:trPr>
        <w:tc>
          <w:tcPr>
            <w:tcW w:w="561" w:type="dxa"/>
            <w:vAlign w:val="center"/>
          </w:tcPr>
          <w:p w14:paraId="1CA5C3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E5B4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FEB86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98D65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08E5F18" w14:textId="77777777" w:rsidR="00755FE1" w:rsidRPr="00D923AD" w:rsidRDefault="00755FE1" w:rsidP="00D923AD">
            <w:pPr>
              <w:spacing w:before="0" w:after="0"/>
              <w:rPr>
                <w:rFonts w:cs="Times New Roman"/>
                <w:sz w:val="22"/>
              </w:rPr>
            </w:pPr>
            <w:r w:rsidRPr="00D923AD">
              <w:rPr>
                <w:rFonts w:cs="Times New Roman"/>
                <w:sz w:val="22"/>
              </w:rPr>
              <w:t>Gydytojų specialistų teikiamų ambulatorinių paslaugų plėtra</w:t>
            </w:r>
          </w:p>
        </w:tc>
        <w:tc>
          <w:tcPr>
            <w:tcW w:w="3402" w:type="dxa"/>
            <w:vAlign w:val="center"/>
          </w:tcPr>
          <w:p w14:paraId="30E300F3" w14:textId="77777777" w:rsidR="00755FE1" w:rsidRPr="00D923AD" w:rsidRDefault="00755FE1" w:rsidP="00D923AD">
            <w:pPr>
              <w:spacing w:before="0" w:after="0"/>
              <w:rPr>
                <w:rFonts w:cs="Times New Roman"/>
                <w:sz w:val="22"/>
              </w:rPr>
            </w:pPr>
            <w:r w:rsidRPr="00D923AD">
              <w:rPr>
                <w:rFonts w:cs="Times New Roman"/>
                <w:sz w:val="22"/>
              </w:rPr>
              <w:t>Teikiamų paslaugų apimties pokytis, proc.</w:t>
            </w:r>
          </w:p>
        </w:tc>
        <w:tc>
          <w:tcPr>
            <w:tcW w:w="1275" w:type="dxa"/>
            <w:vAlign w:val="center"/>
          </w:tcPr>
          <w:p w14:paraId="0FA82CF8"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41D1CC88" w14:textId="77777777" w:rsidR="00755FE1" w:rsidRPr="00D923AD" w:rsidRDefault="00755FE1" w:rsidP="00D923AD">
            <w:pPr>
              <w:spacing w:before="0" w:after="0"/>
              <w:jc w:val="center"/>
              <w:rPr>
                <w:rFonts w:cs="Times New Roman"/>
                <w:sz w:val="22"/>
              </w:rPr>
            </w:pPr>
            <w:r w:rsidRPr="00D923AD">
              <w:rPr>
                <w:rFonts w:cs="Times New Roman"/>
                <w:sz w:val="22"/>
              </w:rPr>
              <w:t>5</w:t>
            </w:r>
          </w:p>
        </w:tc>
        <w:tc>
          <w:tcPr>
            <w:tcW w:w="1559" w:type="dxa"/>
            <w:vAlign w:val="center"/>
          </w:tcPr>
          <w:p w14:paraId="28A05E37" w14:textId="5D96A8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B4B3188" w14:textId="335A03F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SSAS</w:t>
            </w:r>
          </w:p>
        </w:tc>
      </w:tr>
      <w:tr w:rsidR="00755FE1" w:rsidRPr="00D923AD" w14:paraId="2D55E26A" w14:textId="77777777" w:rsidTr="00C11262">
        <w:trPr>
          <w:trHeight w:val="54"/>
        </w:trPr>
        <w:tc>
          <w:tcPr>
            <w:tcW w:w="561" w:type="dxa"/>
            <w:vMerge w:val="restart"/>
            <w:vAlign w:val="center"/>
          </w:tcPr>
          <w:p w14:paraId="751E4A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26241F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52DA2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6ECD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6C85285" w14:textId="77777777" w:rsidR="00755FE1" w:rsidRPr="00D923AD" w:rsidRDefault="00755FE1" w:rsidP="00D923AD">
            <w:pPr>
              <w:spacing w:before="0" w:after="0"/>
              <w:rPr>
                <w:rFonts w:cs="Times New Roman"/>
                <w:sz w:val="22"/>
              </w:rPr>
            </w:pPr>
            <w:r w:rsidRPr="00D923AD">
              <w:rPr>
                <w:rFonts w:cs="Times New Roman"/>
                <w:sz w:val="22"/>
              </w:rPr>
              <w:t>Pirminės asmens sveikatos priežiūros paslaugų prieinamumo gerinimas</w:t>
            </w:r>
          </w:p>
        </w:tc>
        <w:tc>
          <w:tcPr>
            <w:tcW w:w="3402" w:type="dxa"/>
            <w:vAlign w:val="center"/>
          </w:tcPr>
          <w:p w14:paraId="1E126DD1" w14:textId="77777777" w:rsidR="00755FE1" w:rsidRPr="00D923AD" w:rsidRDefault="00755FE1" w:rsidP="00D923AD">
            <w:pPr>
              <w:spacing w:before="0" w:after="0"/>
              <w:rPr>
                <w:rFonts w:cs="Times New Roman"/>
                <w:sz w:val="22"/>
              </w:rPr>
            </w:pPr>
            <w:r w:rsidRPr="00D923AD">
              <w:rPr>
                <w:rFonts w:cs="Times New Roman"/>
                <w:sz w:val="22"/>
              </w:rPr>
              <w:t>Išvengiamų hospitalizacijų skaičius 1000 gyventojų, vnt.</w:t>
            </w:r>
          </w:p>
        </w:tc>
        <w:tc>
          <w:tcPr>
            <w:tcW w:w="1275" w:type="dxa"/>
            <w:vAlign w:val="center"/>
          </w:tcPr>
          <w:p w14:paraId="440BB8ED" w14:textId="77777777" w:rsidR="00755FE1" w:rsidRPr="00D923AD" w:rsidRDefault="00755FE1" w:rsidP="00D923AD">
            <w:pPr>
              <w:spacing w:before="0" w:after="0"/>
              <w:jc w:val="center"/>
              <w:rPr>
                <w:rFonts w:cs="Times New Roman"/>
                <w:sz w:val="22"/>
              </w:rPr>
            </w:pPr>
            <w:r w:rsidRPr="00D923AD">
              <w:rPr>
                <w:rFonts w:cs="Times New Roman"/>
                <w:sz w:val="22"/>
              </w:rPr>
              <w:t>28,4</w:t>
            </w:r>
          </w:p>
        </w:tc>
        <w:tc>
          <w:tcPr>
            <w:tcW w:w="1276" w:type="dxa"/>
            <w:vAlign w:val="center"/>
          </w:tcPr>
          <w:p w14:paraId="10C23950" w14:textId="77777777" w:rsidR="00755FE1" w:rsidRPr="00D923AD" w:rsidRDefault="00755FE1" w:rsidP="00D923AD">
            <w:pPr>
              <w:spacing w:before="0" w:after="0"/>
              <w:jc w:val="center"/>
              <w:rPr>
                <w:rFonts w:cs="Times New Roman"/>
                <w:sz w:val="22"/>
              </w:rPr>
            </w:pPr>
            <w:r w:rsidRPr="00D923AD">
              <w:rPr>
                <w:rFonts w:cs="Times New Roman"/>
                <w:sz w:val="22"/>
              </w:rPr>
              <w:t>31,4</w:t>
            </w:r>
          </w:p>
        </w:tc>
        <w:tc>
          <w:tcPr>
            <w:tcW w:w="1559" w:type="dxa"/>
            <w:vAlign w:val="center"/>
          </w:tcPr>
          <w:p w14:paraId="061D640B" w14:textId="77BD67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093B364" w14:textId="1F57C519"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3CDAF2CA" w14:textId="77777777" w:rsidTr="00C11262">
        <w:trPr>
          <w:trHeight w:val="54"/>
        </w:trPr>
        <w:tc>
          <w:tcPr>
            <w:tcW w:w="561" w:type="dxa"/>
            <w:vMerge/>
            <w:vAlign w:val="center"/>
          </w:tcPr>
          <w:p w14:paraId="52DBC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3DDE6FB"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2F313A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2450F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E75954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EC3343" w14:textId="77777777" w:rsidR="00755FE1" w:rsidRPr="00D923AD" w:rsidRDefault="00755FE1" w:rsidP="00D923AD">
            <w:pPr>
              <w:spacing w:before="0" w:after="0"/>
              <w:rPr>
                <w:rFonts w:cs="Times New Roman"/>
                <w:sz w:val="22"/>
              </w:rPr>
            </w:pPr>
            <w:r w:rsidRPr="00D923AD">
              <w:rPr>
                <w:rFonts w:cs="Times New Roman"/>
                <w:sz w:val="22"/>
              </w:rPr>
              <w:t>Išvengiamų hospitalizacijų dėl diabeto ir jo komplikacijų skaičius 1000 gyventojų, vnt.</w:t>
            </w:r>
          </w:p>
        </w:tc>
        <w:tc>
          <w:tcPr>
            <w:tcW w:w="1275" w:type="dxa"/>
            <w:vAlign w:val="center"/>
          </w:tcPr>
          <w:p w14:paraId="13775800" w14:textId="77777777" w:rsidR="00755FE1" w:rsidRPr="00D923AD" w:rsidRDefault="00755FE1" w:rsidP="00D923AD">
            <w:pPr>
              <w:spacing w:before="0" w:after="0"/>
              <w:jc w:val="center"/>
              <w:rPr>
                <w:rFonts w:cs="Times New Roman"/>
                <w:noProof/>
                <w:sz w:val="22"/>
                <w:lang w:eastAsia="lt-LT"/>
              </w:rPr>
            </w:pPr>
            <w:r w:rsidRPr="00D923AD">
              <w:rPr>
                <w:rFonts w:cs="Times New Roman"/>
                <w:sz w:val="22"/>
              </w:rPr>
              <w:t>4,9</w:t>
            </w:r>
          </w:p>
        </w:tc>
        <w:tc>
          <w:tcPr>
            <w:tcW w:w="1276" w:type="dxa"/>
            <w:vAlign w:val="center"/>
          </w:tcPr>
          <w:p w14:paraId="6477B67D" w14:textId="77777777" w:rsidR="00755FE1" w:rsidRPr="00D923AD" w:rsidRDefault="00755FE1" w:rsidP="00D923AD">
            <w:pPr>
              <w:spacing w:before="0" w:after="0"/>
              <w:jc w:val="center"/>
              <w:rPr>
                <w:rFonts w:cs="Times New Roman"/>
                <w:sz w:val="22"/>
              </w:rPr>
            </w:pPr>
            <w:r w:rsidRPr="00D923AD">
              <w:rPr>
                <w:rFonts w:cs="Times New Roman"/>
                <w:sz w:val="22"/>
              </w:rPr>
              <w:t>7,0</w:t>
            </w:r>
          </w:p>
        </w:tc>
        <w:tc>
          <w:tcPr>
            <w:tcW w:w="1559" w:type="dxa"/>
            <w:vAlign w:val="center"/>
          </w:tcPr>
          <w:p w14:paraId="5FA0C5FB" w14:textId="383BBE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5D80F97" w14:textId="053125CE"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3F27B52C" w14:textId="77777777" w:rsidTr="00C11262">
        <w:trPr>
          <w:trHeight w:val="54"/>
        </w:trPr>
        <w:tc>
          <w:tcPr>
            <w:tcW w:w="561" w:type="dxa"/>
            <w:vMerge/>
            <w:vAlign w:val="center"/>
          </w:tcPr>
          <w:p w14:paraId="36A10E8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BB7B83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23DD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6AC301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6BE80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551E923" w14:textId="77777777" w:rsidR="00755FE1" w:rsidRPr="00D923AD" w:rsidRDefault="00755FE1" w:rsidP="00D923AD">
            <w:pPr>
              <w:spacing w:before="0" w:after="0"/>
              <w:rPr>
                <w:rFonts w:cs="Times New Roman"/>
                <w:sz w:val="22"/>
              </w:rPr>
            </w:pPr>
            <w:r w:rsidRPr="00D923AD">
              <w:rPr>
                <w:rFonts w:cs="Times New Roman"/>
                <w:sz w:val="22"/>
              </w:rPr>
              <w:t>Paskiepytų vaikų pagal skiepijimo planą dalis, proc.</w:t>
            </w:r>
          </w:p>
        </w:tc>
        <w:tc>
          <w:tcPr>
            <w:tcW w:w="1275" w:type="dxa"/>
            <w:vAlign w:val="center"/>
          </w:tcPr>
          <w:p w14:paraId="326989DB" w14:textId="77777777" w:rsidR="00755FE1" w:rsidRPr="00D923AD" w:rsidRDefault="00755FE1" w:rsidP="00D923AD">
            <w:pPr>
              <w:spacing w:before="0" w:after="0"/>
              <w:jc w:val="center"/>
              <w:rPr>
                <w:rFonts w:cs="Times New Roman"/>
                <w:noProof/>
                <w:sz w:val="22"/>
                <w:lang w:eastAsia="lt-LT"/>
              </w:rPr>
            </w:pPr>
            <w:r w:rsidRPr="00D923AD">
              <w:rPr>
                <w:rFonts w:cs="Times New Roman"/>
                <w:noProof/>
                <w:sz w:val="22"/>
                <w:lang w:eastAsia="lt-LT"/>
              </w:rPr>
              <w:t>92,9</w:t>
            </w:r>
          </w:p>
        </w:tc>
        <w:tc>
          <w:tcPr>
            <w:tcW w:w="1276" w:type="dxa"/>
            <w:vAlign w:val="center"/>
          </w:tcPr>
          <w:p w14:paraId="15DA5B7F" w14:textId="77777777" w:rsidR="00755FE1" w:rsidRPr="00D923AD" w:rsidRDefault="00755FE1" w:rsidP="00D923AD">
            <w:pPr>
              <w:spacing w:before="0" w:after="0"/>
              <w:jc w:val="center"/>
              <w:rPr>
                <w:rFonts w:cs="Times New Roman"/>
                <w:sz w:val="22"/>
              </w:rPr>
            </w:pPr>
            <w:r w:rsidRPr="00D923AD">
              <w:rPr>
                <w:rFonts w:cs="Times New Roman"/>
                <w:sz w:val="22"/>
              </w:rPr>
              <w:t>95,0</w:t>
            </w:r>
          </w:p>
        </w:tc>
        <w:tc>
          <w:tcPr>
            <w:tcW w:w="1559" w:type="dxa"/>
            <w:vAlign w:val="center"/>
          </w:tcPr>
          <w:p w14:paraId="74F4CECE" w14:textId="670E1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EAEB376" w14:textId="4983FB85"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5968AEBF" w14:textId="77777777" w:rsidTr="00C11262">
        <w:trPr>
          <w:trHeight w:val="54"/>
        </w:trPr>
        <w:tc>
          <w:tcPr>
            <w:tcW w:w="561" w:type="dxa"/>
            <w:vMerge/>
            <w:vAlign w:val="center"/>
          </w:tcPr>
          <w:p w14:paraId="715E23D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91B43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7BA8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0928E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7343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4025177" w14:textId="77777777" w:rsidR="00755FE1" w:rsidRPr="00D923AD" w:rsidRDefault="00755FE1" w:rsidP="00D923AD">
            <w:pPr>
              <w:spacing w:before="0" w:after="0"/>
              <w:rPr>
                <w:rFonts w:cs="Times New Roman"/>
                <w:sz w:val="22"/>
              </w:rPr>
            </w:pPr>
            <w:r w:rsidRPr="00D923AD">
              <w:rPr>
                <w:rFonts w:cs="Times New Roman"/>
                <w:sz w:val="22"/>
              </w:rPr>
              <w:t xml:space="preserve">Asmenų, gavusių slaugos paslaugas namuose, palyginti su visais slaugos paslaugas gavusiais asmenimis, dalis, proc. </w:t>
            </w:r>
          </w:p>
        </w:tc>
        <w:tc>
          <w:tcPr>
            <w:tcW w:w="1275" w:type="dxa"/>
            <w:vAlign w:val="center"/>
          </w:tcPr>
          <w:p w14:paraId="37FBFEB3" w14:textId="77777777" w:rsidR="00755FE1" w:rsidRPr="00D923AD" w:rsidRDefault="00755FE1" w:rsidP="00D923AD">
            <w:pPr>
              <w:spacing w:before="0" w:after="0"/>
              <w:jc w:val="center"/>
              <w:rPr>
                <w:rFonts w:cs="Times New Roman"/>
                <w:sz w:val="22"/>
              </w:rPr>
            </w:pPr>
            <w:r w:rsidRPr="00D923AD">
              <w:rPr>
                <w:rFonts w:cs="Times New Roman"/>
                <w:sz w:val="22"/>
              </w:rPr>
              <w:t>51,9</w:t>
            </w:r>
          </w:p>
        </w:tc>
        <w:tc>
          <w:tcPr>
            <w:tcW w:w="1276" w:type="dxa"/>
            <w:vAlign w:val="center"/>
          </w:tcPr>
          <w:p w14:paraId="5966E2E8" w14:textId="77777777" w:rsidR="00755FE1" w:rsidRPr="00D923AD" w:rsidRDefault="00755FE1" w:rsidP="00D923AD">
            <w:pPr>
              <w:spacing w:before="0" w:after="0"/>
              <w:jc w:val="center"/>
              <w:rPr>
                <w:rFonts w:cs="Times New Roman"/>
                <w:sz w:val="22"/>
              </w:rPr>
            </w:pPr>
            <w:r w:rsidRPr="00D923AD">
              <w:rPr>
                <w:rFonts w:cs="Times New Roman"/>
                <w:sz w:val="22"/>
              </w:rPr>
              <w:t>80,0</w:t>
            </w:r>
          </w:p>
        </w:tc>
        <w:tc>
          <w:tcPr>
            <w:tcW w:w="1559" w:type="dxa"/>
            <w:vAlign w:val="center"/>
          </w:tcPr>
          <w:p w14:paraId="5B1BBBDE" w14:textId="21F68E5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2030877" w14:textId="6754F32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E2DC506" w14:textId="77777777" w:rsidTr="00C11262">
        <w:trPr>
          <w:trHeight w:val="54"/>
        </w:trPr>
        <w:tc>
          <w:tcPr>
            <w:tcW w:w="561" w:type="dxa"/>
            <w:shd w:val="clear" w:color="auto" w:fill="DDDDFF"/>
            <w:vAlign w:val="center"/>
          </w:tcPr>
          <w:p w14:paraId="2004B6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6FD429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9473F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7D49BA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10979F1B"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Paskatinti sveiką gyvenseną ir įdiegti jos kultūrą </w:t>
            </w:r>
          </w:p>
        </w:tc>
        <w:tc>
          <w:tcPr>
            <w:tcW w:w="3402" w:type="dxa"/>
            <w:shd w:val="clear" w:color="auto" w:fill="DDDDFF"/>
            <w:vAlign w:val="center"/>
          </w:tcPr>
          <w:p w14:paraId="23BF99F7" w14:textId="77777777" w:rsidR="00755FE1" w:rsidRPr="00D923AD" w:rsidRDefault="00755FE1" w:rsidP="00D923AD">
            <w:pPr>
              <w:spacing w:before="0" w:after="0"/>
              <w:rPr>
                <w:rFonts w:cs="Times New Roman"/>
                <w:sz w:val="22"/>
              </w:rPr>
            </w:pPr>
            <w:r w:rsidRPr="00D923AD">
              <w:rPr>
                <w:rFonts w:cs="Times New Roman"/>
                <w:sz w:val="22"/>
              </w:rPr>
              <w:t xml:space="preserve">Suaugusiųjų, kurie savo gyvenimo kokybę vertina labai gerai ar gerai, dalis, proc.              </w:t>
            </w:r>
          </w:p>
        </w:tc>
        <w:tc>
          <w:tcPr>
            <w:tcW w:w="1275" w:type="dxa"/>
            <w:shd w:val="clear" w:color="auto" w:fill="DDDDFF"/>
            <w:vAlign w:val="center"/>
          </w:tcPr>
          <w:p w14:paraId="08825354"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DDDDFF"/>
            <w:vAlign w:val="center"/>
          </w:tcPr>
          <w:p w14:paraId="0AC372A5" w14:textId="77777777" w:rsidR="00755FE1" w:rsidRPr="00D923AD" w:rsidRDefault="00755FE1" w:rsidP="00D923AD">
            <w:pPr>
              <w:spacing w:before="0" w:after="0"/>
              <w:jc w:val="center"/>
              <w:rPr>
                <w:rFonts w:cs="Times New Roman"/>
                <w:sz w:val="22"/>
              </w:rPr>
            </w:pPr>
            <w:r w:rsidRPr="00D923AD">
              <w:rPr>
                <w:rFonts w:cs="Times New Roman"/>
                <w:sz w:val="22"/>
              </w:rPr>
              <w:t>67,0</w:t>
            </w:r>
          </w:p>
        </w:tc>
        <w:tc>
          <w:tcPr>
            <w:tcW w:w="1559" w:type="dxa"/>
            <w:shd w:val="clear" w:color="auto" w:fill="DDDDFF"/>
            <w:vAlign w:val="center"/>
          </w:tcPr>
          <w:p w14:paraId="0711CF1B" w14:textId="0ABF62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142E3E6" w14:textId="4102320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56B96DAC" w14:textId="77777777" w:rsidTr="00C11262">
        <w:trPr>
          <w:trHeight w:val="54"/>
        </w:trPr>
        <w:tc>
          <w:tcPr>
            <w:tcW w:w="561" w:type="dxa"/>
            <w:vMerge w:val="restart"/>
            <w:vAlign w:val="center"/>
          </w:tcPr>
          <w:p w14:paraId="0CEC4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EB3D8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475F4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C2FB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3C94E3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Sveikos gyvensenos įgūdžių bendruomenėse stiprinimas ir visuomenės sveikatos stebėsenos vykdymas</w:t>
            </w:r>
          </w:p>
        </w:tc>
        <w:tc>
          <w:tcPr>
            <w:tcW w:w="3402" w:type="dxa"/>
            <w:vAlign w:val="center"/>
          </w:tcPr>
          <w:p w14:paraId="36F0E329" w14:textId="77777777" w:rsidR="00755FE1" w:rsidRPr="00D923AD" w:rsidRDefault="00755FE1" w:rsidP="00D923AD">
            <w:pPr>
              <w:spacing w:before="0" w:after="0"/>
              <w:rPr>
                <w:rFonts w:cs="Times New Roman"/>
                <w:sz w:val="22"/>
              </w:rPr>
            </w:pPr>
            <w:r w:rsidRPr="00D923AD">
              <w:rPr>
                <w:rFonts w:cs="Times New Roman"/>
                <w:sz w:val="22"/>
              </w:rPr>
              <w:t>Suaugusiųjų, nurodžiusių, kad užsiima energinga fizine veikla bent po 30 min. 5 dienas per savaitę ar dažniau, dalis, proc.</w:t>
            </w:r>
          </w:p>
        </w:tc>
        <w:tc>
          <w:tcPr>
            <w:tcW w:w="1275" w:type="dxa"/>
            <w:vAlign w:val="center"/>
          </w:tcPr>
          <w:p w14:paraId="52476327" w14:textId="77777777" w:rsidR="00755FE1" w:rsidRPr="00D923AD" w:rsidRDefault="00755FE1" w:rsidP="00D923AD">
            <w:pPr>
              <w:spacing w:before="0" w:after="0"/>
              <w:jc w:val="center"/>
              <w:rPr>
                <w:rFonts w:cs="Times New Roman"/>
                <w:sz w:val="22"/>
              </w:rPr>
            </w:pPr>
            <w:r w:rsidRPr="00D923AD">
              <w:rPr>
                <w:rFonts w:cs="Times New Roman"/>
                <w:sz w:val="22"/>
              </w:rPr>
              <w:t>43,5</w:t>
            </w:r>
          </w:p>
        </w:tc>
        <w:tc>
          <w:tcPr>
            <w:tcW w:w="1276" w:type="dxa"/>
            <w:vAlign w:val="center"/>
          </w:tcPr>
          <w:p w14:paraId="17B39F0B"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0E93499" w14:textId="6B27C4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D93B5FC" w14:textId="0C473714"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8DC35CF" w14:textId="77777777" w:rsidTr="00C11262">
        <w:trPr>
          <w:trHeight w:val="828"/>
        </w:trPr>
        <w:tc>
          <w:tcPr>
            <w:tcW w:w="561" w:type="dxa"/>
            <w:vMerge/>
            <w:vAlign w:val="center"/>
          </w:tcPr>
          <w:p w14:paraId="22B1335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30B01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838BE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3FC22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AB149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6E8AA1" w14:textId="77777777" w:rsidR="00755FE1" w:rsidRPr="00D923AD" w:rsidRDefault="00755FE1" w:rsidP="00D923AD">
            <w:pPr>
              <w:spacing w:before="0" w:after="0"/>
              <w:rPr>
                <w:rFonts w:cs="Times New Roman"/>
                <w:sz w:val="22"/>
              </w:rPr>
            </w:pPr>
            <w:r w:rsidRPr="00D923AD">
              <w:rPr>
                <w:rFonts w:cs="Times New Roman"/>
                <w:sz w:val="22"/>
              </w:rPr>
              <w:t>Suaugusiųjų, nurodžiusių, kad bent kartą per dieną valgo vaisius, dalis, proc.</w:t>
            </w:r>
          </w:p>
        </w:tc>
        <w:tc>
          <w:tcPr>
            <w:tcW w:w="1275" w:type="dxa"/>
            <w:vAlign w:val="center"/>
          </w:tcPr>
          <w:p w14:paraId="41C9016E" w14:textId="77777777" w:rsidR="00755FE1" w:rsidRPr="00D923AD" w:rsidRDefault="00755FE1" w:rsidP="00D923AD">
            <w:pPr>
              <w:spacing w:before="0" w:after="0"/>
              <w:jc w:val="center"/>
              <w:rPr>
                <w:rFonts w:cs="Times New Roman"/>
                <w:sz w:val="22"/>
              </w:rPr>
            </w:pPr>
            <w:r w:rsidRPr="00D923AD">
              <w:rPr>
                <w:rFonts w:cs="Times New Roman"/>
                <w:sz w:val="22"/>
              </w:rPr>
              <w:t>29,5</w:t>
            </w:r>
          </w:p>
        </w:tc>
        <w:tc>
          <w:tcPr>
            <w:tcW w:w="1276" w:type="dxa"/>
            <w:vAlign w:val="center"/>
          </w:tcPr>
          <w:p w14:paraId="5748A29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18935015" w14:textId="6F9DD74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673F072" w14:textId="2318B4A3"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07EBEE6E" w14:textId="77777777" w:rsidTr="00C11262">
        <w:trPr>
          <w:trHeight w:val="54"/>
        </w:trPr>
        <w:tc>
          <w:tcPr>
            <w:tcW w:w="561" w:type="dxa"/>
            <w:vMerge/>
            <w:vAlign w:val="center"/>
          </w:tcPr>
          <w:p w14:paraId="03090B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D05950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A31EC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5A4AD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AF567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38A5F4D" w14:textId="77777777" w:rsidR="00755FE1" w:rsidRPr="00D923AD" w:rsidRDefault="00755FE1" w:rsidP="00D923AD">
            <w:pPr>
              <w:spacing w:before="0" w:after="0"/>
              <w:rPr>
                <w:rFonts w:cs="Times New Roman"/>
                <w:strike/>
                <w:sz w:val="22"/>
              </w:rPr>
            </w:pPr>
            <w:r w:rsidRPr="00D923AD">
              <w:rPr>
                <w:rFonts w:cs="Times New Roman"/>
                <w:sz w:val="22"/>
              </w:rPr>
              <w:t xml:space="preserve">Suaugusiųjų, kurie bent kartą per dieną valgo daržoves (neskaitant bulvių), dalis </w:t>
            </w:r>
          </w:p>
        </w:tc>
        <w:tc>
          <w:tcPr>
            <w:tcW w:w="1275" w:type="dxa"/>
            <w:vAlign w:val="center"/>
          </w:tcPr>
          <w:p w14:paraId="7E76FFFC" w14:textId="77777777" w:rsidR="00755FE1" w:rsidRPr="00D923AD" w:rsidRDefault="00755FE1" w:rsidP="00D923AD">
            <w:pPr>
              <w:spacing w:before="0" w:after="0"/>
              <w:jc w:val="center"/>
              <w:rPr>
                <w:rFonts w:cs="Times New Roman"/>
                <w:sz w:val="22"/>
              </w:rPr>
            </w:pPr>
            <w:r w:rsidRPr="00D923AD">
              <w:rPr>
                <w:rFonts w:cs="Times New Roman"/>
                <w:sz w:val="22"/>
              </w:rPr>
              <w:t>38,4</w:t>
            </w:r>
          </w:p>
        </w:tc>
        <w:tc>
          <w:tcPr>
            <w:tcW w:w="1276" w:type="dxa"/>
            <w:vAlign w:val="center"/>
          </w:tcPr>
          <w:p w14:paraId="36475FC8"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B325199" w14:textId="15588C0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471418A" w14:textId="05D697CD"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1A76309B" w14:textId="77777777" w:rsidTr="00C11262">
        <w:trPr>
          <w:trHeight w:val="54"/>
        </w:trPr>
        <w:tc>
          <w:tcPr>
            <w:tcW w:w="561" w:type="dxa"/>
            <w:vMerge/>
            <w:vAlign w:val="center"/>
          </w:tcPr>
          <w:p w14:paraId="0126944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01348F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E368D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53A43D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74893D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65CCD6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tabako gaminius, dalis, proc.</w:t>
            </w:r>
          </w:p>
        </w:tc>
        <w:tc>
          <w:tcPr>
            <w:tcW w:w="1275" w:type="dxa"/>
            <w:vAlign w:val="center"/>
          </w:tcPr>
          <w:p w14:paraId="41403BD6" w14:textId="77777777" w:rsidR="00755FE1" w:rsidRPr="00D923AD" w:rsidRDefault="00755FE1" w:rsidP="00D923AD">
            <w:pPr>
              <w:spacing w:before="0" w:after="0"/>
              <w:jc w:val="center"/>
              <w:rPr>
                <w:rFonts w:cs="Times New Roman"/>
                <w:sz w:val="22"/>
              </w:rPr>
            </w:pPr>
            <w:r w:rsidRPr="00D923AD">
              <w:rPr>
                <w:rFonts w:cs="Times New Roman"/>
                <w:sz w:val="22"/>
              </w:rPr>
              <w:t>23,6</w:t>
            </w:r>
          </w:p>
        </w:tc>
        <w:tc>
          <w:tcPr>
            <w:tcW w:w="1276" w:type="dxa"/>
            <w:vAlign w:val="center"/>
          </w:tcPr>
          <w:p w14:paraId="584457A8" w14:textId="77777777" w:rsidR="00755FE1" w:rsidRPr="00D923AD" w:rsidRDefault="00755FE1" w:rsidP="00D923AD">
            <w:pPr>
              <w:spacing w:before="0" w:after="0"/>
              <w:jc w:val="center"/>
              <w:rPr>
                <w:rFonts w:cs="Times New Roman"/>
                <w:sz w:val="22"/>
              </w:rPr>
            </w:pPr>
            <w:r w:rsidRPr="00D923AD">
              <w:rPr>
                <w:rFonts w:cs="Times New Roman"/>
                <w:sz w:val="22"/>
              </w:rPr>
              <w:t>17,0</w:t>
            </w:r>
          </w:p>
        </w:tc>
        <w:tc>
          <w:tcPr>
            <w:tcW w:w="1559" w:type="dxa"/>
            <w:vAlign w:val="center"/>
          </w:tcPr>
          <w:p w14:paraId="50E3BCD8" w14:textId="0101665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BD08B20" w14:textId="148A4AFF"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44904A51" w14:textId="77777777" w:rsidTr="00C11262">
        <w:trPr>
          <w:trHeight w:val="54"/>
        </w:trPr>
        <w:tc>
          <w:tcPr>
            <w:tcW w:w="561" w:type="dxa"/>
            <w:vMerge/>
            <w:vAlign w:val="center"/>
          </w:tcPr>
          <w:p w14:paraId="433365F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5DB0B9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F58AAC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79C3EA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01B720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7F1E0E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elektronines cigaretes, dalis, proc.</w:t>
            </w:r>
          </w:p>
        </w:tc>
        <w:tc>
          <w:tcPr>
            <w:tcW w:w="1275" w:type="dxa"/>
            <w:vAlign w:val="center"/>
          </w:tcPr>
          <w:p w14:paraId="454D51C9"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276" w:type="dxa"/>
            <w:vAlign w:val="center"/>
          </w:tcPr>
          <w:p w14:paraId="42476662"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559" w:type="dxa"/>
            <w:vAlign w:val="center"/>
          </w:tcPr>
          <w:p w14:paraId="482F99B0" w14:textId="2DBF604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527D7D7" w14:textId="186BE2F8"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4B03198E" w14:textId="77777777" w:rsidTr="00C11262">
        <w:trPr>
          <w:trHeight w:val="54"/>
        </w:trPr>
        <w:tc>
          <w:tcPr>
            <w:tcW w:w="561" w:type="dxa"/>
            <w:vMerge/>
            <w:vAlign w:val="center"/>
          </w:tcPr>
          <w:p w14:paraId="6E7FDEE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96A60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6BFB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9AB0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30264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3898A1"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paskutinius 12 mėnesių vartojo  alkoholinius gėrimus kartą per savaitę ir dažniau, dalis, proc.</w:t>
            </w:r>
          </w:p>
        </w:tc>
        <w:tc>
          <w:tcPr>
            <w:tcW w:w="1275" w:type="dxa"/>
            <w:vAlign w:val="center"/>
          </w:tcPr>
          <w:p w14:paraId="29442C7C" w14:textId="77777777" w:rsidR="00755FE1" w:rsidRPr="00D923AD" w:rsidRDefault="00755FE1" w:rsidP="00D923AD">
            <w:pPr>
              <w:spacing w:before="0" w:after="0"/>
              <w:jc w:val="center"/>
              <w:rPr>
                <w:rFonts w:cs="Times New Roman"/>
                <w:sz w:val="22"/>
              </w:rPr>
            </w:pPr>
            <w:r w:rsidRPr="00D923AD">
              <w:rPr>
                <w:rFonts w:cs="Times New Roman"/>
                <w:sz w:val="22"/>
              </w:rPr>
              <w:t>22,9</w:t>
            </w:r>
          </w:p>
        </w:tc>
        <w:tc>
          <w:tcPr>
            <w:tcW w:w="1276" w:type="dxa"/>
            <w:vAlign w:val="center"/>
          </w:tcPr>
          <w:p w14:paraId="376B67C7" w14:textId="77777777" w:rsidR="00755FE1" w:rsidRPr="00D923AD" w:rsidRDefault="00755FE1" w:rsidP="00D923AD">
            <w:pPr>
              <w:spacing w:before="0" w:after="0"/>
              <w:jc w:val="center"/>
              <w:rPr>
                <w:rFonts w:cs="Times New Roman"/>
                <w:sz w:val="22"/>
              </w:rPr>
            </w:pPr>
            <w:r w:rsidRPr="00D923AD">
              <w:rPr>
                <w:rFonts w:cs="Times New Roman"/>
                <w:sz w:val="22"/>
              </w:rPr>
              <w:t>15,7</w:t>
            </w:r>
          </w:p>
        </w:tc>
        <w:tc>
          <w:tcPr>
            <w:tcW w:w="1559" w:type="dxa"/>
            <w:vAlign w:val="center"/>
          </w:tcPr>
          <w:p w14:paraId="2E790D81" w14:textId="21DE8E9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507E5AD" w14:textId="7DEEFEC2" w:rsidR="00755FE1" w:rsidRPr="00D923AD" w:rsidRDefault="00046248" w:rsidP="00D923AD">
            <w:pPr>
              <w:spacing w:before="0" w:after="0"/>
              <w:jc w:val="center"/>
              <w:rPr>
                <w:rFonts w:cs="Times New Roman"/>
                <w:sz w:val="22"/>
              </w:rPr>
            </w:pPr>
            <w:r>
              <w:rPr>
                <w:rFonts w:eastAsia="Times New Roman" w:cs="Times New Roman"/>
                <w:sz w:val="22"/>
                <w:lang w:eastAsia="lt-LT"/>
              </w:rPr>
              <w:t>SSAS</w:t>
            </w:r>
          </w:p>
        </w:tc>
      </w:tr>
      <w:tr w:rsidR="00755FE1" w:rsidRPr="00D923AD" w14:paraId="1B3D55E9" w14:textId="77777777" w:rsidTr="00C11262">
        <w:trPr>
          <w:trHeight w:val="54"/>
        </w:trPr>
        <w:tc>
          <w:tcPr>
            <w:tcW w:w="561" w:type="dxa"/>
            <w:vMerge w:val="restart"/>
            <w:vAlign w:val="center"/>
          </w:tcPr>
          <w:p w14:paraId="50F832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CABCC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45D197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4B0E8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1CF7C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Visuomenės psichikos sveikatos paslaugų prieinamumo bei ankstyvojo savižudybių atpažinimo ir kompleksinės pagalbos plėtra</w:t>
            </w:r>
          </w:p>
        </w:tc>
        <w:tc>
          <w:tcPr>
            <w:tcW w:w="3402" w:type="dxa"/>
            <w:vAlign w:val="center"/>
          </w:tcPr>
          <w:p w14:paraId="6FD5C127" w14:textId="77777777" w:rsidR="00755FE1" w:rsidRPr="00D923AD" w:rsidRDefault="00755FE1" w:rsidP="00D923AD">
            <w:pPr>
              <w:spacing w:before="0" w:after="0"/>
              <w:rPr>
                <w:rFonts w:cs="Times New Roman"/>
                <w:sz w:val="22"/>
              </w:rPr>
            </w:pPr>
            <w:r w:rsidRPr="00D923AD">
              <w:rPr>
                <w:rFonts w:cs="Times New Roman"/>
                <w:sz w:val="22"/>
              </w:rPr>
              <w:t xml:space="preserve">Standartizuotas mirtingumo dėl savižudybių rodiklis (X60-X84) </w:t>
            </w:r>
          </w:p>
          <w:p w14:paraId="765FE03D" w14:textId="77777777" w:rsidR="00755FE1" w:rsidRPr="00D923AD" w:rsidRDefault="00755FE1" w:rsidP="00D923AD">
            <w:pPr>
              <w:spacing w:before="0" w:after="0"/>
              <w:rPr>
                <w:rFonts w:cs="Times New Roman"/>
                <w:sz w:val="22"/>
              </w:rPr>
            </w:pPr>
            <w:r w:rsidRPr="00D923AD">
              <w:rPr>
                <w:rFonts w:cs="Times New Roman"/>
                <w:sz w:val="22"/>
              </w:rPr>
              <w:t>100 000 gyventojų</w:t>
            </w:r>
          </w:p>
        </w:tc>
        <w:tc>
          <w:tcPr>
            <w:tcW w:w="1275" w:type="dxa"/>
            <w:vAlign w:val="center"/>
          </w:tcPr>
          <w:p w14:paraId="572A73BA" w14:textId="77777777" w:rsidR="00755FE1" w:rsidRPr="00D923AD" w:rsidRDefault="00755FE1" w:rsidP="00D923AD">
            <w:pPr>
              <w:spacing w:before="0" w:after="0"/>
              <w:jc w:val="center"/>
              <w:rPr>
                <w:rFonts w:cs="Times New Roman"/>
                <w:sz w:val="22"/>
              </w:rPr>
            </w:pPr>
            <w:r w:rsidRPr="00D923AD">
              <w:rPr>
                <w:rFonts w:cs="Times New Roman"/>
                <w:noProof/>
                <w:sz w:val="22"/>
                <w:lang w:eastAsia="lt-LT"/>
              </w:rPr>
              <w:t>14,8</w:t>
            </w:r>
          </w:p>
        </w:tc>
        <w:tc>
          <w:tcPr>
            <w:tcW w:w="1276" w:type="dxa"/>
            <w:vAlign w:val="center"/>
          </w:tcPr>
          <w:p w14:paraId="12A6923F"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1B452F0A" w14:textId="72111E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82A564B" w14:textId="54B0614B"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1228A006" w14:textId="77777777" w:rsidTr="00C11262">
        <w:trPr>
          <w:trHeight w:val="54"/>
        </w:trPr>
        <w:tc>
          <w:tcPr>
            <w:tcW w:w="561" w:type="dxa"/>
            <w:vMerge/>
            <w:vAlign w:val="center"/>
          </w:tcPr>
          <w:p w14:paraId="1B159D3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73E25F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642874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14BE0B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6F8C2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0447918" w14:textId="77777777" w:rsidR="00755FE1" w:rsidRPr="00D923AD" w:rsidRDefault="00755FE1" w:rsidP="00D923AD">
            <w:pPr>
              <w:spacing w:before="0" w:after="0"/>
              <w:rPr>
                <w:rFonts w:cs="Times New Roman"/>
                <w:sz w:val="22"/>
              </w:rPr>
            </w:pPr>
            <w:r w:rsidRPr="00D923AD">
              <w:rPr>
                <w:rFonts w:cs="Times New Roman"/>
                <w:sz w:val="22"/>
              </w:rPr>
              <w:t>Bandymų žudytis skaičius (X60-X64, X66-X84) 100 000 gyventojų</w:t>
            </w:r>
          </w:p>
        </w:tc>
        <w:tc>
          <w:tcPr>
            <w:tcW w:w="1275" w:type="dxa"/>
            <w:vAlign w:val="center"/>
          </w:tcPr>
          <w:p w14:paraId="4DE6605D" w14:textId="77777777" w:rsidR="00755FE1" w:rsidRPr="00D923AD" w:rsidRDefault="00755FE1" w:rsidP="00D923AD">
            <w:pPr>
              <w:spacing w:before="0" w:after="0"/>
              <w:jc w:val="center"/>
              <w:rPr>
                <w:rFonts w:cs="Times New Roman"/>
                <w:sz w:val="22"/>
              </w:rPr>
            </w:pPr>
            <w:r w:rsidRPr="00D923AD">
              <w:rPr>
                <w:rFonts w:cs="Times New Roman"/>
                <w:sz w:val="22"/>
              </w:rPr>
              <w:t>32,1</w:t>
            </w:r>
          </w:p>
        </w:tc>
        <w:tc>
          <w:tcPr>
            <w:tcW w:w="1276" w:type="dxa"/>
            <w:vAlign w:val="center"/>
          </w:tcPr>
          <w:p w14:paraId="1A0BB70A" w14:textId="77777777" w:rsidR="00755FE1" w:rsidRPr="00D923AD" w:rsidRDefault="00755FE1" w:rsidP="00D923AD">
            <w:pPr>
              <w:spacing w:before="0" w:after="0"/>
              <w:jc w:val="center"/>
              <w:rPr>
                <w:rFonts w:cs="Times New Roman"/>
                <w:sz w:val="22"/>
              </w:rPr>
            </w:pPr>
            <w:r w:rsidRPr="00D923AD">
              <w:rPr>
                <w:rFonts w:cs="Times New Roman"/>
                <w:sz w:val="22"/>
              </w:rPr>
              <w:t>27,0</w:t>
            </w:r>
          </w:p>
        </w:tc>
        <w:tc>
          <w:tcPr>
            <w:tcW w:w="1559" w:type="dxa"/>
            <w:vAlign w:val="center"/>
          </w:tcPr>
          <w:p w14:paraId="4E79B9A6" w14:textId="15D266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ED3E5EE" w14:textId="0D916E2A"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7110B0F8" w14:textId="77777777" w:rsidTr="00C11262">
        <w:trPr>
          <w:trHeight w:val="54"/>
        </w:trPr>
        <w:tc>
          <w:tcPr>
            <w:tcW w:w="561" w:type="dxa"/>
            <w:vMerge/>
            <w:vAlign w:val="center"/>
          </w:tcPr>
          <w:p w14:paraId="3B8FC16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4FA46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6AF48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23360C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8141FD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1720E8"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iš jų tyčiojosi kiti mokiniai per paskutinius 2 mėnesius, dalis, proc. </w:t>
            </w:r>
          </w:p>
        </w:tc>
        <w:tc>
          <w:tcPr>
            <w:tcW w:w="1275" w:type="dxa"/>
            <w:vAlign w:val="center"/>
          </w:tcPr>
          <w:p w14:paraId="1D56108F" w14:textId="77777777" w:rsidR="00755FE1" w:rsidRPr="00D923AD" w:rsidRDefault="00755FE1" w:rsidP="00D923AD">
            <w:pPr>
              <w:spacing w:before="0" w:after="0"/>
              <w:jc w:val="center"/>
              <w:rPr>
                <w:rFonts w:cs="Times New Roman"/>
                <w:noProof/>
                <w:sz w:val="22"/>
              </w:rPr>
            </w:pPr>
            <w:r w:rsidRPr="00D923AD">
              <w:rPr>
                <w:rFonts w:cs="Times New Roman"/>
                <w:sz w:val="22"/>
              </w:rPr>
              <w:t>35,4</w:t>
            </w:r>
          </w:p>
        </w:tc>
        <w:tc>
          <w:tcPr>
            <w:tcW w:w="1276" w:type="dxa"/>
            <w:vAlign w:val="center"/>
          </w:tcPr>
          <w:p w14:paraId="09C5EF95"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984EB78" w14:textId="43A8375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B4A00E2" w14:textId="1F3BF4A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5BFD3E27" w14:textId="77777777" w:rsidTr="00C11262">
        <w:trPr>
          <w:trHeight w:val="54"/>
        </w:trPr>
        <w:tc>
          <w:tcPr>
            <w:tcW w:w="561" w:type="dxa"/>
            <w:vMerge/>
            <w:vAlign w:val="center"/>
          </w:tcPr>
          <w:p w14:paraId="286216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FC6E5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21D85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D749E0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DF3D0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34D7C9"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patys tyčiojosi iš kitų mokinių per paskutinius 2 mėnesius, dalis, proc. </w:t>
            </w:r>
          </w:p>
        </w:tc>
        <w:tc>
          <w:tcPr>
            <w:tcW w:w="1275" w:type="dxa"/>
            <w:vAlign w:val="center"/>
          </w:tcPr>
          <w:p w14:paraId="5E47143B" w14:textId="77777777" w:rsidR="00755FE1" w:rsidRPr="00D923AD" w:rsidRDefault="00755FE1" w:rsidP="00D923AD">
            <w:pPr>
              <w:spacing w:before="0" w:after="0"/>
              <w:jc w:val="center"/>
              <w:rPr>
                <w:rFonts w:cs="Times New Roman"/>
                <w:noProof/>
                <w:sz w:val="22"/>
              </w:rPr>
            </w:pPr>
            <w:r w:rsidRPr="00D923AD">
              <w:rPr>
                <w:rFonts w:cs="Times New Roman"/>
                <w:sz w:val="22"/>
              </w:rPr>
              <w:t>24,2</w:t>
            </w:r>
          </w:p>
        </w:tc>
        <w:tc>
          <w:tcPr>
            <w:tcW w:w="1276" w:type="dxa"/>
            <w:vAlign w:val="center"/>
          </w:tcPr>
          <w:p w14:paraId="67E00FF2" w14:textId="77777777" w:rsidR="00755FE1" w:rsidRPr="00D923AD" w:rsidRDefault="00755FE1" w:rsidP="00D923AD">
            <w:pPr>
              <w:spacing w:before="0" w:after="0"/>
              <w:jc w:val="center"/>
              <w:rPr>
                <w:rFonts w:cs="Times New Roman"/>
                <w:sz w:val="22"/>
              </w:rPr>
            </w:pPr>
            <w:r w:rsidRPr="00D923AD">
              <w:rPr>
                <w:rFonts w:cs="Times New Roman"/>
                <w:sz w:val="22"/>
              </w:rPr>
              <w:t>19,0</w:t>
            </w:r>
          </w:p>
        </w:tc>
        <w:tc>
          <w:tcPr>
            <w:tcW w:w="1559" w:type="dxa"/>
            <w:vAlign w:val="center"/>
          </w:tcPr>
          <w:p w14:paraId="19D0A210" w14:textId="27605CB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3E60FE8" w14:textId="5A25C21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07F9D183" w14:textId="77777777" w:rsidTr="00C11262">
        <w:trPr>
          <w:trHeight w:val="54"/>
        </w:trPr>
        <w:tc>
          <w:tcPr>
            <w:tcW w:w="561" w:type="dxa"/>
            <w:vMerge/>
            <w:vAlign w:val="center"/>
          </w:tcPr>
          <w:p w14:paraId="1D46363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9A79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634131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CC5E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95CA57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45011A" w14:textId="77777777" w:rsidR="00755FE1" w:rsidRPr="00D923AD" w:rsidRDefault="00755FE1" w:rsidP="00D923AD">
            <w:pPr>
              <w:spacing w:before="0" w:after="0"/>
              <w:rPr>
                <w:rFonts w:cs="Times New Roman"/>
                <w:sz w:val="22"/>
              </w:rPr>
            </w:pPr>
            <w:r w:rsidRPr="00D923AD">
              <w:rPr>
                <w:rFonts w:cs="Times New Roman"/>
                <w:sz w:val="22"/>
              </w:rPr>
              <w:t>Suaugusiųjų, nurodžiusių, kad  per praėjusį mėnesį buvo apėmusi prislėgta nuotaika, nerimas šiek tiek labiau ir daug labiau nei anksčiau, dalis, proc.</w:t>
            </w:r>
          </w:p>
        </w:tc>
        <w:tc>
          <w:tcPr>
            <w:tcW w:w="1275" w:type="dxa"/>
            <w:vAlign w:val="center"/>
          </w:tcPr>
          <w:p w14:paraId="3C481CBC" w14:textId="77777777" w:rsidR="00755FE1" w:rsidRPr="00D923AD" w:rsidRDefault="00755FE1" w:rsidP="00D923AD">
            <w:pPr>
              <w:spacing w:before="0" w:after="0"/>
              <w:jc w:val="center"/>
              <w:rPr>
                <w:rFonts w:cs="Times New Roman"/>
                <w:sz w:val="22"/>
              </w:rPr>
            </w:pPr>
            <w:r w:rsidRPr="00D923AD">
              <w:rPr>
                <w:rFonts w:cs="Times New Roman"/>
                <w:sz w:val="22"/>
              </w:rPr>
              <w:t>18,6</w:t>
            </w:r>
          </w:p>
        </w:tc>
        <w:tc>
          <w:tcPr>
            <w:tcW w:w="1276" w:type="dxa"/>
            <w:vAlign w:val="center"/>
          </w:tcPr>
          <w:p w14:paraId="35832D6B" w14:textId="77777777" w:rsidR="00755FE1" w:rsidRPr="00D923AD" w:rsidRDefault="00755FE1" w:rsidP="00D923AD">
            <w:pPr>
              <w:spacing w:before="0" w:after="0"/>
              <w:jc w:val="center"/>
              <w:rPr>
                <w:rFonts w:cs="Times New Roman"/>
                <w:sz w:val="22"/>
              </w:rPr>
            </w:pPr>
            <w:r w:rsidRPr="00D923AD">
              <w:rPr>
                <w:rFonts w:cs="Times New Roman"/>
                <w:sz w:val="22"/>
              </w:rPr>
              <w:t>16,0</w:t>
            </w:r>
          </w:p>
        </w:tc>
        <w:tc>
          <w:tcPr>
            <w:tcW w:w="1559" w:type="dxa"/>
            <w:vAlign w:val="center"/>
          </w:tcPr>
          <w:p w14:paraId="0472228A" w14:textId="36D1132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9A3B23F" w14:textId="75941697"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53382694" w14:textId="77777777" w:rsidTr="00C11262">
        <w:trPr>
          <w:trHeight w:val="54"/>
        </w:trPr>
        <w:tc>
          <w:tcPr>
            <w:tcW w:w="561" w:type="dxa"/>
            <w:vMerge/>
            <w:vAlign w:val="center"/>
          </w:tcPr>
          <w:p w14:paraId="15E7520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429C4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47313E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DD0891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29472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E9C45D0" w14:textId="77777777" w:rsidR="00755FE1" w:rsidRPr="00D923AD" w:rsidRDefault="00755FE1" w:rsidP="00D923AD">
            <w:pPr>
              <w:spacing w:before="0" w:after="0"/>
              <w:rPr>
                <w:rFonts w:cs="Times New Roman"/>
                <w:sz w:val="22"/>
              </w:rPr>
            </w:pPr>
            <w:r w:rsidRPr="00D923AD">
              <w:rPr>
                <w:rFonts w:cs="Times New Roman"/>
                <w:sz w:val="22"/>
              </w:rPr>
              <w:t>Suaugusiųjų, nurodžiusių, kad  jaučiasi laimingi ir labai laimingi, dalis, proc.</w:t>
            </w:r>
          </w:p>
        </w:tc>
        <w:tc>
          <w:tcPr>
            <w:tcW w:w="1275" w:type="dxa"/>
            <w:vAlign w:val="center"/>
          </w:tcPr>
          <w:p w14:paraId="7C2F2CE0" w14:textId="77777777" w:rsidR="00755FE1" w:rsidRPr="00D923AD" w:rsidRDefault="00755FE1" w:rsidP="00D923AD">
            <w:pPr>
              <w:spacing w:before="0" w:after="0"/>
              <w:jc w:val="center"/>
              <w:rPr>
                <w:rFonts w:cs="Times New Roman"/>
                <w:sz w:val="22"/>
              </w:rPr>
            </w:pPr>
            <w:r w:rsidRPr="00D923AD">
              <w:rPr>
                <w:rFonts w:cs="Times New Roman"/>
                <w:sz w:val="22"/>
              </w:rPr>
              <w:t>61,6</w:t>
            </w:r>
          </w:p>
        </w:tc>
        <w:tc>
          <w:tcPr>
            <w:tcW w:w="1276" w:type="dxa"/>
            <w:vAlign w:val="center"/>
          </w:tcPr>
          <w:p w14:paraId="38D9985E" w14:textId="77777777" w:rsidR="00755FE1" w:rsidRPr="00D923AD" w:rsidRDefault="00755FE1" w:rsidP="00D923AD">
            <w:pPr>
              <w:spacing w:before="0" w:after="0"/>
              <w:jc w:val="center"/>
              <w:rPr>
                <w:rFonts w:cs="Times New Roman"/>
                <w:sz w:val="22"/>
              </w:rPr>
            </w:pPr>
            <w:r w:rsidRPr="00D923AD">
              <w:rPr>
                <w:rFonts w:cs="Times New Roman"/>
                <w:sz w:val="22"/>
              </w:rPr>
              <w:t>70,0</w:t>
            </w:r>
          </w:p>
        </w:tc>
        <w:tc>
          <w:tcPr>
            <w:tcW w:w="1559" w:type="dxa"/>
            <w:vAlign w:val="center"/>
          </w:tcPr>
          <w:p w14:paraId="0EB725E5" w14:textId="0DD95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3356A35" w14:textId="4D339312"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06C3AE5" w14:textId="77777777" w:rsidTr="00C11262">
        <w:trPr>
          <w:trHeight w:val="54"/>
        </w:trPr>
        <w:tc>
          <w:tcPr>
            <w:tcW w:w="561" w:type="dxa"/>
            <w:vMerge w:val="restart"/>
            <w:vAlign w:val="center"/>
          </w:tcPr>
          <w:p w14:paraId="2C2CE5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17B3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7E1074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85F7B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62169E63" w14:textId="77777777" w:rsidR="00755FE1" w:rsidRPr="00D923AD" w:rsidRDefault="00755FE1" w:rsidP="00D923AD">
            <w:pPr>
              <w:spacing w:before="0" w:after="0"/>
              <w:rPr>
                <w:rFonts w:cs="Times New Roman"/>
                <w:sz w:val="22"/>
              </w:rPr>
            </w:pPr>
            <w:r w:rsidRPr="00D923AD">
              <w:rPr>
                <w:rFonts w:cs="Times New Roman"/>
                <w:sz w:val="22"/>
              </w:rPr>
              <w:t>Jaunimui palankių sveikatos priežiūros paslaugų (JPSPP) plėtra</w:t>
            </w:r>
          </w:p>
        </w:tc>
        <w:tc>
          <w:tcPr>
            <w:tcW w:w="3402" w:type="dxa"/>
            <w:vAlign w:val="center"/>
          </w:tcPr>
          <w:p w14:paraId="18C72012" w14:textId="58645857" w:rsidR="00755FE1" w:rsidRPr="00D923AD" w:rsidRDefault="00755FE1" w:rsidP="00D923AD">
            <w:pPr>
              <w:spacing w:before="0" w:after="0"/>
              <w:rPr>
                <w:rFonts w:cs="Times New Roman"/>
                <w:sz w:val="22"/>
              </w:rPr>
            </w:pPr>
          </w:p>
        </w:tc>
        <w:tc>
          <w:tcPr>
            <w:tcW w:w="1275" w:type="dxa"/>
            <w:vAlign w:val="center"/>
          </w:tcPr>
          <w:p w14:paraId="2A261FCB" w14:textId="1C9DE81C" w:rsidR="00755FE1" w:rsidRPr="00D923AD" w:rsidRDefault="00755FE1" w:rsidP="00D923AD">
            <w:pPr>
              <w:spacing w:before="0" w:after="0"/>
              <w:jc w:val="center"/>
              <w:rPr>
                <w:rFonts w:cs="Times New Roman"/>
                <w:sz w:val="22"/>
              </w:rPr>
            </w:pPr>
          </w:p>
        </w:tc>
        <w:tc>
          <w:tcPr>
            <w:tcW w:w="1276" w:type="dxa"/>
            <w:vAlign w:val="center"/>
          </w:tcPr>
          <w:p w14:paraId="139E6CA4" w14:textId="70DE403A" w:rsidR="00755FE1" w:rsidRPr="00D923AD" w:rsidRDefault="00755FE1" w:rsidP="00D923AD">
            <w:pPr>
              <w:spacing w:before="0" w:after="0"/>
              <w:jc w:val="center"/>
              <w:rPr>
                <w:rFonts w:cs="Times New Roman"/>
                <w:sz w:val="22"/>
              </w:rPr>
            </w:pPr>
          </w:p>
        </w:tc>
        <w:tc>
          <w:tcPr>
            <w:tcW w:w="1559" w:type="dxa"/>
            <w:vAlign w:val="center"/>
          </w:tcPr>
          <w:p w14:paraId="3FBA8467" w14:textId="37F341DF" w:rsidR="00755FE1" w:rsidRPr="00D923AD" w:rsidRDefault="00755FE1" w:rsidP="003246AA">
            <w:pPr>
              <w:spacing w:before="0" w:after="0"/>
              <w:jc w:val="center"/>
              <w:rPr>
                <w:sz w:val="22"/>
              </w:rPr>
            </w:pPr>
          </w:p>
        </w:tc>
        <w:tc>
          <w:tcPr>
            <w:tcW w:w="1417" w:type="dxa"/>
            <w:vAlign w:val="center"/>
          </w:tcPr>
          <w:p w14:paraId="71763F6D" w14:textId="0A32D484" w:rsidR="00755FE1" w:rsidRPr="00D923AD" w:rsidRDefault="00755FE1" w:rsidP="00D923AD">
            <w:pPr>
              <w:spacing w:before="0" w:after="0"/>
              <w:jc w:val="center"/>
              <w:rPr>
                <w:sz w:val="22"/>
              </w:rPr>
            </w:pPr>
          </w:p>
        </w:tc>
      </w:tr>
      <w:tr w:rsidR="00755FE1" w:rsidRPr="00D923AD" w14:paraId="2FC2ADDF" w14:textId="77777777" w:rsidTr="00C11262">
        <w:trPr>
          <w:trHeight w:val="54"/>
        </w:trPr>
        <w:tc>
          <w:tcPr>
            <w:tcW w:w="561" w:type="dxa"/>
            <w:vMerge/>
            <w:vAlign w:val="center"/>
          </w:tcPr>
          <w:p w14:paraId="331C5E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65F3A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C40AF2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8D079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5693F8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B76B80" w14:textId="77777777" w:rsidR="00755FE1" w:rsidRPr="00D923AD" w:rsidRDefault="00755FE1" w:rsidP="00D923AD">
            <w:pPr>
              <w:spacing w:before="0" w:after="0"/>
              <w:rPr>
                <w:rFonts w:cs="Times New Roman"/>
                <w:sz w:val="22"/>
              </w:rPr>
            </w:pPr>
            <w:r w:rsidRPr="00D923AD">
              <w:rPr>
                <w:rFonts w:cs="Times New Roman"/>
                <w:sz w:val="22"/>
              </w:rPr>
              <w:t>Jaunų žmonių nurodžiusių, kad JPSPP paslaugas vertina labai gerai, gerai vertinančių paslaugas dalis, proc.</w:t>
            </w:r>
          </w:p>
        </w:tc>
        <w:tc>
          <w:tcPr>
            <w:tcW w:w="1275" w:type="dxa"/>
            <w:vAlign w:val="center"/>
          </w:tcPr>
          <w:p w14:paraId="14A3C33A"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985449C" w14:textId="77777777" w:rsidR="00755FE1" w:rsidRPr="00D923AD" w:rsidRDefault="00755FE1" w:rsidP="00D923AD">
            <w:pPr>
              <w:spacing w:before="0" w:after="0"/>
              <w:jc w:val="center"/>
              <w:rPr>
                <w:rFonts w:cs="Times New Roman"/>
                <w:sz w:val="22"/>
              </w:rPr>
            </w:pPr>
            <w:r w:rsidRPr="00D923AD">
              <w:rPr>
                <w:rFonts w:cs="Times New Roman"/>
                <w:sz w:val="22"/>
              </w:rPr>
              <w:t>60,0</w:t>
            </w:r>
          </w:p>
        </w:tc>
        <w:tc>
          <w:tcPr>
            <w:tcW w:w="1559" w:type="dxa"/>
            <w:vAlign w:val="center"/>
          </w:tcPr>
          <w:p w14:paraId="38A60BE2" w14:textId="3002588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522B691" w14:textId="5B0F90E3"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8D4FAC2" w14:textId="77777777" w:rsidTr="00C11262">
        <w:trPr>
          <w:trHeight w:val="54"/>
        </w:trPr>
        <w:tc>
          <w:tcPr>
            <w:tcW w:w="561" w:type="dxa"/>
            <w:vMerge/>
            <w:vAlign w:val="center"/>
          </w:tcPr>
          <w:p w14:paraId="5A950BA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EC85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6C26B9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BA6FF9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0A7F50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66F2D90" w14:textId="7F36327F" w:rsidR="00755FE1" w:rsidRPr="00D923AD" w:rsidRDefault="00755FE1" w:rsidP="00D923AD">
            <w:pPr>
              <w:spacing w:before="0" w:after="0"/>
              <w:rPr>
                <w:rFonts w:cs="Times New Roman"/>
                <w:sz w:val="22"/>
              </w:rPr>
            </w:pPr>
          </w:p>
        </w:tc>
        <w:tc>
          <w:tcPr>
            <w:tcW w:w="1275" w:type="dxa"/>
            <w:vAlign w:val="center"/>
          </w:tcPr>
          <w:p w14:paraId="1233AD01" w14:textId="5D3C30C4" w:rsidR="00755FE1" w:rsidRPr="00D923AD" w:rsidRDefault="00755FE1" w:rsidP="00D923AD">
            <w:pPr>
              <w:spacing w:before="0" w:after="0"/>
              <w:jc w:val="center"/>
              <w:rPr>
                <w:rFonts w:cs="Times New Roman"/>
                <w:sz w:val="22"/>
              </w:rPr>
            </w:pPr>
          </w:p>
        </w:tc>
        <w:tc>
          <w:tcPr>
            <w:tcW w:w="1276" w:type="dxa"/>
            <w:vAlign w:val="center"/>
          </w:tcPr>
          <w:p w14:paraId="6380C1F9" w14:textId="6927A824" w:rsidR="00755FE1" w:rsidRPr="00D923AD" w:rsidRDefault="00755FE1" w:rsidP="00D923AD">
            <w:pPr>
              <w:spacing w:before="0" w:after="0"/>
              <w:jc w:val="center"/>
              <w:rPr>
                <w:rFonts w:cs="Times New Roman"/>
                <w:sz w:val="22"/>
              </w:rPr>
            </w:pPr>
          </w:p>
        </w:tc>
        <w:tc>
          <w:tcPr>
            <w:tcW w:w="1559" w:type="dxa"/>
            <w:vAlign w:val="center"/>
          </w:tcPr>
          <w:p w14:paraId="5D9E59A7" w14:textId="650AFD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EE24099" w14:textId="316A5E39" w:rsidR="00755FE1" w:rsidRPr="00D923AD" w:rsidRDefault="00755FE1" w:rsidP="00D923AD">
            <w:pPr>
              <w:spacing w:before="0" w:after="0"/>
              <w:jc w:val="center"/>
              <w:rPr>
                <w:sz w:val="22"/>
              </w:rPr>
            </w:pPr>
          </w:p>
        </w:tc>
      </w:tr>
      <w:tr w:rsidR="00755FE1" w:rsidRPr="00D923AD" w14:paraId="082E3B58" w14:textId="77777777" w:rsidTr="00C11262">
        <w:trPr>
          <w:trHeight w:val="54"/>
        </w:trPr>
        <w:tc>
          <w:tcPr>
            <w:tcW w:w="561" w:type="dxa"/>
            <w:vMerge/>
            <w:vAlign w:val="center"/>
          </w:tcPr>
          <w:p w14:paraId="4DA4C1C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4AA352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C5CE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F8DA4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ECF8C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911A7B1"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Paslaugas gaunančių 14- 29 m. amžiaus asmenų skaičius, vnt.</w:t>
            </w:r>
          </w:p>
        </w:tc>
        <w:tc>
          <w:tcPr>
            <w:tcW w:w="1275" w:type="dxa"/>
            <w:vAlign w:val="center"/>
          </w:tcPr>
          <w:p w14:paraId="255AF543" w14:textId="77777777" w:rsidR="00755FE1" w:rsidRPr="00D923AD" w:rsidRDefault="00755FE1" w:rsidP="00D923AD">
            <w:pPr>
              <w:spacing w:before="0" w:after="0"/>
              <w:jc w:val="center"/>
              <w:rPr>
                <w:rFonts w:cs="Times New Roman"/>
                <w:sz w:val="22"/>
              </w:rPr>
            </w:pPr>
            <w:r w:rsidRPr="00D923AD">
              <w:rPr>
                <w:rFonts w:cs="Times New Roman"/>
                <w:sz w:val="22"/>
              </w:rPr>
              <w:t>867</w:t>
            </w:r>
          </w:p>
        </w:tc>
        <w:tc>
          <w:tcPr>
            <w:tcW w:w="1276" w:type="dxa"/>
            <w:vAlign w:val="center"/>
          </w:tcPr>
          <w:p w14:paraId="2D7FDB84" w14:textId="77777777" w:rsidR="00755FE1" w:rsidRPr="00D923AD" w:rsidRDefault="00755FE1" w:rsidP="00D923AD">
            <w:pPr>
              <w:spacing w:before="0" w:after="0"/>
              <w:jc w:val="center"/>
              <w:rPr>
                <w:rFonts w:cs="Times New Roman"/>
                <w:sz w:val="22"/>
              </w:rPr>
            </w:pPr>
            <w:r w:rsidRPr="00D923AD">
              <w:rPr>
                <w:rFonts w:cs="Times New Roman"/>
                <w:sz w:val="22"/>
              </w:rPr>
              <w:t>3000</w:t>
            </w:r>
          </w:p>
        </w:tc>
        <w:tc>
          <w:tcPr>
            <w:tcW w:w="1559" w:type="dxa"/>
            <w:vAlign w:val="center"/>
          </w:tcPr>
          <w:p w14:paraId="1D151811" w14:textId="71BB25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491818" w14:textId="58AD6ED2"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450B3E3" w14:textId="77777777" w:rsidTr="00C11262">
        <w:trPr>
          <w:trHeight w:val="54"/>
        </w:trPr>
        <w:tc>
          <w:tcPr>
            <w:tcW w:w="561" w:type="dxa"/>
            <w:vMerge/>
            <w:vAlign w:val="center"/>
          </w:tcPr>
          <w:p w14:paraId="70A764A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0CD31A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AF6F5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F43E8F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4D54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0A8D303"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Suteiktų atvejo vadybos paslaugų skaičius, vnt.</w:t>
            </w:r>
          </w:p>
        </w:tc>
        <w:tc>
          <w:tcPr>
            <w:tcW w:w="1275" w:type="dxa"/>
            <w:vAlign w:val="center"/>
          </w:tcPr>
          <w:p w14:paraId="27B3F248" w14:textId="77777777" w:rsidR="00755FE1" w:rsidRPr="00D923AD" w:rsidRDefault="00755FE1" w:rsidP="00D923AD">
            <w:pPr>
              <w:spacing w:before="0" w:after="0"/>
              <w:jc w:val="center"/>
              <w:rPr>
                <w:rFonts w:cs="Times New Roman"/>
                <w:sz w:val="22"/>
              </w:rPr>
            </w:pPr>
            <w:r w:rsidRPr="00D923AD">
              <w:rPr>
                <w:rFonts w:cs="Times New Roman"/>
                <w:sz w:val="22"/>
              </w:rPr>
              <w:t>15</w:t>
            </w:r>
          </w:p>
        </w:tc>
        <w:tc>
          <w:tcPr>
            <w:tcW w:w="1276" w:type="dxa"/>
            <w:vAlign w:val="center"/>
          </w:tcPr>
          <w:p w14:paraId="3D6285FA"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7BAAF26" w14:textId="339FCA3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FDE0ACA" w14:textId="10815E63"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EFD611E" w14:textId="77777777" w:rsidTr="00C11262">
        <w:trPr>
          <w:trHeight w:val="54"/>
        </w:trPr>
        <w:tc>
          <w:tcPr>
            <w:tcW w:w="561" w:type="dxa"/>
            <w:vMerge/>
            <w:vAlign w:val="center"/>
          </w:tcPr>
          <w:p w14:paraId="4711D06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174B71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5A0C59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3CA3D8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A82D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E39B52"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Jaunų žmonių paslaugas gavusių tą pačią arba kitą dieną po kreipimosi į JPSPP ar ASPĮ, dalis, proc.</w:t>
            </w:r>
          </w:p>
        </w:tc>
        <w:tc>
          <w:tcPr>
            <w:tcW w:w="1275" w:type="dxa"/>
            <w:vAlign w:val="center"/>
          </w:tcPr>
          <w:p w14:paraId="4CCA61C5"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0B159943" w14:textId="77777777" w:rsidR="00755FE1" w:rsidRPr="00D923AD" w:rsidRDefault="00755FE1" w:rsidP="00D923AD">
            <w:pPr>
              <w:spacing w:before="0" w:after="0"/>
              <w:jc w:val="center"/>
              <w:rPr>
                <w:rFonts w:cs="Times New Roman"/>
                <w:sz w:val="22"/>
              </w:rPr>
            </w:pPr>
            <w:r w:rsidRPr="00D923AD">
              <w:rPr>
                <w:rFonts w:cs="Times New Roman"/>
                <w:sz w:val="22"/>
              </w:rPr>
              <w:t>90</w:t>
            </w:r>
          </w:p>
        </w:tc>
        <w:tc>
          <w:tcPr>
            <w:tcW w:w="1559" w:type="dxa"/>
            <w:vAlign w:val="center"/>
          </w:tcPr>
          <w:p w14:paraId="56A558E2" w14:textId="141C638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4FC320" w14:textId="4E0EA540"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17CF47A8" w14:textId="77777777" w:rsidTr="00C11262">
        <w:trPr>
          <w:trHeight w:val="54"/>
        </w:trPr>
        <w:tc>
          <w:tcPr>
            <w:tcW w:w="561" w:type="dxa"/>
            <w:vMerge/>
            <w:vAlign w:val="center"/>
          </w:tcPr>
          <w:p w14:paraId="498382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2327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A447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967BB2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842E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F1E791" w14:textId="22E66550" w:rsidR="00755FE1" w:rsidRPr="00D923AD" w:rsidRDefault="00755FE1" w:rsidP="00D923AD">
            <w:pPr>
              <w:spacing w:before="0" w:after="0"/>
              <w:rPr>
                <w:rFonts w:cs="Times New Roman"/>
                <w:sz w:val="22"/>
                <w:shd w:val="clear" w:color="auto" w:fill="FFFFFF"/>
              </w:rPr>
            </w:pPr>
          </w:p>
        </w:tc>
        <w:tc>
          <w:tcPr>
            <w:tcW w:w="1275" w:type="dxa"/>
            <w:vAlign w:val="center"/>
          </w:tcPr>
          <w:p w14:paraId="334D6F1B" w14:textId="7BC97877" w:rsidR="00755FE1" w:rsidRPr="00D923AD" w:rsidRDefault="00755FE1" w:rsidP="00D923AD">
            <w:pPr>
              <w:spacing w:before="0" w:after="0"/>
              <w:jc w:val="center"/>
              <w:rPr>
                <w:rFonts w:cs="Times New Roman"/>
                <w:sz w:val="22"/>
              </w:rPr>
            </w:pPr>
          </w:p>
        </w:tc>
        <w:tc>
          <w:tcPr>
            <w:tcW w:w="1276" w:type="dxa"/>
            <w:vAlign w:val="center"/>
          </w:tcPr>
          <w:p w14:paraId="3CAC38F3" w14:textId="7B1F553A" w:rsidR="00755FE1" w:rsidRPr="00D923AD" w:rsidRDefault="00755FE1" w:rsidP="003246AA">
            <w:pPr>
              <w:spacing w:before="0" w:after="0"/>
              <w:ind w:right="-109"/>
              <w:jc w:val="center"/>
              <w:rPr>
                <w:rFonts w:cs="Times New Roman"/>
                <w:sz w:val="22"/>
              </w:rPr>
            </w:pPr>
          </w:p>
        </w:tc>
        <w:tc>
          <w:tcPr>
            <w:tcW w:w="1559" w:type="dxa"/>
            <w:vAlign w:val="center"/>
          </w:tcPr>
          <w:p w14:paraId="36118976" w14:textId="087FC539" w:rsidR="00755FE1" w:rsidRPr="00D923AD" w:rsidRDefault="00755FE1" w:rsidP="003246AA">
            <w:pPr>
              <w:spacing w:before="0" w:after="0"/>
              <w:jc w:val="center"/>
              <w:rPr>
                <w:sz w:val="22"/>
              </w:rPr>
            </w:pPr>
          </w:p>
        </w:tc>
        <w:tc>
          <w:tcPr>
            <w:tcW w:w="1417" w:type="dxa"/>
            <w:vAlign w:val="center"/>
          </w:tcPr>
          <w:p w14:paraId="59D33CC5" w14:textId="28BDDCE5" w:rsidR="00755FE1" w:rsidRPr="00D923AD" w:rsidRDefault="00755FE1" w:rsidP="00D923AD">
            <w:pPr>
              <w:spacing w:before="0" w:after="0"/>
              <w:jc w:val="center"/>
              <w:rPr>
                <w:sz w:val="22"/>
              </w:rPr>
            </w:pPr>
          </w:p>
        </w:tc>
      </w:tr>
      <w:tr w:rsidR="00755FE1" w:rsidRPr="00D923AD" w14:paraId="5DC34025" w14:textId="77777777" w:rsidTr="00C11262">
        <w:trPr>
          <w:trHeight w:val="54"/>
        </w:trPr>
        <w:tc>
          <w:tcPr>
            <w:tcW w:w="561" w:type="dxa"/>
            <w:vMerge w:val="restart"/>
            <w:vAlign w:val="center"/>
          </w:tcPr>
          <w:p w14:paraId="05FCB5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AD35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93C71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ECAC0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13500C04" w14:textId="77777777" w:rsidR="00755FE1" w:rsidRPr="00D923AD" w:rsidRDefault="00755FE1" w:rsidP="00D923AD">
            <w:pPr>
              <w:spacing w:before="0" w:after="0"/>
              <w:rPr>
                <w:rFonts w:cs="Times New Roman"/>
                <w:sz w:val="22"/>
              </w:rPr>
            </w:pPr>
            <w:r w:rsidRPr="00D923AD">
              <w:rPr>
                <w:rFonts w:cs="Times New Roman"/>
                <w:sz w:val="22"/>
              </w:rPr>
              <w:t xml:space="preserve">Sveikos gyvensenos plėtojimas ir mokinių sveikos gyvensenos įgūdžių stiprinimas </w:t>
            </w:r>
          </w:p>
        </w:tc>
        <w:tc>
          <w:tcPr>
            <w:tcW w:w="3402" w:type="dxa"/>
            <w:vAlign w:val="center"/>
          </w:tcPr>
          <w:p w14:paraId="00E9BFA3"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savo sveikatą vertina kaip gerą ar labai gerą, dalis, proc.</w:t>
            </w:r>
          </w:p>
        </w:tc>
        <w:tc>
          <w:tcPr>
            <w:tcW w:w="1275" w:type="dxa"/>
            <w:vAlign w:val="center"/>
          </w:tcPr>
          <w:p w14:paraId="22697CF3" w14:textId="77777777" w:rsidR="00755FE1" w:rsidRPr="00D923AD" w:rsidRDefault="00755FE1" w:rsidP="00D923AD">
            <w:pPr>
              <w:spacing w:before="0" w:after="0"/>
              <w:jc w:val="center"/>
              <w:rPr>
                <w:rFonts w:cs="Times New Roman"/>
                <w:sz w:val="22"/>
              </w:rPr>
            </w:pPr>
            <w:r w:rsidRPr="00D923AD">
              <w:rPr>
                <w:rFonts w:cs="Times New Roman"/>
                <w:sz w:val="22"/>
              </w:rPr>
              <w:t>80,7</w:t>
            </w:r>
          </w:p>
        </w:tc>
        <w:tc>
          <w:tcPr>
            <w:tcW w:w="1276" w:type="dxa"/>
            <w:vAlign w:val="center"/>
          </w:tcPr>
          <w:p w14:paraId="43EB3A9D" w14:textId="77777777" w:rsidR="00755FE1" w:rsidRPr="00D923AD" w:rsidRDefault="00755FE1" w:rsidP="00D923AD">
            <w:pPr>
              <w:spacing w:before="0" w:after="0"/>
              <w:jc w:val="center"/>
              <w:rPr>
                <w:rFonts w:cs="Times New Roman"/>
                <w:sz w:val="22"/>
              </w:rPr>
            </w:pPr>
            <w:r w:rsidRPr="00D923AD">
              <w:rPr>
                <w:rFonts w:cs="Times New Roman"/>
                <w:sz w:val="22"/>
              </w:rPr>
              <w:t>87,0</w:t>
            </w:r>
          </w:p>
        </w:tc>
        <w:tc>
          <w:tcPr>
            <w:tcW w:w="1559" w:type="dxa"/>
            <w:vAlign w:val="center"/>
          </w:tcPr>
          <w:p w14:paraId="32347131" w14:textId="080AFE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E71FFF" w14:textId="16D01815"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614F7E27" w14:textId="77777777" w:rsidTr="00C11262">
        <w:trPr>
          <w:trHeight w:val="54"/>
        </w:trPr>
        <w:tc>
          <w:tcPr>
            <w:tcW w:w="561" w:type="dxa"/>
            <w:vMerge/>
            <w:vAlign w:val="center"/>
          </w:tcPr>
          <w:p w14:paraId="2680A25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FE171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6DA58A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1887E1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5A67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334872F" w14:textId="77777777" w:rsidR="00755FE1" w:rsidRPr="00D923AD" w:rsidRDefault="00755FE1" w:rsidP="00D923AD">
            <w:pPr>
              <w:spacing w:before="0" w:after="0"/>
              <w:rPr>
                <w:rFonts w:cs="Times New Roman"/>
                <w:sz w:val="22"/>
              </w:rPr>
            </w:pPr>
            <w:r w:rsidRPr="00D923AD">
              <w:rPr>
                <w:rFonts w:eastAsia="Times New Roman" w:cs="Times New Roman"/>
                <w:sz w:val="22"/>
              </w:rPr>
              <w:t>Mokyklinio amžiaus vaikų,</w:t>
            </w:r>
            <w:r w:rsidRPr="00D923AD">
              <w:rPr>
                <w:rFonts w:cs="Times New Roman"/>
                <w:sz w:val="22"/>
              </w:rPr>
              <w:t xml:space="preserve"> nurodžiusių, kad</w:t>
            </w:r>
            <w:r w:rsidRPr="00D923AD">
              <w:rPr>
                <w:rFonts w:eastAsia="Times New Roman" w:cs="Times New Roman"/>
                <w:sz w:val="22"/>
              </w:rPr>
              <w:t xml:space="preserve">  jaučiasi pakankamai laimingi ar labai laimingi vertindami savo dabartinį gyvenimą, dalis</w:t>
            </w:r>
            <w:r w:rsidRPr="00D923AD">
              <w:rPr>
                <w:rFonts w:cs="Times New Roman"/>
                <w:sz w:val="22"/>
              </w:rPr>
              <w:t>, proc.</w:t>
            </w:r>
          </w:p>
        </w:tc>
        <w:tc>
          <w:tcPr>
            <w:tcW w:w="1275" w:type="dxa"/>
            <w:vAlign w:val="center"/>
          </w:tcPr>
          <w:p w14:paraId="6132D024" w14:textId="77777777" w:rsidR="00755FE1" w:rsidRPr="00D923AD" w:rsidRDefault="00755FE1" w:rsidP="00D923AD">
            <w:pPr>
              <w:spacing w:before="0" w:after="0"/>
              <w:jc w:val="center"/>
              <w:rPr>
                <w:rFonts w:cs="Times New Roman"/>
                <w:sz w:val="22"/>
              </w:rPr>
            </w:pPr>
            <w:r w:rsidRPr="00D923AD">
              <w:rPr>
                <w:rFonts w:cs="Times New Roman"/>
                <w:sz w:val="22"/>
              </w:rPr>
              <w:t>70,4</w:t>
            </w:r>
          </w:p>
        </w:tc>
        <w:tc>
          <w:tcPr>
            <w:tcW w:w="1276" w:type="dxa"/>
            <w:vAlign w:val="center"/>
          </w:tcPr>
          <w:p w14:paraId="7567EC83" w14:textId="77777777" w:rsidR="00755FE1" w:rsidRPr="00D923AD" w:rsidRDefault="00755FE1" w:rsidP="00D923AD">
            <w:pPr>
              <w:spacing w:before="0" w:after="0"/>
              <w:jc w:val="center"/>
              <w:rPr>
                <w:rFonts w:cs="Times New Roman"/>
                <w:sz w:val="22"/>
              </w:rPr>
            </w:pPr>
            <w:r w:rsidRPr="00D923AD">
              <w:rPr>
                <w:rFonts w:cs="Times New Roman"/>
                <w:sz w:val="22"/>
              </w:rPr>
              <w:t>90,0</w:t>
            </w:r>
          </w:p>
        </w:tc>
        <w:tc>
          <w:tcPr>
            <w:tcW w:w="1559" w:type="dxa"/>
            <w:vAlign w:val="center"/>
          </w:tcPr>
          <w:p w14:paraId="2EE94BF6" w14:textId="28DF1B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713E546" w14:textId="48389DC4"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3B4B2A4" w14:textId="77777777" w:rsidTr="00C11262">
        <w:trPr>
          <w:trHeight w:val="54"/>
        </w:trPr>
        <w:tc>
          <w:tcPr>
            <w:tcW w:w="561" w:type="dxa"/>
            <w:vMerge/>
            <w:vAlign w:val="center"/>
          </w:tcPr>
          <w:p w14:paraId="41A782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23AA4C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ED181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64BF3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208808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B371222"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bent kartą per dieną valgo daržoves (neskaitant bulvių), dalis, proc.</w:t>
            </w:r>
          </w:p>
        </w:tc>
        <w:tc>
          <w:tcPr>
            <w:tcW w:w="1275" w:type="dxa"/>
            <w:vAlign w:val="center"/>
          </w:tcPr>
          <w:p w14:paraId="7ABF7572" w14:textId="77777777" w:rsidR="00755FE1" w:rsidRPr="00D923AD" w:rsidRDefault="00755FE1" w:rsidP="00D923AD">
            <w:pPr>
              <w:spacing w:before="0" w:after="0"/>
              <w:jc w:val="center"/>
              <w:rPr>
                <w:rFonts w:cs="Times New Roman"/>
                <w:sz w:val="22"/>
              </w:rPr>
            </w:pPr>
            <w:r w:rsidRPr="00D923AD">
              <w:rPr>
                <w:rFonts w:cs="Times New Roman"/>
                <w:sz w:val="22"/>
              </w:rPr>
              <w:t>32</w:t>
            </w:r>
          </w:p>
        </w:tc>
        <w:tc>
          <w:tcPr>
            <w:tcW w:w="1276" w:type="dxa"/>
            <w:vAlign w:val="center"/>
          </w:tcPr>
          <w:p w14:paraId="1E09811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DAB022F" w14:textId="1233B8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47FBE4F" w14:textId="3F0954A0"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71AF4ECC" w14:textId="77777777" w:rsidTr="00C11262">
        <w:trPr>
          <w:trHeight w:val="54"/>
        </w:trPr>
        <w:tc>
          <w:tcPr>
            <w:tcW w:w="561" w:type="dxa"/>
            <w:vMerge/>
            <w:vAlign w:val="center"/>
          </w:tcPr>
          <w:p w14:paraId="063624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243E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78E51C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9E31C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8BCB3A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A43F3B0" w14:textId="77777777" w:rsidR="00755FE1" w:rsidRPr="00D923AD" w:rsidRDefault="00755FE1" w:rsidP="00D923AD">
            <w:pPr>
              <w:spacing w:before="0" w:after="0"/>
              <w:rPr>
                <w:rFonts w:cs="Times New Roman"/>
                <w:sz w:val="22"/>
              </w:rPr>
            </w:pPr>
            <w:r w:rsidRPr="00D923AD">
              <w:rPr>
                <w:rFonts w:cs="Times New Roman"/>
                <w:sz w:val="22"/>
              </w:rPr>
              <w:t>Mokyklinio amžiaus vaikų, kurie bent kartą per dieną valgo vaisius (neskaitant sulčių), dalis</w:t>
            </w:r>
          </w:p>
        </w:tc>
        <w:tc>
          <w:tcPr>
            <w:tcW w:w="1275" w:type="dxa"/>
            <w:vAlign w:val="center"/>
          </w:tcPr>
          <w:p w14:paraId="4BE89CB9" w14:textId="77777777" w:rsidR="00755FE1" w:rsidRPr="00D923AD" w:rsidRDefault="00755FE1" w:rsidP="00D923AD">
            <w:pPr>
              <w:spacing w:before="0" w:after="0"/>
              <w:jc w:val="center"/>
              <w:rPr>
                <w:rFonts w:cs="Times New Roman"/>
                <w:sz w:val="22"/>
              </w:rPr>
            </w:pPr>
            <w:r w:rsidRPr="00D923AD">
              <w:rPr>
                <w:rFonts w:cs="Times New Roman"/>
                <w:sz w:val="22"/>
              </w:rPr>
              <w:t>33,5</w:t>
            </w:r>
          </w:p>
        </w:tc>
        <w:tc>
          <w:tcPr>
            <w:tcW w:w="1276" w:type="dxa"/>
            <w:vAlign w:val="center"/>
          </w:tcPr>
          <w:p w14:paraId="35D153BA"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3A85DD57" w14:textId="654149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C89131F" w14:textId="64005198"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39797331" w14:textId="77777777" w:rsidTr="00C11262">
        <w:trPr>
          <w:trHeight w:val="54"/>
        </w:trPr>
        <w:tc>
          <w:tcPr>
            <w:tcW w:w="561" w:type="dxa"/>
            <w:vMerge/>
            <w:vAlign w:val="center"/>
          </w:tcPr>
          <w:p w14:paraId="6D6ECD5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C8455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19FAF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3BEC5E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8BC05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0289811"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5 ir daugiau dienų per savaitę mankštinasi ar sportuoja bent 60 minučių (skaičiuojant kartu su fizinio ugdymo pamokomis), dalis, proc.</w:t>
            </w:r>
          </w:p>
        </w:tc>
        <w:tc>
          <w:tcPr>
            <w:tcW w:w="1275" w:type="dxa"/>
            <w:vAlign w:val="center"/>
          </w:tcPr>
          <w:p w14:paraId="005E6E84" w14:textId="77777777" w:rsidR="00755FE1" w:rsidRPr="00D923AD" w:rsidRDefault="00755FE1" w:rsidP="00D923AD">
            <w:pPr>
              <w:spacing w:before="0" w:after="0"/>
              <w:jc w:val="center"/>
              <w:rPr>
                <w:rFonts w:cs="Times New Roman"/>
                <w:sz w:val="22"/>
              </w:rPr>
            </w:pPr>
            <w:r w:rsidRPr="00D923AD">
              <w:rPr>
                <w:rFonts w:cs="Times New Roman"/>
                <w:sz w:val="22"/>
              </w:rPr>
              <w:t>33,8</w:t>
            </w:r>
          </w:p>
        </w:tc>
        <w:tc>
          <w:tcPr>
            <w:tcW w:w="1276" w:type="dxa"/>
            <w:vAlign w:val="center"/>
          </w:tcPr>
          <w:p w14:paraId="41C2631E"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59615356" w14:textId="14BCD0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5C6DF84" w14:textId="7B471B64"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2970DF61" w14:textId="77777777" w:rsidTr="00C11262">
        <w:trPr>
          <w:trHeight w:val="54"/>
        </w:trPr>
        <w:tc>
          <w:tcPr>
            <w:tcW w:w="561" w:type="dxa"/>
            <w:vMerge/>
            <w:vAlign w:val="center"/>
          </w:tcPr>
          <w:p w14:paraId="0344E70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55FFB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45A55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0E4AE2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FF9B1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90E4510"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tabako gaminius, dalis, proc.</w:t>
            </w:r>
          </w:p>
        </w:tc>
        <w:tc>
          <w:tcPr>
            <w:tcW w:w="1275" w:type="dxa"/>
            <w:vAlign w:val="center"/>
          </w:tcPr>
          <w:p w14:paraId="637C687A" w14:textId="77777777" w:rsidR="00755FE1" w:rsidRPr="00D923AD" w:rsidRDefault="00755FE1" w:rsidP="00D923AD">
            <w:pPr>
              <w:spacing w:before="0" w:after="0"/>
              <w:jc w:val="center"/>
              <w:rPr>
                <w:rFonts w:cs="Times New Roman"/>
                <w:sz w:val="22"/>
              </w:rPr>
            </w:pPr>
            <w:r w:rsidRPr="00D923AD">
              <w:rPr>
                <w:rFonts w:cs="Times New Roman"/>
                <w:sz w:val="22"/>
              </w:rPr>
              <w:t>12</w:t>
            </w:r>
          </w:p>
        </w:tc>
        <w:tc>
          <w:tcPr>
            <w:tcW w:w="1276" w:type="dxa"/>
            <w:vAlign w:val="center"/>
          </w:tcPr>
          <w:p w14:paraId="36C0FF37"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vAlign w:val="center"/>
          </w:tcPr>
          <w:p w14:paraId="250BB43A" w14:textId="2A883D3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0DE757" w14:textId="71F2D019"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2124988" w14:textId="77777777" w:rsidTr="00C11262">
        <w:trPr>
          <w:trHeight w:val="54"/>
        </w:trPr>
        <w:tc>
          <w:tcPr>
            <w:tcW w:w="561" w:type="dxa"/>
            <w:vMerge/>
            <w:vAlign w:val="center"/>
          </w:tcPr>
          <w:p w14:paraId="6A365F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0849A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FFF21A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9BAD92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29DD6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1F744A"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elektronines cigaretes ar naudojo panašius elektroninius įtaisus rūkymui, dalis, proc.</w:t>
            </w:r>
          </w:p>
        </w:tc>
        <w:tc>
          <w:tcPr>
            <w:tcW w:w="1275" w:type="dxa"/>
            <w:vAlign w:val="center"/>
          </w:tcPr>
          <w:p w14:paraId="4EBCF361" w14:textId="77777777" w:rsidR="00755FE1" w:rsidRPr="00D923AD" w:rsidRDefault="00755FE1" w:rsidP="00D923AD">
            <w:pPr>
              <w:spacing w:before="0" w:after="0"/>
              <w:jc w:val="center"/>
              <w:rPr>
                <w:rFonts w:cs="Times New Roman"/>
                <w:sz w:val="22"/>
              </w:rPr>
            </w:pPr>
            <w:r w:rsidRPr="00D923AD">
              <w:rPr>
                <w:rFonts w:cs="Times New Roman"/>
                <w:sz w:val="22"/>
              </w:rPr>
              <w:t>17,1</w:t>
            </w:r>
          </w:p>
        </w:tc>
        <w:tc>
          <w:tcPr>
            <w:tcW w:w="1276" w:type="dxa"/>
            <w:vAlign w:val="center"/>
          </w:tcPr>
          <w:p w14:paraId="41D1A86E"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233755C9" w14:textId="47A1B4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CE2C0FC" w14:textId="0B264A31"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02B50E96" w14:textId="77777777" w:rsidTr="00C11262">
        <w:trPr>
          <w:trHeight w:val="54"/>
        </w:trPr>
        <w:tc>
          <w:tcPr>
            <w:tcW w:w="561" w:type="dxa"/>
            <w:vMerge/>
            <w:vAlign w:val="center"/>
          </w:tcPr>
          <w:p w14:paraId="529BB2E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2B599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C1860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E4670B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5FDB7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B72ADFC"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vartojo alkoholinius gėrimus, dalis, proc.</w:t>
            </w:r>
          </w:p>
        </w:tc>
        <w:tc>
          <w:tcPr>
            <w:tcW w:w="1275" w:type="dxa"/>
            <w:vAlign w:val="center"/>
          </w:tcPr>
          <w:p w14:paraId="498962E7" w14:textId="77777777" w:rsidR="00755FE1" w:rsidRPr="00D923AD" w:rsidRDefault="00755FE1" w:rsidP="00D923AD">
            <w:pPr>
              <w:spacing w:before="0" w:after="0"/>
              <w:jc w:val="center"/>
              <w:rPr>
                <w:rFonts w:cs="Times New Roman"/>
                <w:sz w:val="22"/>
              </w:rPr>
            </w:pPr>
            <w:r w:rsidRPr="00D923AD">
              <w:rPr>
                <w:rFonts w:cs="Times New Roman"/>
                <w:sz w:val="22"/>
              </w:rPr>
              <w:t>21</w:t>
            </w:r>
          </w:p>
        </w:tc>
        <w:tc>
          <w:tcPr>
            <w:tcW w:w="1276" w:type="dxa"/>
            <w:vAlign w:val="center"/>
          </w:tcPr>
          <w:p w14:paraId="36A42743" w14:textId="77777777" w:rsidR="00755FE1" w:rsidRPr="00D923AD" w:rsidRDefault="00755FE1" w:rsidP="00D923AD">
            <w:pPr>
              <w:spacing w:before="0" w:after="0"/>
              <w:jc w:val="center"/>
              <w:rPr>
                <w:rFonts w:cs="Times New Roman"/>
                <w:sz w:val="22"/>
              </w:rPr>
            </w:pPr>
            <w:r w:rsidRPr="00D923AD">
              <w:rPr>
                <w:rFonts w:cs="Times New Roman"/>
                <w:sz w:val="22"/>
              </w:rPr>
              <w:t>15,0</w:t>
            </w:r>
          </w:p>
        </w:tc>
        <w:tc>
          <w:tcPr>
            <w:tcW w:w="1559" w:type="dxa"/>
            <w:vAlign w:val="center"/>
          </w:tcPr>
          <w:p w14:paraId="52830C08" w14:textId="2191028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8716ED1" w14:textId="56F8FE0F"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0DFA7A1" w14:textId="77777777" w:rsidTr="00C11262">
        <w:trPr>
          <w:trHeight w:val="54"/>
        </w:trPr>
        <w:tc>
          <w:tcPr>
            <w:tcW w:w="561" w:type="dxa"/>
            <w:vMerge w:val="restart"/>
            <w:vAlign w:val="center"/>
          </w:tcPr>
          <w:p w14:paraId="76FD4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CBD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1E53E7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3E5D5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vAlign w:val="center"/>
          </w:tcPr>
          <w:p w14:paraId="73411BB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Inovatyvių intervencijų  lėtinių ligų valdymo klausimais diegimas</w:t>
            </w:r>
          </w:p>
        </w:tc>
        <w:tc>
          <w:tcPr>
            <w:tcW w:w="3402" w:type="dxa"/>
            <w:vAlign w:val="center"/>
          </w:tcPr>
          <w:p w14:paraId="23D104FD" w14:textId="77777777" w:rsidR="00755FE1" w:rsidRPr="00D923AD" w:rsidRDefault="00755FE1" w:rsidP="00D923AD">
            <w:pPr>
              <w:spacing w:before="0" w:after="0"/>
              <w:rPr>
                <w:rFonts w:cs="Times New Roman"/>
                <w:sz w:val="22"/>
              </w:rPr>
            </w:pPr>
            <w:r w:rsidRPr="00D923AD">
              <w:rPr>
                <w:rFonts w:cs="Times New Roman"/>
                <w:sz w:val="22"/>
              </w:rPr>
              <w:t>Įdiegtų inovatyvių įrodymais grįstų intervencijų skaičius, vnt.</w:t>
            </w:r>
          </w:p>
        </w:tc>
        <w:tc>
          <w:tcPr>
            <w:tcW w:w="1275" w:type="dxa"/>
            <w:vAlign w:val="center"/>
          </w:tcPr>
          <w:p w14:paraId="24B918B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BF687F6" w14:textId="77777777" w:rsidR="00755FE1" w:rsidRPr="00D923AD" w:rsidRDefault="00755FE1" w:rsidP="00D923AD">
            <w:pPr>
              <w:spacing w:before="0" w:after="0"/>
              <w:jc w:val="center"/>
              <w:rPr>
                <w:rFonts w:cs="Times New Roman"/>
                <w:sz w:val="22"/>
              </w:rPr>
            </w:pPr>
            <w:r w:rsidRPr="00D923AD">
              <w:rPr>
                <w:rFonts w:cs="Times New Roman"/>
                <w:sz w:val="22"/>
              </w:rPr>
              <w:t>4</w:t>
            </w:r>
          </w:p>
        </w:tc>
        <w:tc>
          <w:tcPr>
            <w:tcW w:w="1559" w:type="dxa"/>
            <w:vAlign w:val="center"/>
          </w:tcPr>
          <w:p w14:paraId="6BCAD3E3" w14:textId="531B4F2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2F9E7A" w14:textId="2937717F" w:rsidR="00755FE1" w:rsidRPr="00D923AD" w:rsidRDefault="00046248" w:rsidP="00D923AD">
            <w:pPr>
              <w:spacing w:before="0" w:after="0"/>
              <w:jc w:val="center"/>
              <w:rPr>
                <w:sz w:val="22"/>
              </w:rPr>
            </w:pPr>
            <w:r>
              <w:rPr>
                <w:rFonts w:eastAsia="Times New Roman" w:cs="Times New Roman"/>
                <w:sz w:val="22"/>
                <w:lang w:eastAsia="lt-LT"/>
              </w:rPr>
              <w:t>SSAS</w:t>
            </w:r>
          </w:p>
        </w:tc>
      </w:tr>
      <w:tr w:rsidR="00755FE1" w:rsidRPr="00D923AD" w14:paraId="4AACCF6C" w14:textId="77777777" w:rsidTr="00C11262">
        <w:trPr>
          <w:trHeight w:val="54"/>
        </w:trPr>
        <w:tc>
          <w:tcPr>
            <w:tcW w:w="561" w:type="dxa"/>
            <w:vMerge/>
            <w:vAlign w:val="center"/>
          </w:tcPr>
          <w:p w14:paraId="5F2EA83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BF9742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BE98190"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81C4E2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0EEE3A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7A0E51E" w14:textId="4F09EC21" w:rsidR="00755FE1" w:rsidRPr="00D923AD" w:rsidRDefault="00755FE1" w:rsidP="00D923AD">
            <w:pPr>
              <w:spacing w:before="0" w:after="0"/>
              <w:rPr>
                <w:rFonts w:cs="Times New Roman"/>
                <w:sz w:val="22"/>
              </w:rPr>
            </w:pPr>
          </w:p>
        </w:tc>
        <w:tc>
          <w:tcPr>
            <w:tcW w:w="1275" w:type="dxa"/>
            <w:vAlign w:val="center"/>
          </w:tcPr>
          <w:p w14:paraId="7282B378" w14:textId="4AB48368" w:rsidR="00755FE1" w:rsidRPr="00D923AD" w:rsidRDefault="00755FE1" w:rsidP="00D923AD">
            <w:pPr>
              <w:spacing w:before="0" w:after="0"/>
              <w:jc w:val="center"/>
              <w:rPr>
                <w:rFonts w:cs="Times New Roman"/>
                <w:sz w:val="22"/>
              </w:rPr>
            </w:pPr>
          </w:p>
        </w:tc>
        <w:tc>
          <w:tcPr>
            <w:tcW w:w="1276" w:type="dxa"/>
            <w:vAlign w:val="center"/>
          </w:tcPr>
          <w:p w14:paraId="1B2C014D" w14:textId="0A220952" w:rsidR="00755FE1" w:rsidRPr="00D923AD" w:rsidRDefault="00755FE1" w:rsidP="00D923AD">
            <w:pPr>
              <w:spacing w:before="0" w:after="0"/>
              <w:jc w:val="center"/>
              <w:rPr>
                <w:rFonts w:cs="Times New Roman"/>
                <w:sz w:val="22"/>
              </w:rPr>
            </w:pPr>
          </w:p>
        </w:tc>
        <w:tc>
          <w:tcPr>
            <w:tcW w:w="1559" w:type="dxa"/>
            <w:vAlign w:val="center"/>
          </w:tcPr>
          <w:p w14:paraId="023AA072" w14:textId="7DCBDC00" w:rsidR="00755FE1" w:rsidRPr="00D923AD" w:rsidRDefault="00755FE1" w:rsidP="003246AA">
            <w:pPr>
              <w:spacing w:before="0" w:after="0"/>
              <w:jc w:val="center"/>
              <w:rPr>
                <w:sz w:val="22"/>
              </w:rPr>
            </w:pPr>
          </w:p>
        </w:tc>
        <w:tc>
          <w:tcPr>
            <w:tcW w:w="1417" w:type="dxa"/>
            <w:vAlign w:val="center"/>
          </w:tcPr>
          <w:p w14:paraId="1E29F51B" w14:textId="10C3F8CB" w:rsidR="00755FE1" w:rsidRPr="00D923AD" w:rsidRDefault="00755FE1" w:rsidP="00D923AD">
            <w:pPr>
              <w:spacing w:before="0" w:after="0"/>
              <w:jc w:val="center"/>
              <w:rPr>
                <w:sz w:val="22"/>
              </w:rPr>
            </w:pPr>
          </w:p>
        </w:tc>
      </w:tr>
      <w:tr w:rsidR="00755FE1" w:rsidRPr="00D923AD" w14:paraId="008FC914" w14:textId="77777777" w:rsidTr="00C11262">
        <w:trPr>
          <w:trHeight w:val="201"/>
        </w:trPr>
        <w:tc>
          <w:tcPr>
            <w:tcW w:w="561" w:type="dxa"/>
            <w:vMerge w:val="restart"/>
            <w:shd w:val="clear" w:color="auto" w:fill="CCCCFF"/>
            <w:vAlign w:val="center"/>
            <w:hideMark/>
          </w:tcPr>
          <w:p w14:paraId="629E3F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6BE671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CCCCFF"/>
            <w:vAlign w:val="center"/>
            <w:hideMark/>
          </w:tcPr>
          <w:p w14:paraId="02994A6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DC8C82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2AB385D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kokybiškų švietimo paslaugų prieinamumą ir optimizuoti švietimo įstaigų tinklą</w:t>
            </w:r>
          </w:p>
        </w:tc>
        <w:tc>
          <w:tcPr>
            <w:tcW w:w="3402" w:type="dxa"/>
            <w:shd w:val="clear" w:color="auto" w:fill="CCCCFF"/>
            <w:vAlign w:val="center"/>
            <w:hideMark/>
          </w:tcPr>
          <w:p w14:paraId="44227BB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Baigusiųjų pagrindinio ugdymo programą ir  tais pačiais metais tęsiančių mokymąsi kitame lygmenyje, proc.</w:t>
            </w:r>
          </w:p>
        </w:tc>
        <w:tc>
          <w:tcPr>
            <w:tcW w:w="1275" w:type="dxa"/>
            <w:shd w:val="clear" w:color="auto" w:fill="CCCCFF"/>
            <w:vAlign w:val="center"/>
            <w:hideMark/>
          </w:tcPr>
          <w:p w14:paraId="79F224C7" w14:textId="1C1FFB23"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95,7</w:t>
            </w:r>
          </w:p>
        </w:tc>
        <w:tc>
          <w:tcPr>
            <w:tcW w:w="1276" w:type="dxa"/>
            <w:shd w:val="clear" w:color="auto" w:fill="CCCCFF"/>
            <w:vAlign w:val="center"/>
            <w:hideMark/>
          </w:tcPr>
          <w:p w14:paraId="5979D0B1" w14:textId="11F2312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97</w:t>
            </w:r>
          </w:p>
        </w:tc>
        <w:tc>
          <w:tcPr>
            <w:tcW w:w="1559" w:type="dxa"/>
            <w:shd w:val="clear" w:color="auto" w:fill="CCCCFF"/>
            <w:vAlign w:val="center"/>
          </w:tcPr>
          <w:p w14:paraId="3147ED72" w14:textId="13546A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2F6CEB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9F2E19" w14:textId="77777777" w:rsidTr="00C11262">
        <w:trPr>
          <w:trHeight w:val="200"/>
        </w:trPr>
        <w:tc>
          <w:tcPr>
            <w:tcW w:w="561" w:type="dxa"/>
            <w:vMerge/>
            <w:shd w:val="clear" w:color="auto" w:fill="CCCCFF"/>
            <w:vAlign w:val="center"/>
          </w:tcPr>
          <w:p w14:paraId="2721C50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558F8EC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F66593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1478F25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EF4B968"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0D79BC87" w14:textId="77777777" w:rsidR="00755FE1" w:rsidRPr="00D923AD" w:rsidRDefault="00755FE1" w:rsidP="00D923AD">
            <w:pPr>
              <w:spacing w:before="0" w:after="0"/>
              <w:rPr>
                <w:rFonts w:cs="Times New Roman"/>
                <w:sz w:val="22"/>
              </w:rPr>
            </w:pPr>
            <w:r w:rsidRPr="00D923AD">
              <w:rPr>
                <w:rFonts w:cs="Times New Roman"/>
                <w:sz w:val="22"/>
              </w:rPr>
              <w:t>Baigusiųjų vidurinio ugdymo programą ir tais pačiais metais tęsiančių mokymąsi kitame lygmenyje, proc.</w:t>
            </w:r>
          </w:p>
        </w:tc>
        <w:tc>
          <w:tcPr>
            <w:tcW w:w="1275" w:type="dxa"/>
            <w:shd w:val="clear" w:color="auto" w:fill="CCCCFF"/>
            <w:vAlign w:val="center"/>
          </w:tcPr>
          <w:p w14:paraId="12423055"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72,9%</w:t>
            </w:r>
          </w:p>
        </w:tc>
        <w:tc>
          <w:tcPr>
            <w:tcW w:w="1276" w:type="dxa"/>
            <w:shd w:val="clear" w:color="auto" w:fill="CCCCFF"/>
            <w:vAlign w:val="center"/>
          </w:tcPr>
          <w:p w14:paraId="1044E39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74 %</w:t>
            </w:r>
          </w:p>
        </w:tc>
        <w:tc>
          <w:tcPr>
            <w:tcW w:w="1559" w:type="dxa"/>
            <w:shd w:val="clear" w:color="auto" w:fill="CCCCFF"/>
            <w:vAlign w:val="center"/>
          </w:tcPr>
          <w:p w14:paraId="3DDB6F2B" w14:textId="2896E40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2644ACA0"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8579970" w14:textId="77777777" w:rsidTr="00C11262">
        <w:trPr>
          <w:trHeight w:val="200"/>
        </w:trPr>
        <w:tc>
          <w:tcPr>
            <w:tcW w:w="561" w:type="dxa"/>
            <w:vMerge/>
            <w:shd w:val="clear" w:color="auto" w:fill="CCCCFF"/>
            <w:vAlign w:val="center"/>
          </w:tcPr>
          <w:p w14:paraId="7CB842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3E9BA3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89A27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CF7956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512CA8D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95691C1" w14:textId="77777777" w:rsidR="00755FE1" w:rsidRPr="00D923AD" w:rsidRDefault="00755FE1" w:rsidP="00D923AD">
            <w:pPr>
              <w:spacing w:before="0" w:after="0"/>
              <w:rPr>
                <w:rFonts w:cs="Times New Roman"/>
                <w:sz w:val="22"/>
              </w:rPr>
            </w:pPr>
            <w:r w:rsidRPr="00D923AD">
              <w:rPr>
                <w:rFonts w:cs="Times New Roman"/>
                <w:sz w:val="22"/>
              </w:rPr>
              <w:t>Standartizuoto apibendrinto valstybinių brandos egzaminų rodiklio santykis su Lietuvos vidurkiu, proc.</w:t>
            </w:r>
          </w:p>
        </w:tc>
        <w:tc>
          <w:tcPr>
            <w:tcW w:w="1275" w:type="dxa"/>
            <w:shd w:val="clear" w:color="auto" w:fill="CCCCFF"/>
            <w:vAlign w:val="center"/>
          </w:tcPr>
          <w:p w14:paraId="49227BCB" w14:textId="77777777" w:rsidR="00755FE1" w:rsidRPr="00D923AD" w:rsidRDefault="00755FE1" w:rsidP="00D923AD">
            <w:pPr>
              <w:spacing w:before="0" w:after="0"/>
              <w:jc w:val="center"/>
              <w:rPr>
                <w:rFonts w:cs="Times New Roman"/>
                <w:sz w:val="22"/>
                <w:highlight w:val="green"/>
              </w:rPr>
            </w:pPr>
            <w:r w:rsidRPr="00D923AD">
              <w:rPr>
                <w:rFonts w:cs="Times New Roman"/>
                <w:sz w:val="22"/>
              </w:rPr>
              <w:t>2019 m. – 96,4%</w:t>
            </w:r>
          </w:p>
        </w:tc>
        <w:tc>
          <w:tcPr>
            <w:tcW w:w="1276" w:type="dxa"/>
            <w:shd w:val="clear" w:color="auto" w:fill="CCCCFF"/>
            <w:vAlign w:val="center"/>
          </w:tcPr>
          <w:p w14:paraId="4AF3FD0D" w14:textId="77777777" w:rsidR="00755FE1" w:rsidRPr="00D923AD" w:rsidRDefault="00755FE1" w:rsidP="00D923AD">
            <w:pPr>
              <w:spacing w:before="0" w:after="0"/>
              <w:jc w:val="center"/>
              <w:rPr>
                <w:rFonts w:cs="Times New Roman"/>
                <w:sz w:val="22"/>
              </w:rPr>
            </w:pPr>
            <w:r w:rsidRPr="00D923AD">
              <w:rPr>
                <w:rFonts w:cs="Times New Roman"/>
                <w:sz w:val="22"/>
              </w:rPr>
              <w:t>98 %</w:t>
            </w:r>
          </w:p>
        </w:tc>
        <w:tc>
          <w:tcPr>
            <w:tcW w:w="1559" w:type="dxa"/>
            <w:shd w:val="clear" w:color="auto" w:fill="CCCCFF"/>
            <w:vAlign w:val="center"/>
          </w:tcPr>
          <w:p w14:paraId="0D3FC18E" w14:textId="3FB7E4B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61F112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E52F811" w14:textId="77777777" w:rsidTr="00C11262">
        <w:trPr>
          <w:trHeight w:val="712"/>
        </w:trPr>
        <w:tc>
          <w:tcPr>
            <w:tcW w:w="561" w:type="dxa"/>
            <w:vMerge w:val="restart"/>
            <w:shd w:val="clear" w:color="auto" w:fill="DDDDFF"/>
            <w:vAlign w:val="center"/>
            <w:hideMark/>
          </w:tcPr>
          <w:p w14:paraId="53A66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31EB14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2769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3B58DC0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5AFD95EA"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Išplėtoti švietimo įstaigų tinklą</w:t>
            </w:r>
          </w:p>
        </w:tc>
        <w:tc>
          <w:tcPr>
            <w:tcW w:w="3402" w:type="dxa"/>
            <w:shd w:val="clear" w:color="auto" w:fill="DDDDFF"/>
            <w:vAlign w:val="center"/>
            <w:hideMark/>
          </w:tcPr>
          <w:p w14:paraId="4D6D13A4"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Modernizuotų švietimo įstaigų (skyrių) dalis, proc. </w:t>
            </w:r>
          </w:p>
        </w:tc>
        <w:tc>
          <w:tcPr>
            <w:tcW w:w="1275" w:type="dxa"/>
            <w:shd w:val="clear" w:color="auto" w:fill="DDDDFF"/>
            <w:vAlign w:val="center"/>
            <w:hideMark/>
          </w:tcPr>
          <w:p w14:paraId="6C97480D"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46,1%</w:t>
            </w:r>
          </w:p>
        </w:tc>
        <w:tc>
          <w:tcPr>
            <w:tcW w:w="1276" w:type="dxa"/>
            <w:shd w:val="clear" w:color="auto" w:fill="DDDDFF"/>
            <w:vAlign w:val="center"/>
            <w:hideMark/>
          </w:tcPr>
          <w:p w14:paraId="02B413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100 %</w:t>
            </w:r>
          </w:p>
        </w:tc>
        <w:tc>
          <w:tcPr>
            <w:tcW w:w="1559" w:type="dxa"/>
            <w:shd w:val="clear" w:color="auto" w:fill="DDDDFF"/>
            <w:vAlign w:val="center"/>
          </w:tcPr>
          <w:p w14:paraId="516B9400" w14:textId="0CCF50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2719A81C"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0604859" w14:textId="77777777" w:rsidTr="00C11262">
        <w:trPr>
          <w:trHeight w:val="552"/>
        </w:trPr>
        <w:tc>
          <w:tcPr>
            <w:tcW w:w="561" w:type="dxa"/>
            <w:vMerge/>
            <w:shd w:val="clear" w:color="auto" w:fill="DDDDFF"/>
            <w:vAlign w:val="center"/>
          </w:tcPr>
          <w:p w14:paraId="700358F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B7A310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29B71C0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0BB0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30233A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16857301" w14:textId="77777777" w:rsidR="00755FE1" w:rsidRPr="00D923AD" w:rsidRDefault="00755FE1" w:rsidP="00D923AD">
            <w:pPr>
              <w:spacing w:before="0" w:after="0"/>
              <w:rPr>
                <w:rFonts w:cs="Times New Roman"/>
                <w:bCs/>
                <w:sz w:val="22"/>
              </w:rPr>
            </w:pPr>
            <w:r w:rsidRPr="00D923AD">
              <w:rPr>
                <w:rFonts w:cs="Times New Roman"/>
                <w:bCs/>
                <w:sz w:val="22"/>
              </w:rPr>
              <w:t>Veikiančių naujų švietimo įstaigų (skyrių) skaičius, vnt.</w:t>
            </w:r>
          </w:p>
        </w:tc>
        <w:tc>
          <w:tcPr>
            <w:tcW w:w="1275" w:type="dxa"/>
            <w:shd w:val="clear" w:color="auto" w:fill="DDDDFF"/>
            <w:vAlign w:val="center"/>
          </w:tcPr>
          <w:p w14:paraId="1899AA35" w14:textId="076706AF"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0 privačių –8</w:t>
            </w:r>
          </w:p>
        </w:tc>
        <w:tc>
          <w:tcPr>
            <w:tcW w:w="1276" w:type="dxa"/>
            <w:shd w:val="clear" w:color="auto" w:fill="DDDDFF"/>
            <w:vAlign w:val="center"/>
          </w:tcPr>
          <w:p w14:paraId="5A23799C" w14:textId="16781522"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r w:rsidRPr="00D923AD">
              <w:rPr>
                <w:rFonts w:cs="Times New Roman"/>
                <w:bCs/>
                <w:sz w:val="22"/>
              </w:rPr>
              <w:t>bės – 4, privačių – 10.</w:t>
            </w:r>
          </w:p>
        </w:tc>
        <w:tc>
          <w:tcPr>
            <w:tcW w:w="1559" w:type="dxa"/>
            <w:shd w:val="clear" w:color="auto" w:fill="DDDDFF"/>
            <w:vAlign w:val="center"/>
          </w:tcPr>
          <w:p w14:paraId="1DFD4505" w14:textId="084856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184D8126"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41B1057A" w14:textId="77777777" w:rsidTr="00C11262">
        <w:trPr>
          <w:trHeight w:val="552"/>
        </w:trPr>
        <w:tc>
          <w:tcPr>
            <w:tcW w:w="561" w:type="dxa"/>
            <w:vMerge w:val="restart"/>
            <w:vAlign w:val="center"/>
            <w:hideMark/>
          </w:tcPr>
          <w:p w14:paraId="38C46B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625740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485707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DBFF2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tcPr>
          <w:p w14:paraId="57BDAD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Ikimokyklinio ugdymo įstaigų (skyrių) modernizavimas ir plėtra</w:t>
            </w:r>
          </w:p>
        </w:tc>
        <w:tc>
          <w:tcPr>
            <w:tcW w:w="3402" w:type="dxa"/>
            <w:tcBorders>
              <w:top w:val="nil"/>
              <w:left w:val="nil"/>
              <w:bottom w:val="single" w:sz="4" w:space="0" w:color="auto"/>
              <w:right w:val="single" w:sz="4" w:space="0" w:color="auto"/>
            </w:tcBorders>
            <w:vAlign w:val="center"/>
          </w:tcPr>
          <w:p w14:paraId="22ADA52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Modernizuotos ikimokyklinio ugdymo įstaigos (skyriai), vnt.</w:t>
            </w:r>
          </w:p>
        </w:tc>
        <w:tc>
          <w:tcPr>
            <w:tcW w:w="1275" w:type="dxa"/>
            <w:tcBorders>
              <w:top w:val="nil"/>
              <w:left w:val="nil"/>
              <w:bottom w:val="single" w:sz="4" w:space="0" w:color="auto"/>
              <w:right w:val="single" w:sz="4" w:space="0" w:color="auto"/>
            </w:tcBorders>
            <w:vAlign w:val="center"/>
          </w:tcPr>
          <w:p w14:paraId="7AA5CE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p w14:paraId="4602A97C"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6F2CD1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p w14:paraId="2567C189"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187870D3" w14:textId="5A28F6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8D10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973657" w14:textId="77777777" w:rsidTr="00C11262">
        <w:trPr>
          <w:trHeight w:val="552"/>
        </w:trPr>
        <w:tc>
          <w:tcPr>
            <w:tcW w:w="561" w:type="dxa"/>
            <w:vMerge/>
            <w:vAlign w:val="center"/>
          </w:tcPr>
          <w:p w14:paraId="3F2BEF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389A42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6BA4A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69809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61A06A5A"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621CD9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Pastatytos ikimokyklinės įstaigos (skyriai), vnt.</w:t>
            </w:r>
          </w:p>
        </w:tc>
        <w:tc>
          <w:tcPr>
            <w:tcW w:w="1275" w:type="dxa"/>
            <w:tcBorders>
              <w:top w:val="single" w:sz="4" w:space="0" w:color="auto"/>
              <w:left w:val="nil"/>
              <w:bottom w:val="single" w:sz="4" w:space="0" w:color="auto"/>
              <w:right w:val="single" w:sz="4" w:space="0" w:color="auto"/>
            </w:tcBorders>
            <w:vAlign w:val="center"/>
          </w:tcPr>
          <w:p w14:paraId="07D9C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49F553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63988185" w14:textId="7095E6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6CADAB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4E5C70" w14:textId="77777777" w:rsidTr="00C11262">
        <w:trPr>
          <w:trHeight w:val="552"/>
        </w:trPr>
        <w:tc>
          <w:tcPr>
            <w:tcW w:w="561" w:type="dxa"/>
            <w:vMerge w:val="restart"/>
            <w:vAlign w:val="center"/>
            <w:hideMark/>
          </w:tcPr>
          <w:p w14:paraId="0D0C80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33A0C6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39DEB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0BDCF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7CD164D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Mokyklų infrastruktūros modernizavimas ir plėtra</w:t>
            </w:r>
          </w:p>
        </w:tc>
        <w:tc>
          <w:tcPr>
            <w:tcW w:w="3402" w:type="dxa"/>
            <w:tcBorders>
              <w:top w:val="nil"/>
              <w:left w:val="nil"/>
              <w:bottom w:val="single" w:sz="4" w:space="0" w:color="auto"/>
              <w:right w:val="single" w:sz="4" w:space="0" w:color="auto"/>
            </w:tcBorders>
            <w:vAlign w:val="center"/>
          </w:tcPr>
          <w:p w14:paraId="0817550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bendrojo ugdymo mokyklų skaičius, vnt.</w:t>
            </w:r>
          </w:p>
        </w:tc>
        <w:tc>
          <w:tcPr>
            <w:tcW w:w="1275" w:type="dxa"/>
            <w:tcBorders>
              <w:top w:val="nil"/>
              <w:left w:val="nil"/>
              <w:bottom w:val="single" w:sz="4" w:space="0" w:color="auto"/>
              <w:right w:val="single" w:sz="4" w:space="0" w:color="auto"/>
            </w:tcBorders>
            <w:vAlign w:val="center"/>
          </w:tcPr>
          <w:p w14:paraId="02264A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p w14:paraId="11F3EABB"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5580D4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p w14:paraId="4A572924"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CD22F89" w14:textId="41A72F2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6764B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8964212" w14:textId="77777777" w:rsidTr="00C11262">
        <w:trPr>
          <w:trHeight w:val="552"/>
        </w:trPr>
        <w:tc>
          <w:tcPr>
            <w:tcW w:w="561" w:type="dxa"/>
            <w:vMerge/>
            <w:vAlign w:val="center"/>
          </w:tcPr>
          <w:p w14:paraId="603D169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9994C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8EC4C0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2ED22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4B4057C4"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7E73C5E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Pastatytų bendrojo ugdymo mokyklų, vnt.</w:t>
            </w:r>
          </w:p>
        </w:tc>
        <w:tc>
          <w:tcPr>
            <w:tcW w:w="1275" w:type="dxa"/>
            <w:tcBorders>
              <w:top w:val="single" w:sz="4" w:space="0" w:color="auto"/>
              <w:left w:val="nil"/>
              <w:bottom w:val="single" w:sz="4" w:space="0" w:color="auto"/>
              <w:right w:val="single" w:sz="4" w:space="0" w:color="auto"/>
            </w:tcBorders>
            <w:vAlign w:val="center"/>
          </w:tcPr>
          <w:p w14:paraId="3A7B3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238AF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25D5A15D" w14:textId="45C9C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F9C41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FDCF4D0" w14:textId="77777777" w:rsidTr="00C11262">
        <w:trPr>
          <w:trHeight w:val="552"/>
        </w:trPr>
        <w:tc>
          <w:tcPr>
            <w:tcW w:w="561" w:type="dxa"/>
            <w:shd w:val="clear" w:color="auto" w:fill="DDDDFF"/>
            <w:vAlign w:val="center"/>
            <w:hideMark/>
          </w:tcPr>
          <w:p w14:paraId="3771A7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1E338FD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3B215F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A5C870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B434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neformalaus švietimo paslaugų įvairovę ir prieinamumą</w:t>
            </w:r>
          </w:p>
        </w:tc>
        <w:tc>
          <w:tcPr>
            <w:tcW w:w="3402" w:type="dxa"/>
            <w:shd w:val="clear" w:color="auto" w:fill="DDDDFF"/>
            <w:vAlign w:val="center"/>
            <w:hideMark/>
          </w:tcPr>
          <w:p w14:paraId="0E42F4D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naudotojų skaičius, vnt.</w:t>
            </w:r>
            <w:r w:rsidRPr="00D923AD">
              <w:rPr>
                <w:rFonts w:cs="Times New Roman"/>
                <w:bCs/>
                <w:sz w:val="22"/>
              </w:rPr>
              <w:t xml:space="preserve"> </w:t>
            </w:r>
          </w:p>
        </w:tc>
        <w:tc>
          <w:tcPr>
            <w:tcW w:w="1275" w:type="dxa"/>
            <w:shd w:val="clear" w:color="auto" w:fill="DDDDFF"/>
            <w:vAlign w:val="center"/>
            <w:hideMark/>
          </w:tcPr>
          <w:p w14:paraId="39B6FEE5"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2019 m. – 2930</w:t>
            </w:r>
          </w:p>
        </w:tc>
        <w:tc>
          <w:tcPr>
            <w:tcW w:w="1276" w:type="dxa"/>
            <w:shd w:val="clear" w:color="auto" w:fill="DDDDFF"/>
            <w:vAlign w:val="center"/>
            <w:hideMark/>
          </w:tcPr>
          <w:p w14:paraId="3C5D7288"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3300</w:t>
            </w:r>
          </w:p>
        </w:tc>
        <w:tc>
          <w:tcPr>
            <w:tcW w:w="1559" w:type="dxa"/>
            <w:shd w:val="clear" w:color="auto" w:fill="DDDDFF"/>
            <w:vAlign w:val="center"/>
          </w:tcPr>
          <w:p w14:paraId="67FF8EFD" w14:textId="6845793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521D7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E96271" w14:textId="77777777" w:rsidTr="00C11262">
        <w:trPr>
          <w:trHeight w:val="828"/>
        </w:trPr>
        <w:tc>
          <w:tcPr>
            <w:tcW w:w="561" w:type="dxa"/>
            <w:vAlign w:val="center"/>
            <w:hideMark/>
          </w:tcPr>
          <w:p w14:paraId="6AA8A1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24CB38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339095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CB56D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67378E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domėjimosi inovacijomis, techninės krypties dalykais, paskatinimas</w:t>
            </w:r>
          </w:p>
        </w:tc>
        <w:tc>
          <w:tcPr>
            <w:tcW w:w="3402" w:type="dxa"/>
            <w:tcBorders>
              <w:top w:val="nil"/>
              <w:left w:val="nil"/>
              <w:bottom w:val="single" w:sz="4" w:space="0" w:color="auto"/>
              <w:right w:val="single" w:sz="4" w:space="0" w:color="auto"/>
            </w:tcBorders>
            <w:vAlign w:val="center"/>
            <w:hideMark/>
          </w:tcPr>
          <w:p w14:paraId="595F3F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Unikalių mokinių, lankančių su inovacijomis ir techninės krypties dalykais susijusius neformalaus ugdymo užsiėmimus skaičius, vnt.</w:t>
            </w:r>
          </w:p>
        </w:tc>
        <w:tc>
          <w:tcPr>
            <w:tcW w:w="1275" w:type="dxa"/>
            <w:tcBorders>
              <w:top w:val="nil"/>
              <w:left w:val="nil"/>
              <w:bottom w:val="single" w:sz="4" w:space="0" w:color="auto"/>
              <w:right w:val="single" w:sz="4" w:space="0" w:color="auto"/>
            </w:tcBorders>
            <w:vAlign w:val="center"/>
            <w:hideMark/>
          </w:tcPr>
          <w:p w14:paraId="360433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550</w:t>
            </w:r>
          </w:p>
        </w:tc>
        <w:tc>
          <w:tcPr>
            <w:tcW w:w="1276" w:type="dxa"/>
            <w:tcBorders>
              <w:top w:val="nil"/>
              <w:left w:val="nil"/>
              <w:bottom w:val="single" w:sz="4" w:space="0" w:color="auto"/>
              <w:right w:val="single" w:sz="4" w:space="0" w:color="auto"/>
            </w:tcBorders>
            <w:vAlign w:val="center"/>
            <w:hideMark/>
          </w:tcPr>
          <w:p w14:paraId="5A2E9B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tcBorders>
              <w:top w:val="nil"/>
              <w:left w:val="nil"/>
              <w:bottom w:val="single" w:sz="4" w:space="0" w:color="auto"/>
              <w:right w:val="single" w:sz="4" w:space="0" w:color="auto"/>
            </w:tcBorders>
            <w:vAlign w:val="center"/>
          </w:tcPr>
          <w:p w14:paraId="491DDB3A" w14:textId="4C491B0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19702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9F851C" w14:textId="77777777" w:rsidTr="00C11262">
        <w:trPr>
          <w:trHeight w:val="828"/>
        </w:trPr>
        <w:tc>
          <w:tcPr>
            <w:tcW w:w="561" w:type="dxa"/>
            <w:vAlign w:val="center"/>
            <w:hideMark/>
          </w:tcPr>
          <w:p w14:paraId="7D727B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BEECC78"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0326F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087BFB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17789BA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švietimo paslaugų plėtra</w:t>
            </w:r>
          </w:p>
        </w:tc>
        <w:tc>
          <w:tcPr>
            <w:tcW w:w="3402" w:type="dxa"/>
            <w:tcBorders>
              <w:top w:val="nil"/>
              <w:left w:val="nil"/>
              <w:bottom w:val="single" w:sz="4" w:space="0" w:color="auto"/>
              <w:right w:val="single" w:sz="4" w:space="0" w:color="auto"/>
            </w:tcBorders>
            <w:vAlign w:val="center"/>
            <w:hideMark/>
          </w:tcPr>
          <w:p w14:paraId="08F849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neformaliojo švietimo, sporto įstaigų teikiamos paslaugos, vnt.  vietovių skaičius/dalyvių dalis, proc.</w:t>
            </w:r>
          </w:p>
        </w:tc>
        <w:tc>
          <w:tcPr>
            <w:tcW w:w="1275" w:type="dxa"/>
            <w:tcBorders>
              <w:top w:val="nil"/>
              <w:left w:val="nil"/>
              <w:bottom w:val="single" w:sz="4" w:space="0" w:color="auto"/>
              <w:right w:val="single" w:sz="4" w:space="0" w:color="auto"/>
            </w:tcBorders>
            <w:vAlign w:val="center"/>
            <w:hideMark/>
          </w:tcPr>
          <w:p w14:paraId="3836D6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9/56</w:t>
            </w:r>
          </w:p>
        </w:tc>
        <w:tc>
          <w:tcPr>
            <w:tcW w:w="1276" w:type="dxa"/>
            <w:tcBorders>
              <w:top w:val="nil"/>
              <w:left w:val="nil"/>
              <w:bottom w:val="single" w:sz="4" w:space="0" w:color="auto"/>
              <w:right w:val="single" w:sz="4" w:space="0" w:color="auto"/>
            </w:tcBorders>
            <w:vAlign w:val="center"/>
            <w:hideMark/>
          </w:tcPr>
          <w:p w14:paraId="2ACBF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13/73</w:t>
            </w:r>
          </w:p>
        </w:tc>
        <w:tc>
          <w:tcPr>
            <w:tcW w:w="1559" w:type="dxa"/>
            <w:tcBorders>
              <w:top w:val="nil"/>
              <w:left w:val="nil"/>
              <w:bottom w:val="single" w:sz="4" w:space="0" w:color="auto"/>
              <w:right w:val="single" w:sz="4" w:space="0" w:color="auto"/>
            </w:tcBorders>
            <w:vAlign w:val="center"/>
          </w:tcPr>
          <w:p w14:paraId="6E9743AF" w14:textId="2B9E139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C0C86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2694653" w14:textId="77777777" w:rsidTr="00C11262">
        <w:trPr>
          <w:trHeight w:val="552"/>
        </w:trPr>
        <w:tc>
          <w:tcPr>
            <w:tcW w:w="561" w:type="dxa"/>
            <w:vAlign w:val="center"/>
            <w:hideMark/>
          </w:tcPr>
          <w:p w14:paraId="4DC26A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679969D"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7193D5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F787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BC50A4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suaugusiesiems vystymas</w:t>
            </w:r>
          </w:p>
        </w:tc>
        <w:tc>
          <w:tcPr>
            <w:tcW w:w="3402" w:type="dxa"/>
            <w:tcBorders>
              <w:top w:val="nil"/>
              <w:left w:val="nil"/>
              <w:bottom w:val="single" w:sz="4" w:space="0" w:color="auto"/>
              <w:right w:val="single" w:sz="4" w:space="0" w:color="auto"/>
            </w:tcBorders>
            <w:vAlign w:val="center"/>
            <w:hideMark/>
          </w:tcPr>
          <w:p w14:paraId="3127EC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suaugusiųjų švietimo paslaugų teikėjų skaičius, vnt.</w:t>
            </w:r>
          </w:p>
        </w:tc>
        <w:tc>
          <w:tcPr>
            <w:tcW w:w="1275" w:type="dxa"/>
            <w:tcBorders>
              <w:top w:val="nil"/>
              <w:left w:val="nil"/>
              <w:bottom w:val="single" w:sz="4" w:space="0" w:color="auto"/>
              <w:right w:val="single" w:sz="4" w:space="0" w:color="auto"/>
            </w:tcBorders>
            <w:vAlign w:val="center"/>
            <w:hideMark/>
          </w:tcPr>
          <w:p w14:paraId="63B853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hideMark/>
          </w:tcPr>
          <w:p w14:paraId="3157F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nil"/>
              <w:left w:val="nil"/>
              <w:bottom w:val="single" w:sz="4" w:space="0" w:color="auto"/>
              <w:right w:val="single" w:sz="4" w:space="0" w:color="auto"/>
            </w:tcBorders>
            <w:vAlign w:val="center"/>
          </w:tcPr>
          <w:p w14:paraId="1662507F" w14:textId="6A633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4B6C3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36CA02A" w14:textId="77777777" w:rsidTr="00C11262">
        <w:trPr>
          <w:trHeight w:val="828"/>
        </w:trPr>
        <w:tc>
          <w:tcPr>
            <w:tcW w:w="561" w:type="dxa"/>
            <w:vAlign w:val="center"/>
            <w:hideMark/>
          </w:tcPr>
          <w:p w14:paraId="1BBB96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068976C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629DBB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822B1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nil"/>
              <w:left w:val="nil"/>
              <w:bottom w:val="single" w:sz="4" w:space="0" w:color="auto"/>
              <w:right w:val="single" w:sz="4" w:space="0" w:color="auto"/>
            </w:tcBorders>
            <w:vAlign w:val="center"/>
          </w:tcPr>
          <w:p w14:paraId="45F5A5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Neformaliojo vaikų švietimo finansavimo modelio sukūrimas  </w:t>
            </w:r>
          </w:p>
        </w:tc>
        <w:tc>
          <w:tcPr>
            <w:tcW w:w="3402" w:type="dxa"/>
            <w:tcBorders>
              <w:top w:val="nil"/>
              <w:left w:val="nil"/>
              <w:bottom w:val="single" w:sz="4" w:space="0" w:color="auto"/>
              <w:right w:val="single" w:sz="4" w:space="0" w:color="auto"/>
            </w:tcBorders>
            <w:vAlign w:val="center"/>
          </w:tcPr>
          <w:p w14:paraId="7BDD2E3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Sukurtas mokinio, lankančio neformaliojo švietimo užsiėmimus, modelis (Mokinio krepšelis), vnt.</w:t>
            </w:r>
          </w:p>
        </w:tc>
        <w:tc>
          <w:tcPr>
            <w:tcW w:w="1275" w:type="dxa"/>
            <w:tcBorders>
              <w:top w:val="nil"/>
              <w:left w:val="nil"/>
              <w:bottom w:val="single" w:sz="4" w:space="0" w:color="auto"/>
              <w:right w:val="single" w:sz="4" w:space="0" w:color="auto"/>
            </w:tcBorders>
            <w:vAlign w:val="center"/>
          </w:tcPr>
          <w:p w14:paraId="6F432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D60F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B55DAE8" w14:textId="7BA146E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7BB9C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4A99B2F" w14:textId="77777777" w:rsidTr="00C11262">
        <w:trPr>
          <w:trHeight w:val="828"/>
        </w:trPr>
        <w:tc>
          <w:tcPr>
            <w:tcW w:w="561" w:type="dxa"/>
            <w:vAlign w:val="center"/>
          </w:tcPr>
          <w:p w14:paraId="29496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14D586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0F44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41CA7A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BCFC6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Vystyti aukšto meistriškumo sportininkų ugdymo sistemą</w:t>
            </w:r>
          </w:p>
        </w:tc>
        <w:tc>
          <w:tcPr>
            <w:tcW w:w="3402" w:type="dxa"/>
            <w:vAlign w:val="center"/>
          </w:tcPr>
          <w:p w14:paraId="602BCF7C"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Aukšto meistriškumo sportininkų skaičius, vnt.</w:t>
            </w:r>
          </w:p>
        </w:tc>
        <w:tc>
          <w:tcPr>
            <w:tcW w:w="1275" w:type="dxa"/>
            <w:vAlign w:val="center"/>
          </w:tcPr>
          <w:p w14:paraId="0BC3C0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2021 m. – 156</w:t>
            </w:r>
          </w:p>
        </w:tc>
        <w:tc>
          <w:tcPr>
            <w:tcW w:w="1276" w:type="dxa"/>
            <w:vAlign w:val="center"/>
          </w:tcPr>
          <w:p w14:paraId="6FC0DE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185</w:t>
            </w:r>
          </w:p>
        </w:tc>
        <w:tc>
          <w:tcPr>
            <w:tcW w:w="1559" w:type="dxa"/>
            <w:vAlign w:val="center"/>
          </w:tcPr>
          <w:p w14:paraId="5515D646" w14:textId="7528F0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CA30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A8D4692" w14:textId="77777777" w:rsidTr="00C11262">
        <w:trPr>
          <w:trHeight w:val="58"/>
        </w:trPr>
        <w:tc>
          <w:tcPr>
            <w:tcW w:w="561" w:type="dxa"/>
            <w:vAlign w:val="center"/>
          </w:tcPr>
          <w:p w14:paraId="79B319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66ED56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A2D4B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6C468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67DE639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Daugiafunkcio sporto centro Gargžduose statyba </w:t>
            </w:r>
          </w:p>
        </w:tc>
        <w:tc>
          <w:tcPr>
            <w:tcW w:w="3402" w:type="dxa"/>
            <w:vAlign w:val="center"/>
          </w:tcPr>
          <w:p w14:paraId="599F637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Pastatytas sporto centras, vnt.</w:t>
            </w:r>
          </w:p>
        </w:tc>
        <w:tc>
          <w:tcPr>
            <w:tcW w:w="1275" w:type="dxa"/>
            <w:vAlign w:val="center"/>
          </w:tcPr>
          <w:p w14:paraId="52B763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080A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22FFD8D" w14:textId="3EA87C1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61EE6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7CD1B2" w14:textId="77777777" w:rsidTr="00C11262">
        <w:trPr>
          <w:trHeight w:val="552"/>
        </w:trPr>
        <w:tc>
          <w:tcPr>
            <w:tcW w:w="561" w:type="dxa"/>
            <w:vMerge w:val="restart"/>
            <w:shd w:val="clear" w:color="auto" w:fill="DDDDFF"/>
            <w:vAlign w:val="center"/>
            <w:hideMark/>
          </w:tcPr>
          <w:p w14:paraId="08D925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0D78179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532EE7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hideMark/>
          </w:tcPr>
          <w:p w14:paraId="497EC6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1F88D3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Patobulinti  švietimo paslaugų kokybę.</w:t>
            </w:r>
          </w:p>
        </w:tc>
        <w:tc>
          <w:tcPr>
            <w:tcW w:w="3402" w:type="dxa"/>
            <w:shd w:val="clear" w:color="auto" w:fill="DDDDFF"/>
            <w:vAlign w:val="center"/>
            <w:hideMark/>
          </w:tcPr>
          <w:p w14:paraId="5F2D7DCB"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Ne mažiau kaip 50%  skaitmeninio turinio ugdymo procese  taikančių  mokytojų dalis, proc.</w:t>
            </w:r>
          </w:p>
        </w:tc>
        <w:tc>
          <w:tcPr>
            <w:tcW w:w="1275" w:type="dxa"/>
            <w:shd w:val="clear" w:color="auto" w:fill="DDDDFF"/>
            <w:vAlign w:val="center"/>
            <w:hideMark/>
          </w:tcPr>
          <w:p w14:paraId="6F3FCECD" w14:textId="60AE75A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276" w:type="dxa"/>
            <w:shd w:val="clear" w:color="auto" w:fill="DDDDFF"/>
            <w:vAlign w:val="center"/>
            <w:hideMark/>
          </w:tcPr>
          <w:p w14:paraId="7DED8A8D" w14:textId="1FE51B1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DDDDFF"/>
            <w:vAlign w:val="center"/>
          </w:tcPr>
          <w:p w14:paraId="1CE93BA3" w14:textId="334DA98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A18B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4DFA5C2" w14:textId="77777777" w:rsidTr="00C11262">
        <w:trPr>
          <w:trHeight w:val="58"/>
        </w:trPr>
        <w:tc>
          <w:tcPr>
            <w:tcW w:w="561" w:type="dxa"/>
            <w:vMerge/>
            <w:shd w:val="clear" w:color="auto" w:fill="DDDDFF"/>
            <w:vAlign w:val="center"/>
          </w:tcPr>
          <w:p w14:paraId="6985898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2FA078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CFF160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30FC60B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D17D87F"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76D975EC" w14:textId="77777777" w:rsidR="00755FE1" w:rsidRPr="00D923AD" w:rsidRDefault="00755FE1" w:rsidP="00D923AD">
            <w:pPr>
              <w:spacing w:before="0" w:after="0"/>
              <w:rPr>
                <w:rFonts w:cs="Times New Roman"/>
                <w:bCs/>
                <w:sz w:val="22"/>
              </w:rPr>
            </w:pPr>
            <w:r w:rsidRPr="00D923AD">
              <w:rPr>
                <w:rFonts w:cs="Times New Roman"/>
                <w:bCs/>
                <w:sz w:val="22"/>
              </w:rPr>
              <w:t>Aukštos kvalifikacijos mokytojų dalis, proc.</w:t>
            </w:r>
          </w:p>
        </w:tc>
        <w:tc>
          <w:tcPr>
            <w:tcW w:w="1275" w:type="dxa"/>
            <w:shd w:val="clear" w:color="auto" w:fill="DDDDFF"/>
            <w:vAlign w:val="center"/>
          </w:tcPr>
          <w:p w14:paraId="0F8DCD42"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37,8</w:t>
            </w:r>
          </w:p>
        </w:tc>
        <w:tc>
          <w:tcPr>
            <w:tcW w:w="1276" w:type="dxa"/>
            <w:shd w:val="clear" w:color="auto" w:fill="DDDDFF"/>
            <w:vAlign w:val="center"/>
          </w:tcPr>
          <w:p w14:paraId="4E080D7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55</w:t>
            </w:r>
          </w:p>
        </w:tc>
        <w:tc>
          <w:tcPr>
            <w:tcW w:w="1559" w:type="dxa"/>
            <w:shd w:val="clear" w:color="auto" w:fill="DDDDFF"/>
            <w:vAlign w:val="center"/>
          </w:tcPr>
          <w:p w14:paraId="25F908FD" w14:textId="456EA91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DDA90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D182DE0" w14:textId="77777777" w:rsidTr="00C11262">
        <w:trPr>
          <w:trHeight w:val="552"/>
        </w:trPr>
        <w:tc>
          <w:tcPr>
            <w:tcW w:w="561" w:type="dxa"/>
            <w:vAlign w:val="center"/>
            <w:hideMark/>
          </w:tcPr>
          <w:p w14:paraId="32E6C2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59C5EC2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1900DD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513A4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4CF15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Tikslingas vadovų, pagalbos mokiniui specialistų ir mokytojų kvalifikacijos tobulinimas atsižvelgiant Švietimo, mokslo ir sporto ministerijos numatomus kvalifikacijos tobulinimo prioritetus</w:t>
            </w:r>
          </w:p>
        </w:tc>
        <w:tc>
          <w:tcPr>
            <w:tcW w:w="3402" w:type="dxa"/>
            <w:vAlign w:val="center"/>
            <w:hideMark/>
          </w:tcPr>
          <w:p w14:paraId="57774A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 mažiau kaip 5 dienas per mokslo metus kvalifikaciją tobulinusių vadovų, pagalbos specialistų ir mokytojų dalis, proc.</w:t>
            </w:r>
          </w:p>
        </w:tc>
        <w:tc>
          <w:tcPr>
            <w:tcW w:w="1275" w:type="dxa"/>
            <w:vAlign w:val="center"/>
            <w:hideMark/>
          </w:tcPr>
          <w:p w14:paraId="166A3E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89</w:t>
            </w:r>
          </w:p>
        </w:tc>
        <w:tc>
          <w:tcPr>
            <w:tcW w:w="1276" w:type="dxa"/>
            <w:vAlign w:val="center"/>
            <w:hideMark/>
          </w:tcPr>
          <w:p w14:paraId="04DFDB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w:t>
            </w:r>
          </w:p>
        </w:tc>
        <w:tc>
          <w:tcPr>
            <w:tcW w:w="1559" w:type="dxa"/>
            <w:vAlign w:val="center"/>
          </w:tcPr>
          <w:p w14:paraId="1AF1BC57" w14:textId="415AB96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6D32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8D09FC" w14:textId="77777777" w:rsidTr="00C11262">
        <w:trPr>
          <w:trHeight w:val="276"/>
        </w:trPr>
        <w:tc>
          <w:tcPr>
            <w:tcW w:w="561" w:type="dxa"/>
            <w:vAlign w:val="center"/>
            <w:hideMark/>
          </w:tcPr>
          <w:p w14:paraId="13A4AE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FB849CE"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BF431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2149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1BD272C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naudojimo didinimas</w:t>
            </w:r>
          </w:p>
        </w:tc>
        <w:tc>
          <w:tcPr>
            <w:tcW w:w="3402" w:type="dxa"/>
            <w:vAlign w:val="center"/>
            <w:hideMark/>
          </w:tcPr>
          <w:p w14:paraId="7388E6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dalis mokymo procese, proc.</w:t>
            </w:r>
          </w:p>
        </w:tc>
        <w:tc>
          <w:tcPr>
            <w:tcW w:w="1275" w:type="dxa"/>
            <w:vAlign w:val="center"/>
            <w:hideMark/>
          </w:tcPr>
          <w:p w14:paraId="660074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hideMark/>
          </w:tcPr>
          <w:p w14:paraId="3A70F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vAlign w:val="center"/>
          </w:tcPr>
          <w:p w14:paraId="1B508466" w14:textId="508714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7AF3FF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9A76A7B" w14:textId="77777777" w:rsidTr="00C11262">
        <w:trPr>
          <w:trHeight w:val="552"/>
        </w:trPr>
        <w:tc>
          <w:tcPr>
            <w:tcW w:w="561" w:type="dxa"/>
            <w:vAlign w:val="center"/>
            <w:hideMark/>
          </w:tcPr>
          <w:p w14:paraId="26C50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0C7F5A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228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260AA0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0C7B3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Mokytojų darbo vietų modernizavimas naujomis šiuolaikinėmis skaitmeninėmis priemonėmis  </w:t>
            </w:r>
          </w:p>
        </w:tc>
        <w:tc>
          <w:tcPr>
            <w:tcW w:w="3402" w:type="dxa"/>
            <w:vAlign w:val="center"/>
            <w:hideMark/>
          </w:tcPr>
          <w:p w14:paraId="083B96C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 mokytojų darbo vietų dalis, proc.</w:t>
            </w:r>
          </w:p>
        </w:tc>
        <w:tc>
          <w:tcPr>
            <w:tcW w:w="1275" w:type="dxa"/>
            <w:vAlign w:val="center"/>
            <w:hideMark/>
          </w:tcPr>
          <w:p w14:paraId="7114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35</w:t>
            </w:r>
          </w:p>
        </w:tc>
        <w:tc>
          <w:tcPr>
            <w:tcW w:w="1276" w:type="dxa"/>
            <w:vAlign w:val="center"/>
            <w:hideMark/>
          </w:tcPr>
          <w:p w14:paraId="46CAF5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7340ECCE" w14:textId="6937119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CC982B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013839E" w14:textId="77777777" w:rsidTr="00C11262">
        <w:trPr>
          <w:trHeight w:val="552"/>
        </w:trPr>
        <w:tc>
          <w:tcPr>
            <w:tcW w:w="561" w:type="dxa"/>
            <w:vAlign w:val="center"/>
          </w:tcPr>
          <w:p w14:paraId="26ACFB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52614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30F9D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CA36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3BA803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STEAM pakraipos klasių formavimas savivaldybės bendrojo ugdymo mokyklose</w:t>
            </w:r>
          </w:p>
        </w:tc>
        <w:tc>
          <w:tcPr>
            <w:tcW w:w="3402" w:type="dxa"/>
            <w:vAlign w:val="center"/>
          </w:tcPr>
          <w:p w14:paraId="44D6A2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 mokinių akademinių gebėjimų stiprinimo klasių, vnt.</w:t>
            </w:r>
          </w:p>
        </w:tc>
        <w:tc>
          <w:tcPr>
            <w:tcW w:w="1275" w:type="dxa"/>
            <w:vAlign w:val="center"/>
          </w:tcPr>
          <w:p w14:paraId="791BD9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C63A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571553D0" w14:textId="00AB6C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3D3B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E04A42B" w14:textId="77777777" w:rsidTr="00C11262">
        <w:trPr>
          <w:trHeight w:val="552"/>
        </w:trPr>
        <w:tc>
          <w:tcPr>
            <w:tcW w:w="561" w:type="dxa"/>
            <w:vAlign w:val="center"/>
          </w:tcPr>
          <w:p w14:paraId="57ACF1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0AE498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948BB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564D30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A5AEC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ir technologinės kūrybos mokymas ir mokymasis pradiniame ugdyme</w:t>
            </w:r>
          </w:p>
        </w:tc>
        <w:tc>
          <w:tcPr>
            <w:tcW w:w="3402" w:type="dxa"/>
            <w:vAlign w:val="center"/>
          </w:tcPr>
          <w:p w14:paraId="3D38ACB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pamokų pradinėse klasėse skaičius per savaitę, vnt.</w:t>
            </w:r>
          </w:p>
        </w:tc>
        <w:tc>
          <w:tcPr>
            <w:tcW w:w="1275" w:type="dxa"/>
            <w:vAlign w:val="center"/>
          </w:tcPr>
          <w:p w14:paraId="42466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32B8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0,5-2</w:t>
            </w:r>
          </w:p>
        </w:tc>
        <w:tc>
          <w:tcPr>
            <w:tcW w:w="1559" w:type="dxa"/>
            <w:vAlign w:val="center"/>
          </w:tcPr>
          <w:p w14:paraId="578BC44B" w14:textId="4B6F75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27F64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7CC6765" w14:textId="77777777" w:rsidTr="00C11262">
        <w:trPr>
          <w:trHeight w:val="552"/>
        </w:trPr>
        <w:tc>
          <w:tcPr>
            <w:tcW w:w="561" w:type="dxa"/>
            <w:vAlign w:val="center"/>
          </w:tcPr>
          <w:p w14:paraId="031AC1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47DB745"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5ECAA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34C8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5B0F2CB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lang w:eastAsia="lt-LT"/>
              </w:rPr>
              <w:t>Finansinio raštingumo ir verslumo ugdymas ir mokinių iniciatyvų skatinimas dalyvaujamajame biudžete</w:t>
            </w:r>
          </w:p>
        </w:tc>
        <w:tc>
          <w:tcPr>
            <w:tcW w:w="3402" w:type="dxa"/>
            <w:vAlign w:val="center"/>
          </w:tcPr>
          <w:p w14:paraId="7033EF40" w14:textId="5D89E40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dalis, užimtų finansinio raštingumo ir verslumo ugdymo programomis, proc.</w:t>
            </w:r>
            <w:r w:rsidR="008A68E7">
              <w:rPr>
                <w:rFonts w:eastAsia="Times New Roman" w:cs="Times New Roman"/>
                <w:sz w:val="22"/>
                <w:lang w:eastAsia="lt-LT"/>
              </w:rPr>
              <w:t xml:space="preserve"> </w:t>
            </w:r>
            <w:r w:rsidRPr="00D923AD">
              <w:rPr>
                <w:rFonts w:eastAsia="Times New Roman" w:cs="Times New Roman"/>
                <w:sz w:val="22"/>
                <w:lang w:eastAsia="lt-LT"/>
              </w:rPr>
              <w:t>/ dalyvaujamojo biudžeto projektų skaičius mokyklų bendruomenėse, vnt.</w:t>
            </w:r>
          </w:p>
        </w:tc>
        <w:tc>
          <w:tcPr>
            <w:tcW w:w="1275" w:type="dxa"/>
            <w:vAlign w:val="center"/>
          </w:tcPr>
          <w:p w14:paraId="136E6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42/0</w:t>
            </w:r>
          </w:p>
        </w:tc>
        <w:tc>
          <w:tcPr>
            <w:tcW w:w="1276" w:type="dxa"/>
            <w:vAlign w:val="center"/>
          </w:tcPr>
          <w:p w14:paraId="0E0AD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90/30</w:t>
            </w:r>
          </w:p>
        </w:tc>
        <w:tc>
          <w:tcPr>
            <w:tcW w:w="1559" w:type="dxa"/>
            <w:vAlign w:val="center"/>
          </w:tcPr>
          <w:p w14:paraId="509C6AED" w14:textId="0DFF40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BBEF5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9664670" w14:textId="77777777" w:rsidTr="00C11262">
        <w:trPr>
          <w:trHeight w:val="552"/>
        </w:trPr>
        <w:tc>
          <w:tcPr>
            <w:tcW w:w="561" w:type="dxa"/>
            <w:vAlign w:val="center"/>
          </w:tcPr>
          <w:p w14:paraId="47A735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4BB7477"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66FEF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F4B39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3F8721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karjeros planavimo sistemos sukūrimas bendrojo ugdymo mokyklose</w:t>
            </w:r>
          </w:p>
        </w:tc>
        <w:tc>
          <w:tcPr>
            <w:tcW w:w="3402" w:type="dxa"/>
            <w:vAlign w:val="center"/>
          </w:tcPr>
          <w:p w14:paraId="0D3E824D" w14:textId="5AB143FB"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mokinių karjeros planavimo sistema (profesinis informavimas, profesinis konsultavimas,  profesinis orientavimas),</w:t>
            </w:r>
            <w:r w:rsidR="008A68E7">
              <w:rPr>
                <w:rFonts w:eastAsia="Times New Roman" w:cs="Times New Roman"/>
                <w:sz w:val="22"/>
                <w:lang w:eastAsia="lt-LT"/>
              </w:rPr>
              <w:t xml:space="preserve"> </w:t>
            </w:r>
            <w:r w:rsidRPr="00D923AD">
              <w:rPr>
                <w:rFonts w:eastAsia="Times New Roman" w:cs="Times New Roman"/>
                <w:sz w:val="22"/>
                <w:lang w:eastAsia="lt-LT"/>
              </w:rPr>
              <w:t>vnt.</w:t>
            </w:r>
          </w:p>
        </w:tc>
        <w:tc>
          <w:tcPr>
            <w:tcW w:w="1275" w:type="dxa"/>
            <w:vAlign w:val="center"/>
          </w:tcPr>
          <w:p w14:paraId="32198D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95842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69F442E9" w14:textId="1456A23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AB7D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90B0D07" w14:textId="77777777" w:rsidTr="00C11262">
        <w:trPr>
          <w:trHeight w:val="552"/>
        </w:trPr>
        <w:tc>
          <w:tcPr>
            <w:tcW w:w="561" w:type="dxa"/>
            <w:shd w:val="clear" w:color="auto" w:fill="DDDDFF"/>
            <w:vAlign w:val="center"/>
            <w:hideMark/>
          </w:tcPr>
          <w:p w14:paraId="43A91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905900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7573BB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DDDDFF"/>
            <w:vAlign w:val="center"/>
            <w:hideMark/>
          </w:tcPr>
          <w:p w14:paraId="73DFBA1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8F39039"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Sukurti saugią ir pritaikytą aplinką vaikams ir mokiniams, turintiems specialiųjų ugdymosi poreikių, pagerinti švietimo pagalbos teikimą</w:t>
            </w:r>
          </w:p>
        </w:tc>
        <w:tc>
          <w:tcPr>
            <w:tcW w:w="3402" w:type="dxa"/>
            <w:shd w:val="clear" w:color="auto" w:fill="DDDDFF"/>
            <w:vAlign w:val="center"/>
            <w:hideMark/>
          </w:tcPr>
          <w:p w14:paraId="62F0C2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Įgyvendinama įtraukiojo ugdymo sistema, vnt.</w:t>
            </w:r>
          </w:p>
        </w:tc>
        <w:tc>
          <w:tcPr>
            <w:tcW w:w="1275" w:type="dxa"/>
            <w:shd w:val="clear" w:color="auto" w:fill="DDDDFF"/>
            <w:vAlign w:val="center"/>
          </w:tcPr>
          <w:p w14:paraId="496798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26476E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DDDDFF"/>
            <w:vAlign w:val="center"/>
          </w:tcPr>
          <w:p w14:paraId="1D5D0875" w14:textId="5A99AF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151A32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A1F2BD1" w14:textId="77777777" w:rsidTr="00C11262">
        <w:trPr>
          <w:trHeight w:val="552"/>
        </w:trPr>
        <w:tc>
          <w:tcPr>
            <w:tcW w:w="561" w:type="dxa"/>
            <w:vAlign w:val="center"/>
          </w:tcPr>
          <w:p w14:paraId="27FF8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0E92E7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CA73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1547C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7D939969"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Įtraukiojo ugdymo veiklos plano parengimas</w:t>
            </w:r>
          </w:p>
        </w:tc>
        <w:tc>
          <w:tcPr>
            <w:tcW w:w="3402" w:type="dxa"/>
            <w:vAlign w:val="center"/>
          </w:tcPr>
          <w:p w14:paraId="2271473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įtraukiojo ugdymo veiklos planas, vnt.</w:t>
            </w:r>
          </w:p>
        </w:tc>
        <w:tc>
          <w:tcPr>
            <w:tcW w:w="1275" w:type="dxa"/>
            <w:vAlign w:val="center"/>
          </w:tcPr>
          <w:p w14:paraId="6EC686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2149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50E0F1E" w14:textId="54F1C9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766B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270E03" w14:textId="77777777" w:rsidTr="00C11262">
        <w:trPr>
          <w:trHeight w:val="552"/>
        </w:trPr>
        <w:tc>
          <w:tcPr>
            <w:tcW w:w="561" w:type="dxa"/>
            <w:vAlign w:val="center"/>
          </w:tcPr>
          <w:p w14:paraId="68E09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AD3CE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7AB25C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279391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3388D6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Švietimo pagalbos specialistų skaičius atitinka teisės aktuose nustatytas rekomendacijas</w:t>
            </w:r>
          </w:p>
        </w:tc>
        <w:tc>
          <w:tcPr>
            <w:tcW w:w="3402" w:type="dxa"/>
            <w:vAlign w:val="center"/>
          </w:tcPr>
          <w:p w14:paraId="0B96A9D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dalis, kuriems pagal poreikius teikia švietimo pagalba, proc. </w:t>
            </w:r>
          </w:p>
        </w:tc>
        <w:tc>
          <w:tcPr>
            <w:tcW w:w="1275" w:type="dxa"/>
            <w:vAlign w:val="center"/>
          </w:tcPr>
          <w:p w14:paraId="2DFED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vAlign w:val="center"/>
          </w:tcPr>
          <w:p w14:paraId="23B657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254246CE" w14:textId="5AC3CD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AA313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096112E" w14:textId="77777777" w:rsidTr="00C11262">
        <w:trPr>
          <w:trHeight w:val="828"/>
        </w:trPr>
        <w:tc>
          <w:tcPr>
            <w:tcW w:w="561" w:type="dxa"/>
            <w:shd w:val="clear" w:color="auto" w:fill="CCCCFF"/>
            <w:vAlign w:val="center"/>
            <w:hideMark/>
          </w:tcPr>
          <w:p w14:paraId="3E5182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57F8E0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576" w:type="dxa"/>
            <w:gridSpan w:val="2"/>
            <w:shd w:val="clear" w:color="auto" w:fill="CCCCFF"/>
            <w:vAlign w:val="center"/>
            <w:hideMark/>
          </w:tcPr>
          <w:p w14:paraId="01C3024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313A6E9A"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29B1CE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Siekti efektyviai naudoti viešųjų paslaugų teikimo infrastruktūrą</w:t>
            </w:r>
          </w:p>
        </w:tc>
        <w:tc>
          <w:tcPr>
            <w:tcW w:w="3402" w:type="dxa"/>
            <w:shd w:val="clear" w:color="auto" w:fill="CCCCFF"/>
            <w:vAlign w:val="center"/>
            <w:hideMark/>
          </w:tcPr>
          <w:p w14:paraId="254C23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 pastaruosius 10 metų iš esmės atnaujintos viešųjų paslaugų teikimui reikiamos infrastruktūros dalis nuo visos infrastruktūros, proc.</w:t>
            </w:r>
          </w:p>
        </w:tc>
        <w:tc>
          <w:tcPr>
            <w:tcW w:w="1275" w:type="dxa"/>
            <w:shd w:val="clear" w:color="auto" w:fill="CCCCFF"/>
            <w:vAlign w:val="center"/>
            <w:hideMark/>
          </w:tcPr>
          <w:p w14:paraId="74F7C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hideMark/>
          </w:tcPr>
          <w:p w14:paraId="610EB9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CCCCFF"/>
            <w:vAlign w:val="center"/>
          </w:tcPr>
          <w:p w14:paraId="0CEA6654" w14:textId="24AC117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hideMark/>
          </w:tcPr>
          <w:p w14:paraId="17645ED0" w14:textId="492C42E9"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5BD0436F" w14:textId="77777777" w:rsidTr="00C11262">
        <w:trPr>
          <w:trHeight w:val="828"/>
        </w:trPr>
        <w:tc>
          <w:tcPr>
            <w:tcW w:w="561" w:type="dxa"/>
            <w:shd w:val="clear" w:color="auto" w:fill="DDDDFF"/>
            <w:vAlign w:val="center"/>
            <w:hideMark/>
          </w:tcPr>
          <w:p w14:paraId="181DC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A5BE60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4293F1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096F7C0"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AAB5C62"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viešųjų paslaugų teikimui svarbios infrastruktūros nuolatinę priežiūrą ir atnaujinimą</w:t>
            </w:r>
          </w:p>
        </w:tc>
        <w:tc>
          <w:tcPr>
            <w:tcW w:w="3402" w:type="dxa"/>
            <w:shd w:val="clear" w:color="auto" w:fill="DDDDFF"/>
            <w:vAlign w:val="center"/>
            <w:hideMark/>
          </w:tcPr>
          <w:p w14:paraId="1B0421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Tinkamai paslaugų teikimui įrengtų viešųjų pastatų dalis nuo visų savivaldybės valdomų pastatų, proc.</w:t>
            </w:r>
          </w:p>
        </w:tc>
        <w:tc>
          <w:tcPr>
            <w:tcW w:w="1275" w:type="dxa"/>
            <w:shd w:val="clear" w:color="auto" w:fill="DDDDFF"/>
            <w:vAlign w:val="center"/>
            <w:hideMark/>
          </w:tcPr>
          <w:p w14:paraId="088315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27EE3D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DDDDFF"/>
            <w:vAlign w:val="center"/>
          </w:tcPr>
          <w:p w14:paraId="79AD099C" w14:textId="782686F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7E569CF4" w14:textId="420FC334"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5D84204A" w14:textId="77777777" w:rsidTr="00C11262">
        <w:trPr>
          <w:trHeight w:val="1104"/>
        </w:trPr>
        <w:tc>
          <w:tcPr>
            <w:tcW w:w="561" w:type="dxa"/>
            <w:vAlign w:val="center"/>
            <w:hideMark/>
          </w:tcPr>
          <w:p w14:paraId="5FB7F0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E9F10B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75127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673B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66AC01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viešųjų paslaugų teikimui skirtų pastatų rekonstrukcija, modernizavimas ir pritaikymas paslaugų teikimui </w:t>
            </w:r>
          </w:p>
        </w:tc>
        <w:tc>
          <w:tcPr>
            <w:tcW w:w="3402" w:type="dxa"/>
            <w:vAlign w:val="center"/>
            <w:hideMark/>
          </w:tcPr>
          <w:p w14:paraId="2858C9E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rekonstruotų ir pritaikytų pastatų skaičius, vnt.</w:t>
            </w:r>
            <w:r w:rsidRPr="00D923AD">
              <w:rPr>
                <w:rFonts w:eastAsia="Times New Roman" w:cs="Times New Roman"/>
                <w:sz w:val="22"/>
                <w:highlight w:val="yellow"/>
                <w:lang w:eastAsia="lt-LT"/>
              </w:rPr>
              <w:t xml:space="preserve"> </w:t>
            </w:r>
          </w:p>
        </w:tc>
        <w:tc>
          <w:tcPr>
            <w:tcW w:w="1275" w:type="dxa"/>
            <w:vAlign w:val="center"/>
            <w:hideMark/>
          </w:tcPr>
          <w:p w14:paraId="7146E4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47B45D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6D6BCA0E" w14:textId="791403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B3363AF" w14:textId="71C08492" w:rsidR="00755FE1" w:rsidRPr="00D923AD" w:rsidRDefault="00046248" w:rsidP="00D923AD">
            <w:pPr>
              <w:spacing w:before="0" w:after="0"/>
              <w:jc w:val="center"/>
              <w:rPr>
                <w:sz w:val="22"/>
              </w:rPr>
            </w:pPr>
            <w:r>
              <w:rPr>
                <w:rFonts w:eastAsia="Times New Roman" w:cs="Times New Roman"/>
                <w:sz w:val="22"/>
                <w:lang w:eastAsia="lt-LT"/>
              </w:rPr>
              <w:t>SKPS</w:t>
            </w:r>
          </w:p>
        </w:tc>
      </w:tr>
      <w:tr w:rsidR="00755FE1" w:rsidRPr="00D923AD" w14:paraId="7CBE2AD4" w14:textId="77777777" w:rsidTr="00C11262">
        <w:trPr>
          <w:trHeight w:val="589"/>
        </w:trPr>
        <w:tc>
          <w:tcPr>
            <w:tcW w:w="561" w:type="dxa"/>
            <w:vAlign w:val="center"/>
          </w:tcPr>
          <w:p w14:paraId="30D7B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D97C42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24DB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B071C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7AEFC1D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viešųjų pastatų būklės stebėsenos sistemos sukūrimas ir įgyvendinimas</w:t>
            </w:r>
          </w:p>
        </w:tc>
        <w:tc>
          <w:tcPr>
            <w:tcW w:w="3402" w:type="dxa"/>
            <w:vAlign w:val="center"/>
          </w:tcPr>
          <w:p w14:paraId="5AEB59B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įgyvendinta stebėsenos sistema, vnt.</w:t>
            </w:r>
          </w:p>
        </w:tc>
        <w:tc>
          <w:tcPr>
            <w:tcW w:w="1275" w:type="dxa"/>
            <w:vAlign w:val="center"/>
          </w:tcPr>
          <w:p w14:paraId="11DCF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5B1B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ECFFF24" w14:textId="0FC8BD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C7C044F" w14:textId="01AAB759" w:rsidR="00755FE1" w:rsidRPr="00D923AD" w:rsidRDefault="00046248" w:rsidP="00D923AD">
            <w:pPr>
              <w:spacing w:before="0" w:after="0"/>
              <w:jc w:val="center"/>
              <w:rPr>
                <w:sz w:val="22"/>
              </w:rPr>
            </w:pPr>
            <w:r>
              <w:rPr>
                <w:rFonts w:eastAsia="Times New Roman" w:cs="Times New Roman"/>
                <w:sz w:val="22"/>
                <w:lang w:eastAsia="lt-LT"/>
              </w:rPr>
              <w:t>TVS</w:t>
            </w:r>
          </w:p>
        </w:tc>
      </w:tr>
      <w:tr w:rsidR="00755FE1" w:rsidRPr="00D923AD" w14:paraId="60D7C10D" w14:textId="77777777" w:rsidTr="00C11262">
        <w:trPr>
          <w:trHeight w:val="828"/>
        </w:trPr>
        <w:tc>
          <w:tcPr>
            <w:tcW w:w="561" w:type="dxa"/>
            <w:vMerge w:val="restart"/>
            <w:vAlign w:val="center"/>
          </w:tcPr>
          <w:p w14:paraId="267E0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C29DE31"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Merge w:val="restart"/>
            <w:vAlign w:val="center"/>
          </w:tcPr>
          <w:p w14:paraId="7D3DD3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47D72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242BB563" w14:textId="2315716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Energiją taupančių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generuojančių iš gamtinių šaltinių priemonių diegimas viešuosiuose pastatuose</w:t>
            </w:r>
          </w:p>
        </w:tc>
        <w:tc>
          <w:tcPr>
            <w:tcW w:w="3402" w:type="dxa"/>
            <w:vAlign w:val="center"/>
            <w:hideMark/>
          </w:tcPr>
          <w:p w14:paraId="3BDA554E" w14:textId="08AD37DF"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Pastatų, kuriuose įdiegtos energiją taupančios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generuojančios priemonės, skaičius, vnt.</w:t>
            </w:r>
          </w:p>
        </w:tc>
        <w:tc>
          <w:tcPr>
            <w:tcW w:w="1275" w:type="dxa"/>
            <w:vAlign w:val="center"/>
            <w:hideMark/>
          </w:tcPr>
          <w:p w14:paraId="42076F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325F6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0F56536" w14:textId="78450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1388875" w14:textId="0D4890C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BE7B6BA" w14:textId="77777777" w:rsidTr="00C11262">
        <w:trPr>
          <w:trHeight w:val="828"/>
        </w:trPr>
        <w:tc>
          <w:tcPr>
            <w:tcW w:w="561" w:type="dxa"/>
            <w:vMerge/>
            <w:vAlign w:val="center"/>
          </w:tcPr>
          <w:p w14:paraId="5015F3A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5321986" w14:textId="77777777" w:rsidR="00755FE1" w:rsidRPr="00D923AD" w:rsidRDefault="00755FE1" w:rsidP="00D923AD">
            <w:pPr>
              <w:spacing w:before="0" w:after="0"/>
              <w:jc w:val="center"/>
              <w:rPr>
                <w:rFonts w:cs="Times New Roman"/>
                <w:sz w:val="22"/>
              </w:rPr>
            </w:pPr>
          </w:p>
        </w:tc>
        <w:tc>
          <w:tcPr>
            <w:tcW w:w="576" w:type="dxa"/>
            <w:gridSpan w:val="2"/>
            <w:vMerge/>
            <w:vAlign w:val="center"/>
          </w:tcPr>
          <w:p w14:paraId="1E0A162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4019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C02801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6F837B1"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Pastatų, kuriuose įdiegtos alternatyvios šildymui kietu kuru sistemos dalis, proc.</w:t>
            </w:r>
          </w:p>
        </w:tc>
        <w:tc>
          <w:tcPr>
            <w:tcW w:w="1275" w:type="dxa"/>
            <w:vAlign w:val="center"/>
          </w:tcPr>
          <w:p w14:paraId="4B7D2C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C13F6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vAlign w:val="center"/>
          </w:tcPr>
          <w:p w14:paraId="44F156B2" w14:textId="0C4075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997B42A" w14:textId="33E7B62F"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34B62579" w14:textId="77777777" w:rsidTr="00C11262">
        <w:trPr>
          <w:trHeight w:val="828"/>
        </w:trPr>
        <w:tc>
          <w:tcPr>
            <w:tcW w:w="561" w:type="dxa"/>
            <w:vAlign w:val="center"/>
          </w:tcPr>
          <w:p w14:paraId="1359E6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AFF8DE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38F43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C4A2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6EAA47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pastatų priežiūros ir komunalinių paslaugų teikimo centralizavimas (centralizuotas pirkimas)</w:t>
            </w:r>
          </w:p>
        </w:tc>
        <w:tc>
          <w:tcPr>
            <w:tcW w:w="3402" w:type="dxa"/>
            <w:vAlign w:val="center"/>
            <w:hideMark/>
          </w:tcPr>
          <w:p w14:paraId="157443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Centralizuotai prižiūrimų pastatų dalis, proc.</w:t>
            </w:r>
          </w:p>
        </w:tc>
        <w:tc>
          <w:tcPr>
            <w:tcW w:w="1275" w:type="dxa"/>
            <w:vAlign w:val="center"/>
            <w:hideMark/>
          </w:tcPr>
          <w:p w14:paraId="2853D1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2A877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3F43835" w14:textId="1FE7CD6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1D0E30" w14:textId="5B44EBE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E074160" w14:textId="77777777" w:rsidTr="00C11262">
        <w:trPr>
          <w:trHeight w:val="828"/>
        </w:trPr>
        <w:tc>
          <w:tcPr>
            <w:tcW w:w="561" w:type="dxa"/>
            <w:vAlign w:val="center"/>
          </w:tcPr>
          <w:p w14:paraId="4AC86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5C6428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1F1E5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57F827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6098A7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administracijos pastato modernizavimas</w:t>
            </w:r>
          </w:p>
        </w:tc>
        <w:tc>
          <w:tcPr>
            <w:tcW w:w="3402" w:type="dxa"/>
            <w:vAlign w:val="center"/>
          </w:tcPr>
          <w:p w14:paraId="171300D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Modernizuotas savivaldybės administracijos pastatas, vnt.</w:t>
            </w:r>
          </w:p>
        </w:tc>
        <w:tc>
          <w:tcPr>
            <w:tcW w:w="1275" w:type="dxa"/>
            <w:vAlign w:val="center"/>
          </w:tcPr>
          <w:p w14:paraId="4F13A4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FAADE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93076F8" w14:textId="1AC064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tcPr>
          <w:p w14:paraId="7350CE4C" w14:textId="7E1AC868"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3E79859A" w14:textId="77777777" w:rsidTr="00C11262">
        <w:trPr>
          <w:trHeight w:val="828"/>
        </w:trPr>
        <w:tc>
          <w:tcPr>
            <w:tcW w:w="561" w:type="dxa"/>
            <w:shd w:val="clear" w:color="auto" w:fill="DDDDFF"/>
            <w:vAlign w:val="center"/>
            <w:hideMark/>
          </w:tcPr>
          <w:p w14:paraId="776405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5327483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250A6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1A3B738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CC5A3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viešųjų ir administracinių paslaugų teikimui svarbios infrastruktūros panaudojimo efektyvumą</w:t>
            </w:r>
          </w:p>
        </w:tc>
        <w:tc>
          <w:tcPr>
            <w:tcW w:w="3402" w:type="dxa"/>
            <w:shd w:val="clear" w:color="auto" w:fill="DDDDFF"/>
            <w:vAlign w:val="center"/>
            <w:hideMark/>
          </w:tcPr>
          <w:p w14:paraId="3BADA4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Viešųjų ir administracinių paslaugų teikimui svarbios infrastruktūros panaudojimo efektyvumas, proc.</w:t>
            </w:r>
          </w:p>
        </w:tc>
        <w:tc>
          <w:tcPr>
            <w:tcW w:w="1275" w:type="dxa"/>
            <w:shd w:val="clear" w:color="auto" w:fill="DDDDFF"/>
            <w:vAlign w:val="center"/>
            <w:hideMark/>
          </w:tcPr>
          <w:p w14:paraId="0F956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72CF4C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shd w:val="clear" w:color="auto" w:fill="DDDDFF"/>
            <w:vAlign w:val="center"/>
          </w:tcPr>
          <w:p w14:paraId="15C52856" w14:textId="61E1376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47A92191" w14:textId="64872AE0"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192DD4B9" w14:textId="77777777" w:rsidTr="00C11262">
        <w:trPr>
          <w:trHeight w:val="528"/>
        </w:trPr>
        <w:tc>
          <w:tcPr>
            <w:tcW w:w="561" w:type="dxa"/>
            <w:vAlign w:val="center"/>
            <w:hideMark/>
          </w:tcPr>
          <w:p w14:paraId="57073B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B767C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1BA262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FBA73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EF90E1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turto valdymo centralizavimas ir valdymo efektyvumo didinimas</w:t>
            </w:r>
          </w:p>
        </w:tc>
        <w:tc>
          <w:tcPr>
            <w:tcW w:w="3402" w:type="dxa"/>
            <w:vAlign w:val="center"/>
            <w:hideMark/>
          </w:tcPr>
          <w:p w14:paraId="639E259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įdiegta turto valdymo sistema, vnt.</w:t>
            </w:r>
          </w:p>
        </w:tc>
        <w:tc>
          <w:tcPr>
            <w:tcW w:w="1275" w:type="dxa"/>
            <w:vAlign w:val="center"/>
            <w:hideMark/>
          </w:tcPr>
          <w:p w14:paraId="451472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C7DAE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C959652" w14:textId="181725C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hideMark/>
          </w:tcPr>
          <w:p w14:paraId="51B49E68" w14:textId="3084BF3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4A1DD13A" w14:textId="77777777" w:rsidTr="00C11262">
        <w:trPr>
          <w:trHeight w:val="552"/>
        </w:trPr>
        <w:tc>
          <w:tcPr>
            <w:tcW w:w="561" w:type="dxa"/>
            <w:vAlign w:val="center"/>
            <w:hideMark/>
          </w:tcPr>
          <w:p w14:paraId="0E468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2DBB30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016FD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B889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01F25A5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Universalaus dizaino principo diegimas Savivaldybės viešuosiuose pastatuose</w:t>
            </w:r>
          </w:p>
        </w:tc>
        <w:tc>
          <w:tcPr>
            <w:tcW w:w="3402" w:type="dxa"/>
            <w:vAlign w:val="center"/>
            <w:hideMark/>
          </w:tcPr>
          <w:p w14:paraId="49801E6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ir įrengtų pagal universalaus dizaino principus pastatų dalis, proc.</w:t>
            </w:r>
          </w:p>
          <w:p w14:paraId="531A7596" w14:textId="77777777" w:rsidR="00755FE1" w:rsidRPr="00D923AD" w:rsidRDefault="00755FE1" w:rsidP="00D923AD">
            <w:pPr>
              <w:spacing w:before="0" w:after="0"/>
              <w:rPr>
                <w:rFonts w:eastAsia="Times New Roman" w:cs="Times New Roman"/>
                <w:sz w:val="22"/>
                <w:lang w:eastAsia="lt-LT"/>
              </w:rPr>
            </w:pPr>
          </w:p>
        </w:tc>
        <w:tc>
          <w:tcPr>
            <w:tcW w:w="1275" w:type="dxa"/>
            <w:vAlign w:val="center"/>
            <w:hideMark/>
          </w:tcPr>
          <w:p w14:paraId="391DE0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4A2BD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FC75DDF" w14:textId="4B107E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E68EB75" w14:textId="6FA7C99D"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DA548EE" w14:textId="77777777" w:rsidTr="00C11262">
        <w:trPr>
          <w:trHeight w:val="552"/>
        </w:trPr>
        <w:tc>
          <w:tcPr>
            <w:tcW w:w="561" w:type="dxa"/>
            <w:vAlign w:val="center"/>
            <w:hideMark/>
          </w:tcPr>
          <w:p w14:paraId="74F08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9E9E3A9"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CCF97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EDF9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6E91A6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Nereikalingų pastatų ar jų dalių privatizavimas ar griovimas ar perdavimas VĮ „Turto bankas“</w:t>
            </w:r>
          </w:p>
        </w:tc>
        <w:tc>
          <w:tcPr>
            <w:tcW w:w="3402" w:type="dxa"/>
            <w:vAlign w:val="center"/>
            <w:hideMark/>
          </w:tcPr>
          <w:p w14:paraId="64B86DE5" w14:textId="72C31E1A"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Nenaudojamų viešosioms paslaugoms</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savivaldybės funkcijoms vykdyti teikti patalpų dalis nuo visų patalpų, proc.</w:t>
            </w:r>
          </w:p>
        </w:tc>
        <w:tc>
          <w:tcPr>
            <w:tcW w:w="1275" w:type="dxa"/>
            <w:vAlign w:val="center"/>
            <w:hideMark/>
          </w:tcPr>
          <w:p w14:paraId="125CD438" w14:textId="77777777" w:rsidR="00755FE1" w:rsidRPr="00D923AD" w:rsidRDefault="00755FE1" w:rsidP="00D923AD">
            <w:pPr>
              <w:spacing w:before="0" w:after="0"/>
              <w:jc w:val="center"/>
              <w:rPr>
                <w:rFonts w:eastAsia="Times New Roman" w:cs="Times New Roman"/>
                <w:sz w:val="22"/>
                <w:highlight w:val="cyan"/>
                <w:lang w:eastAsia="lt-LT"/>
              </w:rPr>
            </w:pPr>
            <w:r w:rsidRPr="00D923AD">
              <w:rPr>
                <w:rFonts w:eastAsia="Times New Roman" w:cs="Times New Roman"/>
                <w:sz w:val="22"/>
                <w:lang w:eastAsia="lt-LT"/>
              </w:rPr>
              <w:t>n. d.</w:t>
            </w:r>
          </w:p>
        </w:tc>
        <w:tc>
          <w:tcPr>
            <w:tcW w:w="1276" w:type="dxa"/>
            <w:vAlign w:val="center"/>
            <w:hideMark/>
          </w:tcPr>
          <w:p w14:paraId="0E461C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Mažėjantis 10</w:t>
            </w:r>
          </w:p>
        </w:tc>
        <w:tc>
          <w:tcPr>
            <w:tcW w:w="1559" w:type="dxa"/>
            <w:vAlign w:val="center"/>
          </w:tcPr>
          <w:p w14:paraId="32C5B78A" w14:textId="52C9853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61EFB8D" w14:textId="12EE6DD2"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67D2CE63" w14:textId="77777777" w:rsidTr="00C11262">
        <w:trPr>
          <w:trHeight w:val="276"/>
        </w:trPr>
        <w:tc>
          <w:tcPr>
            <w:tcW w:w="14887" w:type="dxa"/>
            <w:gridSpan w:val="12"/>
            <w:shd w:val="clear" w:color="auto" w:fill="CC99FF"/>
            <w:vAlign w:val="center"/>
            <w:hideMark/>
          </w:tcPr>
          <w:p w14:paraId="58EBC433"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 prioritetas. SAVIVALDYBĖS PATRAUKLUMO DIDINIMAS</w:t>
            </w:r>
          </w:p>
        </w:tc>
      </w:tr>
      <w:tr w:rsidR="00755FE1" w:rsidRPr="00D923AD" w14:paraId="3147D5CB" w14:textId="77777777" w:rsidTr="00C11262">
        <w:trPr>
          <w:trHeight w:val="1114"/>
        </w:trPr>
        <w:tc>
          <w:tcPr>
            <w:tcW w:w="561" w:type="dxa"/>
            <w:shd w:val="clear" w:color="auto" w:fill="CCCCFF"/>
            <w:vAlign w:val="center"/>
            <w:hideMark/>
          </w:tcPr>
          <w:p w14:paraId="1D44A1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6CF2B1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359B5346"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22D6639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5B79CC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tvarų judumą</w:t>
            </w:r>
          </w:p>
          <w:p w14:paraId="400660F9"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FC312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automobilių skaičius tenkantis 1000 gyventojų, vnt.</w:t>
            </w:r>
          </w:p>
        </w:tc>
        <w:tc>
          <w:tcPr>
            <w:tcW w:w="1275" w:type="dxa"/>
            <w:shd w:val="clear" w:color="auto" w:fill="CCCCFF"/>
            <w:vAlign w:val="center"/>
          </w:tcPr>
          <w:p w14:paraId="09B3A8AC" w14:textId="18079E5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495</w:t>
            </w:r>
          </w:p>
        </w:tc>
        <w:tc>
          <w:tcPr>
            <w:tcW w:w="1276" w:type="dxa"/>
            <w:shd w:val="clear" w:color="auto" w:fill="CCCCFF"/>
            <w:vAlign w:val="center"/>
          </w:tcPr>
          <w:p w14:paraId="4C5A7C3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w:t>
            </w:r>
          </w:p>
        </w:tc>
        <w:tc>
          <w:tcPr>
            <w:tcW w:w="1559" w:type="dxa"/>
            <w:shd w:val="clear" w:color="auto" w:fill="CCCCFF"/>
            <w:vAlign w:val="center"/>
          </w:tcPr>
          <w:p w14:paraId="465B35FF" w14:textId="77532F6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tcPr>
          <w:p w14:paraId="34335B71" w14:textId="5FF7C669"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951A5CA" w14:textId="77777777" w:rsidTr="00C11262">
        <w:trPr>
          <w:trHeight w:val="828"/>
        </w:trPr>
        <w:tc>
          <w:tcPr>
            <w:tcW w:w="561" w:type="dxa"/>
            <w:shd w:val="clear" w:color="auto" w:fill="DDDDFF"/>
            <w:vAlign w:val="center"/>
            <w:hideMark/>
          </w:tcPr>
          <w:p w14:paraId="2BE19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0908C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31D1CD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58C0BD81"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32F1B3"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viešojo transporto paslaugų prieinamumą ir integraciją su kaimyninėmis savivaldybėmis</w:t>
            </w:r>
          </w:p>
        </w:tc>
        <w:tc>
          <w:tcPr>
            <w:tcW w:w="3402" w:type="dxa"/>
            <w:shd w:val="clear" w:color="auto" w:fill="DDDDFF"/>
            <w:vAlign w:val="center"/>
            <w:hideMark/>
          </w:tcPr>
          <w:p w14:paraId="3E6F59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vienam gyventojui vidutiniškai tenkančių kelionių autobusu skaičius, vnt.</w:t>
            </w:r>
          </w:p>
        </w:tc>
        <w:tc>
          <w:tcPr>
            <w:tcW w:w="1275" w:type="dxa"/>
            <w:shd w:val="clear" w:color="auto" w:fill="DDDDFF"/>
            <w:vAlign w:val="center"/>
            <w:hideMark/>
          </w:tcPr>
          <w:p w14:paraId="50BD5556" w14:textId="4D4E3F2F"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30</w:t>
            </w:r>
          </w:p>
        </w:tc>
        <w:tc>
          <w:tcPr>
            <w:tcW w:w="1276" w:type="dxa"/>
            <w:shd w:val="clear" w:color="auto" w:fill="DDDDFF"/>
            <w:vAlign w:val="center"/>
            <w:hideMark/>
          </w:tcPr>
          <w:p w14:paraId="0A7FA8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5E6A2B95" w14:textId="4DDAD3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2A16D762" w14:textId="3F83A208"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15B2264" w14:textId="77777777" w:rsidTr="00C11262">
        <w:trPr>
          <w:trHeight w:val="828"/>
        </w:trPr>
        <w:tc>
          <w:tcPr>
            <w:tcW w:w="561" w:type="dxa"/>
            <w:vAlign w:val="center"/>
            <w:hideMark/>
          </w:tcPr>
          <w:p w14:paraId="5C5212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39888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DBE5D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142A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3FB2E1E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sistemos integracija su kitomis Klaipėdos regiono savivaldybėmis (regioninė transporto sistema)</w:t>
            </w:r>
          </w:p>
        </w:tc>
        <w:tc>
          <w:tcPr>
            <w:tcW w:w="3402" w:type="dxa"/>
            <w:vAlign w:val="center"/>
            <w:hideMark/>
          </w:tcPr>
          <w:p w14:paraId="4C926A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integruota regiono transporto sistema, vnt.</w:t>
            </w:r>
          </w:p>
        </w:tc>
        <w:tc>
          <w:tcPr>
            <w:tcW w:w="1275" w:type="dxa"/>
            <w:vAlign w:val="center"/>
            <w:hideMark/>
          </w:tcPr>
          <w:p w14:paraId="27FBB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DF3AF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8AE186A" w14:textId="5F0018F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9EB424C" w14:textId="37EBD85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8BA001C" w14:textId="77777777" w:rsidTr="00C11262">
        <w:trPr>
          <w:trHeight w:val="940"/>
        </w:trPr>
        <w:tc>
          <w:tcPr>
            <w:tcW w:w="561" w:type="dxa"/>
            <w:vMerge w:val="restart"/>
            <w:vAlign w:val="center"/>
            <w:hideMark/>
          </w:tcPr>
          <w:p w14:paraId="50434C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E5C1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494EFF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76B5D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39BD9D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paslaugų teikimui naudojamų autobusų parko atnaujinimo skatinimas</w:t>
            </w:r>
          </w:p>
        </w:tc>
        <w:tc>
          <w:tcPr>
            <w:tcW w:w="3402" w:type="dxa"/>
            <w:vAlign w:val="center"/>
            <w:hideMark/>
          </w:tcPr>
          <w:p w14:paraId="3A61CE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Transporto priemonių ne senesnių nei 8 metų dalis nuo visų maršrutus aptarnaujančių transporto priemonių, proc.</w:t>
            </w:r>
          </w:p>
        </w:tc>
        <w:tc>
          <w:tcPr>
            <w:tcW w:w="1275" w:type="dxa"/>
            <w:vAlign w:val="center"/>
            <w:hideMark/>
          </w:tcPr>
          <w:p w14:paraId="553F6A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vAlign w:val="center"/>
            <w:hideMark/>
          </w:tcPr>
          <w:p w14:paraId="7CD60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392A8B91" w14:textId="21CB74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03913D1" w14:textId="6DD817E3"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0920D1C" w14:textId="77777777" w:rsidTr="00C11262">
        <w:trPr>
          <w:trHeight w:val="58"/>
        </w:trPr>
        <w:tc>
          <w:tcPr>
            <w:tcW w:w="561" w:type="dxa"/>
            <w:vMerge/>
            <w:vAlign w:val="center"/>
          </w:tcPr>
          <w:p w14:paraId="32A2FB1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186FDF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CAB6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5D901D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2830C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E336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Netaršių autobusų dalis, proc.</w:t>
            </w:r>
          </w:p>
        </w:tc>
        <w:tc>
          <w:tcPr>
            <w:tcW w:w="1275" w:type="dxa"/>
            <w:vAlign w:val="center"/>
          </w:tcPr>
          <w:p w14:paraId="10BF01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AAE79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627D87F4" w14:textId="153213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4D593C1" w14:textId="161950D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CE43602" w14:textId="77777777" w:rsidTr="00C11262">
        <w:trPr>
          <w:trHeight w:val="552"/>
        </w:trPr>
        <w:tc>
          <w:tcPr>
            <w:tcW w:w="561" w:type="dxa"/>
            <w:vAlign w:val="center"/>
            <w:hideMark/>
          </w:tcPr>
          <w:p w14:paraId="4E0D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7EF030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F9196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3BA2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5DC88F8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Paskatų naudotis viešuoju transportu sistemos sukūrimas</w:t>
            </w:r>
          </w:p>
        </w:tc>
        <w:tc>
          <w:tcPr>
            <w:tcW w:w="3402" w:type="dxa"/>
            <w:vAlign w:val="center"/>
            <w:hideMark/>
          </w:tcPr>
          <w:p w14:paraId="7237147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Pritaikyta paskatų naudotis viešuoju transportu, vnt.</w:t>
            </w:r>
          </w:p>
        </w:tc>
        <w:tc>
          <w:tcPr>
            <w:tcW w:w="1275" w:type="dxa"/>
            <w:vAlign w:val="center"/>
            <w:hideMark/>
          </w:tcPr>
          <w:p w14:paraId="46192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DAF15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0C954D2" w14:textId="3D2745C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68C1EB" w14:textId="569B13AF" w:rsidR="00755FE1" w:rsidRPr="00D923AD" w:rsidRDefault="00046248" w:rsidP="00D923AD">
            <w:pPr>
              <w:spacing w:before="0" w:after="0"/>
              <w:jc w:val="center"/>
              <w:rPr>
                <w:rFonts w:eastAsia="Times New Roman" w:cs="Times New Roman"/>
                <w:sz w:val="22"/>
                <w:lang w:eastAsia="lt-LT"/>
              </w:rPr>
            </w:pPr>
            <w:r>
              <w:rPr>
                <w:rFonts w:eastAsia="Times New Roman" w:cs="Times New Roman"/>
                <w:iCs/>
                <w:sz w:val="22"/>
                <w:lang w:eastAsia="lt-LT"/>
              </w:rPr>
              <w:t>SKPS</w:t>
            </w:r>
          </w:p>
        </w:tc>
      </w:tr>
      <w:tr w:rsidR="00755FE1" w:rsidRPr="00D923AD" w14:paraId="579DA384" w14:textId="77777777" w:rsidTr="00C11262">
        <w:trPr>
          <w:trHeight w:val="552"/>
        </w:trPr>
        <w:tc>
          <w:tcPr>
            <w:tcW w:w="561" w:type="dxa"/>
            <w:vAlign w:val="center"/>
          </w:tcPr>
          <w:p w14:paraId="29F89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FFFB7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03EE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84D41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66C993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stotelių atnaujinimo koncepcijos parengimas ir stotelių įrengimas</w:t>
            </w:r>
          </w:p>
        </w:tc>
        <w:tc>
          <w:tcPr>
            <w:tcW w:w="3402" w:type="dxa"/>
            <w:vAlign w:val="center"/>
          </w:tcPr>
          <w:p w14:paraId="5E237B95" w14:textId="7D795970"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naujai įrengtų autobusų stotelių skaičius, vnt.</w:t>
            </w:r>
          </w:p>
        </w:tc>
        <w:tc>
          <w:tcPr>
            <w:tcW w:w="1275" w:type="dxa"/>
            <w:vAlign w:val="center"/>
          </w:tcPr>
          <w:p w14:paraId="1248E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w:t>
            </w:r>
          </w:p>
        </w:tc>
        <w:tc>
          <w:tcPr>
            <w:tcW w:w="1276" w:type="dxa"/>
            <w:vAlign w:val="center"/>
          </w:tcPr>
          <w:p w14:paraId="110CB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3116067D" w14:textId="26ACB1A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8F2C26" w14:textId="6DDE3234"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ADE0481" w14:textId="77777777" w:rsidTr="00C11262">
        <w:trPr>
          <w:trHeight w:val="552"/>
        </w:trPr>
        <w:tc>
          <w:tcPr>
            <w:tcW w:w="561" w:type="dxa"/>
            <w:vAlign w:val="center"/>
          </w:tcPr>
          <w:p w14:paraId="5596E6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1915BD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21D55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6A5C64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758EE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Gargždų autobusų stoties statyba</w:t>
            </w:r>
          </w:p>
        </w:tc>
        <w:tc>
          <w:tcPr>
            <w:tcW w:w="3402" w:type="dxa"/>
            <w:vAlign w:val="center"/>
          </w:tcPr>
          <w:p w14:paraId="074E70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Pastatyta autobusų stotis, vnt. </w:t>
            </w:r>
          </w:p>
        </w:tc>
        <w:tc>
          <w:tcPr>
            <w:tcW w:w="1275" w:type="dxa"/>
            <w:vAlign w:val="center"/>
          </w:tcPr>
          <w:p w14:paraId="6745E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03D47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9FD543F" w14:textId="4A28C6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695C61D" w14:textId="0038F446"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5B43A37" w14:textId="77777777" w:rsidTr="00C11262">
        <w:trPr>
          <w:trHeight w:val="552"/>
        </w:trPr>
        <w:tc>
          <w:tcPr>
            <w:tcW w:w="561" w:type="dxa"/>
            <w:vAlign w:val="center"/>
          </w:tcPr>
          <w:p w14:paraId="025F8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570F8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A0A52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8FA7E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3CDFAD2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Laivybos skatinimas vidaus vandens keliais</w:t>
            </w:r>
          </w:p>
        </w:tc>
        <w:tc>
          <w:tcPr>
            <w:tcW w:w="3402" w:type="dxa"/>
            <w:vAlign w:val="center"/>
          </w:tcPr>
          <w:p w14:paraId="6C01B4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Laivybai pritaikytų vidaus vandens kelių ilgis, km</w:t>
            </w:r>
          </w:p>
        </w:tc>
        <w:tc>
          <w:tcPr>
            <w:tcW w:w="1275" w:type="dxa"/>
            <w:vAlign w:val="center"/>
          </w:tcPr>
          <w:p w14:paraId="18730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3184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3BDFDA9" w14:textId="195FDD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AB8FC50" w14:textId="23FFCCD1"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5EF528D" w14:textId="77777777" w:rsidTr="00C11262">
        <w:trPr>
          <w:trHeight w:val="552"/>
        </w:trPr>
        <w:tc>
          <w:tcPr>
            <w:tcW w:w="561" w:type="dxa"/>
            <w:vAlign w:val="center"/>
          </w:tcPr>
          <w:p w14:paraId="2E2A2F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3792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97E84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59B2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D173EAA" w14:textId="77777777" w:rsidR="00755FE1" w:rsidRPr="00D923AD" w:rsidRDefault="00755FE1" w:rsidP="00D923AD">
            <w:pPr>
              <w:spacing w:before="0" w:after="0"/>
              <w:rPr>
                <w:rFonts w:cs="Times New Roman"/>
                <w:sz w:val="22"/>
              </w:rPr>
            </w:pPr>
            <w:r w:rsidRPr="00D923AD">
              <w:rPr>
                <w:rFonts w:cs="Times New Roman"/>
                <w:sz w:val="22"/>
              </w:rPr>
              <w:t xml:space="preserve">Intelektinių transporto sistemų taikymo Gargždų mieste studijos parengimas </w:t>
            </w:r>
          </w:p>
        </w:tc>
        <w:tc>
          <w:tcPr>
            <w:tcW w:w="3402" w:type="dxa"/>
            <w:vAlign w:val="center"/>
          </w:tcPr>
          <w:p w14:paraId="6FCBCCE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studija, vnt.</w:t>
            </w:r>
          </w:p>
        </w:tc>
        <w:tc>
          <w:tcPr>
            <w:tcW w:w="1275" w:type="dxa"/>
            <w:vAlign w:val="center"/>
          </w:tcPr>
          <w:p w14:paraId="7881CA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63373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EE4F145" w14:textId="0DB98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008A002" w14:textId="276127EC" w:rsidR="00755FE1" w:rsidRPr="00D923AD" w:rsidRDefault="00046248"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554B7BE" w14:textId="77777777" w:rsidTr="00C11262">
        <w:trPr>
          <w:trHeight w:val="552"/>
        </w:trPr>
        <w:tc>
          <w:tcPr>
            <w:tcW w:w="561" w:type="dxa"/>
            <w:shd w:val="clear" w:color="auto" w:fill="DDDDFF"/>
            <w:vAlign w:val="center"/>
            <w:hideMark/>
          </w:tcPr>
          <w:p w14:paraId="793EE5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7CFD30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1835C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1C790D7" w14:textId="77777777" w:rsidR="00755FE1" w:rsidRPr="00D923AD" w:rsidRDefault="00755FE1" w:rsidP="00D923AD">
            <w:pPr>
              <w:spacing w:before="0" w:after="0"/>
              <w:jc w:val="center"/>
              <w:rPr>
                <w:rFonts w:eastAsia="Times New Roman" w:cs="Times New Roman"/>
                <w:strike/>
                <w:sz w:val="22"/>
                <w:lang w:eastAsia="lt-LT"/>
              </w:rPr>
            </w:pPr>
          </w:p>
        </w:tc>
        <w:tc>
          <w:tcPr>
            <w:tcW w:w="3686" w:type="dxa"/>
            <w:shd w:val="clear" w:color="auto" w:fill="DDDDFF"/>
            <w:vAlign w:val="center"/>
            <w:hideMark/>
          </w:tcPr>
          <w:p w14:paraId="400C80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Paskatinti aplinkai draugišką judumą ir sukurti reikiamą infrastruktūrą</w:t>
            </w:r>
          </w:p>
        </w:tc>
        <w:tc>
          <w:tcPr>
            <w:tcW w:w="3402" w:type="dxa"/>
            <w:shd w:val="clear" w:color="auto" w:fill="DDDDFF"/>
            <w:vAlign w:val="center"/>
            <w:hideMark/>
          </w:tcPr>
          <w:p w14:paraId="3AA83DF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įregistruotų elektra varomų transporto priemonių dalis nuo visų transporto priemonių, proc.</w:t>
            </w:r>
          </w:p>
        </w:tc>
        <w:tc>
          <w:tcPr>
            <w:tcW w:w="1275" w:type="dxa"/>
            <w:shd w:val="clear" w:color="auto" w:fill="DDDDFF"/>
            <w:vAlign w:val="center"/>
            <w:hideMark/>
          </w:tcPr>
          <w:p w14:paraId="635D77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0,2</w:t>
            </w:r>
          </w:p>
        </w:tc>
        <w:tc>
          <w:tcPr>
            <w:tcW w:w="1276" w:type="dxa"/>
            <w:shd w:val="clear" w:color="auto" w:fill="DDDDFF"/>
            <w:vAlign w:val="center"/>
            <w:hideMark/>
          </w:tcPr>
          <w:p w14:paraId="13B9B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shd w:val="clear" w:color="auto" w:fill="DDDDFF"/>
            <w:vAlign w:val="center"/>
          </w:tcPr>
          <w:p w14:paraId="56CF0A73" w14:textId="2292AE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5FD0B8F7" w14:textId="5545613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4310940" w14:textId="77777777" w:rsidTr="00C11262">
        <w:trPr>
          <w:trHeight w:val="552"/>
        </w:trPr>
        <w:tc>
          <w:tcPr>
            <w:tcW w:w="561" w:type="dxa"/>
            <w:vAlign w:val="center"/>
            <w:hideMark/>
          </w:tcPr>
          <w:p w14:paraId="7E19CF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3F4BE5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DA9E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B086E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D7DAD3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Naudojimosi ekologiškesnėmis transporto priemonėmis skatinimas</w:t>
            </w:r>
          </w:p>
        </w:tc>
        <w:tc>
          <w:tcPr>
            <w:tcW w:w="3402" w:type="dxa"/>
            <w:vAlign w:val="center"/>
            <w:hideMark/>
          </w:tcPr>
          <w:p w14:paraId="096BC8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Informacinių priemonių skaičius, vnt.</w:t>
            </w:r>
          </w:p>
        </w:tc>
        <w:tc>
          <w:tcPr>
            <w:tcW w:w="1275" w:type="dxa"/>
            <w:vAlign w:val="center"/>
            <w:hideMark/>
          </w:tcPr>
          <w:p w14:paraId="06F36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298B3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1F570F" w14:textId="702A08C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085BC8BF" w14:textId="77777777" w:rsidR="00755FE1" w:rsidRPr="00D923AD" w:rsidRDefault="00755FE1" w:rsidP="00D923AD">
            <w:pPr>
              <w:spacing w:before="0" w:after="0"/>
              <w:jc w:val="center"/>
              <w:rPr>
                <w:rFonts w:eastAsia="Times New Roman" w:cs="Times New Roman"/>
                <w:iCs/>
                <w:sz w:val="22"/>
                <w:lang w:eastAsia="lt-LT"/>
              </w:rPr>
            </w:pPr>
            <w:r w:rsidRPr="00D923AD">
              <w:rPr>
                <w:rFonts w:eastAsia="Times New Roman" w:cs="Times New Roman"/>
                <w:iCs/>
                <w:sz w:val="22"/>
                <w:lang w:eastAsia="lt-LT"/>
              </w:rPr>
              <w:t>VRBS</w:t>
            </w:r>
          </w:p>
        </w:tc>
      </w:tr>
      <w:tr w:rsidR="00755FE1" w:rsidRPr="00D923AD" w14:paraId="20232F06" w14:textId="77777777" w:rsidTr="00C11262">
        <w:trPr>
          <w:trHeight w:val="552"/>
        </w:trPr>
        <w:tc>
          <w:tcPr>
            <w:tcW w:w="561" w:type="dxa"/>
            <w:vAlign w:val="center"/>
          </w:tcPr>
          <w:p w14:paraId="283CA9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A3118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881F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C018E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2D6ADA3"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Elektromobilių įkrovimo stotelių įrengimas </w:t>
            </w:r>
          </w:p>
        </w:tc>
        <w:tc>
          <w:tcPr>
            <w:tcW w:w="3402" w:type="dxa"/>
            <w:vAlign w:val="center"/>
          </w:tcPr>
          <w:p w14:paraId="60D035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įrengtų elektromobilių krovimo stotelių skaičius, vnt. </w:t>
            </w:r>
          </w:p>
        </w:tc>
        <w:tc>
          <w:tcPr>
            <w:tcW w:w="1275" w:type="dxa"/>
            <w:vAlign w:val="center"/>
          </w:tcPr>
          <w:p w14:paraId="2EA66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40912E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CAD0646" w14:textId="17A048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4D66666" w14:textId="61AFB56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DE79CAD" w14:textId="77777777" w:rsidTr="00C11262">
        <w:trPr>
          <w:trHeight w:val="552"/>
        </w:trPr>
        <w:tc>
          <w:tcPr>
            <w:tcW w:w="561" w:type="dxa"/>
            <w:vAlign w:val="center"/>
          </w:tcPr>
          <w:p w14:paraId="00CFB6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B89AA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B5B43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67265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4639A89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Galimybių sukūrimas derinti skirtingas viešojo transporto rūšis sukūrimas (Park+Ride, Bike+Ride, </w:t>
            </w:r>
            <w:r w:rsidRPr="00D923AD">
              <w:rPr>
                <w:rFonts w:cs="Times New Roman"/>
                <w:iCs/>
                <w:sz w:val="22"/>
              </w:rPr>
              <w:t>dviračių pavėžėjimas</w:t>
            </w:r>
            <w:r w:rsidRPr="00D923AD">
              <w:rPr>
                <w:rFonts w:cs="Times New Roman"/>
                <w:i/>
                <w:iCs/>
                <w:sz w:val="22"/>
              </w:rPr>
              <w:t xml:space="preserve"> </w:t>
            </w:r>
            <w:r w:rsidRPr="00D923AD">
              <w:rPr>
                <w:rFonts w:cs="Times New Roman"/>
                <w:sz w:val="22"/>
              </w:rPr>
              <w:t>ir pan.)</w:t>
            </w:r>
          </w:p>
        </w:tc>
        <w:tc>
          <w:tcPr>
            <w:tcW w:w="3402" w:type="dxa"/>
            <w:vAlign w:val="center"/>
            <w:hideMark/>
          </w:tcPr>
          <w:p w14:paraId="2D0464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1C7DE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251902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B93314B" w14:textId="7B1AD5F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618BBC1" w14:textId="1D565CD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0F3C332" w14:textId="77777777" w:rsidTr="00C11262">
        <w:trPr>
          <w:trHeight w:val="217"/>
        </w:trPr>
        <w:tc>
          <w:tcPr>
            <w:tcW w:w="561" w:type="dxa"/>
            <w:vAlign w:val="center"/>
          </w:tcPr>
          <w:p w14:paraId="497270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647BF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998E2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93CA2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62CFD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plėtra</w:t>
            </w:r>
          </w:p>
        </w:tc>
        <w:tc>
          <w:tcPr>
            <w:tcW w:w="3402" w:type="dxa"/>
            <w:vAlign w:val="center"/>
            <w:hideMark/>
          </w:tcPr>
          <w:p w14:paraId="36FAC20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ilgis, km</w:t>
            </w:r>
          </w:p>
        </w:tc>
        <w:tc>
          <w:tcPr>
            <w:tcW w:w="1275" w:type="dxa"/>
            <w:vAlign w:val="center"/>
            <w:hideMark/>
          </w:tcPr>
          <w:p w14:paraId="4CF276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0CB57B41" w14:textId="77777777" w:rsidR="00755FE1" w:rsidRPr="00D923AD" w:rsidRDefault="00755FE1" w:rsidP="003246AA">
            <w:pPr>
              <w:spacing w:before="0" w:after="0"/>
              <w:ind w:right="-109"/>
              <w:jc w:val="center"/>
              <w:rPr>
                <w:rFonts w:eastAsia="Times New Roman" w:cs="Times New Roman"/>
                <w:sz w:val="22"/>
                <w:lang w:eastAsia="lt-LT"/>
              </w:rPr>
            </w:pPr>
            <w:r w:rsidRPr="00D923AD">
              <w:rPr>
                <w:rFonts w:eastAsia="Times New Roman" w:cs="Times New Roman"/>
                <w:sz w:val="22"/>
                <w:lang w:eastAsia="lt-LT"/>
              </w:rPr>
              <w:t>Padidėjimas 15</w:t>
            </w:r>
          </w:p>
        </w:tc>
        <w:tc>
          <w:tcPr>
            <w:tcW w:w="1559" w:type="dxa"/>
            <w:vAlign w:val="center"/>
          </w:tcPr>
          <w:p w14:paraId="29462FAD" w14:textId="4F8F0F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49FC922" w14:textId="1533C91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431163E6" w14:textId="77777777" w:rsidTr="00C11262">
        <w:trPr>
          <w:trHeight w:val="276"/>
        </w:trPr>
        <w:tc>
          <w:tcPr>
            <w:tcW w:w="561" w:type="dxa"/>
            <w:vAlign w:val="center"/>
          </w:tcPr>
          <w:p w14:paraId="2293FE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28CBF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C90F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304736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70CE6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Miestų ir priemiesčių darnaus judumo plano parengimas</w:t>
            </w:r>
          </w:p>
        </w:tc>
        <w:tc>
          <w:tcPr>
            <w:tcW w:w="3402" w:type="dxa"/>
            <w:vAlign w:val="center"/>
            <w:hideMark/>
          </w:tcPr>
          <w:p w14:paraId="04F427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darnaus judumo planas, vnt.</w:t>
            </w:r>
          </w:p>
        </w:tc>
        <w:tc>
          <w:tcPr>
            <w:tcW w:w="1275" w:type="dxa"/>
            <w:vAlign w:val="center"/>
            <w:hideMark/>
          </w:tcPr>
          <w:p w14:paraId="25ADED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C8F28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B163A52" w14:textId="3E5BA9B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2023</w:t>
            </w:r>
          </w:p>
        </w:tc>
        <w:tc>
          <w:tcPr>
            <w:tcW w:w="1417" w:type="dxa"/>
            <w:vAlign w:val="center"/>
            <w:hideMark/>
          </w:tcPr>
          <w:p w14:paraId="5EC83E78" w14:textId="7EB576C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3D4C2AFC" w14:textId="77777777" w:rsidTr="00C11262">
        <w:trPr>
          <w:trHeight w:val="416"/>
        </w:trPr>
        <w:tc>
          <w:tcPr>
            <w:tcW w:w="567" w:type="dxa"/>
            <w:gridSpan w:val="2"/>
            <w:vMerge w:val="restart"/>
            <w:shd w:val="clear" w:color="auto" w:fill="CCCCFF"/>
            <w:vAlign w:val="center"/>
            <w:hideMark/>
          </w:tcPr>
          <w:p w14:paraId="0D3254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CCCCFF"/>
            <w:vAlign w:val="center"/>
            <w:hideMark/>
          </w:tcPr>
          <w:p w14:paraId="5EDC07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CCCCFF"/>
            <w:vAlign w:val="center"/>
            <w:hideMark/>
          </w:tcPr>
          <w:p w14:paraId="3A1F23A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57A8AE0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7D28A7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savivaldybės bendruomenės, puoselėjančios Mažosios Lietuvos ir Žemaitijos kultūras, kūrybiškumą</w:t>
            </w:r>
          </w:p>
        </w:tc>
        <w:tc>
          <w:tcPr>
            <w:tcW w:w="3402" w:type="dxa"/>
            <w:shd w:val="clear" w:color="auto" w:fill="CCCCFF"/>
            <w:vAlign w:val="center"/>
            <w:hideMark/>
          </w:tcPr>
          <w:p w14:paraId="1BA2F78B" w14:textId="77777777" w:rsidR="00755FE1" w:rsidRPr="00D923AD" w:rsidRDefault="00755FE1" w:rsidP="00D923AD">
            <w:pPr>
              <w:spacing w:before="0" w:after="0"/>
              <w:jc w:val="left"/>
              <w:rPr>
                <w:rFonts w:eastAsia="Times New Roman" w:cs="Times New Roman"/>
                <w:sz w:val="22"/>
                <w:lang w:eastAsia="lt-LT"/>
              </w:rPr>
            </w:pPr>
            <w:r w:rsidRPr="00D923AD">
              <w:rPr>
                <w:sz w:val="22"/>
              </w:rPr>
              <w:t>Kultūros viešųjų paslaugų kokybės vertinimas (gyventojų nuomonės tyrimas), balais</w:t>
            </w:r>
          </w:p>
        </w:tc>
        <w:tc>
          <w:tcPr>
            <w:tcW w:w="1275" w:type="dxa"/>
            <w:shd w:val="clear" w:color="auto" w:fill="CCCCFF"/>
            <w:vAlign w:val="center"/>
          </w:tcPr>
          <w:p w14:paraId="55FF4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CCCCFF"/>
            <w:vAlign w:val="center"/>
          </w:tcPr>
          <w:p w14:paraId="3CB91C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8,0</w:t>
            </w:r>
          </w:p>
        </w:tc>
        <w:tc>
          <w:tcPr>
            <w:tcW w:w="1559" w:type="dxa"/>
            <w:shd w:val="clear" w:color="auto" w:fill="CCCCFF"/>
            <w:vAlign w:val="center"/>
          </w:tcPr>
          <w:p w14:paraId="2478F761" w14:textId="5D89B1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4FB71276" w14:textId="129A95D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67FD510C" w14:textId="77777777" w:rsidTr="00C11262">
        <w:trPr>
          <w:trHeight w:val="560"/>
        </w:trPr>
        <w:tc>
          <w:tcPr>
            <w:tcW w:w="567" w:type="dxa"/>
            <w:gridSpan w:val="2"/>
            <w:vMerge/>
            <w:shd w:val="clear" w:color="auto" w:fill="CCCCFF"/>
            <w:vAlign w:val="center"/>
          </w:tcPr>
          <w:p w14:paraId="2E19D18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CCCCFF"/>
            <w:vAlign w:val="center"/>
          </w:tcPr>
          <w:p w14:paraId="2F87E29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0B0B82D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53A6FB0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47F8E04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1C01DF7" w14:textId="77777777" w:rsidR="00755FE1" w:rsidRPr="00D923AD" w:rsidRDefault="00755FE1" w:rsidP="00D923AD">
            <w:pPr>
              <w:spacing w:before="0" w:after="0"/>
              <w:rPr>
                <w:rFonts w:eastAsia="Times New Roman" w:cs="Times New Roman"/>
                <w:strike/>
                <w:sz w:val="22"/>
                <w:lang w:eastAsia="lt-LT"/>
              </w:rPr>
            </w:pPr>
            <w:r w:rsidRPr="00D923AD">
              <w:rPr>
                <w:sz w:val="22"/>
              </w:rPr>
              <w:t>Savivaldybės gyventojų, dalyvaujančių kultūrinėse projektinėse veiklose, dalis (palyginti su bendru Savivaldybės gyventojų skaičiumi) (gyventojų nuomonės tyrimas), proc.</w:t>
            </w:r>
          </w:p>
        </w:tc>
        <w:tc>
          <w:tcPr>
            <w:tcW w:w="1275" w:type="dxa"/>
            <w:shd w:val="clear" w:color="auto" w:fill="CCCCFF"/>
            <w:vAlign w:val="center"/>
          </w:tcPr>
          <w:p w14:paraId="324A6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57,0</w:t>
            </w:r>
          </w:p>
        </w:tc>
        <w:tc>
          <w:tcPr>
            <w:tcW w:w="1276" w:type="dxa"/>
            <w:shd w:val="clear" w:color="auto" w:fill="CCCCFF"/>
            <w:vAlign w:val="center"/>
          </w:tcPr>
          <w:p w14:paraId="6C2B16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70</w:t>
            </w:r>
          </w:p>
        </w:tc>
        <w:tc>
          <w:tcPr>
            <w:tcW w:w="1559" w:type="dxa"/>
            <w:shd w:val="clear" w:color="auto" w:fill="CCCCFF"/>
            <w:vAlign w:val="center"/>
          </w:tcPr>
          <w:p w14:paraId="4C14B916" w14:textId="066E898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tcPr>
          <w:p w14:paraId="520D6C37" w14:textId="4F7277EC"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04D8CE6" w14:textId="77777777" w:rsidTr="00C11262">
        <w:trPr>
          <w:trHeight w:val="276"/>
        </w:trPr>
        <w:tc>
          <w:tcPr>
            <w:tcW w:w="567" w:type="dxa"/>
            <w:gridSpan w:val="2"/>
            <w:vMerge w:val="restart"/>
            <w:shd w:val="clear" w:color="auto" w:fill="DDDDFF"/>
            <w:vAlign w:val="center"/>
            <w:hideMark/>
          </w:tcPr>
          <w:p w14:paraId="7C1B15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DDDDFF"/>
            <w:vAlign w:val="center"/>
            <w:hideMark/>
          </w:tcPr>
          <w:p w14:paraId="361E18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3BAA57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0E01A7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00651A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sz w:val="22"/>
              </w:rPr>
              <w:t>Išplėtoti materialaus ir nematerialaus kultūros paveldo pažinimą išsaugant dviejų etnografinių regionų išskirtinumą</w:t>
            </w:r>
          </w:p>
        </w:tc>
        <w:tc>
          <w:tcPr>
            <w:tcW w:w="3402" w:type="dxa"/>
            <w:shd w:val="clear" w:color="auto" w:fill="DDDDFF"/>
            <w:vAlign w:val="center"/>
            <w:hideMark/>
          </w:tcPr>
          <w:p w14:paraId="41C5120A" w14:textId="77777777" w:rsidR="00755FE1" w:rsidRPr="00D923AD" w:rsidRDefault="00755FE1" w:rsidP="00D923AD">
            <w:pPr>
              <w:spacing w:before="0" w:after="0"/>
              <w:rPr>
                <w:rFonts w:eastAsia="Times New Roman" w:cs="Times New Roman"/>
                <w:sz w:val="22"/>
                <w:lang w:eastAsia="lt-LT"/>
              </w:rPr>
            </w:pPr>
            <w:r w:rsidRPr="00D923AD">
              <w:rPr>
                <w:sz w:val="22"/>
              </w:rPr>
              <w:t>Etninės kultūros veikloms skiriama finansavimo dalis, palyginti su kultūros sričiai skiriamu savivaldybės finansavimu, proc.</w:t>
            </w:r>
          </w:p>
        </w:tc>
        <w:tc>
          <w:tcPr>
            <w:tcW w:w="1275" w:type="dxa"/>
            <w:shd w:val="clear" w:color="auto" w:fill="DDDDFF"/>
            <w:vAlign w:val="center"/>
            <w:hideMark/>
          </w:tcPr>
          <w:p w14:paraId="4051D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tcPr>
          <w:p w14:paraId="1FAA83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20</w:t>
            </w:r>
          </w:p>
        </w:tc>
        <w:tc>
          <w:tcPr>
            <w:tcW w:w="1559" w:type="dxa"/>
            <w:shd w:val="clear" w:color="auto" w:fill="DDDDFF"/>
            <w:vAlign w:val="center"/>
          </w:tcPr>
          <w:p w14:paraId="6B7E4BCB" w14:textId="599DF4A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72E8FBF" w14:textId="756F826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2C926723" w14:textId="77777777" w:rsidTr="00C11262">
        <w:trPr>
          <w:trHeight w:val="1666"/>
        </w:trPr>
        <w:tc>
          <w:tcPr>
            <w:tcW w:w="567" w:type="dxa"/>
            <w:gridSpan w:val="2"/>
            <w:vMerge/>
            <w:shd w:val="clear" w:color="auto" w:fill="DDDDFF"/>
            <w:vAlign w:val="center"/>
          </w:tcPr>
          <w:p w14:paraId="3A2306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DDDDFF"/>
            <w:vAlign w:val="center"/>
          </w:tcPr>
          <w:p w14:paraId="6CB7B0B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5E044F86"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666BB41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DDDDFF"/>
            <w:vAlign w:val="center"/>
          </w:tcPr>
          <w:p w14:paraId="4CE91CE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26072430" w14:textId="77777777" w:rsidR="00755FE1" w:rsidRPr="00D923AD" w:rsidRDefault="00755FE1" w:rsidP="00D923AD">
            <w:pPr>
              <w:spacing w:before="0" w:after="0"/>
              <w:rPr>
                <w:rFonts w:eastAsia="Times New Roman" w:cs="Times New Roman"/>
                <w:sz w:val="22"/>
                <w:lang w:eastAsia="lt-LT"/>
              </w:rPr>
            </w:pPr>
            <w:r w:rsidRPr="00D923AD">
              <w:rPr>
                <w:sz w:val="22"/>
              </w:rPr>
              <w:t>Materialaus kultūros paveldo sutvarkymui, įveiklinimui  ir pan. veikloms skiriama finansavimo dalis, palyginti su kultūros sričiai skiriamu savivaldybės finansavimu, proc.</w:t>
            </w:r>
          </w:p>
        </w:tc>
        <w:tc>
          <w:tcPr>
            <w:tcW w:w="1275" w:type="dxa"/>
            <w:shd w:val="clear" w:color="auto" w:fill="DDDDFF"/>
            <w:vAlign w:val="center"/>
          </w:tcPr>
          <w:p w14:paraId="7B03F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w:t>
            </w:r>
          </w:p>
        </w:tc>
        <w:tc>
          <w:tcPr>
            <w:tcW w:w="1276" w:type="dxa"/>
            <w:shd w:val="clear" w:color="auto" w:fill="DDDDFF"/>
            <w:vAlign w:val="center"/>
          </w:tcPr>
          <w:p w14:paraId="632052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11,3</w:t>
            </w:r>
          </w:p>
        </w:tc>
        <w:tc>
          <w:tcPr>
            <w:tcW w:w="1559" w:type="dxa"/>
            <w:shd w:val="clear" w:color="auto" w:fill="DDDDFF"/>
            <w:vAlign w:val="center"/>
          </w:tcPr>
          <w:p w14:paraId="6A14FA01" w14:textId="1BC070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1C7E469" w14:textId="51E9C7C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ATPS</w:t>
            </w:r>
          </w:p>
        </w:tc>
      </w:tr>
      <w:tr w:rsidR="00755FE1" w:rsidRPr="00D923AD" w14:paraId="7ED75E15" w14:textId="77777777" w:rsidTr="00C11262">
        <w:trPr>
          <w:trHeight w:val="276"/>
        </w:trPr>
        <w:tc>
          <w:tcPr>
            <w:tcW w:w="567" w:type="dxa"/>
            <w:gridSpan w:val="2"/>
            <w:vMerge w:val="restart"/>
            <w:vAlign w:val="center"/>
            <w:hideMark/>
          </w:tcPr>
          <w:p w14:paraId="078B7F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0D9917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5364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E2141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6CD734DB" w14:textId="77777777" w:rsidR="00755FE1" w:rsidRPr="00D923AD" w:rsidRDefault="00755FE1" w:rsidP="00D923AD">
            <w:pPr>
              <w:spacing w:before="0" w:after="0"/>
              <w:rPr>
                <w:rFonts w:eastAsia="Times New Roman" w:cs="Times New Roman"/>
                <w:sz w:val="22"/>
                <w:lang w:eastAsia="lt-LT"/>
              </w:rPr>
            </w:pPr>
            <w:r w:rsidRPr="00D923AD">
              <w:rPr>
                <w:sz w:val="22"/>
              </w:rPr>
              <w:t>S</w:t>
            </w:r>
            <w:r w:rsidRPr="00D923AD">
              <w:rPr>
                <w:bCs/>
                <w:iCs/>
                <w:sz w:val="22"/>
                <w:lang w:bidi="lt-LT"/>
              </w:rPr>
              <w:t>avivaldybės materialaus kultūros paveldo objektų pritaikymas etninės kultūros pažinimo poreikiams</w:t>
            </w:r>
          </w:p>
        </w:tc>
        <w:tc>
          <w:tcPr>
            <w:tcW w:w="3402" w:type="dxa"/>
            <w:vAlign w:val="center"/>
            <w:hideMark/>
          </w:tcPr>
          <w:p w14:paraId="17139BFD"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Sutvarkytų ir etninės kultūros pažinimo poreikiams pritaikytų piliakalnių skaičius</w:t>
            </w:r>
          </w:p>
        </w:tc>
        <w:tc>
          <w:tcPr>
            <w:tcW w:w="1275" w:type="dxa"/>
            <w:vAlign w:val="center"/>
          </w:tcPr>
          <w:p w14:paraId="6653F8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E60CF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2303C48D" w14:textId="40A429C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298112A" w14:textId="10A2504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B9F6ABC" w14:textId="77777777" w:rsidTr="00C11262">
        <w:trPr>
          <w:trHeight w:val="618"/>
        </w:trPr>
        <w:tc>
          <w:tcPr>
            <w:tcW w:w="567" w:type="dxa"/>
            <w:gridSpan w:val="2"/>
            <w:vMerge/>
            <w:vAlign w:val="center"/>
          </w:tcPr>
          <w:p w14:paraId="27414610"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E29A629"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ED83E45"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8D9D2ED"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7DC3A9" w14:textId="77777777" w:rsidR="00755FE1" w:rsidRPr="00D923AD" w:rsidRDefault="00755FE1" w:rsidP="00D923AD">
            <w:pPr>
              <w:spacing w:before="0" w:after="0"/>
              <w:rPr>
                <w:rFonts w:eastAsia="Times New Roman" w:cs="Times New Roman"/>
                <w:sz w:val="22"/>
                <w:lang w:eastAsia="lt-LT"/>
              </w:rPr>
            </w:pPr>
          </w:p>
        </w:tc>
        <w:tc>
          <w:tcPr>
            <w:tcW w:w="3402" w:type="dxa"/>
            <w:vAlign w:val="center"/>
            <w:hideMark/>
          </w:tcPr>
          <w:p w14:paraId="0EC80416" w14:textId="77777777" w:rsidR="00755FE1" w:rsidRPr="00D923AD" w:rsidRDefault="00755FE1" w:rsidP="00D923AD">
            <w:pPr>
              <w:spacing w:before="0" w:after="0"/>
              <w:contextualSpacing/>
              <w:rPr>
                <w:sz w:val="22"/>
              </w:rPr>
            </w:pPr>
            <w:r w:rsidRPr="00D923AD">
              <w:rPr>
                <w:sz w:val="22"/>
              </w:rPr>
              <w:t>Kapitaliai suremontuotas istorinis Jokšų tiltas per Karaliaus Vilhelmo kanalą, vnt.</w:t>
            </w:r>
          </w:p>
        </w:tc>
        <w:tc>
          <w:tcPr>
            <w:tcW w:w="1275" w:type="dxa"/>
            <w:vAlign w:val="center"/>
          </w:tcPr>
          <w:p w14:paraId="2A5183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3758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A3F905E" w14:textId="77777777" w:rsidR="00755FE1" w:rsidRPr="00D923AD" w:rsidRDefault="00755FE1" w:rsidP="003246AA">
            <w:pPr>
              <w:spacing w:before="0" w:after="0"/>
              <w:jc w:val="center"/>
              <w:rPr>
                <w:sz w:val="22"/>
              </w:rPr>
            </w:pPr>
            <w:r w:rsidRPr="00D923AD">
              <w:rPr>
                <w:rFonts w:eastAsia="Times New Roman" w:cs="Times New Roman"/>
                <w:sz w:val="22"/>
                <w:lang w:eastAsia="lt-LT"/>
              </w:rPr>
              <w:t>2027</w:t>
            </w:r>
          </w:p>
        </w:tc>
        <w:tc>
          <w:tcPr>
            <w:tcW w:w="1417" w:type="dxa"/>
            <w:vAlign w:val="center"/>
          </w:tcPr>
          <w:p w14:paraId="639238F1" w14:textId="3DEF4B2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8DACFED" w14:textId="77777777" w:rsidTr="00C11262">
        <w:trPr>
          <w:trHeight w:val="58"/>
        </w:trPr>
        <w:tc>
          <w:tcPr>
            <w:tcW w:w="567" w:type="dxa"/>
            <w:gridSpan w:val="2"/>
            <w:vMerge/>
            <w:shd w:val="clear" w:color="auto" w:fill="FFFFFF" w:themeFill="background1"/>
            <w:vAlign w:val="center"/>
          </w:tcPr>
          <w:p w14:paraId="2DCEB1CC"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6D87B0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98D227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66ED711"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53D5960" w14:textId="77777777" w:rsidR="00755FE1" w:rsidRPr="00D923AD" w:rsidRDefault="00755FE1" w:rsidP="00D923AD">
            <w:pPr>
              <w:spacing w:before="0" w:after="0"/>
              <w:rPr>
                <w:rFonts w:eastAsia="Times New Roman" w:cs="Times New Roman"/>
                <w:b/>
                <w:bCs/>
                <w:sz w:val="22"/>
                <w:lang w:eastAsia="lt-LT"/>
              </w:rPr>
            </w:pPr>
          </w:p>
        </w:tc>
        <w:tc>
          <w:tcPr>
            <w:tcW w:w="3402" w:type="dxa"/>
            <w:vAlign w:val="center"/>
          </w:tcPr>
          <w:p w14:paraId="7D9AAC89" w14:textId="77777777" w:rsidR="00755FE1" w:rsidRPr="00D923AD" w:rsidRDefault="00755FE1" w:rsidP="00D923AD">
            <w:pPr>
              <w:spacing w:before="0" w:after="0"/>
              <w:contextualSpacing/>
              <w:rPr>
                <w:sz w:val="22"/>
              </w:rPr>
            </w:pPr>
            <w:r w:rsidRPr="00D923AD">
              <w:rPr>
                <w:sz w:val="22"/>
              </w:rPr>
              <w:t>Sutvarkytų Mažosios Lietuvos ir Žemaitijos bažnyčių ir lurdų skaičius, vnt.</w:t>
            </w:r>
          </w:p>
        </w:tc>
        <w:tc>
          <w:tcPr>
            <w:tcW w:w="1275" w:type="dxa"/>
            <w:vAlign w:val="center"/>
          </w:tcPr>
          <w:p w14:paraId="31D9F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2C625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569634C4" w14:textId="74E3B0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B7314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4B0C10C4" w14:textId="77777777" w:rsidTr="00C11262">
        <w:trPr>
          <w:trHeight w:val="135"/>
        </w:trPr>
        <w:tc>
          <w:tcPr>
            <w:tcW w:w="567" w:type="dxa"/>
            <w:gridSpan w:val="2"/>
            <w:vMerge/>
            <w:shd w:val="clear" w:color="auto" w:fill="FFFFFF" w:themeFill="background1"/>
            <w:vAlign w:val="center"/>
          </w:tcPr>
          <w:p w14:paraId="2D67AA6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7D016CE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ABB2C2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99154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0D31BF7"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single" w:sz="4" w:space="0" w:color="auto"/>
              <w:left w:val="single" w:sz="4" w:space="0" w:color="auto"/>
              <w:right w:val="single" w:sz="4" w:space="0" w:color="auto"/>
            </w:tcBorders>
            <w:vAlign w:val="center"/>
          </w:tcPr>
          <w:p w14:paraId="7DE4A945" w14:textId="77777777" w:rsidR="00755FE1" w:rsidRPr="00D923AD" w:rsidRDefault="00755FE1" w:rsidP="00D923AD">
            <w:pPr>
              <w:spacing w:before="0" w:after="0"/>
              <w:contextualSpacing/>
              <w:rPr>
                <w:sz w:val="22"/>
              </w:rPr>
            </w:pPr>
            <w:r w:rsidRPr="00D923AD">
              <w:rPr>
                <w:sz w:val="22"/>
              </w:rPr>
              <w:t>Sutvarkytų ir pristatytų senųjų kapinaičių dalis, proc.</w:t>
            </w:r>
          </w:p>
        </w:tc>
        <w:tc>
          <w:tcPr>
            <w:tcW w:w="1275" w:type="dxa"/>
            <w:vAlign w:val="center"/>
          </w:tcPr>
          <w:p w14:paraId="483EB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89BA2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75B4A145" w14:textId="5E00A0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BB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C975150" w14:textId="77777777" w:rsidTr="00C11262">
        <w:trPr>
          <w:trHeight w:val="277"/>
        </w:trPr>
        <w:tc>
          <w:tcPr>
            <w:tcW w:w="567" w:type="dxa"/>
            <w:gridSpan w:val="2"/>
            <w:vMerge/>
            <w:shd w:val="clear" w:color="auto" w:fill="FFFFFF" w:themeFill="background1"/>
            <w:vAlign w:val="center"/>
          </w:tcPr>
          <w:p w14:paraId="28EC0A51"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02549A7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2B6CDA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FC5444"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03981F4"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bottom w:val="single" w:sz="4" w:space="0" w:color="auto"/>
              <w:right w:val="single" w:sz="4" w:space="0" w:color="auto"/>
            </w:tcBorders>
            <w:vAlign w:val="center"/>
          </w:tcPr>
          <w:p w14:paraId="593B23E3"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Parengtas ir įgyvendintas II pasaulinio karo objektų įveiklinimo priemonių planas, vnt.</w:t>
            </w:r>
          </w:p>
        </w:tc>
        <w:tc>
          <w:tcPr>
            <w:tcW w:w="1275" w:type="dxa"/>
            <w:vAlign w:val="center"/>
          </w:tcPr>
          <w:p w14:paraId="4CDCA8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8440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3F5E8B0" w14:textId="5918286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3BEC8A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7C9269" w14:textId="77777777" w:rsidTr="00C11262">
        <w:trPr>
          <w:trHeight w:val="828"/>
        </w:trPr>
        <w:tc>
          <w:tcPr>
            <w:tcW w:w="567" w:type="dxa"/>
            <w:gridSpan w:val="2"/>
            <w:vMerge/>
            <w:shd w:val="clear" w:color="auto" w:fill="FFFFFF" w:themeFill="background1"/>
            <w:vAlign w:val="center"/>
          </w:tcPr>
          <w:p w14:paraId="541769E4"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2146252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1B0CDE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57C2B1B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327D7C6"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right w:val="single" w:sz="4" w:space="0" w:color="auto"/>
            </w:tcBorders>
            <w:vAlign w:val="center"/>
          </w:tcPr>
          <w:p w14:paraId="0A8DA62B" w14:textId="77777777" w:rsidR="00755FE1" w:rsidRPr="00D923AD" w:rsidRDefault="00755FE1" w:rsidP="00D923AD">
            <w:pPr>
              <w:spacing w:before="0" w:after="0"/>
              <w:contextualSpacing/>
              <w:rPr>
                <w:strike/>
                <w:sz w:val="22"/>
              </w:rPr>
            </w:pPr>
            <w:r w:rsidRPr="00D923AD">
              <w:rPr>
                <w:rFonts w:eastAsia="Times New Roman" w:cs="Times New Roman"/>
                <w:color w:val="000000"/>
                <w:sz w:val="22"/>
                <w:lang w:eastAsia="lt-LT"/>
              </w:rPr>
              <w:t>Įprasmintų Klaipėdos rajone gyvenusių žydų (litvakų) materialiojo paveldo objektų dalis nuo visų tokių objektų, proc.</w:t>
            </w:r>
          </w:p>
        </w:tc>
        <w:tc>
          <w:tcPr>
            <w:tcW w:w="1275" w:type="dxa"/>
            <w:vAlign w:val="center"/>
          </w:tcPr>
          <w:p w14:paraId="772C6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tcPr>
          <w:p w14:paraId="7E820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vAlign w:val="center"/>
          </w:tcPr>
          <w:p w14:paraId="5C60D61F" w14:textId="0ED3D6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0A03450C" w14:textId="2021EA7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186AAFB9" w14:textId="77777777" w:rsidTr="00C11262">
        <w:trPr>
          <w:trHeight w:val="828"/>
        </w:trPr>
        <w:tc>
          <w:tcPr>
            <w:tcW w:w="567" w:type="dxa"/>
            <w:gridSpan w:val="2"/>
            <w:vMerge w:val="restart"/>
            <w:shd w:val="clear" w:color="auto" w:fill="FFFFFF" w:themeFill="background1"/>
            <w:vAlign w:val="center"/>
          </w:tcPr>
          <w:p w14:paraId="580990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0200F29B"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567" w:type="dxa"/>
            <w:vMerge w:val="restart"/>
            <w:shd w:val="clear" w:color="auto" w:fill="FFFFFF" w:themeFill="background1"/>
            <w:vAlign w:val="center"/>
          </w:tcPr>
          <w:p w14:paraId="7967D409"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1.</w:t>
            </w:r>
          </w:p>
        </w:tc>
        <w:tc>
          <w:tcPr>
            <w:tcW w:w="567" w:type="dxa"/>
            <w:vMerge w:val="restart"/>
            <w:shd w:val="clear" w:color="auto" w:fill="FFFFFF" w:themeFill="background1"/>
            <w:vAlign w:val="center"/>
          </w:tcPr>
          <w:p w14:paraId="1F3E522A"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3686" w:type="dxa"/>
            <w:vMerge w:val="restart"/>
            <w:vAlign w:val="center"/>
          </w:tcPr>
          <w:p w14:paraId="34E2C73C"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Klaipėdos rajono savivaldybei būdingo nematerialaus kultūros paveldo pažinimo ir sklaidos užtikrinimas </w:t>
            </w:r>
          </w:p>
        </w:tc>
        <w:tc>
          <w:tcPr>
            <w:tcW w:w="3402" w:type="dxa"/>
            <w:tcBorders>
              <w:left w:val="single" w:sz="4" w:space="0" w:color="auto"/>
              <w:right w:val="single" w:sz="4" w:space="0" w:color="auto"/>
            </w:tcBorders>
            <w:vAlign w:val="center"/>
          </w:tcPr>
          <w:p w14:paraId="7B02288D"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Nematerialaus kultūros paveldo vertybių (įskaitant ir UNESCO vertybes) sąvade nustatytų ir aktualizuotų vertybių skaičius, vnt.</w:t>
            </w:r>
          </w:p>
        </w:tc>
        <w:tc>
          <w:tcPr>
            <w:tcW w:w="1275" w:type="dxa"/>
            <w:vAlign w:val="center"/>
          </w:tcPr>
          <w:p w14:paraId="1CDAAE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C6BC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D2FE0AD" w14:textId="6FE57F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0CB0AD0" w14:textId="502C708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59AE974" w14:textId="77777777" w:rsidTr="00C11262">
        <w:trPr>
          <w:trHeight w:val="828"/>
        </w:trPr>
        <w:tc>
          <w:tcPr>
            <w:tcW w:w="567" w:type="dxa"/>
            <w:gridSpan w:val="2"/>
            <w:vMerge/>
            <w:shd w:val="clear" w:color="auto" w:fill="FFFFFF" w:themeFill="background1"/>
            <w:vAlign w:val="center"/>
          </w:tcPr>
          <w:p w14:paraId="4FE3FDBC"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7889F19B"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F06BF1E"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20DECCD3" w14:textId="77777777" w:rsidR="00755FE1" w:rsidRPr="00D923AD" w:rsidRDefault="00755FE1" w:rsidP="00D923AD">
            <w:pPr>
              <w:spacing w:before="0" w:after="0"/>
              <w:jc w:val="center"/>
              <w:rPr>
                <w:rFonts w:cs="Times New Roman"/>
                <w:sz w:val="22"/>
              </w:rPr>
            </w:pPr>
          </w:p>
        </w:tc>
        <w:tc>
          <w:tcPr>
            <w:tcW w:w="3686" w:type="dxa"/>
            <w:vMerge/>
            <w:vAlign w:val="center"/>
          </w:tcPr>
          <w:p w14:paraId="1E6475D9"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0F09CC58" w14:textId="77777777" w:rsidR="00755FE1" w:rsidRPr="00D923AD" w:rsidRDefault="00755FE1" w:rsidP="00D923AD">
            <w:pPr>
              <w:spacing w:before="0" w:after="0"/>
              <w:contextualSpacing/>
              <w:rPr>
                <w:rFonts w:eastAsia="Times New Roman" w:cs="Times New Roman"/>
                <w:bCs/>
                <w:color w:val="000000"/>
                <w:sz w:val="22"/>
                <w:lang w:eastAsia="lt-LT"/>
              </w:rPr>
            </w:pPr>
            <w:r w:rsidRPr="00D923AD">
              <w:rPr>
                <w:rFonts w:cs="Times New Roman"/>
                <w:sz w:val="22"/>
                <w:shd w:val="clear" w:color="auto" w:fill="FFFFFF"/>
              </w:rPr>
              <w:t>Gyventojų, informuotų apie nematerialų kultūros paveldą Klaipėdos rajone, dalis nuo bendro gyventojų skaičiaus, proc.</w:t>
            </w:r>
          </w:p>
        </w:tc>
        <w:tc>
          <w:tcPr>
            <w:tcW w:w="1275" w:type="dxa"/>
            <w:vAlign w:val="center"/>
          </w:tcPr>
          <w:p w14:paraId="05F0F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9146F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FF825A5" w14:textId="524C940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DC910EC" w14:textId="53E6E08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68E24A6C" w14:textId="77777777" w:rsidTr="00C11262">
        <w:trPr>
          <w:trHeight w:val="828"/>
        </w:trPr>
        <w:tc>
          <w:tcPr>
            <w:tcW w:w="567" w:type="dxa"/>
            <w:gridSpan w:val="2"/>
            <w:vMerge/>
            <w:shd w:val="clear" w:color="auto" w:fill="FFFFFF" w:themeFill="background1"/>
            <w:vAlign w:val="center"/>
          </w:tcPr>
          <w:p w14:paraId="62FAD810"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4C3FBE3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447247F6"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F3F705F" w14:textId="77777777" w:rsidR="00755FE1" w:rsidRPr="00D923AD" w:rsidRDefault="00755FE1" w:rsidP="00D923AD">
            <w:pPr>
              <w:spacing w:before="0" w:after="0"/>
              <w:jc w:val="center"/>
              <w:rPr>
                <w:rFonts w:cs="Times New Roman"/>
                <w:sz w:val="22"/>
              </w:rPr>
            </w:pPr>
          </w:p>
        </w:tc>
        <w:tc>
          <w:tcPr>
            <w:tcW w:w="3686" w:type="dxa"/>
            <w:vMerge/>
            <w:vAlign w:val="center"/>
          </w:tcPr>
          <w:p w14:paraId="6FC6DBB4"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AE77783" w14:textId="77777777" w:rsidR="00755FE1" w:rsidRPr="00D923AD" w:rsidRDefault="00755FE1" w:rsidP="00D923AD">
            <w:pPr>
              <w:spacing w:before="0" w:after="0"/>
              <w:contextualSpacing/>
              <w:rPr>
                <w:rFonts w:cs="Times New Roman"/>
                <w:sz w:val="22"/>
                <w:shd w:val="clear" w:color="auto" w:fill="FFFFFF"/>
              </w:rPr>
            </w:pPr>
            <w:r w:rsidRPr="00D923AD">
              <w:rPr>
                <w:rFonts w:eastAsia="Times New Roman" w:cs="Times New Roman"/>
                <w:color w:val="000000"/>
                <w:sz w:val="22"/>
                <w:lang w:eastAsia="lt-LT"/>
              </w:rPr>
              <w:t xml:space="preserve">Įgyvendintų </w:t>
            </w:r>
            <w:r w:rsidRPr="00D923AD">
              <w:rPr>
                <w:rFonts w:eastAsia="Times New Roman" w:cs="Times New Roman"/>
                <w:sz w:val="22"/>
                <w:lang w:eastAsia="lt-LT"/>
              </w:rPr>
              <w:t xml:space="preserve">ir pristatytų </w:t>
            </w:r>
            <w:r w:rsidRPr="00D923AD">
              <w:rPr>
                <w:rFonts w:eastAsia="Times New Roman" w:cs="Times New Roman"/>
                <w:color w:val="000000"/>
                <w:sz w:val="22"/>
                <w:lang w:eastAsia="lt-LT"/>
              </w:rPr>
              <w:t>Mažajai Lietuvai ir Žemaitijai būdingo architektūrinio ir etnografinio kraštovaizdžio sprendinių skaičius, vnt.</w:t>
            </w:r>
          </w:p>
        </w:tc>
        <w:tc>
          <w:tcPr>
            <w:tcW w:w="1275" w:type="dxa"/>
            <w:vAlign w:val="center"/>
          </w:tcPr>
          <w:p w14:paraId="5CE09E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02B9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300A23B" w14:textId="5ED695B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A5C7ADE" w14:textId="5B41BA2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CC42F40" w14:textId="77777777" w:rsidTr="00C11262">
        <w:trPr>
          <w:trHeight w:val="828"/>
        </w:trPr>
        <w:tc>
          <w:tcPr>
            <w:tcW w:w="567" w:type="dxa"/>
            <w:gridSpan w:val="2"/>
            <w:vMerge/>
            <w:shd w:val="clear" w:color="auto" w:fill="FFFFFF" w:themeFill="background1"/>
            <w:vAlign w:val="center"/>
          </w:tcPr>
          <w:p w14:paraId="4C4DFEC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6734078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212EF09"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3B69104D" w14:textId="77777777" w:rsidR="00755FE1" w:rsidRPr="00D923AD" w:rsidRDefault="00755FE1" w:rsidP="00D923AD">
            <w:pPr>
              <w:spacing w:before="0" w:after="0"/>
              <w:jc w:val="center"/>
              <w:rPr>
                <w:rFonts w:cs="Times New Roman"/>
                <w:sz w:val="22"/>
              </w:rPr>
            </w:pPr>
          </w:p>
        </w:tc>
        <w:tc>
          <w:tcPr>
            <w:tcW w:w="3686" w:type="dxa"/>
            <w:vMerge/>
            <w:vAlign w:val="center"/>
          </w:tcPr>
          <w:p w14:paraId="48A32041"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51945FD"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Išsaugotų nematerialaus kultūros paveldo vertybių dalis nuo inventorizuotųjų, proc.</w:t>
            </w:r>
          </w:p>
        </w:tc>
        <w:tc>
          <w:tcPr>
            <w:tcW w:w="1275" w:type="dxa"/>
            <w:vAlign w:val="center"/>
          </w:tcPr>
          <w:p w14:paraId="259ED5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5979F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50</w:t>
            </w:r>
          </w:p>
        </w:tc>
        <w:tc>
          <w:tcPr>
            <w:tcW w:w="1559" w:type="dxa"/>
            <w:vAlign w:val="center"/>
          </w:tcPr>
          <w:p w14:paraId="376EB834" w14:textId="693BA0B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D75FD" w14:textId="038F026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5C1190B" w14:textId="77777777" w:rsidTr="00C11262">
        <w:trPr>
          <w:trHeight w:val="828"/>
        </w:trPr>
        <w:tc>
          <w:tcPr>
            <w:tcW w:w="567" w:type="dxa"/>
            <w:gridSpan w:val="2"/>
            <w:vMerge/>
            <w:shd w:val="clear" w:color="auto" w:fill="FFFFFF" w:themeFill="background1"/>
            <w:vAlign w:val="center"/>
          </w:tcPr>
          <w:p w14:paraId="5D555089"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2CFF9101"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36AA928"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0DE83C8D" w14:textId="77777777" w:rsidR="00755FE1" w:rsidRPr="00D923AD" w:rsidRDefault="00755FE1" w:rsidP="00D923AD">
            <w:pPr>
              <w:spacing w:before="0" w:after="0"/>
              <w:jc w:val="center"/>
              <w:rPr>
                <w:rFonts w:cs="Times New Roman"/>
                <w:sz w:val="22"/>
              </w:rPr>
            </w:pPr>
          </w:p>
        </w:tc>
        <w:tc>
          <w:tcPr>
            <w:tcW w:w="3686" w:type="dxa"/>
            <w:vMerge/>
            <w:vAlign w:val="center"/>
          </w:tcPr>
          <w:p w14:paraId="2167989C"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1E5652AB"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Parengta ir įdiegta etnoregioninės tapatybės ugdymo centro koncepcija, vnt.</w:t>
            </w:r>
          </w:p>
        </w:tc>
        <w:tc>
          <w:tcPr>
            <w:tcW w:w="1275" w:type="dxa"/>
            <w:vAlign w:val="center"/>
          </w:tcPr>
          <w:p w14:paraId="70AE34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61661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39BA9FD"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2025</w:t>
            </w:r>
          </w:p>
        </w:tc>
        <w:tc>
          <w:tcPr>
            <w:tcW w:w="1417" w:type="dxa"/>
            <w:shd w:val="clear" w:color="auto" w:fill="FFFFFF" w:themeFill="background1"/>
            <w:vAlign w:val="center"/>
          </w:tcPr>
          <w:p w14:paraId="05D4F4D4" w14:textId="205AC3B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06F088B" w14:textId="77777777" w:rsidTr="00C11262">
        <w:trPr>
          <w:trHeight w:val="432"/>
        </w:trPr>
        <w:tc>
          <w:tcPr>
            <w:tcW w:w="567" w:type="dxa"/>
            <w:gridSpan w:val="2"/>
            <w:vMerge w:val="restart"/>
            <w:shd w:val="clear" w:color="auto" w:fill="FFFFFF" w:themeFill="background1"/>
            <w:vAlign w:val="center"/>
          </w:tcPr>
          <w:p w14:paraId="6BEAA5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23D7E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FFFFFF" w:themeFill="background1"/>
            <w:vAlign w:val="center"/>
          </w:tcPr>
          <w:p w14:paraId="2D58D0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FFFFFF" w:themeFill="background1"/>
            <w:vAlign w:val="center"/>
          </w:tcPr>
          <w:p w14:paraId="434F70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599A41D9"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Inovatyvių priemonių kūrimas ir erdvių pritaikymas šiuolaikiniams visuomenės kultūros poreikiams </w:t>
            </w:r>
          </w:p>
        </w:tc>
        <w:tc>
          <w:tcPr>
            <w:tcW w:w="3402" w:type="dxa"/>
            <w:tcBorders>
              <w:top w:val="single" w:sz="4" w:space="0" w:color="auto"/>
              <w:left w:val="single" w:sz="4" w:space="0" w:color="auto"/>
              <w:right w:val="single" w:sz="4" w:space="0" w:color="auto"/>
            </w:tcBorders>
            <w:vAlign w:val="center"/>
          </w:tcPr>
          <w:p w14:paraId="0DDCF9A7"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Pritaikytų ir įveiklintų kultūros erdvių skaičius, vnt.</w:t>
            </w:r>
          </w:p>
        </w:tc>
        <w:tc>
          <w:tcPr>
            <w:tcW w:w="1275" w:type="dxa"/>
            <w:vAlign w:val="center"/>
          </w:tcPr>
          <w:p w14:paraId="71622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vAlign w:val="center"/>
          </w:tcPr>
          <w:p w14:paraId="5E0AF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559" w:type="dxa"/>
            <w:vAlign w:val="center"/>
          </w:tcPr>
          <w:p w14:paraId="65D410A2" w14:textId="2F92897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38F02E7" w14:textId="5512143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C867BFF" w14:textId="77777777" w:rsidTr="00C11262">
        <w:trPr>
          <w:trHeight w:val="828"/>
        </w:trPr>
        <w:tc>
          <w:tcPr>
            <w:tcW w:w="567" w:type="dxa"/>
            <w:gridSpan w:val="2"/>
            <w:vMerge/>
            <w:shd w:val="clear" w:color="auto" w:fill="FFFFFF" w:themeFill="background1"/>
            <w:vAlign w:val="center"/>
          </w:tcPr>
          <w:p w14:paraId="6EA7B84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335558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6C2A74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33D527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346291B" w14:textId="77777777" w:rsidR="00755FE1" w:rsidRPr="00D923AD" w:rsidRDefault="00755FE1" w:rsidP="00D923AD">
            <w:pPr>
              <w:spacing w:before="0" w:after="0"/>
              <w:jc w:val="right"/>
              <w:rPr>
                <w:rFonts w:eastAsia="Times New Roman" w:cs="Times New Roman"/>
                <w:b/>
                <w:bCs/>
                <w:i/>
                <w:iCs/>
                <w:sz w:val="22"/>
                <w:lang w:eastAsia="lt-LT"/>
              </w:rPr>
            </w:pPr>
          </w:p>
        </w:tc>
        <w:tc>
          <w:tcPr>
            <w:tcW w:w="3402" w:type="dxa"/>
            <w:tcBorders>
              <w:left w:val="single" w:sz="4" w:space="0" w:color="auto"/>
              <w:right w:val="single" w:sz="4" w:space="0" w:color="auto"/>
            </w:tcBorders>
            <w:vAlign w:val="center"/>
          </w:tcPr>
          <w:p w14:paraId="05A3BF30" w14:textId="77777777" w:rsidR="00755FE1" w:rsidRPr="00D923AD" w:rsidRDefault="00755FE1" w:rsidP="00D923AD">
            <w:pPr>
              <w:spacing w:before="0" w:after="0"/>
              <w:contextualSpacing/>
              <w:rPr>
                <w:sz w:val="22"/>
                <w:highlight w:val="yellow"/>
              </w:rPr>
            </w:pPr>
            <w:r w:rsidRPr="00D923AD">
              <w:rPr>
                <w:sz w:val="22"/>
              </w:rPr>
              <w:t>Sukurtų edukacinių programų kultūriniam turizmui skatinti, skaičius, vnt.</w:t>
            </w:r>
          </w:p>
        </w:tc>
        <w:tc>
          <w:tcPr>
            <w:tcW w:w="1275" w:type="dxa"/>
            <w:vAlign w:val="center"/>
          </w:tcPr>
          <w:p w14:paraId="75EA4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37CFED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3EE7F1D2"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FFFFFF" w:themeFill="background1"/>
            <w:vAlign w:val="center"/>
          </w:tcPr>
          <w:p w14:paraId="6334D2C3" w14:textId="319EAE04"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8BF891D" w14:textId="77777777" w:rsidTr="00C11262">
        <w:trPr>
          <w:trHeight w:val="1116"/>
        </w:trPr>
        <w:tc>
          <w:tcPr>
            <w:tcW w:w="567" w:type="dxa"/>
            <w:gridSpan w:val="2"/>
            <w:shd w:val="clear" w:color="auto" w:fill="DDDDFF"/>
            <w:vAlign w:val="center"/>
            <w:hideMark/>
          </w:tcPr>
          <w:p w14:paraId="4E4FDA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hideMark/>
          </w:tcPr>
          <w:p w14:paraId="688AAD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2B39E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8AFA2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350CC8F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eastAsia="Times New Roman" w:cs="Times New Roman"/>
                <w:bCs/>
                <w:color w:val="000000"/>
                <w:sz w:val="22"/>
                <w:lang w:eastAsia="lt-LT"/>
              </w:rPr>
              <w:t>Paskatinti gyventojus kurti ir dalyvauti kultūroje</w:t>
            </w:r>
          </w:p>
        </w:tc>
        <w:tc>
          <w:tcPr>
            <w:tcW w:w="3402" w:type="dxa"/>
            <w:shd w:val="clear" w:color="auto" w:fill="DDDDFF"/>
            <w:vAlign w:val="center"/>
          </w:tcPr>
          <w:p w14:paraId="468735CD"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bCs/>
                <w:color w:val="000000"/>
                <w:sz w:val="22"/>
                <w:lang w:eastAsia="lt-LT"/>
              </w:rPr>
              <w:t>Gyventojų, kurie yra patenkinti ir visiškai patenkinti kultūros paslaugomis, dalis, proc.</w:t>
            </w:r>
          </w:p>
        </w:tc>
        <w:tc>
          <w:tcPr>
            <w:tcW w:w="1275" w:type="dxa"/>
            <w:shd w:val="clear" w:color="auto" w:fill="DDDDFF"/>
            <w:vAlign w:val="center"/>
          </w:tcPr>
          <w:p w14:paraId="4C27D3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69,1</w:t>
            </w:r>
          </w:p>
        </w:tc>
        <w:tc>
          <w:tcPr>
            <w:tcW w:w="1276" w:type="dxa"/>
            <w:shd w:val="clear" w:color="auto" w:fill="DDDDFF"/>
            <w:vAlign w:val="center"/>
          </w:tcPr>
          <w:p w14:paraId="2EEB15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shd w:val="clear" w:color="auto" w:fill="DDDDFF"/>
            <w:vAlign w:val="center"/>
          </w:tcPr>
          <w:p w14:paraId="0B9EC45D" w14:textId="23B172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4DFCCC5" w14:textId="2F86AB17"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6288EEA" w14:textId="77777777" w:rsidTr="00C11262">
        <w:trPr>
          <w:trHeight w:val="324"/>
        </w:trPr>
        <w:tc>
          <w:tcPr>
            <w:tcW w:w="567" w:type="dxa"/>
            <w:gridSpan w:val="2"/>
            <w:vMerge w:val="restart"/>
            <w:vAlign w:val="center"/>
            <w:hideMark/>
          </w:tcPr>
          <w:p w14:paraId="66FC1E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7135EB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9C19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B8F4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257B8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Kultūros funkcijų konsolidavimas ir kokybiškų kultūros paslaugų užtikrinimas.</w:t>
            </w:r>
            <w:r w:rsidRPr="00D923AD">
              <w:rPr>
                <w:rFonts w:cs="Times New Roman"/>
                <w:sz w:val="22"/>
              </w:rPr>
              <w:tab/>
              <w:t xml:space="preserve"> </w:t>
            </w:r>
          </w:p>
        </w:tc>
        <w:tc>
          <w:tcPr>
            <w:tcW w:w="3402" w:type="dxa"/>
            <w:tcBorders>
              <w:left w:val="single" w:sz="4" w:space="0" w:color="auto"/>
              <w:right w:val="single" w:sz="4" w:space="0" w:color="auto"/>
            </w:tcBorders>
            <w:vAlign w:val="center"/>
          </w:tcPr>
          <w:p w14:paraId="0A48C90A" w14:textId="77777777" w:rsidR="00755FE1" w:rsidRPr="00D923AD" w:rsidDel="001A49DB" w:rsidRDefault="00755FE1" w:rsidP="00D923AD">
            <w:pPr>
              <w:spacing w:before="0" w:after="0"/>
              <w:contextualSpacing/>
              <w:rPr>
                <w:sz w:val="22"/>
              </w:rPr>
            </w:pPr>
            <w:r w:rsidRPr="00D923AD">
              <w:rPr>
                <w:rFonts w:eastAsia="Times New Roman" w:cs="Times New Roman"/>
                <w:bCs/>
                <w:color w:val="000000"/>
                <w:sz w:val="22"/>
                <w:lang w:eastAsia="lt-LT"/>
              </w:rPr>
              <w:t>Optimizuotas savivaldybės kultūros įstaigų tinklas, vnt.</w:t>
            </w:r>
          </w:p>
        </w:tc>
        <w:tc>
          <w:tcPr>
            <w:tcW w:w="1275" w:type="dxa"/>
            <w:vAlign w:val="center"/>
            <w:hideMark/>
          </w:tcPr>
          <w:p w14:paraId="255544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533C2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58A2E61"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vAlign w:val="center"/>
            <w:hideMark/>
          </w:tcPr>
          <w:p w14:paraId="6122266A" w14:textId="5C5E70D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0020216A" w14:textId="77777777" w:rsidTr="00C11262">
        <w:trPr>
          <w:trHeight w:val="276"/>
        </w:trPr>
        <w:tc>
          <w:tcPr>
            <w:tcW w:w="567" w:type="dxa"/>
            <w:gridSpan w:val="2"/>
            <w:vMerge/>
            <w:vAlign w:val="center"/>
          </w:tcPr>
          <w:p w14:paraId="0CFFA21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45FB1D28"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D9A739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950CBC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BA5A6E4"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hideMark/>
          </w:tcPr>
          <w:p w14:paraId="4D007BBA" w14:textId="77777777" w:rsidR="00755FE1" w:rsidRPr="00D923AD" w:rsidRDefault="00755FE1" w:rsidP="00D923AD">
            <w:pPr>
              <w:spacing w:before="0" w:after="0"/>
              <w:contextualSpacing/>
              <w:jc w:val="left"/>
              <w:rPr>
                <w:sz w:val="22"/>
              </w:rPr>
            </w:pPr>
            <w:r w:rsidRPr="00D923AD">
              <w:rPr>
                <w:rFonts w:eastAsia="Times New Roman" w:cs="Times New Roman"/>
                <w:bCs/>
                <w:color w:val="000000"/>
                <w:sz w:val="22"/>
                <w:lang w:eastAsia="lt-LT"/>
              </w:rPr>
              <w:t>Viešųjų kultūros paslaugų, kurias teikia NVO, dalis nuo visų kultūros paslaugų, proc.</w:t>
            </w:r>
          </w:p>
        </w:tc>
        <w:tc>
          <w:tcPr>
            <w:tcW w:w="1275" w:type="dxa"/>
            <w:vAlign w:val="center"/>
            <w:hideMark/>
          </w:tcPr>
          <w:p w14:paraId="269775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vAlign w:val="center"/>
            <w:hideMark/>
          </w:tcPr>
          <w:p w14:paraId="1B7040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C5789F2" w14:textId="6991D05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553EFB8" w14:textId="2E1AC52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F57425A" w14:textId="77777777" w:rsidTr="00C11262">
        <w:trPr>
          <w:trHeight w:val="276"/>
        </w:trPr>
        <w:tc>
          <w:tcPr>
            <w:tcW w:w="567" w:type="dxa"/>
            <w:gridSpan w:val="2"/>
            <w:vMerge/>
            <w:vAlign w:val="center"/>
          </w:tcPr>
          <w:p w14:paraId="6BAEA27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9CA47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055DAE9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5FE9B88"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3A1ACB6"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2C6BA925" w14:textId="77777777" w:rsidR="00755FE1" w:rsidRPr="00D923AD" w:rsidRDefault="00755FE1" w:rsidP="00D923AD">
            <w:pPr>
              <w:spacing w:before="0" w:after="0"/>
              <w:contextualSpacing/>
              <w:rPr>
                <w:sz w:val="22"/>
              </w:rPr>
            </w:pPr>
            <w:r w:rsidRPr="00D923AD">
              <w:rPr>
                <w:sz w:val="22"/>
              </w:rPr>
              <w:t>Sukurta kultūros srities finansavimo, vertinimo ir stebėsenos sistema, vnt.</w:t>
            </w:r>
          </w:p>
        </w:tc>
        <w:tc>
          <w:tcPr>
            <w:tcW w:w="1275" w:type="dxa"/>
            <w:vAlign w:val="center"/>
          </w:tcPr>
          <w:p w14:paraId="3944C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DA9A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184D313" w14:textId="19F3BF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FA245A9" w14:textId="5409A6E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8A06251" w14:textId="77777777" w:rsidTr="00C11262">
        <w:trPr>
          <w:trHeight w:val="276"/>
        </w:trPr>
        <w:tc>
          <w:tcPr>
            <w:tcW w:w="567" w:type="dxa"/>
            <w:gridSpan w:val="2"/>
            <w:vMerge/>
            <w:vAlign w:val="center"/>
          </w:tcPr>
          <w:p w14:paraId="51996E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62B760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C5C6DCB"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0ECF0DF"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CE1529B"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B2AFBF9" w14:textId="4266B5B2" w:rsidR="00755FE1" w:rsidRPr="00D923AD" w:rsidRDefault="00755FE1" w:rsidP="00D923AD">
            <w:pPr>
              <w:spacing w:before="0" w:after="0"/>
              <w:contextualSpacing/>
              <w:rPr>
                <w:sz w:val="22"/>
              </w:rPr>
            </w:pPr>
            <w:r w:rsidRPr="00D923AD">
              <w:rPr>
                <w:rFonts w:eastAsia="Times New Roman" w:cs="Times New Roman"/>
                <w:color w:val="000000"/>
                <w:sz w:val="22"/>
                <w:lang w:eastAsia="lt-LT"/>
              </w:rPr>
              <w:t>Kvalifikaciją kėlusių</w:t>
            </w:r>
            <w:r w:rsidR="008A68E7">
              <w:rPr>
                <w:rFonts w:eastAsia="Times New Roman" w:cs="Times New Roman"/>
                <w:color w:val="000000"/>
                <w:sz w:val="22"/>
                <w:lang w:eastAsia="lt-LT"/>
              </w:rPr>
              <w:t xml:space="preserve"> </w:t>
            </w:r>
            <w:r w:rsidRPr="00D923AD">
              <w:rPr>
                <w:rFonts w:eastAsia="Times New Roman" w:cs="Times New Roman"/>
                <w:color w:val="000000"/>
                <w:sz w:val="22"/>
                <w:lang w:eastAsia="lt-LT"/>
              </w:rPr>
              <w:t>/ tobulinusių kultūros įstaigų darbuotojų dalis, palyginti su visais kultūros įstaigų darbuotojais (per metus), proc.</w:t>
            </w:r>
          </w:p>
        </w:tc>
        <w:tc>
          <w:tcPr>
            <w:tcW w:w="1275" w:type="dxa"/>
            <w:vAlign w:val="center"/>
          </w:tcPr>
          <w:p w14:paraId="5B113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63,1</w:t>
            </w:r>
          </w:p>
        </w:tc>
        <w:tc>
          <w:tcPr>
            <w:tcW w:w="1276" w:type="dxa"/>
            <w:vAlign w:val="center"/>
          </w:tcPr>
          <w:p w14:paraId="3E5487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vAlign w:val="center"/>
          </w:tcPr>
          <w:p w14:paraId="4BCE5CEF" w14:textId="36F9119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6D01AC9" w14:textId="1155E2C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29508C7" w14:textId="77777777" w:rsidTr="00C11262">
        <w:trPr>
          <w:trHeight w:val="276"/>
        </w:trPr>
        <w:tc>
          <w:tcPr>
            <w:tcW w:w="567" w:type="dxa"/>
            <w:gridSpan w:val="2"/>
            <w:vMerge/>
            <w:vAlign w:val="center"/>
          </w:tcPr>
          <w:p w14:paraId="7BE89A55"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75B81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0237AD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C2D081C"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69D113C"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2AAF654"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Sukurtas kultūros finansavimo, vertinimo ir stebėsenos sistemos tvarkos aprašas, vnt.</w:t>
            </w:r>
          </w:p>
        </w:tc>
        <w:tc>
          <w:tcPr>
            <w:tcW w:w="1275" w:type="dxa"/>
            <w:vAlign w:val="center"/>
          </w:tcPr>
          <w:p w14:paraId="43B8AB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E9B86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F8CD40E" w14:textId="0C23855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8AFFD4B" w14:textId="26EA093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45B5F155" w14:textId="77777777" w:rsidTr="00C11262">
        <w:trPr>
          <w:trHeight w:val="339"/>
        </w:trPr>
        <w:tc>
          <w:tcPr>
            <w:tcW w:w="567" w:type="dxa"/>
            <w:gridSpan w:val="2"/>
            <w:vMerge w:val="restart"/>
            <w:vAlign w:val="center"/>
          </w:tcPr>
          <w:p w14:paraId="6A7E8E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433D7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3DDC3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DA3D1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0A782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color w:val="000000"/>
                <w:sz w:val="22"/>
                <w:lang w:eastAsia="lt-LT"/>
              </w:rPr>
              <w:t>Kultūros infrastruktūros, įskaitant pritaikymą daugiafunkciam erdvių modeliui, modernizavimas</w:t>
            </w:r>
          </w:p>
        </w:tc>
        <w:tc>
          <w:tcPr>
            <w:tcW w:w="3402" w:type="dxa"/>
            <w:tcBorders>
              <w:left w:val="single" w:sz="4" w:space="0" w:color="auto"/>
              <w:right w:val="single" w:sz="4" w:space="0" w:color="auto"/>
            </w:tcBorders>
            <w:vAlign w:val="center"/>
          </w:tcPr>
          <w:p w14:paraId="1546FC50"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Daugiafunkcinės erdvės, kuriose teikiamos 3 ir daugiau viešųjų paslaugų sričių skaičius, vnt.</w:t>
            </w:r>
          </w:p>
        </w:tc>
        <w:tc>
          <w:tcPr>
            <w:tcW w:w="1275" w:type="dxa"/>
            <w:vAlign w:val="center"/>
          </w:tcPr>
          <w:p w14:paraId="5F4A5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19082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5FF71690" w14:textId="49BF7E7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5298A93" w14:textId="7B6F844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03468FC" w14:textId="77777777" w:rsidTr="00C11262">
        <w:trPr>
          <w:trHeight w:val="347"/>
        </w:trPr>
        <w:tc>
          <w:tcPr>
            <w:tcW w:w="567" w:type="dxa"/>
            <w:gridSpan w:val="2"/>
            <w:vMerge/>
            <w:vAlign w:val="center"/>
          </w:tcPr>
          <w:p w14:paraId="6FF8321A"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1FA702B0"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51EDB7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BD794D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876DA8B"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12AAF4DE" w14:textId="77777777" w:rsidR="00755FE1" w:rsidRPr="00D923AD" w:rsidRDefault="00755FE1" w:rsidP="00D923AD">
            <w:pPr>
              <w:spacing w:before="0" w:after="0"/>
              <w:contextualSpacing/>
              <w:rPr>
                <w:strike/>
                <w:sz w:val="22"/>
              </w:rPr>
            </w:pPr>
            <w:r w:rsidRPr="00D923AD">
              <w:rPr>
                <w:rFonts w:eastAsia="Times New Roman" w:cs="Times New Roman"/>
                <w:bCs/>
                <w:color w:val="000000"/>
                <w:sz w:val="22"/>
                <w:lang w:eastAsia="lt-LT"/>
              </w:rPr>
              <w:t>Atnaujintų kultūros įstaigų pastatų skaičius, vnt.</w:t>
            </w:r>
          </w:p>
        </w:tc>
        <w:tc>
          <w:tcPr>
            <w:tcW w:w="1275" w:type="dxa"/>
            <w:vAlign w:val="center"/>
          </w:tcPr>
          <w:p w14:paraId="4380B1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w:t>
            </w:r>
          </w:p>
        </w:tc>
        <w:tc>
          <w:tcPr>
            <w:tcW w:w="1276" w:type="dxa"/>
            <w:vAlign w:val="center"/>
          </w:tcPr>
          <w:p w14:paraId="3B2584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2956A4D7" w14:textId="5263C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BFE9203" w14:textId="00326BB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SKS</w:t>
            </w:r>
          </w:p>
        </w:tc>
      </w:tr>
      <w:tr w:rsidR="00755FE1" w:rsidRPr="00D923AD" w14:paraId="29FDC7B0" w14:textId="77777777" w:rsidTr="00C11262">
        <w:trPr>
          <w:trHeight w:val="1242"/>
        </w:trPr>
        <w:tc>
          <w:tcPr>
            <w:tcW w:w="567" w:type="dxa"/>
            <w:gridSpan w:val="2"/>
            <w:shd w:val="clear" w:color="auto" w:fill="DDDDFF"/>
            <w:vAlign w:val="center"/>
          </w:tcPr>
          <w:p w14:paraId="25AC7A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tcPr>
          <w:p w14:paraId="64F633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54213E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1A7A32D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5CFC83FE" w14:textId="77777777" w:rsidR="00755FE1" w:rsidRPr="00D923AD" w:rsidRDefault="00755FE1" w:rsidP="00D923AD">
            <w:pPr>
              <w:spacing w:before="0" w:after="0"/>
              <w:rPr>
                <w:rFonts w:eastAsia="Times New Roman" w:cs="Times New Roman"/>
                <w:sz w:val="22"/>
                <w:lang w:eastAsia="lt-LT"/>
              </w:rPr>
            </w:pPr>
            <w:r w:rsidRPr="00D923AD">
              <w:rPr>
                <w:b/>
                <w:sz w:val="22"/>
              </w:rPr>
              <w:t>Uždavinys</w:t>
            </w:r>
            <w:r w:rsidRPr="00D923AD">
              <w:rPr>
                <w:sz w:val="22"/>
              </w:rPr>
              <w:t xml:space="preserve">. </w:t>
            </w:r>
            <w:r w:rsidRPr="00D923AD">
              <w:rPr>
                <w:rFonts w:eastAsia="Times New Roman" w:cs="Times New Roman"/>
                <w:bCs/>
                <w:color w:val="000000"/>
                <w:sz w:val="22"/>
                <w:lang w:eastAsia="lt-LT"/>
              </w:rPr>
              <w:t>Suformuoti ir įgyvendinti įtraukią kultūros politiką</w:t>
            </w:r>
          </w:p>
        </w:tc>
        <w:tc>
          <w:tcPr>
            <w:tcW w:w="3402" w:type="dxa"/>
            <w:tcBorders>
              <w:left w:val="single" w:sz="4" w:space="0" w:color="auto"/>
              <w:right w:val="single" w:sz="4" w:space="0" w:color="auto"/>
            </w:tcBorders>
            <w:shd w:val="clear" w:color="auto" w:fill="DDDDFF"/>
            <w:vAlign w:val="center"/>
          </w:tcPr>
          <w:p w14:paraId="5E60A214" w14:textId="77777777" w:rsidR="00755FE1" w:rsidRPr="00D923AD" w:rsidRDefault="00755FE1" w:rsidP="00D923AD">
            <w:pPr>
              <w:spacing w:before="0" w:after="0"/>
              <w:contextualSpacing/>
              <w:rPr>
                <w:sz w:val="22"/>
              </w:rPr>
            </w:pPr>
            <w:r w:rsidRPr="00D923AD">
              <w:rPr>
                <w:rFonts w:cs="Times New Roman"/>
                <w:bCs/>
                <w:sz w:val="22"/>
              </w:rPr>
              <w:t>Aktyvių kultūros projektų dalyvių dalis, proc.</w:t>
            </w:r>
          </w:p>
        </w:tc>
        <w:tc>
          <w:tcPr>
            <w:tcW w:w="1275" w:type="dxa"/>
            <w:shd w:val="clear" w:color="auto" w:fill="DDDDFF"/>
            <w:vAlign w:val="center"/>
          </w:tcPr>
          <w:p w14:paraId="3C36CE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17</w:t>
            </w:r>
          </w:p>
        </w:tc>
        <w:tc>
          <w:tcPr>
            <w:tcW w:w="1276" w:type="dxa"/>
            <w:shd w:val="clear" w:color="auto" w:fill="DDDDFF"/>
            <w:vAlign w:val="center"/>
          </w:tcPr>
          <w:p w14:paraId="1D9555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30</w:t>
            </w:r>
          </w:p>
        </w:tc>
        <w:tc>
          <w:tcPr>
            <w:tcW w:w="1559" w:type="dxa"/>
            <w:shd w:val="clear" w:color="auto" w:fill="DDDDFF"/>
            <w:vAlign w:val="center"/>
          </w:tcPr>
          <w:p w14:paraId="04FF4263" w14:textId="597B905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FA28CBB" w14:textId="295B0FBE"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2F0EB977" w14:textId="77777777" w:rsidTr="00C11262">
        <w:trPr>
          <w:trHeight w:val="956"/>
        </w:trPr>
        <w:tc>
          <w:tcPr>
            <w:tcW w:w="567" w:type="dxa"/>
            <w:gridSpan w:val="2"/>
            <w:vMerge w:val="restart"/>
            <w:vAlign w:val="center"/>
          </w:tcPr>
          <w:p w14:paraId="07E27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623E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7B6C6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8AD09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713FC195" w14:textId="77777777" w:rsidR="00755FE1" w:rsidRPr="00D923AD" w:rsidRDefault="00755FE1" w:rsidP="00D923AD">
            <w:pPr>
              <w:spacing w:before="0" w:after="0"/>
              <w:rPr>
                <w:bCs/>
                <w:sz w:val="22"/>
              </w:rPr>
            </w:pPr>
            <w:r w:rsidRPr="00D923AD">
              <w:rPr>
                <w:bCs/>
                <w:sz w:val="22"/>
              </w:rPr>
              <w:t>Visuomenės kūrybingumo ir dalyvavimo kultūrinėse bei švietėjiškose, edukacinėse veiklose stiprinimas</w:t>
            </w:r>
          </w:p>
        </w:tc>
        <w:tc>
          <w:tcPr>
            <w:tcW w:w="3402" w:type="dxa"/>
            <w:tcBorders>
              <w:top w:val="single" w:sz="4" w:space="0" w:color="auto"/>
              <w:left w:val="single" w:sz="4" w:space="0" w:color="auto"/>
              <w:right w:val="single" w:sz="4" w:space="0" w:color="auto"/>
            </w:tcBorders>
            <w:vAlign w:val="center"/>
          </w:tcPr>
          <w:p w14:paraId="35F256E2"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Paslaugų, kurios pritaikytos </w:t>
            </w:r>
            <w:r w:rsidRPr="00D923AD">
              <w:rPr>
                <w:rFonts w:eastAsia="Times New Roman" w:cs="Times New Roman"/>
                <w:bCs/>
                <w:sz w:val="22"/>
                <w:lang w:eastAsia="lt-LT"/>
              </w:rPr>
              <w:t xml:space="preserve">negalią (klausos, regos, judėjimo ar protinę) turintiems asmenims, dalis nuo visų </w:t>
            </w:r>
            <w:r w:rsidRPr="00D923AD">
              <w:rPr>
                <w:rFonts w:eastAsia="Times New Roman" w:cs="Times New Roman"/>
                <w:bCs/>
                <w:color w:val="000000"/>
                <w:sz w:val="22"/>
                <w:lang w:eastAsia="lt-LT"/>
              </w:rPr>
              <w:t>paslaugų, proc.</w:t>
            </w:r>
          </w:p>
        </w:tc>
        <w:tc>
          <w:tcPr>
            <w:tcW w:w="1275" w:type="dxa"/>
            <w:vAlign w:val="center"/>
          </w:tcPr>
          <w:p w14:paraId="2CFBE9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573405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1D51678" w14:textId="745DDA2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6CBAF3E" w14:textId="2577B1B6"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8A14F77" w14:textId="77777777" w:rsidTr="00C11262">
        <w:trPr>
          <w:trHeight w:val="956"/>
        </w:trPr>
        <w:tc>
          <w:tcPr>
            <w:tcW w:w="567" w:type="dxa"/>
            <w:gridSpan w:val="2"/>
            <w:vMerge/>
            <w:vAlign w:val="center"/>
          </w:tcPr>
          <w:p w14:paraId="62EDCFD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584B3B2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283A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75A293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8EB99C3" w14:textId="77777777" w:rsidR="00755FE1" w:rsidRPr="00D923AD" w:rsidRDefault="00755FE1" w:rsidP="00D923AD">
            <w:pPr>
              <w:spacing w:before="0" w:after="0"/>
              <w:rPr>
                <w:rFonts w:eastAsia="Times New Roman" w:cs="Times New Roman"/>
                <w:bCs/>
                <w:sz w:val="22"/>
                <w:lang w:eastAsia="lt-LT"/>
              </w:rPr>
            </w:pPr>
          </w:p>
        </w:tc>
        <w:tc>
          <w:tcPr>
            <w:tcW w:w="3402" w:type="dxa"/>
            <w:tcBorders>
              <w:top w:val="single" w:sz="4" w:space="0" w:color="auto"/>
              <w:left w:val="single" w:sz="4" w:space="0" w:color="auto"/>
              <w:right w:val="single" w:sz="4" w:space="0" w:color="auto"/>
            </w:tcBorders>
            <w:vAlign w:val="center"/>
          </w:tcPr>
          <w:p w14:paraId="6176C101" w14:textId="77777777" w:rsidR="00755FE1" w:rsidRPr="00D923AD" w:rsidRDefault="00755FE1" w:rsidP="00D923AD">
            <w:pPr>
              <w:spacing w:before="0" w:after="0"/>
              <w:contextualSpacing/>
              <w:rPr>
                <w:sz w:val="22"/>
              </w:rPr>
            </w:pPr>
            <w:r w:rsidRPr="00D923AD">
              <w:rPr>
                <w:sz w:val="22"/>
              </w:rPr>
              <w:t>Sukurta ir įgyvendinta vieninga kultūros srities komunikacijos strategija, vnt.</w:t>
            </w:r>
          </w:p>
        </w:tc>
        <w:tc>
          <w:tcPr>
            <w:tcW w:w="1275" w:type="dxa"/>
            <w:vAlign w:val="center"/>
          </w:tcPr>
          <w:p w14:paraId="23D724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F9379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AA5689" w14:textId="4F872E5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CC69079" w14:textId="7BE9522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8CAC8DB" w14:textId="77777777" w:rsidTr="00C11262">
        <w:trPr>
          <w:trHeight w:val="58"/>
        </w:trPr>
        <w:tc>
          <w:tcPr>
            <w:tcW w:w="567" w:type="dxa"/>
            <w:gridSpan w:val="2"/>
            <w:vMerge/>
            <w:vAlign w:val="center"/>
          </w:tcPr>
          <w:p w14:paraId="5F727C71"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61CF0C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F4D506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411E73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DE00F7C"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tcPr>
          <w:p w14:paraId="07BECE1C" w14:textId="77777777" w:rsidR="00755FE1" w:rsidRPr="00D923AD" w:rsidRDefault="00755FE1" w:rsidP="00D923AD">
            <w:pPr>
              <w:spacing w:before="0" w:after="0"/>
              <w:contextualSpacing/>
              <w:rPr>
                <w:sz w:val="22"/>
              </w:rPr>
            </w:pPr>
            <w:r w:rsidRPr="00D923AD">
              <w:rPr>
                <w:sz w:val="22"/>
              </w:rPr>
              <w:t>Meno atstovų, NVO ir bendruomenių narių dalis Klaipėdos rajono savivaldybės kultūros taryboje, proc.</w:t>
            </w:r>
          </w:p>
        </w:tc>
        <w:tc>
          <w:tcPr>
            <w:tcW w:w="1275" w:type="dxa"/>
            <w:vAlign w:val="center"/>
          </w:tcPr>
          <w:p w14:paraId="3DF5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276" w:type="dxa"/>
            <w:vAlign w:val="center"/>
          </w:tcPr>
          <w:p w14:paraId="16384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559" w:type="dxa"/>
            <w:vAlign w:val="center"/>
          </w:tcPr>
          <w:p w14:paraId="08C74782" w14:textId="1009722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00EF49B" w14:textId="4100B2F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70C97B3E" w14:textId="77777777" w:rsidTr="00C11262">
        <w:trPr>
          <w:trHeight w:val="430"/>
        </w:trPr>
        <w:tc>
          <w:tcPr>
            <w:tcW w:w="567" w:type="dxa"/>
            <w:gridSpan w:val="2"/>
            <w:vMerge/>
            <w:vAlign w:val="center"/>
          </w:tcPr>
          <w:p w14:paraId="56885EA3"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8A36E5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0CC6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BC78B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12CA052"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single" w:sz="4" w:space="0" w:color="auto"/>
              <w:right w:val="single" w:sz="4" w:space="0" w:color="auto"/>
            </w:tcBorders>
            <w:vAlign w:val="center"/>
          </w:tcPr>
          <w:p w14:paraId="180F467A" w14:textId="77777777" w:rsidR="00755FE1" w:rsidRPr="00D923AD" w:rsidRDefault="00755FE1" w:rsidP="00D923AD">
            <w:pPr>
              <w:spacing w:before="0" w:after="0"/>
              <w:contextualSpacing/>
              <w:rPr>
                <w:sz w:val="22"/>
              </w:rPr>
            </w:pPr>
            <w:r w:rsidRPr="00D923AD">
              <w:rPr>
                <w:sz w:val="22"/>
              </w:rPr>
              <w:t>Kultūros įstaigų, akredituotų savanorius priimančia organizacija, dalis nuo visų kultūros įstaigų, proc.</w:t>
            </w:r>
          </w:p>
        </w:tc>
        <w:tc>
          <w:tcPr>
            <w:tcW w:w="1275" w:type="dxa"/>
            <w:vAlign w:val="center"/>
          </w:tcPr>
          <w:p w14:paraId="1D0F8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62,5</w:t>
            </w:r>
          </w:p>
        </w:tc>
        <w:tc>
          <w:tcPr>
            <w:tcW w:w="1276" w:type="dxa"/>
            <w:vAlign w:val="center"/>
          </w:tcPr>
          <w:p w14:paraId="77513B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2563D74" w14:textId="556E3F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804450" w14:textId="52DEE56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1E79B1D" w14:textId="77777777" w:rsidTr="00C11262">
        <w:trPr>
          <w:trHeight w:val="956"/>
        </w:trPr>
        <w:tc>
          <w:tcPr>
            <w:tcW w:w="567" w:type="dxa"/>
            <w:gridSpan w:val="2"/>
            <w:vMerge w:val="restart"/>
            <w:vAlign w:val="center"/>
          </w:tcPr>
          <w:p w14:paraId="7C89E3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50EE2C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C29EC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F58E0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1FA14197" w14:textId="77777777" w:rsidR="00755FE1" w:rsidRPr="00D923AD" w:rsidRDefault="00755FE1" w:rsidP="00D923AD">
            <w:pPr>
              <w:spacing w:before="0" w:after="0"/>
              <w:rPr>
                <w:rFonts w:eastAsia="Times New Roman" w:cs="Times New Roman"/>
                <w:sz w:val="22"/>
                <w:lang w:eastAsia="lt-LT"/>
              </w:rPr>
            </w:pPr>
            <w:r w:rsidRPr="00D923AD">
              <w:rPr>
                <w:sz w:val="22"/>
              </w:rPr>
              <w:t>Kultūros ir kūrybinių industrijų sektorių plėtojimas</w:t>
            </w:r>
          </w:p>
        </w:tc>
        <w:tc>
          <w:tcPr>
            <w:tcW w:w="3402" w:type="dxa"/>
            <w:tcBorders>
              <w:top w:val="single" w:sz="4" w:space="0" w:color="auto"/>
              <w:left w:val="single" w:sz="4" w:space="0" w:color="auto"/>
              <w:right w:val="single" w:sz="4" w:space="0" w:color="auto"/>
            </w:tcBorders>
            <w:vAlign w:val="center"/>
          </w:tcPr>
          <w:p w14:paraId="085DF502" w14:textId="77777777" w:rsidR="00755FE1" w:rsidRPr="00D923AD" w:rsidRDefault="00755FE1" w:rsidP="00D923AD">
            <w:pPr>
              <w:spacing w:before="0" w:after="0"/>
              <w:contextualSpacing/>
              <w:rPr>
                <w:sz w:val="22"/>
              </w:rPr>
            </w:pPr>
            <w:r w:rsidRPr="00D923AD">
              <w:rPr>
                <w:sz w:val="22"/>
              </w:rPr>
              <w:t>Gyventojai, kurie nurodė, kad yra kultūros produktų ir paslaugų kūrėjai, taip pat jaučiasi įtraukti į kultūros produktų ir paslaugų kūrimą, dalis, proc.</w:t>
            </w:r>
          </w:p>
        </w:tc>
        <w:tc>
          <w:tcPr>
            <w:tcW w:w="1275" w:type="dxa"/>
            <w:vAlign w:val="center"/>
          </w:tcPr>
          <w:p w14:paraId="178CF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5A80E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B37B432" w14:textId="019472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308C12C" w14:textId="4C129BC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50E49D6A" w14:textId="77777777" w:rsidTr="00C11262">
        <w:trPr>
          <w:trHeight w:val="58"/>
        </w:trPr>
        <w:tc>
          <w:tcPr>
            <w:tcW w:w="567" w:type="dxa"/>
            <w:gridSpan w:val="2"/>
            <w:vMerge/>
            <w:vAlign w:val="center"/>
          </w:tcPr>
          <w:p w14:paraId="7D36711D"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C9E4D9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0143F0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3C3A659"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73D168E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43B1D463" w14:textId="77777777" w:rsidR="00755FE1" w:rsidRPr="00D923AD" w:rsidRDefault="00755FE1" w:rsidP="00D923AD">
            <w:pPr>
              <w:spacing w:before="0" w:after="0"/>
              <w:contextualSpacing/>
              <w:rPr>
                <w:sz w:val="22"/>
              </w:rPr>
            </w:pPr>
            <w:r w:rsidRPr="00D923AD">
              <w:rPr>
                <w:sz w:val="22"/>
              </w:rPr>
              <w:t>Tautodailininkų ir amatininkų vykdomų edukacinių programų skaičius, vnt.</w:t>
            </w:r>
          </w:p>
        </w:tc>
        <w:tc>
          <w:tcPr>
            <w:tcW w:w="1275" w:type="dxa"/>
            <w:vAlign w:val="center"/>
          </w:tcPr>
          <w:p w14:paraId="182DA0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vAlign w:val="center"/>
          </w:tcPr>
          <w:p w14:paraId="2977D8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w:t>
            </w:r>
          </w:p>
        </w:tc>
        <w:tc>
          <w:tcPr>
            <w:tcW w:w="1559" w:type="dxa"/>
            <w:vAlign w:val="center"/>
          </w:tcPr>
          <w:p w14:paraId="75BDEB9A" w14:textId="77777777" w:rsidR="00755FE1" w:rsidRPr="00D923AD" w:rsidRDefault="00755FE1" w:rsidP="003246AA">
            <w:pPr>
              <w:spacing w:before="0" w:after="0"/>
              <w:jc w:val="center"/>
              <w:rPr>
                <w:sz w:val="22"/>
              </w:rPr>
            </w:pPr>
            <w:r w:rsidRPr="00D923AD">
              <w:rPr>
                <w:rFonts w:eastAsia="Times New Roman" w:cs="Times New Roman"/>
                <w:sz w:val="22"/>
                <w:lang w:eastAsia="lt-LT"/>
              </w:rPr>
              <w:t>2026</w:t>
            </w:r>
          </w:p>
        </w:tc>
        <w:tc>
          <w:tcPr>
            <w:tcW w:w="1417" w:type="dxa"/>
            <w:vAlign w:val="center"/>
          </w:tcPr>
          <w:p w14:paraId="12047AB8" w14:textId="00EFA79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39D59CDA" w14:textId="77777777" w:rsidTr="00C11262">
        <w:trPr>
          <w:trHeight w:val="175"/>
        </w:trPr>
        <w:tc>
          <w:tcPr>
            <w:tcW w:w="567" w:type="dxa"/>
            <w:gridSpan w:val="2"/>
            <w:vMerge/>
            <w:vAlign w:val="center"/>
          </w:tcPr>
          <w:p w14:paraId="6D77CAA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7A6CFD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57F931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A39BC9B"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405607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7D51E2F5" w14:textId="77777777" w:rsidR="00755FE1" w:rsidRPr="00D923AD" w:rsidRDefault="00755FE1" w:rsidP="00D923AD">
            <w:pPr>
              <w:spacing w:before="0" w:after="0"/>
              <w:contextualSpacing/>
              <w:rPr>
                <w:sz w:val="22"/>
              </w:rPr>
            </w:pPr>
            <w:r w:rsidRPr="00D923AD">
              <w:rPr>
                <w:sz w:val="22"/>
              </w:rPr>
              <w:t>Paslaugų, suteiktų bendradarbystės ir dalinimosi metodų principu, dalis, proc.</w:t>
            </w:r>
          </w:p>
        </w:tc>
        <w:tc>
          <w:tcPr>
            <w:tcW w:w="1275" w:type="dxa"/>
            <w:vAlign w:val="center"/>
          </w:tcPr>
          <w:p w14:paraId="497CC0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E90D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74AD5511" w14:textId="370020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8A555B4" w14:textId="04FE2F5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KS</w:t>
            </w:r>
          </w:p>
        </w:tc>
      </w:tr>
      <w:tr w:rsidR="00755FE1" w:rsidRPr="00D923AD" w14:paraId="1243FBB5" w14:textId="77777777" w:rsidTr="00C11262">
        <w:trPr>
          <w:trHeight w:val="461"/>
        </w:trPr>
        <w:tc>
          <w:tcPr>
            <w:tcW w:w="561" w:type="dxa"/>
            <w:shd w:val="clear" w:color="auto" w:fill="CCCCFF"/>
            <w:vAlign w:val="center"/>
            <w:hideMark/>
          </w:tcPr>
          <w:p w14:paraId="52EF35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3DE29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CCCCFF"/>
            <w:vAlign w:val="center"/>
            <w:hideMark/>
          </w:tcPr>
          <w:p w14:paraId="37C7197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6C29B4BD"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70798D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savivaldybės turistinį patrauklumą</w:t>
            </w:r>
          </w:p>
        </w:tc>
        <w:tc>
          <w:tcPr>
            <w:tcW w:w="3402" w:type="dxa"/>
            <w:shd w:val="clear" w:color="auto" w:fill="CCCCFF"/>
            <w:vAlign w:val="center"/>
          </w:tcPr>
          <w:p w14:paraId="197E61F8" w14:textId="77777777" w:rsidR="00755FE1" w:rsidRPr="00D923AD" w:rsidRDefault="00755FE1" w:rsidP="00D923AD">
            <w:pPr>
              <w:spacing w:before="0" w:after="0"/>
              <w:rPr>
                <w:rFonts w:eastAsia="Times New Roman" w:cs="Times New Roman"/>
                <w:sz w:val="22"/>
                <w:lang w:eastAsia="lt-LT"/>
              </w:rPr>
            </w:pPr>
            <w:r w:rsidRPr="00D923AD">
              <w:rPr>
                <w:rFonts w:eastAsia="Calibri" w:cs="Times New Roman"/>
                <w:sz w:val="22"/>
              </w:rPr>
              <w:t>Savivaldybėje apsilankiusių turistų skaičius, asm.</w:t>
            </w:r>
          </w:p>
        </w:tc>
        <w:tc>
          <w:tcPr>
            <w:tcW w:w="1275" w:type="dxa"/>
            <w:shd w:val="clear" w:color="auto" w:fill="CCCCFF"/>
            <w:vAlign w:val="center"/>
            <w:hideMark/>
          </w:tcPr>
          <w:p w14:paraId="20812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337 921</w:t>
            </w:r>
          </w:p>
        </w:tc>
        <w:tc>
          <w:tcPr>
            <w:tcW w:w="1276" w:type="dxa"/>
            <w:shd w:val="clear" w:color="auto" w:fill="CCCCFF"/>
            <w:vAlign w:val="center"/>
            <w:hideMark/>
          </w:tcPr>
          <w:p w14:paraId="165AA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406 096</w:t>
            </w:r>
          </w:p>
        </w:tc>
        <w:tc>
          <w:tcPr>
            <w:tcW w:w="1559" w:type="dxa"/>
            <w:shd w:val="clear" w:color="auto" w:fill="CCCCFF"/>
            <w:vAlign w:val="center"/>
          </w:tcPr>
          <w:p w14:paraId="2EFAC990" w14:textId="1AEE9D6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66136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49C69C46" w14:textId="77777777" w:rsidTr="00C11262">
        <w:trPr>
          <w:trHeight w:val="1104"/>
        </w:trPr>
        <w:tc>
          <w:tcPr>
            <w:tcW w:w="561" w:type="dxa"/>
            <w:shd w:val="clear" w:color="auto" w:fill="DDDDFF"/>
            <w:vAlign w:val="center"/>
            <w:hideMark/>
          </w:tcPr>
          <w:p w14:paraId="551C02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2E9FA2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3D2357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0FE23FF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BCEA1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Kompleksiškai išvystyti didžiausio turistinio potencialo ir perspektyvių turistinių vietovių infrastruktūrą ir paslaugas</w:t>
            </w:r>
          </w:p>
        </w:tc>
        <w:tc>
          <w:tcPr>
            <w:tcW w:w="3402" w:type="dxa"/>
            <w:shd w:val="clear" w:color="auto" w:fill="DDDDFF"/>
            <w:vAlign w:val="center"/>
            <w:hideMark/>
          </w:tcPr>
          <w:p w14:paraId="6B6CEB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Apgyvendinimo įstaigų užimtumas, proc.</w:t>
            </w:r>
          </w:p>
        </w:tc>
        <w:tc>
          <w:tcPr>
            <w:tcW w:w="1275" w:type="dxa"/>
            <w:shd w:val="clear" w:color="auto" w:fill="DDDDFF"/>
            <w:vAlign w:val="center"/>
            <w:hideMark/>
          </w:tcPr>
          <w:p w14:paraId="4C82B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30,2</w:t>
            </w:r>
          </w:p>
        </w:tc>
        <w:tc>
          <w:tcPr>
            <w:tcW w:w="1276" w:type="dxa"/>
            <w:shd w:val="clear" w:color="auto" w:fill="DDDDFF"/>
            <w:vAlign w:val="center"/>
            <w:hideMark/>
          </w:tcPr>
          <w:p w14:paraId="4CCA9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40,2</w:t>
            </w:r>
          </w:p>
        </w:tc>
        <w:tc>
          <w:tcPr>
            <w:tcW w:w="1559" w:type="dxa"/>
            <w:shd w:val="clear" w:color="auto" w:fill="DDDDFF"/>
            <w:vAlign w:val="center"/>
          </w:tcPr>
          <w:p w14:paraId="143D3631" w14:textId="4F19D4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54A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118BED6" w14:textId="77777777" w:rsidTr="00C11262">
        <w:trPr>
          <w:trHeight w:val="276"/>
        </w:trPr>
        <w:tc>
          <w:tcPr>
            <w:tcW w:w="561" w:type="dxa"/>
            <w:vMerge w:val="restart"/>
            <w:vAlign w:val="center"/>
            <w:hideMark/>
          </w:tcPr>
          <w:p w14:paraId="636616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E6C9F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8224B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6B72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B61BE0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Gargždų turistinės vietovės (Gargždai–Vėžaičiai–Lapiai) infrastruktūros ir paslaugų kompleksiškas vystymas</w:t>
            </w:r>
          </w:p>
        </w:tc>
        <w:tc>
          <w:tcPr>
            <w:tcW w:w="3402" w:type="dxa"/>
            <w:vAlign w:val="center"/>
          </w:tcPr>
          <w:p w14:paraId="4FC3844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Turistinės vietovės lankytojų skaičius, asm.</w:t>
            </w:r>
          </w:p>
        </w:tc>
        <w:tc>
          <w:tcPr>
            <w:tcW w:w="1275" w:type="dxa"/>
            <w:vAlign w:val="center"/>
            <w:hideMark/>
          </w:tcPr>
          <w:p w14:paraId="1AB790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6 427</w:t>
            </w:r>
          </w:p>
        </w:tc>
        <w:tc>
          <w:tcPr>
            <w:tcW w:w="1276" w:type="dxa"/>
            <w:vAlign w:val="center"/>
            <w:hideMark/>
          </w:tcPr>
          <w:p w14:paraId="0F3EF5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7 712</w:t>
            </w:r>
          </w:p>
        </w:tc>
        <w:tc>
          <w:tcPr>
            <w:tcW w:w="1559" w:type="dxa"/>
            <w:vAlign w:val="center"/>
          </w:tcPr>
          <w:p w14:paraId="7D643FDE" w14:textId="2CE81F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9F32D2D" w14:textId="77777777" w:rsidR="00755FE1" w:rsidRPr="00D923AD" w:rsidRDefault="00755FE1" w:rsidP="00D923AD">
            <w:pPr>
              <w:spacing w:before="0" w:after="0"/>
              <w:jc w:val="center"/>
              <w:rPr>
                <w:rFonts w:cs="Times New Roman"/>
                <w:sz w:val="22"/>
              </w:rPr>
            </w:pPr>
            <w:r w:rsidRPr="00D923AD">
              <w:rPr>
                <w:rFonts w:cs="Times New Roman"/>
                <w:sz w:val="22"/>
              </w:rPr>
              <w:t>TIC</w:t>
            </w:r>
          </w:p>
        </w:tc>
      </w:tr>
      <w:tr w:rsidR="00755FE1" w:rsidRPr="00D923AD" w14:paraId="7EF233F9" w14:textId="77777777" w:rsidTr="00C11262">
        <w:trPr>
          <w:trHeight w:val="223"/>
        </w:trPr>
        <w:tc>
          <w:tcPr>
            <w:tcW w:w="561" w:type="dxa"/>
            <w:vMerge/>
            <w:vAlign w:val="center"/>
          </w:tcPr>
          <w:p w14:paraId="3D5DE70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674650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A54E94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862EE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4C2DD50"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B12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Įamžintų ir įveiklintų istorinių objektų skaičius, vnt.</w:t>
            </w:r>
          </w:p>
        </w:tc>
        <w:tc>
          <w:tcPr>
            <w:tcW w:w="1275" w:type="dxa"/>
            <w:vAlign w:val="center"/>
          </w:tcPr>
          <w:p w14:paraId="7243DA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00FBB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6697D9B6" w14:textId="601347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880344" w14:textId="77777777" w:rsidR="00755FE1" w:rsidRPr="00D923AD" w:rsidRDefault="00755FE1" w:rsidP="00D923AD">
            <w:pPr>
              <w:spacing w:before="0" w:after="0"/>
              <w:jc w:val="center"/>
              <w:rPr>
                <w:rFonts w:cs="Times New Roman"/>
                <w:sz w:val="22"/>
              </w:rPr>
            </w:pPr>
            <w:r w:rsidRPr="00D923AD">
              <w:rPr>
                <w:rFonts w:cs="Times New Roman"/>
                <w:sz w:val="22"/>
              </w:rPr>
              <w:t>Gargždų krašto muziejus, ATPS</w:t>
            </w:r>
          </w:p>
        </w:tc>
      </w:tr>
      <w:tr w:rsidR="00755FE1" w:rsidRPr="00D923AD" w14:paraId="368D4B56" w14:textId="77777777" w:rsidTr="00C11262">
        <w:trPr>
          <w:trHeight w:val="276"/>
        </w:trPr>
        <w:tc>
          <w:tcPr>
            <w:tcW w:w="561" w:type="dxa"/>
            <w:vMerge/>
            <w:vAlign w:val="center"/>
          </w:tcPr>
          <w:p w14:paraId="2CC0C3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A13431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028D3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CEF93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DEB21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06DB8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dviračių trasų skaičius, vnt.</w:t>
            </w:r>
          </w:p>
        </w:tc>
        <w:tc>
          <w:tcPr>
            <w:tcW w:w="1275" w:type="dxa"/>
            <w:vAlign w:val="center"/>
          </w:tcPr>
          <w:p w14:paraId="2C4F9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78A5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07F4051" w14:textId="5EA4061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CD305AB" w14:textId="266A04E1" w:rsidR="00755FE1" w:rsidRPr="00D923AD" w:rsidRDefault="00100AB4" w:rsidP="00D923AD">
            <w:pPr>
              <w:spacing w:before="0" w:after="0"/>
              <w:jc w:val="center"/>
              <w:rPr>
                <w:rFonts w:cs="Times New Roman"/>
                <w:sz w:val="22"/>
              </w:rPr>
            </w:pPr>
            <w:r>
              <w:rPr>
                <w:rFonts w:cs="Times New Roman"/>
                <w:sz w:val="22"/>
              </w:rPr>
              <w:t>SKPS</w:t>
            </w:r>
          </w:p>
        </w:tc>
      </w:tr>
      <w:tr w:rsidR="00755FE1" w:rsidRPr="00D923AD" w14:paraId="685D02C0" w14:textId="77777777" w:rsidTr="00C11262">
        <w:trPr>
          <w:trHeight w:val="562"/>
        </w:trPr>
        <w:tc>
          <w:tcPr>
            <w:tcW w:w="561" w:type="dxa"/>
            <w:vMerge/>
            <w:vAlign w:val="center"/>
          </w:tcPr>
          <w:p w14:paraId="658FFBE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BF53A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9F9619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F20FC7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819C8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A5E84F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Įveiklintų ir pritaikytų rekreacijai teritorijų skaičius, vnt.</w:t>
            </w:r>
          </w:p>
        </w:tc>
        <w:tc>
          <w:tcPr>
            <w:tcW w:w="1275" w:type="dxa"/>
            <w:vAlign w:val="center"/>
          </w:tcPr>
          <w:p w14:paraId="371ED7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33E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82EDCE" w14:textId="558A1F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DE9AE02" w14:textId="4C49F187" w:rsidR="00755FE1" w:rsidRPr="00D923AD" w:rsidRDefault="00100AB4" w:rsidP="00D923AD">
            <w:pPr>
              <w:spacing w:before="0" w:after="0"/>
              <w:jc w:val="center"/>
              <w:rPr>
                <w:rFonts w:cs="Times New Roman"/>
                <w:sz w:val="22"/>
              </w:rPr>
            </w:pPr>
            <w:r>
              <w:rPr>
                <w:rFonts w:cs="Times New Roman"/>
                <w:sz w:val="22"/>
              </w:rPr>
              <w:t>SKPS</w:t>
            </w:r>
            <w:r w:rsidR="00755FE1" w:rsidRPr="00D923AD">
              <w:rPr>
                <w:rFonts w:cs="Times New Roman"/>
                <w:sz w:val="22"/>
              </w:rPr>
              <w:t>,</w:t>
            </w:r>
          </w:p>
          <w:p w14:paraId="18C56915"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1A550FED" w14:textId="77777777" w:rsidTr="00C11262">
        <w:trPr>
          <w:trHeight w:val="562"/>
        </w:trPr>
        <w:tc>
          <w:tcPr>
            <w:tcW w:w="561" w:type="dxa"/>
            <w:vMerge w:val="restart"/>
            <w:vAlign w:val="center"/>
            <w:hideMark/>
          </w:tcPr>
          <w:p w14:paraId="533F5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A4A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73FB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250C8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602D3C3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Turistinio Priekulės–Drevernos–Svencelės arealo infrastruktūros ir paslaugų kompleksiškas vystymas</w:t>
            </w:r>
          </w:p>
        </w:tc>
        <w:tc>
          <w:tcPr>
            <w:tcW w:w="3402" w:type="dxa"/>
            <w:vAlign w:val="center"/>
          </w:tcPr>
          <w:p w14:paraId="426B5275"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2A473B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90 192</w:t>
            </w:r>
          </w:p>
        </w:tc>
        <w:tc>
          <w:tcPr>
            <w:tcW w:w="1276" w:type="dxa"/>
            <w:vAlign w:val="center"/>
            <w:hideMark/>
          </w:tcPr>
          <w:p w14:paraId="09D00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108 230</w:t>
            </w:r>
          </w:p>
        </w:tc>
        <w:tc>
          <w:tcPr>
            <w:tcW w:w="1559" w:type="dxa"/>
            <w:vAlign w:val="center"/>
          </w:tcPr>
          <w:p w14:paraId="0C0AF557" w14:textId="2EEE3E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B72B3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CBF1221" w14:textId="77777777" w:rsidTr="00C11262">
        <w:trPr>
          <w:trHeight w:val="276"/>
        </w:trPr>
        <w:tc>
          <w:tcPr>
            <w:tcW w:w="561" w:type="dxa"/>
            <w:vMerge/>
            <w:vAlign w:val="center"/>
          </w:tcPr>
          <w:p w14:paraId="4C50BC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04D3CD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22CBB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7EDB7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5B5920E" w14:textId="77777777" w:rsidR="00755FE1" w:rsidRPr="00D923AD" w:rsidRDefault="00755FE1" w:rsidP="00D923AD">
            <w:pPr>
              <w:spacing w:before="0" w:after="0"/>
              <w:rPr>
                <w:rFonts w:cs="Times New Roman"/>
                <w:sz w:val="22"/>
              </w:rPr>
            </w:pPr>
          </w:p>
        </w:tc>
        <w:tc>
          <w:tcPr>
            <w:tcW w:w="3402" w:type="dxa"/>
            <w:vAlign w:val="center"/>
          </w:tcPr>
          <w:p w14:paraId="31B0FB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Sutvarkytų Priekulės miesto parkų skaičius, vnt.</w:t>
            </w:r>
          </w:p>
        </w:tc>
        <w:tc>
          <w:tcPr>
            <w:tcW w:w="1275" w:type="dxa"/>
            <w:vAlign w:val="center"/>
          </w:tcPr>
          <w:p w14:paraId="6DA1C4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0598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BB71FB7" w14:textId="04CFBC3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B488D85" w14:textId="4BC3B507"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4969D9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0E64E17" w14:textId="77777777" w:rsidTr="00C11262">
        <w:trPr>
          <w:trHeight w:val="276"/>
        </w:trPr>
        <w:tc>
          <w:tcPr>
            <w:tcW w:w="561" w:type="dxa"/>
            <w:vMerge/>
            <w:vAlign w:val="center"/>
          </w:tcPr>
          <w:p w14:paraId="4927858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C3B854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275F0A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19F19E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B192D4" w14:textId="77777777" w:rsidR="00755FE1" w:rsidRPr="00D923AD" w:rsidRDefault="00755FE1" w:rsidP="00D923AD">
            <w:pPr>
              <w:spacing w:before="0" w:after="0"/>
              <w:rPr>
                <w:rFonts w:cs="Times New Roman"/>
                <w:sz w:val="22"/>
              </w:rPr>
            </w:pPr>
          </w:p>
        </w:tc>
        <w:tc>
          <w:tcPr>
            <w:tcW w:w="3402" w:type="dxa"/>
            <w:vAlign w:val="center"/>
          </w:tcPr>
          <w:p w14:paraId="4A5A95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pasiekiamumo aplinkai draugišku transportu iniciatyvų (dviračių trasos, kita ekologiško transporto infrastruktūra) skaičius, vnt.</w:t>
            </w:r>
          </w:p>
        </w:tc>
        <w:tc>
          <w:tcPr>
            <w:tcW w:w="1275" w:type="dxa"/>
            <w:vAlign w:val="center"/>
          </w:tcPr>
          <w:p w14:paraId="102CC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1A7EB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vAlign w:val="center"/>
          </w:tcPr>
          <w:p w14:paraId="420E6BF8" w14:textId="307439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0E233B4" w14:textId="01D8A05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0EA4997C" w14:textId="77777777" w:rsidTr="00C11262">
        <w:trPr>
          <w:trHeight w:val="276"/>
        </w:trPr>
        <w:tc>
          <w:tcPr>
            <w:tcW w:w="561" w:type="dxa"/>
            <w:vMerge/>
            <w:vAlign w:val="center"/>
          </w:tcPr>
          <w:p w14:paraId="5E4EB00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BC4F1E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D8155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5C96C1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447AC9" w14:textId="77777777" w:rsidR="00755FE1" w:rsidRPr="00D923AD" w:rsidRDefault="00755FE1" w:rsidP="00D923AD">
            <w:pPr>
              <w:spacing w:before="0" w:after="0"/>
              <w:rPr>
                <w:rFonts w:cs="Times New Roman"/>
                <w:sz w:val="22"/>
              </w:rPr>
            </w:pPr>
          </w:p>
        </w:tc>
        <w:tc>
          <w:tcPr>
            <w:tcW w:w="3402" w:type="dxa"/>
            <w:vAlign w:val="center"/>
          </w:tcPr>
          <w:p w14:paraId="2D272EFD" w14:textId="75D3E9C5"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ir įgyvendinta Drevernos</w:t>
            </w:r>
            <w:r w:rsidR="008A68E7">
              <w:rPr>
                <w:rFonts w:eastAsia="Times New Roman" w:cs="Times New Roman"/>
                <w:sz w:val="22"/>
                <w:lang w:eastAsia="lt-LT"/>
              </w:rPr>
              <w:t xml:space="preserve"> – </w:t>
            </w:r>
            <w:r w:rsidRPr="00D923AD">
              <w:rPr>
                <w:rFonts w:eastAsia="Times New Roman" w:cs="Times New Roman"/>
                <w:sz w:val="22"/>
                <w:lang w:eastAsia="lt-LT"/>
              </w:rPr>
              <w:t>Svencelės vietovės tvarios plėtros koncepcija, vnt.</w:t>
            </w:r>
          </w:p>
        </w:tc>
        <w:tc>
          <w:tcPr>
            <w:tcW w:w="1275" w:type="dxa"/>
            <w:vAlign w:val="center"/>
          </w:tcPr>
          <w:p w14:paraId="53425B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3C4E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2DD0678" w14:textId="5DBC16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4DFB0B" w14:textId="6E8B35C4" w:rsidR="00755FE1" w:rsidRPr="00D923AD" w:rsidRDefault="00832285"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A02A6CA" w14:textId="77777777" w:rsidTr="00C11262">
        <w:trPr>
          <w:trHeight w:val="276"/>
        </w:trPr>
        <w:tc>
          <w:tcPr>
            <w:tcW w:w="561" w:type="dxa"/>
            <w:vMerge w:val="restart"/>
            <w:vAlign w:val="center"/>
            <w:hideMark/>
          </w:tcPr>
          <w:p w14:paraId="5BA0DE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57BEE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E688B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BCF613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6DD27C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Pajūrio regioninio parko dalies (Kukuliškiai–Karklė–Kalotė) infrastruktūros ir paslaugų kompleksiškas vystymas</w:t>
            </w:r>
          </w:p>
        </w:tc>
        <w:tc>
          <w:tcPr>
            <w:tcW w:w="3402" w:type="dxa"/>
            <w:vAlign w:val="center"/>
          </w:tcPr>
          <w:p w14:paraId="3F0A0F20"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Turistinės vietovės lankytojų skaičius, asm.</w:t>
            </w:r>
          </w:p>
        </w:tc>
        <w:tc>
          <w:tcPr>
            <w:tcW w:w="1275" w:type="dxa"/>
            <w:vAlign w:val="center"/>
            <w:hideMark/>
          </w:tcPr>
          <w:p w14:paraId="7FF30B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235 384</w:t>
            </w:r>
          </w:p>
        </w:tc>
        <w:tc>
          <w:tcPr>
            <w:tcW w:w="1276" w:type="dxa"/>
            <w:vAlign w:val="center"/>
            <w:hideMark/>
          </w:tcPr>
          <w:p w14:paraId="2A1B74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282 461</w:t>
            </w:r>
          </w:p>
        </w:tc>
        <w:tc>
          <w:tcPr>
            <w:tcW w:w="1559" w:type="dxa"/>
            <w:vAlign w:val="center"/>
          </w:tcPr>
          <w:p w14:paraId="7A561FD3" w14:textId="13B0DC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550FCB9A" w14:textId="77777777" w:rsidR="00755FE1" w:rsidRPr="00D923AD" w:rsidRDefault="00755FE1" w:rsidP="00D923AD">
            <w:pPr>
              <w:spacing w:before="0" w:after="0"/>
              <w:jc w:val="center"/>
              <w:rPr>
                <w:rFonts w:eastAsia="Times New Roman" w:cs="Times New Roman"/>
                <w:i/>
                <w:sz w:val="22"/>
                <w:lang w:eastAsia="lt-LT"/>
              </w:rPr>
            </w:pPr>
            <w:r w:rsidRPr="00D923AD">
              <w:rPr>
                <w:rFonts w:eastAsia="Times New Roman" w:cs="Times New Roman"/>
                <w:sz w:val="22"/>
                <w:lang w:eastAsia="lt-LT"/>
              </w:rPr>
              <w:t>TIC</w:t>
            </w:r>
          </w:p>
        </w:tc>
      </w:tr>
      <w:tr w:rsidR="00755FE1" w:rsidRPr="00D923AD" w14:paraId="0C555784" w14:textId="77777777" w:rsidTr="00C11262">
        <w:trPr>
          <w:trHeight w:val="276"/>
        </w:trPr>
        <w:tc>
          <w:tcPr>
            <w:tcW w:w="561" w:type="dxa"/>
            <w:vMerge/>
            <w:vAlign w:val="center"/>
          </w:tcPr>
          <w:p w14:paraId="32C5770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C74847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D09934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364F04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2629EA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C6D0B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susisiekimą (parkavimo vietos, pėsčiųjų ir dviračių takai, ekologiško transporto infrastruktūra) pagerinančių iniciatyvų skaičius, vnt.</w:t>
            </w:r>
          </w:p>
        </w:tc>
        <w:tc>
          <w:tcPr>
            <w:tcW w:w="1275" w:type="dxa"/>
            <w:vAlign w:val="center"/>
          </w:tcPr>
          <w:p w14:paraId="1E5DA0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8EF08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516C4A8" w14:textId="030F662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667EF54" w14:textId="5B57148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2EAB0583" w14:textId="77777777" w:rsidTr="00C11262">
        <w:trPr>
          <w:trHeight w:val="276"/>
        </w:trPr>
        <w:tc>
          <w:tcPr>
            <w:tcW w:w="561" w:type="dxa"/>
            <w:vMerge/>
            <w:vAlign w:val="center"/>
          </w:tcPr>
          <w:p w14:paraId="410B08F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62E2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FA7EAE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7EC374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1072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F575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Karklės kaimui pritaikyti lankymui reikiama infrastruktūra, vnt. </w:t>
            </w:r>
          </w:p>
        </w:tc>
        <w:tc>
          <w:tcPr>
            <w:tcW w:w="1275" w:type="dxa"/>
            <w:vAlign w:val="center"/>
          </w:tcPr>
          <w:p w14:paraId="4CB07D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9BF60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DDFFBDE" w14:textId="00CE45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4CE3CB5" w14:textId="36BAD89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76FBA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703D3DF" w14:textId="77777777" w:rsidTr="00C11262">
        <w:trPr>
          <w:trHeight w:val="562"/>
        </w:trPr>
        <w:tc>
          <w:tcPr>
            <w:tcW w:w="561" w:type="dxa"/>
            <w:vMerge/>
            <w:vAlign w:val="center"/>
          </w:tcPr>
          <w:p w14:paraId="71FF39B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5549F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035C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203570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52FA44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FBD284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Kalotės ežerui pritaikyti lankymui reikiama infrastruktūra, vnt. </w:t>
            </w:r>
          </w:p>
        </w:tc>
        <w:tc>
          <w:tcPr>
            <w:tcW w:w="1275" w:type="dxa"/>
            <w:vAlign w:val="center"/>
          </w:tcPr>
          <w:p w14:paraId="66C018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6EE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E88C5A" w14:textId="045B713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7D2510" w14:textId="63460B8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22F749C" w14:textId="77777777" w:rsidTr="00C11262">
        <w:trPr>
          <w:trHeight w:val="276"/>
        </w:trPr>
        <w:tc>
          <w:tcPr>
            <w:tcW w:w="561" w:type="dxa"/>
            <w:vMerge w:val="restart"/>
            <w:vAlign w:val="center"/>
            <w:hideMark/>
          </w:tcPr>
          <w:p w14:paraId="08E3CB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607D3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1548D0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5626F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hideMark/>
          </w:tcPr>
          <w:p w14:paraId="4C62D10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Perspektyvinių turistinių vietovių (Veiviržėnai–Judrėnai  ir Agluonėnai) infrastruktūros ir paslaugų vystymas</w:t>
            </w:r>
          </w:p>
        </w:tc>
        <w:tc>
          <w:tcPr>
            <w:tcW w:w="3402" w:type="dxa"/>
            <w:vAlign w:val="center"/>
          </w:tcPr>
          <w:p w14:paraId="05F9040F"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Turistinių vietovių lankytojų skaičius, asm.</w:t>
            </w:r>
          </w:p>
        </w:tc>
        <w:tc>
          <w:tcPr>
            <w:tcW w:w="1275" w:type="dxa"/>
            <w:vAlign w:val="center"/>
            <w:hideMark/>
          </w:tcPr>
          <w:p w14:paraId="3D1D6E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5 918</w:t>
            </w:r>
          </w:p>
        </w:tc>
        <w:tc>
          <w:tcPr>
            <w:tcW w:w="1276" w:type="dxa"/>
            <w:vAlign w:val="center"/>
            <w:hideMark/>
          </w:tcPr>
          <w:p w14:paraId="2D1657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7 693</w:t>
            </w:r>
          </w:p>
        </w:tc>
        <w:tc>
          <w:tcPr>
            <w:tcW w:w="1559" w:type="dxa"/>
            <w:vAlign w:val="center"/>
          </w:tcPr>
          <w:p w14:paraId="4D220B76" w14:textId="4312A5A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1E79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9A11D57" w14:textId="77777777" w:rsidTr="00C11262">
        <w:trPr>
          <w:trHeight w:val="58"/>
        </w:trPr>
        <w:tc>
          <w:tcPr>
            <w:tcW w:w="561" w:type="dxa"/>
            <w:vMerge/>
            <w:vAlign w:val="center"/>
          </w:tcPr>
          <w:p w14:paraId="5199616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43BB43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17D9A7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9BA41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F1FC0A" w14:textId="77777777" w:rsidR="00755FE1" w:rsidRPr="00D923AD" w:rsidRDefault="00755FE1" w:rsidP="00D923AD">
            <w:pPr>
              <w:spacing w:before="0" w:after="0"/>
              <w:rPr>
                <w:rFonts w:cs="Times New Roman"/>
                <w:sz w:val="22"/>
              </w:rPr>
            </w:pPr>
          </w:p>
        </w:tc>
        <w:tc>
          <w:tcPr>
            <w:tcW w:w="3402" w:type="dxa"/>
            <w:vAlign w:val="center"/>
          </w:tcPr>
          <w:p w14:paraId="115EE51A" w14:textId="77777777" w:rsidR="00755FE1" w:rsidRPr="00D923AD" w:rsidRDefault="00755FE1" w:rsidP="00D923AD">
            <w:pPr>
              <w:spacing w:before="0" w:after="0"/>
              <w:rPr>
                <w:rFonts w:eastAsia="Times New Roman" w:cs="Times New Roman"/>
                <w:i/>
                <w:iCs/>
                <w:sz w:val="22"/>
                <w:lang w:eastAsia="lt-LT"/>
              </w:rPr>
            </w:pPr>
            <w:r w:rsidRPr="00D923AD">
              <w:rPr>
                <w:rFonts w:eastAsia="Times New Roman" w:cs="Times New Roman"/>
                <w:sz w:val="22"/>
                <w:lang w:eastAsia="lt-LT"/>
              </w:rPr>
              <w:t>Įrengta turistinei vietovei pritaikyti lankymui reikiama infrastruktūra, vnt.</w:t>
            </w:r>
          </w:p>
        </w:tc>
        <w:tc>
          <w:tcPr>
            <w:tcW w:w="1275" w:type="dxa"/>
            <w:vAlign w:val="center"/>
          </w:tcPr>
          <w:p w14:paraId="0087C5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A7FC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E8BADF4" w14:textId="3D6A1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BB77F72" w14:textId="19AA857D"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7749689E" w14:textId="77777777" w:rsidTr="00C11262">
        <w:trPr>
          <w:trHeight w:val="828"/>
        </w:trPr>
        <w:tc>
          <w:tcPr>
            <w:tcW w:w="561" w:type="dxa"/>
            <w:shd w:val="clear" w:color="auto" w:fill="DDDDFF"/>
            <w:vAlign w:val="center"/>
            <w:hideMark/>
          </w:tcPr>
          <w:p w14:paraId="34EF86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63FCF6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7A9006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25B99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0F1B6CFC" w14:textId="35642464"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konkurencingumą, panaudojant ekologinio</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gamtos, kultūrinio turizmo potencialą</w:t>
            </w:r>
          </w:p>
        </w:tc>
        <w:tc>
          <w:tcPr>
            <w:tcW w:w="3402" w:type="dxa"/>
            <w:shd w:val="clear" w:color="auto" w:fill="DDDDFF"/>
            <w:vAlign w:val="center"/>
          </w:tcPr>
          <w:p w14:paraId="2A30B1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žinomumo lygis, proc.</w:t>
            </w:r>
          </w:p>
        </w:tc>
        <w:tc>
          <w:tcPr>
            <w:tcW w:w="1275" w:type="dxa"/>
            <w:shd w:val="clear" w:color="auto" w:fill="DDDDFF"/>
            <w:vAlign w:val="center"/>
            <w:hideMark/>
          </w:tcPr>
          <w:p w14:paraId="291A38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6DEF2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DDDDFF"/>
            <w:vAlign w:val="center"/>
          </w:tcPr>
          <w:p w14:paraId="0AB6734D" w14:textId="2B581A8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7212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C00AF4A" w14:textId="77777777" w:rsidTr="00C11262">
        <w:trPr>
          <w:trHeight w:val="276"/>
        </w:trPr>
        <w:tc>
          <w:tcPr>
            <w:tcW w:w="561" w:type="dxa"/>
            <w:vMerge w:val="restart"/>
            <w:vAlign w:val="center"/>
            <w:hideMark/>
          </w:tcPr>
          <w:p w14:paraId="563F5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7E65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9B89C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A511F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152E555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Ekologinio / gamtos (vandens, aktyvaus, pasyvaus, lėtojo, mėgėjiškos žvejybos) turizmo infrastruktūros ir paslaugų vystymas</w:t>
            </w:r>
          </w:p>
        </w:tc>
        <w:tc>
          <w:tcPr>
            <w:tcW w:w="3402" w:type="dxa"/>
            <w:vAlign w:val="center"/>
            <w:hideMark/>
          </w:tcPr>
          <w:p w14:paraId="2D8C90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Sukurta/pritaikyta lankymui turizmo infrastruktūra (sveikatinimo, apžvalgos taškų ir kt.), vnt.</w:t>
            </w:r>
          </w:p>
        </w:tc>
        <w:tc>
          <w:tcPr>
            <w:tcW w:w="1275" w:type="dxa"/>
            <w:vAlign w:val="center"/>
            <w:hideMark/>
          </w:tcPr>
          <w:p w14:paraId="0493F4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B1AB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B135584" w14:textId="6DFF36F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FC462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6DD325F" w14:textId="77777777" w:rsidTr="00C11262">
        <w:trPr>
          <w:trHeight w:val="276"/>
        </w:trPr>
        <w:tc>
          <w:tcPr>
            <w:tcW w:w="561" w:type="dxa"/>
            <w:vMerge/>
            <w:vAlign w:val="center"/>
          </w:tcPr>
          <w:p w14:paraId="31516CA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BC1C9B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6427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157D7C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1FD2A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84444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Įrengta vidaus vandenų turizmui pritaikyta infrastruktūra, vnt.</w:t>
            </w:r>
          </w:p>
        </w:tc>
        <w:tc>
          <w:tcPr>
            <w:tcW w:w="1275" w:type="dxa"/>
            <w:vAlign w:val="center"/>
          </w:tcPr>
          <w:p w14:paraId="7DF505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BEA06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1BFF3A0B" w14:textId="72EC6D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22BD6D3" w14:textId="66FB4DE2"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5C654550" w14:textId="77777777" w:rsidTr="00C11262">
        <w:trPr>
          <w:trHeight w:val="276"/>
        </w:trPr>
        <w:tc>
          <w:tcPr>
            <w:tcW w:w="561" w:type="dxa"/>
            <w:vMerge/>
            <w:vAlign w:val="center"/>
          </w:tcPr>
          <w:p w14:paraId="0EE2389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7A09BD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78680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E0C384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5D78FC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9B4720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lėtojo turizmo iniciatyvų skaičius, vnt.</w:t>
            </w:r>
          </w:p>
        </w:tc>
        <w:tc>
          <w:tcPr>
            <w:tcW w:w="1275" w:type="dxa"/>
            <w:vAlign w:val="center"/>
          </w:tcPr>
          <w:p w14:paraId="1A886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tcPr>
          <w:p w14:paraId="7CFCFA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w:t>
            </w:r>
          </w:p>
        </w:tc>
        <w:tc>
          <w:tcPr>
            <w:tcW w:w="1559" w:type="dxa"/>
            <w:vAlign w:val="center"/>
          </w:tcPr>
          <w:p w14:paraId="1030B1ED" w14:textId="733F596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2689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48AC0BD" w14:textId="77777777" w:rsidTr="00C11262">
        <w:trPr>
          <w:trHeight w:val="562"/>
        </w:trPr>
        <w:tc>
          <w:tcPr>
            <w:tcW w:w="561" w:type="dxa"/>
            <w:vMerge/>
            <w:vAlign w:val="center"/>
          </w:tcPr>
          <w:p w14:paraId="3420FCB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08C76A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7B029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42538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8C53B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D755BBE" w14:textId="77777777" w:rsidR="00755FE1" w:rsidRPr="00D923AD" w:rsidRDefault="00755FE1" w:rsidP="00D923AD">
            <w:pPr>
              <w:spacing w:before="0" w:after="0"/>
              <w:rPr>
                <w:rFonts w:eastAsia="Times New Roman" w:cs="Times New Roman"/>
                <w:sz w:val="22"/>
                <w:lang w:eastAsia="lt-LT"/>
              </w:rPr>
            </w:pPr>
            <w:r w:rsidRPr="00F76461">
              <w:rPr>
                <w:rFonts w:eastAsia="Times New Roman" w:cs="Times New Roman"/>
                <w:sz w:val="22"/>
                <w:lang w:eastAsia="lt-LT"/>
              </w:rPr>
              <w:t xml:space="preserve">Įrengta draustiniams, </w:t>
            </w:r>
            <w:r w:rsidRPr="00F76461">
              <w:rPr>
                <w:rFonts w:cs="Times New Roman"/>
                <w:sz w:val="22"/>
              </w:rPr>
              <w:t>Natura 2000 saugomoms teritorijoms</w:t>
            </w:r>
            <w:r w:rsidRPr="00F76461">
              <w:rPr>
                <w:rFonts w:eastAsia="Times New Roman" w:cs="Times New Roman"/>
                <w:sz w:val="22"/>
                <w:lang w:eastAsia="lt-LT"/>
              </w:rPr>
              <w:t xml:space="preserve"> pritaikyti lankymui reikiama infrastruktūra, vnt.</w:t>
            </w:r>
          </w:p>
        </w:tc>
        <w:tc>
          <w:tcPr>
            <w:tcW w:w="1275" w:type="dxa"/>
            <w:vAlign w:val="center"/>
          </w:tcPr>
          <w:p w14:paraId="3A4D58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45A1C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4FFE5367" w14:textId="6054AA9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3D0237" w14:textId="442D94AD"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4622CFB" w14:textId="77777777" w:rsidTr="00C11262">
        <w:trPr>
          <w:trHeight w:val="715"/>
        </w:trPr>
        <w:tc>
          <w:tcPr>
            <w:tcW w:w="561" w:type="dxa"/>
            <w:vMerge w:val="restart"/>
            <w:vAlign w:val="center"/>
            <w:hideMark/>
          </w:tcPr>
          <w:p w14:paraId="7A10D4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72B305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58EDF6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1828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05E81F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regiono, nacionaliniu ir tarptautiniu mastu turizmo skatinimo srityje vystymas</w:t>
            </w:r>
          </w:p>
        </w:tc>
        <w:tc>
          <w:tcPr>
            <w:tcW w:w="3402" w:type="dxa"/>
            <w:vAlign w:val="center"/>
            <w:hideMark/>
          </w:tcPr>
          <w:p w14:paraId="350DBC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bendradarbiavimo projektų turizmo srityje skaičius per metus, vnt.</w:t>
            </w:r>
          </w:p>
        </w:tc>
        <w:tc>
          <w:tcPr>
            <w:tcW w:w="1275" w:type="dxa"/>
            <w:vAlign w:val="center"/>
            <w:hideMark/>
          </w:tcPr>
          <w:p w14:paraId="6B0A56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6AE59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9BA5EF4" w14:textId="2B21404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DD9B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40521CA" w14:textId="77777777" w:rsidTr="00C11262">
        <w:trPr>
          <w:trHeight w:val="276"/>
        </w:trPr>
        <w:tc>
          <w:tcPr>
            <w:tcW w:w="561" w:type="dxa"/>
            <w:vMerge/>
            <w:vAlign w:val="center"/>
          </w:tcPr>
          <w:p w14:paraId="15644D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FD5F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4B0F5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C99352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C9824B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3C5E9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Pasirašytų bendradarbiavimo turizmo srityje sutarčių skaičius per metus, vnt.</w:t>
            </w:r>
          </w:p>
        </w:tc>
        <w:tc>
          <w:tcPr>
            <w:tcW w:w="1275" w:type="dxa"/>
            <w:vAlign w:val="center"/>
          </w:tcPr>
          <w:p w14:paraId="0A9916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2E01EC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AD5BC40" w14:textId="35AC44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A39E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30C64DC9" w14:textId="77777777" w:rsidTr="00C11262">
        <w:trPr>
          <w:trHeight w:val="276"/>
        </w:trPr>
        <w:tc>
          <w:tcPr>
            <w:tcW w:w="561" w:type="dxa"/>
            <w:vMerge w:val="restart"/>
            <w:vAlign w:val="center"/>
          </w:tcPr>
          <w:p w14:paraId="33EE3B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556F12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11EB0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17645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2153F0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Kultūros paveldo objektų pritaikymas turizmui, kultūrinio turizmo produktų vystymas</w:t>
            </w:r>
          </w:p>
        </w:tc>
        <w:tc>
          <w:tcPr>
            <w:tcW w:w="3402" w:type="dxa"/>
            <w:vAlign w:val="center"/>
          </w:tcPr>
          <w:p w14:paraId="2C3D30A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Sukurti ir atnaujinti turizmo maršrutai įtraukiant kultūros paveldo objektus, vnt.</w:t>
            </w:r>
          </w:p>
        </w:tc>
        <w:tc>
          <w:tcPr>
            <w:tcW w:w="1275" w:type="dxa"/>
            <w:vAlign w:val="center"/>
          </w:tcPr>
          <w:p w14:paraId="4280D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4466E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7D1AD3C3" w14:textId="2CBE796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93AD3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C61F0F" w14:textId="77777777" w:rsidTr="00C11262">
        <w:trPr>
          <w:trHeight w:val="276"/>
        </w:trPr>
        <w:tc>
          <w:tcPr>
            <w:tcW w:w="561" w:type="dxa"/>
            <w:vMerge/>
            <w:vAlign w:val="center"/>
          </w:tcPr>
          <w:p w14:paraId="42A2D93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C73A12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AF9C89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90C22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767EF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BF2515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kultūros paveldo objektams pritaikyti lankymui reikiama infrastruktūra, vnt. </w:t>
            </w:r>
          </w:p>
        </w:tc>
        <w:tc>
          <w:tcPr>
            <w:tcW w:w="1275" w:type="dxa"/>
            <w:vAlign w:val="center"/>
          </w:tcPr>
          <w:p w14:paraId="4A26DD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017FD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4352E38A" w14:textId="224384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DEFF17C" w14:textId="23AD7D20"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SKPS</w:t>
            </w:r>
            <w:r w:rsidR="00755FE1" w:rsidRPr="00D923AD">
              <w:rPr>
                <w:rFonts w:eastAsia="Times New Roman" w:cs="Times New Roman"/>
                <w:sz w:val="22"/>
                <w:lang w:eastAsia="lt-LT"/>
              </w:rPr>
              <w:t>,</w:t>
            </w:r>
          </w:p>
          <w:p w14:paraId="590FFF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FF35FBC" w14:textId="77777777" w:rsidTr="00C11262">
        <w:trPr>
          <w:trHeight w:val="276"/>
        </w:trPr>
        <w:tc>
          <w:tcPr>
            <w:tcW w:w="561" w:type="dxa"/>
            <w:vMerge/>
            <w:vAlign w:val="center"/>
          </w:tcPr>
          <w:p w14:paraId="2CA259F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B62389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0D25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03322E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4CF18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E8773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aviacijos turizmo vystymo iniciatyvų skaičius, vnt.</w:t>
            </w:r>
          </w:p>
        </w:tc>
        <w:tc>
          <w:tcPr>
            <w:tcW w:w="1275" w:type="dxa"/>
            <w:vAlign w:val="center"/>
          </w:tcPr>
          <w:p w14:paraId="7C3187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1853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4BF11F" w14:textId="134ADBB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76DF2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F5EC40E" w14:textId="77777777" w:rsidTr="00C11262">
        <w:trPr>
          <w:trHeight w:val="276"/>
        </w:trPr>
        <w:tc>
          <w:tcPr>
            <w:tcW w:w="561" w:type="dxa"/>
            <w:vMerge w:val="restart"/>
            <w:shd w:val="clear" w:color="auto" w:fill="DDDDFF"/>
            <w:vAlign w:val="center"/>
          </w:tcPr>
          <w:p w14:paraId="76AC8B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tcPr>
          <w:p w14:paraId="545DB2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DDDDFF"/>
            <w:vAlign w:val="center"/>
          </w:tcPr>
          <w:p w14:paraId="298867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tcPr>
          <w:p w14:paraId="70FEF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tcPr>
          <w:p w14:paraId="0038CB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savivaldybės žinomumą vietos ir užsienio rinkose, įgyvendinant efektyvias turizmo rinkodaros priemones</w:t>
            </w:r>
          </w:p>
        </w:tc>
        <w:tc>
          <w:tcPr>
            <w:tcW w:w="3402" w:type="dxa"/>
            <w:shd w:val="clear" w:color="auto" w:fill="DDDDFF"/>
            <w:vAlign w:val="center"/>
          </w:tcPr>
          <w:p w14:paraId="1DDF77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Lietuvos turistų apgyvendinimo įstaigose skaičius per metus, asm.</w:t>
            </w:r>
          </w:p>
        </w:tc>
        <w:tc>
          <w:tcPr>
            <w:tcW w:w="1275" w:type="dxa"/>
            <w:shd w:val="clear" w:color="auto" w:fill="DDDDFF"/>
            <w:vAlign w:val="center"/>
          </w:tcPr>
          <w:p w14:paraId="20F257C5" w14:textId="77777777" w:rsidR="00755FE1" w:rsidRPr="00D923AD" w:rsidRDefault="00755FE1" w:rsidP="00D923AD">
            <w:pPr>
              <w:spacing w:before="0" w:after="0"/>
              <w:contextualSpacing/>
              <w:jc w:val="center"/>
              <w:rPr>
                <w:rFonts w:eastAsia="Times New Roman" w:cs="Times New Roman"/>
                <w:sz w:val="22"/>
                <w:lang w:eastAsia="lt-LT"/>
              </w:rPr>
            </w:pPr>
            <w:r w:rsidRPr="00D923AD">
              <w:rPr>
                <w:sz w:val="22"/>
              </w:rPr>
              <w:t>18 495</w:t>
            </w:r>
          </w:p>
        </w:tc>
        <w:tc>
          <w:tcPr>
            <w:tcW w:w="1276" w:type="dxa"/>
            <w:shd w:val="clear" w:color="auto" w:fill="DDDDFF"/>
            <w:vAlign w:val="center"/>
          </w:tcPr>
          <w:p w14:paraId="0C1DD88B" w14:textId="77777777" w:rsidR="00755FE1" w:rsidRPr="00D923AD" w:rsidRDefault="00755FE1" w:rsidP="00D923AD">
            <w:pPr>
              <w:spacing w:before="0" w:after="0"/>
              <w:jc w:val="center"/>
              <w:rPr>
                <w:rFonts w:eastAsia="Times New Roman" w:cs="Times New Roman"/>
                <w:sz w:val="22"/>
                <w:lang w:eastAsia="lt-LT"/>
              </w:rPr>
            </w:pPr>
            <w:r w:rsidRPr="00D923AD">
              <w:rPr>
                <w:sz w:val="22"/>
              </w:rPr>
              <w:t>19 050</w:t>
            </w:r>
          </w:p>
        </w:tc>
        <w:tc>
          <w:tcPr>
            <w:tcW w:w="1559" w:type="dxa"/>
            <w:shd w:val="clear" w:color="auto" w:fill="DDDDFF"/>
            <w:vAlign w:val="center"/>
          </w:tcPr>
          <w:p w14:paraId="7008F3E8" w14:textId="39DC694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281F9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8FCF02" w14:textId="77777777" w:rsidTr="00C11262">
        <w:trPr>
          <w:trHeight w:val="276"/>
        </w:trPr>
        <w:tc>
          <w:tcPr>
            <w:tcW w:w="561" w:type="dxa"/>
            <w:vMerge/>
            <w:shd w:val="clear" w:color="auto" w:fill="DDDDFF"/>
            <w:vAlign w:val="center"/>
          </w:tcPr>
          <w:p w14:paraId="219432B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D696F7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60E606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39F56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42B5861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48E712B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Užsienio  turistų apgyvendinimo įstaigose skaičius per metus, asm.</w:t>
            </w:r>
          </w:p>
        </w:tc>
        <w:tc>
          <w:tcPr>
            <w:tcW w:w="1275" w:type="dxa"/>
            <w:shd w:val="clear" w:color="auto" w:fill="DDDDFF"/>
            <w:vAlign w:val="center"/>
          </w:tcPr>
          <w:p w14:paraId="63C63D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3 797</w:t>
            </w:r>
          </w:p>
        </w:tc>
        <w:tc>
          <w:tcPr>
            <w:tcW w:w="1276" w:type="dxa"/>
            <w:shd w:val="clear" w:color="auto" w:fill="DDDDFF"/>
            <w:vAlign w:val="center"/>
          </w:tcPr>
          <w:p w14:paraId="47378E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3 911</w:t>
            </w:r>
          </w:p>
        </w:tc>
        <w:tc>
          <w:tcPr>
            <w:tcW w:w="1559" w:type="dxa"/>
            <w:shd w:val="clear" w:color="auto" w:fill="DDDDFF"/>
            <w:vAlign w:val="center"/>
          </w:tcPr>
          <w:p w14:paraId="396D25BC" w14:textId="57C09D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B4D75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A8AF84C" w14:textId="77777777" w:rsidTr="00C11262">
        <w:trPr>
          <w:trHeight w:val="276"/>
        </w:trPr>
        <w:tc>
          <w:tcPr>
            <w:tcW w:w="561" w:type="dxa"/>
            <w:vAlign w:val="center"/>
          </w:tcPr>
          <w:p w14:paraId="090559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D4421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9CA1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492BA3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A1A165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Identifikuotų  savivaldybės turizmo rinkų komunikacijos vykdymas</w:t>
            </w:r>
          </w:p>
        </w:tc>
        <w:tc>
          <w:tcPr>
            <w:tcW w:w="3402" w:type="dxa"/>
            <w:vAlign w:val="center"/>
          </w:tcPr>
          <w:p w14:paraId="45D7D6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Unikalūs Klaipėdos rajono savivaldybės TIC tinklalapyje fiksuojamai lankytojai, asm.</w:t>
            </w:r>
          </w:p>
        </w:tc>
        <w:tc>
          <w:tcPr>
            <w:tcW w:w="1275" w:type="dxa"/>
            <w:vAlign w:val="center"/>
          </w:tcPr>
          <w:p w14:paraId="044A17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6 860</w:t>
            </w:r>
          </w:p>
        </w:tc>
        <w:tc>
          <w:tcPr>
            <w:tcW w:w="1276" w:type="dxa"/>
            <w:vAlign w:val="center"/>
          </w:tcPr>
          <w:p w14:paraId="2964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7 866</w:t>
            </w:r>
          </w:p>
        </w:tc>
        <w:tc>
          <w:tcPr>
            <w:tcW w:w="1559" w:type="dxa"/>
            <w:vAlign w:val="center"/>
          </w:tcPr>
          <w:p w14:paraId="1FA9A506" w14:textId="135582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A2C8F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9C88B19" w14:textId="77777777" w:rsidTr="00C11262">
        <w:trPr>
          <w:trHeight w:val="276"/>
        </w:trPr>
        <w:tc>
          <w:tcPr>
            <w:tcW w:w="561" w:type="dxa"/>
            <w:vMerge w:val="restart"/>
            <w:vAlign w:val="center"/>
          </w:tcPr>
          <w:p w14:paraId="306455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4378E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251C8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692AF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4461DC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Tradicinių ir e-rinkodaros priemonių prioritetinėse turizmo rinkose įgyvendinimas</w:t>
            </w:r>
          </w:p>
        </w:tc>
        <w:tc>
          <w:tcPr>
            <w:tcW w:w="3402" w:type="dxa"/>
            <w:vAlign w:val="center"/>
          </w:tcPr>
          <w:p w14:paraId="795C4D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„Keturių vandenų krašto“ reklamos kampanijos efektyvumas, proc.</w:t>
            </w:r>
          </w:p>
        </w:tc>
        <w:tc>
          <w:tcPr>
            <w:tcW w:w="1275" w:type="dxa"/>
            <w:vAlign w:val="center"/>
          </w:tcPr>
          <w:p w14:paraId="650A10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E38B3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704F3B24" w14:textId="527536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A9CBB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10405CA" w14:textId="77777777" w:rsidTr="00C11262">
        <w:trPr>
          <w:trHeight w:val="276"/>
        </w:trPr>
        <w:tc>
          <w:tcPr>
            <w:tcW w:w="561" w:type="dxa"/>
            <w:vMerge/>
            <w:vAlign w:val="center"/>
          </w:tcPr>
          <w:p w14:paraId="7D8D19C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2367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39E88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E99C82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CA03C7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A3D43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turizmo rinkodaros sprendinių skaičius, vnt.</w:t>
            </w:r>
          </w:p>
        </w:tc>
        <w:tc>
          <w:tcPr>
            <w:tcW w:w="1275" w:type="dxa"/>
            <w:vAlign w:val="center"/>
          </w:tcPr>
          <w:p w14:paraId="1B4DB9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0FD31D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312C00D1" w14:textId="75BEFE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02831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143D6C31" w14:textId="77777777" w:rsidTr="00C11262">
        <w:trPr>
          <w:trHeight w:val="828"/>
        </w:trPr>
        <w:tc>
          <w:tcPr>
            <w:tcW w:w="561" w:type="dxa"/>
            <w:shd w:val="clear" w:color="auto" w:fill="CCCCFF"/>
            <w:vAlign w:val="center"/>
            <w:hideMark/>
          </w:tcPr>
          <w:p w14:paraId="325EE1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7CF3B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CCCCFF"/>
            <w:vAlign w:val="center"/>
            <w:hideMark/>
          </w:tcPr>
          <w:p w14:paraId="2C656BAB"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9E0373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9B421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w:t>
            </w:r>
            <w:r w:rsidRPr="00D923AD">
              <w:rPr>
                <w:rFonts w:eastAsia="Times New Roman" w:cs="Times New Roman"/>
                <w:bCs/>
                <w:sz w:val="22"/>
                <w:lang w:eastAsia="lt-LT"/>
              </w:rPr>
              <w:t>Skatinti jaunų žmonių ryšį su gyvenamąja vietove</w:t>
            </w:r>
            <w:r w:rsidRPr="00D923AD">
              <w:rPr>
                <w:rFonts w:eastAsia="Times New Roman" w:cs="Times New Roman"/>
                <w:sz w:val="22"/>
                <w:lang w:eastAsia="lt-LT"/>
              </w:rPr>
              <w:t xml:space="preserve"> </w:t>
            </w:r>
          </w:p>
        </w:tc>
        <w:tc>
          <w:tcPr>
            <w:tcW w:w="3402" w:type="dxa"/>
            <w:shd w:val="clear" w:color="auto" w:fill="CCCCFF"/>
            <w:vAlign w:val="center"/>
            <w:hideMark/>
          </w:tcPr>
          <w:p w14:paraId="4E6BE13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Jaunų žmonių skaičius, tenkantis 1000-iui savivaldybės gyventojų, asm.</w:t>
            </w:r>
          </w:p>
        </w:tc>
        <w:tc>
          <w:tcPr>
            <w:tcW w:w="1275" w:type="dxa"/>
            <w:shd w:val="clear" w:color="auto" w:fill="CCCCFF"/>
            <w:vAlign w:val="center"/>
            <w:hideMark/>
          </w:tcPr>
          <w:p w14:paraId="1BAC2D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182,9</w:t>
            </w:r>
          </w:p>
        </w:tc>
        <w:tc>
          <w:tcPr>
            <w:tcW w:w="1276" w:type="dxa"/>
            <w:shd w:val="clear" w:color="auto" w:fill="CCCCFF"/>
            <w:vAlign w:val="center"/>
            <w:hideMark/>
          </w:tcPr>
          <w:p w14:paraId="374D5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CCCCFF"/>
            <w:vAlign w:val="center"/>
          </w:tcPr>
          <w:p w14:paraId="2CD55CDA" w14:textId="3B32D6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1057D2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8FA0614" w14:textId="77777777" w:rsidTr="00C11262">
        <w:trPr>
          <w:trHeight w:val="552"/>
        </w:trPr>
        <w:tc>
          <w:tcPr>
            <w:tcW w:w="561" w:type="dxa"/>
            <w:shd w:val="clear" w:color="auto" w:fill="DDDDFF"/>
            <w:vAlign w:val="center"/>
            <w:hideMark/>
          </w:tcPr>
          <w:p w14:paraId="136C56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3E3066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DDDDFF"/>
            <w:vAlign w:val="center"/>
            <w:hideMark/>
          </w:tcPr>
          <w:p w14:paraId="61E6D4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6F852022"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12EA3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cs="Times New Roman"/>
                <w:sz w:val="22"/>
              </w:rPr>
              <w:t>Paskatinti jaunimo aktyvumą ir dalyvavimą jaunimo veiklose</w:t>
            </w:r>
          </w:p>
        </w:tc>
        <w:tc>
          <w:tcPr>
            <w:tcW w:w="3402" w:type="dxa"/>
            <w:shd w:val="clear" w:color="auto" w:fill="DDDDFF"/>
            <w:vAlign w:val="center"/>
            <w:hideMark/>
          </w:tcPr>
          <w:p w14:paraId="554BD5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veiklomis užimto jaunimo dalis, proc.</w:t>
            </w:r>
          </w:p>
        </w:tc>
        <w:tc>
          <w:tcPr>
            <w:tcW w:w="1275" w:type="dxa"/>
            <w:shd w:val="clear" w:color="auto" w:fill="DDDDFF"/>
            <w:vAlign w:val="center"/>
            <w:hideMark/>
          </w:tcPr>
          <w:p w14:paraId="59422C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21,6</w:t>
            </w:r>
          </w:p>
        </w:tc>
        <w:tc>
          <w:tcPr>
            <w:tcW w:w="1276" w:type="dxa"/>
            <w:shd w:val="clear" w:color="auto" w:fill="DDDDFF"/>
            <w:vAlign w:val="center"/>
            <w:hideMark/>
          </w:tcPr>
          <w:p w14:paraId="5AB717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shd w:val="clear" w:color="auto" w:fill="DDDDFF"/>
            <w:vAlign w:val="center"/>
          </w:tcPr>
          <w:p w14:paraId="3D1C8C40" w14:textId="284DEE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3D4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C9B5283" w14:textId="77777777" w:rsidTr="00C11262">
        <w:trPr>
          <w:trHeight w:val="552"/>
        </w:trPr>
        <w:tc>
          <w:tcPr>
            <w:tcW w:w="561" w:type="dxa"/>
            <w:vAlign w:val="center"/>
            <w:hideMark/>
          </w:tcPr>
          <w:p w14:paraId="3AC81A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29B0C6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7DC99B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A64EB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CB8B4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Projektų ir iniciatyvų, įtraukiančių jaunimo organizacijas, skatinimas</w:t>
            </w:r>
          </w:p>
        </w:tc>
        <w:tc>
          <w:tcPr>
            <w:tcW w:w="3402" w:type="dxa"/>
            <w:vAlign w:val="center"/>
            <w:hideMark/>
          </w:tcPr>
          <w:p w14:paraId="64F850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sz w:val="22"/>
                <w:lang w:eastAsia="lt-LT"/>
              </w:rPr>
              <w:t>Inicijuojamų  bei įgyvendinamų programų,  skirtų jaunimo iniciatyvumo, kūrybiškumo, pilietiškumo, savanorystės, verslumo skatinimui skaičius</w:t>
            </w:r>
            <w:r w:rsidRPr="00D923AD">
              <w:rPr>
                <w:rFonts w:eastAsia="Times New Roman" w:cs="Times New Roman"/>
                <w:sz w:val="22"/>
                <w:lang w:eastAsia="lt-LT"/>
              </w:rPr>
              <w:t>, vnt.</w:t>
            </w:r>
          </w:p>
        </w:tc>
        <w:tc>
          <w:tcPr>
            <w:tcW w:w="1275" w:type="dxa"/>
            <w:vAlign w:val="center"/>
            <w:hideMark/>
          </w:tcPr>
          <w:p w14:paraId="253B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6 </w:t>
            </w:r>
          </w:p>
        </w:tc>
        <w:tc>
          <w:tcPr>
            <w:tcW w:w="1276" w:type="dxa"/>
            <w:vAlign w:val="center"/>
            <w:hideMark/>
          </w:tcPr>
          <w:p w14:paraId="02F5B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279267D8" w14:textId="50BEEE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6A680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E5A90B6" w14:textId="77777777" w:rsidTr="00C11262">
        <w:trPr>
          <w:trHeight w:val="276"/>
        </w:trPr>
        <w:tc>
          <w:tcPr>
            <w:tcW w:w="561" w:type="dxa"/>
            <w:vMerge w:val="restart"/>
            <w:vAlign w:val="center"/>
            <w:hideMark/>
          </w:tcPr>
          <w:p w14:paraId="5DB93A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5F47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2DD166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5563E7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74C55F6A"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Jaunimo savanorystės skatinimas</w:t>
            </w:r>
          </w:p>
        </w:tc>
        <w:tc>
          <w:tcPr>
            <w:tcW w:w="3402" w:type="dxa"/>
            <w:vAlign w:val="center"/>
            <w:hideMark/>
          </w:tcPr>
          <w:p w14:paraId="52EA4A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Trumpalaikę savanorystės veiklą atliekančių jaunuolių skaičius, asm.</w:t>
            </w:r>
          </w:p>
        </w:tc>
        <w:tc>
          <w:tcPr>
            <w:tcW w:w="1275" w:type="dxa"/>
            <w:vAlign w:val="center"/>
            <w:hideMark/>
          </w:tcPr>
          <w:p w14:paraId="012818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1530 </w:t>
            </w:r>
          </w:p>
        </w:tc>
        <w:tc>
          <w:tcPr>
            <w:tcW w:w="1276" w:type="dxa"/>
            <w:vAlign w:val="center"/>
            <w:hideMark/>
          </w:tcPr>
          <w:p w14:paraId="7A46E4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vAlign w:val="center"/>
          </w:tcPr>
          <w:p w14:paraId="0CC6A11F" w14:textId="47C261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B1FC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510158B6" w14:textId="77777777" w:rsidTr="00C11262">
        <w:trPr>
          <w:trHeight w:val="276"/>
        </w:trPr>
        <w:tc>
          <w:tcPr>
            <w:tcW w:w="561" w:type="dxa"/>
            <w:vMerge/>
            <w:vAlign w:val="center"/>
          </w:tcPr>
          <w:p w14:paraId="036E80E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1537E7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B26D0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1AA13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7A76A1D" w14:textId="77777777" w:rsidR="00755FE1" w:rsidRPr="00D923AD" w:rsidRDefault="00755FE1" w:rsidP="00D923AD">
            <w:pPr>
              <w:spacing w:before="0" w:after="0"/>
              <w:rPr>
                <w:rFonts w:eastAsia="Times New Roman" w:cs="Times New Roman"/>
                <w:strike/>
                <w:sz w:val="22"/>
                <w:lang w:eastAsia="lt-LT"/>
              </w:rPr>
            </w:pPr>
          </w:p>
        </w:tc>
        <w:tc>
          <w:tcPr>
            <w:tcW w:w="3402" w:type="dxa"/>
            <w:vAlign w:val="center"/>
          </w:tcPr>
          <w:p w14:paraId="5C9E97A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Ilgalaikę (ne mažiau 3 mėn.) savanorystės veiklą atliekančių jaunuolių skaičius, asm.</w:t>
            </w:r>
          </w:p>
        </w:tc>
        <w:tc>
          <w:tcPr>
            <w:tcW w:w="1275" w:type="dxa"/>
            <w:vAlign w:val="center"/>
          </w:tcPr>
          <w:p w14:paraId="4B2DAA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123</w:t>
            </w:r>
          </w:p>
        </w:tc>
        <w:tc>
          <w:tcPr>
            <w:tcW w:w="1276" w:type="dxa"/>
            <w:vAlign w:val="center"/>
          </w:tcPr>
          <w:p w14:paraId="31E2A0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vAlign w:val="center"/>
          </w:tcPr>
          <w:p w14:paraId="5E25C3D0" w14:textId="0726FC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9D5FA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EC36A69" w14:textId="77777777" w:rsidTr="00C11262">
        <w:trPr>
          <w:trHeight w:val="828"/>
        </w:trPr>
        <w:tc>
          <w:tcPr>
            <w:tcW w:w="561" w:type="dxa"/>
            <w:vMerge w:val="restart"/>
            <w:vAlign w:val="center"/>
          </w:tcPr>
          <w:p w14:paraId="3BB52A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302AE3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786F68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64FE7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2203CF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Tarptautinės savanorystės galimybių skatinimas</w:t>
            </w:r>
          </w:p>
        </w:tc>
        <w:tc>
          <w:tcPr>
            <w:tcW w:w="3402" w:type="dxa"/>
            <w:vAlign w:val="center"/>
          </w:tcPr>
          <w:p w14:paraId="79CE7C9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Savivaldybėje tarptautinę savanorystę atliekančių jaunų žmonių skaičius, asm.</w:t>
            </w:r>
          </w:p>
        </w:tc>
        <w:tc>
          <w:tcPr>
            <w:tcW w:w="1275" w:type="dxa"/>
            <w:vAlign w:val="center"/>
          </w:tcPr>
          <w:p w14:paraId="018E3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491BE7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4E97FCCF" w14:textId="7DBF21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CA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3E7FF2A" w14:textId="77777777" w:rsidTr="00C11262">
        <w:trPr>
          <w:trHeight w:val="276"/>
        </w:trPr>
        <w:tc>
          <w:tcPr>
            <w:tcW w:w="561" w:type="dxa"/>
            <w:vMerge/>
            <w:vAlign w:val="center"/>
          </w:tcPr>
          <w:p w14:paraId="59D62BB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856EE5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02F6B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EBFCC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F1A29E3" w14:textId="77777777" w:rsidR="00755FE1" w:rsidRPr="00D923AD" w:rsidRDefault="00755FE1" w:rsidP="00D923AD">
            <w:pPr>
              <w:spacing w:before="0" w:after="0"/>
              <w:rPr>
                <w:rFonts w:eastAsia="Times New Roman" w:cs="Times New Roman"/>
                <w:sz w:val="22"/>
              </w:rPr>
            </w:pPr>
          </w:p>
        </w:tc>
        <w:tc>
          <w:tcPr>
            <w:tcW w:w="3402" w:type="dxa"/>
            <w:vAlign w:val="center"/>
          </w:tcPr>
          <w:p w14:paraId="79C5A4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Įgyvendinamų  tarptautinių jaunimo mainų  projektų skaičius, vnt.</w:t>
            </w:r>
          </w:p>
        </w:tc>
        <w:tc>
          <w:tcPr>
            <w:tcW w:w="1275" w:type="dxa"/>
            <w:vAlign w:val="center"/>
          </w:tcPr>
          <w:p w14:paraId="2E420E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72B1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A1DA854" w14:textId="2886FAB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ECF5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6BA3EDE" w14:textId="77777777" w:rsidTr="00C11262">
        <w:trPr>
          <w:trHeight w:val="276"/>
        </w:trPr>
        <w:tc>
          <w:tcPr>
            <w:tcW w:w="561" w:type="dxa"/>
            <w:vAlign w:val="center"/>
          </w:tcPr>
          <w:p w14:paraId="5634E9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7007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78FA14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2CE14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5989FCE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Jaunimo užimtumo vasarą ir integracijos į darbo rinką programos įgyvendinimas</w:t>
            </w:r>
          </w:p>
        </w:tc>
        <w:tc>
          <w:tcPr>
            <w:tcW w:w="3402" w:type="dxa"/>
            <w:vAlign w:val="center"/>
          </w:tcPr>
          <w:p w14:paraId="1DB7B1D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Įdarbinta jaunų žmonių per metus, asm.</w:t>
            </w:r>
          </w:p>
        </w:tc>
        <w:tc>
          <w:tcPr>
            <w:tcW w:w="1275" w:type="dxa"/>
            <w:vAlign w:val="center"/>
          </w:tcPr>
          <w:p w14:paraId="2B2F28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vAlign w:val="center"/>
          </w:tcPr>
          <w:p w14:paraId="4B319F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49C870C4" w14:textId="5D4D0D3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9AE7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64D6185" w14:textId="77777777" w:rsidTr="00C11262">
        <w:trPr>
          <w:trHeight w:val="632"/>
        </w:trPr>
        <w:tc>
          <w:tcPr>
            <w:tcW w:w="561" w:type="dxa"/>
            <w:vMerge w:val="restart"/>
            <w:shd w:val="clear" w:color="auto" w:fill="DDDDFF"/>
            <w:vAlign w:val="center"/>
            <w:hideMark/>
          </w:tcPr>
          <w:p w14:paraId="220A9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hideMark/>
          </w:tcPr>
          <w:p w14:paraId="0C440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9C1B0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069956C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43A2F7B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savivaldybės institucijų veiklą darbo su jaunimu srityje</w:t>
            </w:r>
          </w:p>
        </w:tc>
        <w:tc>
          <w:tcPr>
            <w:tcW w:w="3402" w:type="dxa"/>
            <w:shd w:val="clear" w:color="auto" w:fill="DDDDFF"/>
            <w:vAlign w:val="center"/>
            <w:hideMark/>
          </w:tcPr>
          <w:p w14:paraId="5E05349D"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Atvirąjį ir mobilųjį darbą su jaunimu vykdančiose įstaigose apsilankiusių unikalių jaunuolių skaičius, asm.</w:t>
            </w:r>
          </w:p>
        </w:tc>
        <w:tc>
          <w:tcPr>
            <w:tcW w:w="1275" w:type="dxa"/>
            <w:shd w:val="clear" w:color="auto" w:fill="DDDDFF"/>
            <w:vAlign w:val="center"/>
            <w:hideMark/>
          </w:tcPr>
          <w:p w14:paraId="08C059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880</w:t>
            </w:r>
          </w:p>
        </w:tc>
        <w:tc>
          <w:tcPr>
            <w:tcW w:w="1276" w:type="dxa"/>
            <w:shd w:val="clear" w:color="auto" w:fill="DDDDFF"/>
            <w:vAlign w:val="center"/>
            <w:hideMark/>
          </w:tcPr>
          <w:p w14:paraId="56411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1500</w:t>
            </w:r>
          </w:p>
        </w:tc>
        <w:tc>
          <w:tcPr>
            <w:tcW w:w="1559" w:type="dxa"/>
            <w:shd w:val="clear" w:color="auto" w:fill="DDDDFF"/>
            <w:vAlign w:val="center"/>
          </w:tcPr>
          <w:p w14:paraId="1981683F" w14:textId="700166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88FC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CC724B6" w14:textId="77777777" w:rsidTr="00C11262">
        <w:trPr>
          <w:trHeight w:val="828"/>
        </w:trPr>
        <w:tc>
          <w:tcPr>
            <w:tcW w:w="561" w:type="dxa"/>
            <w:vMerge/>
            <w:shd w:val="clear" w:color="auto" w:fill="DDDDFF"/>
            <w:vAlign w:val="center"/>
          </w:tcPr>
          <w:p w14:paraId="41A3234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2A8D2D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50C69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483186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2F10CEB1"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32D62B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Vietovių, kuriose vykdomas mobilusis darbas su jaunimu, skaičius, vnt.</w:t>
            </w:r>
          </w:p>
        </w:tc>
        <w:tc>
          <w:tcPr>
            <w:tcW w:w="1275" w:type="dxa"/>
            <w:shd w:val="clear" w:color="auto" w:fill="DDDDFF"/>
            <w:vAlign w:val="center"/>
          </w:tcPr>
          <w:p w14:paraId="5D4CC7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5</w:t>
            </w:r>
          </w:p>
        </w:tc>
        <w:tc>
          <w:tcPr>
            <w:tcW w:w="1276" w:type="dxa"/>
            <w:shd w:val="clear" w:color="auto" w:fill="DDDDFF"/>
            <w:vAlign w:val="center"/>
          </w:tcPr>
          <w:p w14:paraId="65847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10</w:t>
            </w:r>
          </w:p>
        </w:tc>
        <w:tc>
          <w:tcPr>
            <w:tcW w:w="1559" w:type="dxa"/>
            <w:shd w:val="clear" w:color="auto" w:fill="DDDDFF"/>
            <w:vAlign w:val="center"/>
          </w:tcPr>
          <w:p w14:paraId="26B39D4F" w14:textId="00C9F77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53A6B0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EC2F8F6" w14:textId="77777777" w:rsidTr="00C11262">
        <w:trPr>
          <w:trHeight w:val="828"/>
        </w:trPr>
        <w:tc>
          <w:tcPr>
            <w:tcW w:w="561" w:type="dxa"/>
            <w:vAlign w:val="center"/>
          </w:tcPr>
          <w:p w14:paraId="3ED83B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087622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710D3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BA0EC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0794F3BA"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Atvirojo darbo su jaunimu paslaugų jaunimui teikimas atvirose jaunimo erdvėse</w:t>
            </w:r>
          </w:p>
        </w:tc>
        <w:tc>
          <w:tcPr>
            <w:tcW w:w="3402" w:type="dxa"/>
            <w:vAlign w:val="center"/>
          </w:tcPr>
          <w:p w14:paraId="7856E62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Savivaldybės įstaigų įsteigtų  atvirų jaunimo erdvių skaičius, vnt.</w:t>
            </w:r>
          </w:p>
        </w:tc>
        <w:tc>
          <w:tcPr>
            <w:tcW w:w="1275" w:type="dxa"/>
            <w:vAlign w:val="center"/>
          </w:tcPr>
          <w:p w14:paraId="38C97B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0</w:t>
            </w:r>
          </w:p>
        </w:tc>
        <w:tc>
          <w:tcPr>
            <w:tcW w:w="1276" w:type="dxa"/>
            <w:vAlign w:val="center"/>
          </w:tcPr>
          <w:p w14:paraId="24839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4</w:t>
            </w:r>
          </w:p>
        </w:tc>
        <w:tc>
          <w:tcPr>
            <w:tcW w:w="1559" w:type="dxa"/>
            <w:vAlign w:val="center"/>
          </w:tcPr>
          <w:p w14:paraId="68679EAE" w14:textId="5F26674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3F70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04B6F1A" w14:textId="77777777" w:rsidTr="00C11262">
        <w:trPr>
          <w:trHeight w:val="333"/>
        </w:trPr>
        <w:tc>
          <w:tcPr>
            <w:tcW w:w="561" w:type="dxa"/>
            <w:vMerge w:val="restart"/>
            <w:vAlign w:val="center"/>
          </w:tcPr>
          <w:p w14:paraId="38D5AC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784531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119971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469951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02DD50A1"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Jaunimo informavimo ir konsultavimo paslaugų užtikrinimas</w:t>
            </w:r>
          </w:p>
        </w:tc>
        <w:tc>
          <w:tcPr>
            <w:tcW w:w="3402" w:type="dxa"/>
            <w:vAlign w:val="center"/>
          </w:tcPr>
          <w:p w14:paraId="7F6ADA5F"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Jaunimo informavimo ir konsultavimo taškų skaičius, vnt.</w:t>
            </w:r>
          </w:p>
        </w:tc>
        <w:tc>
          <w:tcPr>
            <w:tcW w:w="1275" w:type="dxa"/>
            <w:vAlign w:val="center"/>
          </w:tcPr>
          <w:p w14:paraId="41485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10230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B3EE5A4" w14:textId="5F5484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6FC83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ADA4E3D" w14:textId="77777777" w:rsidTr="00C11262">
        <w:trPr>
          <w:trHeight w:val="333"/>
        </w:trPr>
        <w:tc>
          <w:tcPr>
            <w:tcW w:w="561" w:type="dxa"/>
            <w:vMerge/>
            <w:vAlign w:val="center"/>
          </w:tcPr>
          <w:p w14:paraId="28F205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C022B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FFD43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17D1B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9E3917" w14:textId="77777777" w:rsidR="00755FE1" w:rsidRPr="00D923AD" w:rsidRDefault="00755FE1" w:rsidP="00D923AD">
            <w:pPr>
              <w:spacing w:before="0" w:after="0"/>
              <w:rPr>
                <w:rFonts w:cs="Times New Roman"/>
                <w:bCs/>
                <w:sz w:val="22"/>
              </w:rPr>
            </w:pPr>
          </w:p>
        </w:tc>
        <w:tc>
          <w:tcPr>
            <w:tcW w:w="3402" w:type="dxa"/>
            <w:vAlign w:val="center"/>
          </w:tcPr>
          <w:p w14:paraId="4C0104DE" w14:textId="77777777" w:rsidR="00755FE1" w:rsidRPr="00D923AD" w:rsidRDefault="00755FE1" w:rsidP="00D923AD">
            <w:pPr>
              <w:spacing w:before="0" w:after="0"/>
              <w:rPr>
                <w:rFonts w:cs="Times New Roman"/>
                <w:bCs/>
                <w:sz w:val="22"/>
              </w:rPr>
            </w:pPr>
            <w:r w:rsidRPr="00D923AD">
              <w:rPr>
                <w:rFonts w:eastAsia="Times New Roman" w:cs="Times New Roman"/>
                <w:sz w:val="22"/>
              </w:rPr>
              <w:t>Suteiktų konsultacijų skaičius, vnt.</w:t>
            </w:r>
          </w:p>
        </w:tc>
        <w:tc>
          <w:tcPr>
            <w:tcW w:w="1275" w:type="dxa"/>
            <w:vAlign w:val="center"/>
          </w:tcPr>
          <w:p w14:paraId="5E2491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276" w:type="dxa"/>
            <w:vAlign w:val="center"/>
          </w:tcPr>
          <w:p w14:paraId="3C007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vAlign w:val="center"/>
          </w:tcPr>
          <w:p w14:paraId="7907F4C8" w14:textId="487B78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468E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0F68D86" w14:textId="77777777" w:rsidTr="00C11262">
        <w:trPr>
          <w:trHeight w:val="828"/>
        </w:trPr>
        <w:tc>
          <w:tcPr>
            <w:tcW w:w="561" w:type="dxa"/>
            <w:vAlign w:val="center"/>
            <w:hideMark/>
          </w:tcPr>
          <w:p w14:paraId="33F86A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C110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15835A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6B2FEB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2876BF4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Jaunimui patrauklios dinamiškos infrastruktūros įrengimas (Skate, BMX parkai ir kt.)</w:t>
            </w:r>
          </w:p>
        </w:tc>
        <w:tc>
          <w:tcPr>
            <w:tcW w:w="3402" w:type="dxa"/>
            <w:vAlign w:val="center"/>
            <w:hideMark/>
          </w:tcPr>
          <w:p w14:paraId="6E95583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72662A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546AAF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BE3F233" w14:textId="43BC0D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4AB0BF5" w14:textId="5705BC56" w:rsidR="00755FE1" w:rsidRPr="00D923AD" w:rsidRDefault="00755FE1" w:rsidP="00100AB4">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3839A8" w14:textId="77777777" w:rsidTr="00C11262">
        <w:trPr>
          <w:trHeight w:val="828"/>
        </w:trPr>
        <w:tc>
          <w:tcPr>
            <w:tcW w:w="561" w:type="dxa"/>
            <w:vAlign w:val="center"/>
            <w:hideMark/>
          </w:tcPr>
          <w:p w14:paraId="2DA007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6F3F22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64291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70591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4BB285B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Paslaugų jaunimui plėtojimas </w:t>
            </w:r>
          </w:p>
        </w:tc>
        <w:tc>
          <w:tcPr>
            <w:tcW w:w="3402" w:type="dxa"/>
            <w:vAlign w:val="center"/>
            <w:hideMark/>
          </w:tcPr>
          <w:p w14:paraId="1AC1B9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 jaunimu dirbančių asmenų skaičius, asm.</w:t>
            </w:r>
          </w:p>
        </w:tc>
        <w:tc>
          <w:tcPr>
            <w:tcW w:w="1275" w:type="dxa"/>
            <w:vAlign w:val="center"/>
            <w:hideMark/>
          </w:tcPr>
          <w:p w14:paraId="14F401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hideMark/>
          </w:tcPr>
          <w:p w14:paraId="6FF27E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w:t>
            </w:r>
          </w:p>
        </w:tc>
        <w:tc>
          <w:tcPr>
            <w:tcW w:w="1559" w:type="dxa"/>
            <w:vAlign w:val="center"/>
          </w:tcPr>
          <w:p w14:paraId="44FB5150" w14:textId="206AA2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86B4B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4A18716" w14:textId="77777777" w:rsidTr="00C11262">
        <w:trPr>
          <w:trHeight w:val="307"/>
        </w:trPr>
        <w:tc>
          <w:tcPr>
            <w:tcW w:w="561" w:type="dxa"/>
            <w:vMerge w:val="restart"/>
            <w:vAlign w:val="center"/>
          </w:tcPr>
          <w:p w14:paraId="5308C5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28C1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23F9A3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B1438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tcBorders>
              <w:top w:val="nil"/>
              <w:left w:val="nil"/>
              <w:right w:val="single" w:sz="4" w:space="0" w:color="auto"/>
            </w:tcBorders>
            <w:vAlign w:val="center"/>
          </w:tcPr>
          <w:p w14:paraId="11D817F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Mobiliojo darbo su jaunimu paslaugų teikimas </w:t>
            </w:r>
          </w:p>
        </w:tc>
        <w:tc>
          <w:tcPr>
            <w:tcW w:w="3402" w:type="dxa"/>
            <w:tcBorders>
              <w:top w:val="nil"/>
              <w:left w:val="nil"/>
              <w:bottom w:val="single" w:sz="4" w:space="0" w:color="auto"/>
              <w:right w:val="single" w:sz="4" w:space="0" w:color="auto"/>
            </w:tcBorders>
            <w:vAlign w:val="center"/>
          </w:tcPr>
          <w:p w14:paraId="2A1D1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Komandų, vykdančių mobilųjį darbą su jaunimu, skaičius, vnt.</w:t>
            </w:r>
            <w:r w:rsidRPr="00D923AD">
              <w:rPr>
                <w:rFonts w:eastAsia="Times New Roman" w:cs="Times New Roman"/>
                <w:sz w:val="22"/>
                <w:lang w:eastAsia="lt-LT"/>
              </w:rPr>
              <w:t xml:space="preserve"> </w:t>
            </w:r>
          </w:p>
        </w:tc>
        <w:tc>
          <w:tcPr>
            <w:tcW w:w="1275" w:type="dxa"/>
            <w:tcBorders>
              <w:top w:val="nil"/>
              <w:left w:val="nil"/>
              <w:bottom w:val="single" w:sz="4" w:space="0" w:color="auto"/>
              <w:right w:val="single" w:sz="4" w:space="0" w:color="auto"/>
            </w:tcBorders>
            <w:vAlign w:val="center"/>
          </w:tcPr>
          <w:p w14:paraId="398DA4CB"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w:t>
            </w:r>
          </w:p>
        </w:tc>
        <w:tc>
          <w:tcPr>
            <w:tcW w:w="1276" w:type="dxa"/>
            <w:tcBorders>
              <w:top w:val="nil"/>
              <w:left w:val="nil"/>
              <w:bottom w:val="single" w:sz="4" w:space="0" w:color="auto"/>
              <w:right w:val="single" w:sz="4" w:space="0" w:color="auto"/>
            </w:tcBorders>
            <w:vAlign w:val="center"/>
          </w:tcPr>
          <w:p w14:paraId="09F7DDDC"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2</w:t>
            </w:r>
          </w:p>
        </w:tc>
        <w:tc>
          <w:tcPr>
            <w:tcW w:w="1559" w:type="dxa"/>
            <w:vAlign w:val="center"/>
          </w:tcPr>
          <w:p w14:paraId="0506F9CC" w14:textId="35DB97D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A9B5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30CA0C6" w14:textId="77777777" w:rsidTr="00C11262">
        <w:trPr>
          <w:trHeight w:val="473"/>
        </w:trPr>
        <w:tc>
          <w:tcPr>
            <w:tcW w:w="561" w:type="dxa"/>
            <w:vMerge/>
            <w:vAlign w:val="center"/>
          </w:tcPr>
          <w:p w14:paraId="03C8404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456526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EA45A9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234218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4F72DC2" w14:textId="77777777" w:rsidR="00755FE1" w:rsidRPr="00D923AD" w:rsidRDefault="00755FE1" w:rsidP="00D923AD">
            <w:pPr>
              <w:spacing w:before="0" w:after="0"/>
              <w:rPr>
                <w:rFonts w:cs="Times New Roman"/>
                <w:bCs/>
                <w:sz w:val="22"/>
              </w:rPr>
            </w:pPr>
          </w:p>
        </w:tc>
        <w:tc>
          <w:tcPr>
            <w:tcW w:w="3402" w:type="dxa"/>
            <w:tcBorders>
              <w:top w:val="nil"/>
              <w:left w:val="nil"/>
              <w:bottom w:val="single" w:sz="4" w:space="0" w:color="auto"/>
              <w:right w:val="single" w:sz="4" w:space="0" w:color="auto"/>
            </w:tcBorders>
            <w:vAlign w:val="center"/>
          </w:tcPr>
          <w:p w14:paraId="69A32CA9"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Unikalių jaunų žmonių,  su kuriais palaikomas reguliarus  kontaktas ir teikiamos paslaugos,  skaičius, asm.</w:t>
            </w:r>
          </w:p>
        </w:tc>
        <w:tc>
          <w:tcPr>
            <w:tcW w:w="1275" w:type="dxa"/>
            <w:tcBorders>
              <w:top w:val="nil"/>
              <w:left w:val="nil"/>
              <w:bottom w:val="single" w:sz="4" w:space="0" w:color="auto"/>
              <w:right w:val="single" w:sz="4" w:space="0" w:color="auto"/>
            </w:tcBorders>
            <w:vAlign w:val="center"/>
          </w:tcPr>
          <w:p w14:paraId="33F550A6"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156</w:t>
            </w:r>
          </w:p>
        </w:tc>
        <w:tc>
          <w:tcPr>
            <w:tcW w:w="1276" w:type="dxa"/>
            <w:tcBorders>
              <w:top w:val="nil"/>
              <w:left w:val="nil"/>
              <w:bottom w:val="single" w:sz="4" w:space="0" w:color="auto"/>
              <w:right w:val="single" w:sz="4" w:space="0" w:color="auto"/>
            </w:tcBorders>
            <w:vAlign w:val="center"/>
          </w:tcPr>
          <w:p w14:paraId="6523B071"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300</w:t>
            </w:r>
          </w:p>
        </w:tc>
        <w:tc>
          <w:tcPr>
            <w:tcW w:w="1559" w:type="dxa"/>
            <w:vAlign w:val="center"/>
          </w:tcPr>
          <w:p w14:paraId="2534CB79" w14:textId="445D25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56EB4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1168039" w14:textId="77777777" w:rsidTr="00C11262">
        <w:trPr>
          <w:trHeight w:val="288"/>
        </w:trPr>
        <w:tc>
          <w:tcPr>
            <w:tcW w:w="14887" w:type="dxa"/>
            <w:gridSpan w:val="12"/>
            <w:shd w:val="clear" w:color="auto" w:fill="CC99FF"/>
            <w:vAlign w:val="center"/>
          </w:tcPr>
          <w:p w14:paraId="0680AA6B"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III prioritetas. SAVIVALDYBĖS TVARIOS PLĖTROS SKATINIMAS</w:t>
            </w:r>
          </w:p>
        </w:tc>
      </w:tr>
      <w:tr w:rsidR="00755FE1" w:rsidRPr="00D923AD" w14:paraId="1CBB5226" w14:textId="77777777" w:rsidTr="00C11262">
        <w:trPr>
          <w:trHeight w:val="291"/>
        </w:trPr>
        <w:tc>
          <w:tcPr>
            <w:tcW w:w="561" w:type="dxa"/>
            <w:shd w:val="clear" w:color="auto" w:fill="CCCCFF"/>
            <w:vAlign w:val="center"/>
            <w:hideMark/>
          </w:tcPr>
          <w:p w14:paraId="2741CA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220CCD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0221068"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15DC4C96"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F72D20F"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Skatinti verslo plėtrą ir didinti savivaldybės investicinį patrauklumą</w:t>
            </w:r>
            <w:r w:rsidRPr="00D923AD">
              <w:rPr>
                <w:rFonts w:eastAsia="Times New Roman" w:cs="Times New Roman"/>
                <w:b/>
                <w:bCs/>
                <w:sz w:val="22"/>
                <w:lang w:eastAsia="lt-LT"/>
              </w:rPr>
              <w:t xml:space="preserve"> </w:t>
            </w:r>
          </w:p>
        </w:tc>
        <w:tc>
          <w:tcPr>
            <w:tcW w:w="3402" w:type="dxa"/>
            <w:shd w:val="clear" w:color="auto" w:fill="CCCCFF"/>
            <w:vAlign w:val="center"/>
            <w:hideMark/>
          </w:tcPr>
          <w:p w14:paraId="32F172C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Materialinės investicijos, tenkančios 1 gyv., eurais</w:t>
            </w:r>
          </w:p>
        </w:tc>
        <w:tc>
          <w:tcPr>
            <w:tcW w:w="1275" w:type="dxa"/>
            <w:shd w:val="clear" w:color="auto" w:fill="CCCCFF"/>
            <w:vAlign w:val="center"/>
            <w:hideMark/>
          </w:tcPr>
          <w:p w14:paraId="73CDE4C8" w14:textId="44864F2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A5339">
              <w:t>–</w:t>
            </w:r>
            <w:r w:rsidRPr="00D923AD">
              <w:rPr>
                <w:rFonts w:eastAsia="Times New Roman" w:cs="Times New Roman"/>
                <w:sz w:val="22"/>
                <w:lang w:eastAsia="lt-LT"/>
              </w:rPr>
              <w:t xml:space="preserve"> 3565</w:t>
            </w:r>
          </w:p>
        </w:tc>
        <w:tc>
          <w:tcPr>
            <w:tcW w:w="1276" w:type="dxa"/>
            <w:shd w:val="clear" w:color="auto" w:fill="CCCCFF"/>
            <w:vAlign w:val="center"/>
            <w:hideMark/>
          </w:tcPr>
          <w:p w14:paraId="3CCEC3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4300</w:t>
            </w:r>
          </w:p>
        </w:tc>
        <w:tc>
          <w:tcPr>
            <w:tcW w:w="1559" w:type="dxa"/>
            <w:shd w:val="clear" w:color="auto" w:fill="CCCCFF"/>
            <w:vAlign w:val="center"/>
          </w:tcPr>
          <w:p w14:paraId="6328D604" w14:textId="6F9807A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30A7497F" w14:textId="1217129A"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C9EACA7" w14:textId="77777777" w:rsidTr="00C11262">
        <w:trPr>
          <w:trHeight w:val="445"/>
        </w:trPr>
        <w:tc>
          <w:tcPr>
            <w:tcW w:w="561" w:type="dxa"/>
            <w:vMerge w:val="restart"/>
            <w:shd w:val="clear" w:color="auto" w:fill="DDDDFF"/>
            <w:vAlign w:val="center"/>
            <w:hideMark/>
          </w:tcPr>
          <w:p w14:paraId="594B3A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360DFB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DDDDFF"/>
            <w:vAlign w:val="center"/>
            <w:hideMark/>
          </w:tcPr>
          <w:p w14:paraId="51787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5581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6F593A7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Sudaryti sąlygas investicijų pritraukimui ir verslo plėtrai visoje Klaipėdos rajono savivaldybėje</w:t>
            </w:r>
          </w:p>
        </w:tc>
        <w:tc>
          <w:tcPr>
            <w:tcW w:w="3402" w:type="dxa"/>
            <w:tcBorders>
              <w:bottom w:val="single" w:sz="4" w:space="0" w:color="auto"/>
            </w:tcBorders>
            <w:shd w:val="clear" w:color="auto" w:fill="DDDDFF"/>
            <w:vAlign w:val="center"/>
            <w:hideMark/>
          </w:tcPr>
          <w:p w14:paraId="4D248B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Tiesioginės užsienio  investicijos, tenkančios 1 gyv., eurais</w:t>
            </w:r>
          </w:p>
        </w:tc>
        <w:tc>
          <w:tcPr>
            <w:tcW w:w="1275" w:type="dxa"/>
            <w:shd w:val="clear" w:color="auto" w:fill="DDDDFF"/>
            <w:vAlign w:val="center"/>
            <w:hideMark/>
          </w:tcPr>
          <w:p w14:paraId="0E10F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4226</w:t>
            </w:r>
          </w:p>
        </w:tc>
        <w:tc>
          <w:tcPr>
            <w:tcW w:w="1276" w:type="dxa"/>
            <w:shd w:val="clear" w:color="auto" w:fill="DDDDFF"/>
            <w:vAlign w:val="center"/>
            <w:hideMark/>
          </w:tcPr>
          <w:p w14:paraId="3CD4C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4800</w:t>
            </w:r>
          </w:p>
        </w:tc>
        <w:tc>
          <w:tcPr>
            <w:tcW w:w="1559" w:type="dxa"/>
            <w:shd w:val="clear" w:color="auto" w:fill="DDDDFF"/>
            <w:vAlign w:val="center"/>
          </w:tcPr>
          <w:p w14:paraId="4A986A79" w14:textId="366B56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54397DDF" w14:textId="1A314BE1"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F3F6ED0" w14:textId="77777777" w:rsidTr="00C11262">
        <w:trPr>
          <w:trHeight w:val="552"/>
        </w:trPr>
        <w:tc>
          <w:tcPr>
            <w:tcW w:w="561" w:type="dxa"/>
            <w:vMerge/>
            <w:tcBorders>
              <w:bottom w:val="single" w:sz="4" w:space="0" w:color="auto"/>
            </w:tcBorders>
            <w:shd w:val="clear" w:color="auto" w:fill="DDDDFF"/>
            <w:vAlign w:val="center"/>
          </w:tcPr>
          <w:p w14:paraId="2E5257F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bottom w:val="single" w:sz="4" w:space="0" w:color="auto"/>
            </w:tcBorders>
            <w:shd w:val="clear" w:color="auto" w:fill="DDDDFF"/>
            <w:vAlign w:val="center"/>
          </w:tcPr>
          <w:p w14:paraId="280460C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bottom w:val="single" w:sz="4" w:space="0" w:color="auto"/>
            </w:tcBorders>
            <w:shd w:val="clear" w:color="auto" w:fill="DDDDFF"/>
            <w:vAlign w:val="center"/>
          </w:tcPr>
          <w:p w14:paraId="4B01ED9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bottom w:val="single" w:sz="4" w:space="0" w:color="auto"/>
            </w:tcBorders>
            <w:shd w:val="clear" w:color="auto" w:fill="DDDDFF"/>
            <w:vAlign w:val="center"/>
          </w:tcPr>
          <w:p w14:paraId="24057D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bottom w:val="single" w:sz="4" w:space="0" w:color="auto"/>
            </w:tcBorders>
            <w:shd w:val="clear" w:color="auto" w:fill="DDDDFF"/>
            <w:vAlign w:val="center"/>
          </w:tcPr>
          <w:p w14:paraId="01B6D153" w14:textId="77777777" w:rsidR="00755FE1" w:rsidRPr="00D923AD" w:rsidRDefault="00755FE1" w:rsidP="00D923AD">
            <w:pPr>
              <w:spacing w:before="0" w:after="0"/>
              <w:rPr>
                <w:rFonts w:eastAsia="Times New Roman" w:cs="Times New Roman"/>
                <w:b/>
                <w:bCs/>
                <w:sz w:val="22"/>
                <w:lang w:eastAsia="lt-LT"/>
              </w:rPr>
            </w:pPr>
          </w:p>
        </w:tc>
        <w:tc>
          <w:tcPr>
            <w:tcW w:w="3402" w:type="dxa"/>
            <w:tcBorders>
              <w:bottom w:val="single" w:sz="4" w:space="0" w:color="auto"/>
            </w:tcBorders>
            <w:shd w:val="clear" w:color="auto" w:fill="DDDDFF"/>
            <w:vAlign w:val="center"/>
          </w:tcPr>
          <w:p w14:paraId="5D8920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Smulkaus ir vidutinio verslo įmonių dalis nuo visų veikiančių ūkio subjektų skaičiaus, proc.</w:t>
            </w:r>
          </w:p>
        </w:tc>
        <w:tc>
          <w:tcPr>
            <w:tcW w:w="1275" w:type="dxa"/>
            <w:shd w:val="clear" w:color="auto" w:fill="DDDDFF"/>
            <w:vAlign w:val="center"/>
          </w:tcPr>
          <w:p w14:paraId="709FE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84,2</w:t>
            </w:r>
          </w:p>
        </w:tc>
        <w:tc>
          <w:tcPr>
            <w:tcW w:w="1276" w:type="dxa"/>
            <w:shd w:val="clear" w:color="auto" w:fill="DDDDFF"/>
            <w:vAlign w:val="center"/>
          </w:tcPr>
          <w:p w14:paraId="4181C4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86,0</w:t>
            </w:r>
          </w:p>
        </w:tc>
        <w:tc>
          <w:tcPr>
            <w:tcW w:w="1559" w:type="dxa"/>
            <w:shd w:val="clear" w:color="auto" w:fill="DDDDFF"/>
            <w:vAlign w:val="center"/>
          </w:tcPr>
          <w:p w14:paraId="2A6658F7" w14:textId="4EE7562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336FB354" w14:textId="7038B779"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652FA6C9" w14:textId="77777777" w:rsidTr="00C11262">
        <w:trPr>
          <w:trHeight w:val="828"/>
        </w:trPr>
        <w:tc>
          <w:tcPr>
            <w:tcW w:w="561" w:type="dxa"/>
            <w:tcBorders>
              <w:top w:val="single" w:sz="4" w:space="0" w:color="auto"/>
              <w:left w:val="single" w:sz="4" w:space="0" w:color="auto"/>
              <w:bottom w:val="single" w:sz="4" w:space="0" w:color="auto"/>
              <w:right w:val="single" w:sz="4" w:space="0" w:color="auto"/>
            </w:tcBorders>
            <w:vAlign w:val="center"/>
            <w:hideMark/>
          </w:tcPr>
          <w:p w14:paraId="1F8AFE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14A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73AEF1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196A7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4" w:space="0" w:color="auto"/>
              <w:left w:val="nil"/>
              <w:bottom w:val="single" w:sz="4" w:space="0" w:color="auto"/>
              <w:right w:val="single" w:sz="4" w:space="0" w:color="auto"/>
            </w:tcBorders>
            <w:vAlign w:val="center"/>
            <w:hideMark/>
          </w:tcPr>
          <w:p w14:paraId="24147CF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Savivaldybės investicinį potencialą pristatančių rinkodaros priemonių sukūrimas</w:t>
            </w:r>
          </w:p>
        </w:tc>
        <w:tc>
          <w:tcPr>
            <w:tcW w:w="3402" w:type="dxa"/>
            <w:tcBorders>
              <w:top w:val="single" w:sz="4" w:space="0" w:color="auto"/>
              <w:left w:val="nil"/>
              <w:bottom w:val="single" w:sz="4" w:space="0" w:color="auto"/>
              <w:right w:val="single" w:sz="4" w:space="0" w:color="auto"/>
            </w:tcBorders>
            <w:vAlign w:val="center"/>
            <w:hideMark/>
          </w:tcPr>
          <w:p w14:paraId="410BEE6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Sukurtos priemonės, vnt.</w:t>
            </w:r>
          </w:p>
        </w:tc>
        <w:tc>
          <w:tcPr>
            <w:tcW w:w="1275" w:type="dxa"/>
            <w:tcBorders>
              <w:top w:val="nil"/>
              <w:left w:val="nil"/>
              <w:bottom w:val="single" w:sz="4" w:space="0" w:color="auto"/>
              <w:right w:val="single" w:sz="4" w:space="0" w:color="auto"/>
            </w:tcBorders>
            <w:vAlign w:val="center"/>
            <w:hideMark/>
          </w:tcPr>
          <w:p w14:paraId="01C575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0F3A97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nil"/>
              <w:left w:val="nil"/>
              <w:bottom w:val="single" w:sz="4" w:space="0" w:color="auto"/>
              <w:right w:val="single" w:sz="4" w:space="0" w:color="auto"/>
            </w:tcBorders>
            <w:vAlign w:val="center"/>
          </w:tcPr>
          <w:p w14:paraId="55E26D48" w14:textId="1BE0CC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6A87575E" w14:textId="4AE39AC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501597F"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701E4D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5593EB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6CFD5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E48B0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4" w:space="0" w:color="auto"/>
              <w:left w:val="nil"/>
              <w:bottom w:val="single" w:sz="4" w:space="0" w:color="auto"/>
              <w:right w:val="single" w:sz="4" w:space="0" w:color="auto"/>
            </w:tcBorders>
            <w:vAlign w:val="center"/>
            <w:hideMark/>
          </w:tcPr>
          <w:p w14:paraId="159A63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Pramonės parko kūrimo galimybių vertinimas </w:t>
            </w:r>
          </w:p>
        </w:tc>
        <w:tc>
          <w:tcPr>
            <w:tcW w:w="3402" w:type="dxa"/>
            <w:tcBorders>
              <w:top w:val="single" w:sz="4" w:space="0" w:color="auto"/>
              <w:left w:val="nil"/>
              <w:bottom w:val="single" w:sz="4" w:space="0" w:color="auto"/>
              <w:right w:val="single" w:sz="4" w:space="0" w:color="auto"/>
            </w:tcBorders>
            <w:vAlign w:val="center"/>
            <w:hideMark/>
          </w:tcPr>
          <w:p w14:paraId="5EE8A44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Atliktas galimybių vertinimas, vnt.</w:t>
            </w:r>
          </w:p>
        </w:tc>
        <w:tc>
          <w:tcPr>
            <w:tcW w:w="1275" w:type="dxa"/>
            <w:tcBorders>
              <w:top w:val="nil"/>
              <w:left w:val="nil"/>
              <w:bottom w:val="single" w:sz="4" w:space="0" w:color="auto"/>
              <w:right w:val="single" w:sz="4" w:space="0" w:color="auto"/>
            </w:tcBorders>
            <w:vAlign w:val="center"/>
            <w:hideMark/>
          </w:tcPr>
          <w:p w14:paraId="1DF241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71CCA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5403BE96" w14:textId="1A1A6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B370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B5B7BF4"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0FD32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604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8F752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325E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hideMark/>
          </w:tcPr>
          <w:p w14:paraId="515F9931"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Ryšių su Lietuvos ir užsienio verslo įmonių asocijuotomis struktūromis užmezgimas ir informacijos apie savivaldybės investicinį potencialą sklaida</w:t>
            </w:r>
          </w:p>
        </w:tc>
        <w:tc>
          <w:tcPr>
            <w:tcW w:w="3402" w:type="dxa"/>
            <w:tcBorders>
              <w:top w:val="single" w:sz="4" w:space="0" w:color="auto"/>
              <w:left w:val="nil"/>
              <w:bottom w:val="single" w:sz="4" w:space="0" w:color="auto"/>
              <w:right w:val="single" w:sz="4" w:space="0" w:color="auto"/>
            </w:tcBorders>
            <w:vAlign w:val="center"/>
            <w:hideMark/>
          </w:tcPr>
          <w:p w14:paraId="5B84D02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Užmegztų ir plėtojamų ryšių skaičius, vnt. </w:t>
            </w:r>
          </w:p>
        </w:tc>
        <w:tc>
          <w:tcPr>
            <w:tcW w:w="1275" w:type="dxa"/>
            <w:tcBorders>
              <w:top w:val="nil"/>
              <w:left w:val="nil"/>
              <w:bottom w:val="single" w:sz="4" w:space="0" w:color="auto"/>
              <w:right w:val="single" w:sz="4" w:space="0" w:color="auto"/>
            </w:tcBorders>
            <w:vAlign w:val="center"/>
            <w:hideMark/>
          </w:tcPr>
          <w:p w14:paraId="113262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55061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nil"/>
              <w:left w:val="nil"/>
              <w:bottom w:val="single" w:sz="4" w:space="0" w:color="auto"/>
              <w:right w:val="single" w:sz="4" w:space="0" w:color="auto"/>
            </w:tcBorders>
            <w:vAlign w:val="center"/>
          </w:tcPr>
          <w:p w14:paraId="66FD068D" w14:textId="0293A5F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3F14E74" w14:textId="18B503C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4ADAE026" w14:textId="77777777" w:rsidTr="00C11262">
        <w:trPr>
          <w:trHeight w:val="229"/>
        </w:trPr>
        <w:tc>
          <w:tcPr>
            <w:tcW w:w="561" w:type="dxa"/>
            <w:tcBorders>
              <w:top w:val="single" w:sz="4" w:space="0" w:color="auto"/>
              <w:left w:val="single" w:sz="4" w:space="0" w:color="auto"/>
              <w:bottom w:val="single" w:sz="4" w:space="0" w:color="auto"/>
              <w:right w:val="single" w:sz="4" w:space="0" w:color="auto"/>
            </w:tcBorders>
            <w:vAlign w:val="center"/>
            <w:hideMark/>
          </w:tcPr>
          <w:p w14:paraId="6FAF01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7E7DE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054011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5FE03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7CC601C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Prioritetinių verslo sektorių nustatymas ir paskatų mechanizmo jiems pritraukti sukūrimas ir įgyvendinimas</w:t>
            </w:r>
          </w:p>
        </w:tc>
        <w:tc>
          <w:tcPr>
            <w:tcW w:w="3402" w:type="dxa"/>
            <w:tcBorders>
              <w:top w:val="single" w:sz="4" w:space="0" w:color="auto"/>
              <w:left w:val="nil"/>
              <w:bottom w:val="single" w:sz="4" w:space="0" w:color="auto"/>
              <w:right w:val="single" w:sz="4" w:space="0" w:color="auto"/>
            </w:tcBorders>
            <w:vAlign w:val="center"/>
          </w:tcPr>
          <w:p w14:paraId="533EDC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Pritrauktas verslas iš prioritetinių sektorių, vnt.</w:t>
            </w:r>
          </w:p>
        </w:tc>
        <w:tc>
          <w:tcPr>
            <w:tcW w:w="1275" w:type="dxa"/>
            <w:tcBorders>
              <w:top w:val="nil"/>
              <w:left w:val="nil"/>
              <w:bottom w:val="single" w:sz="4" w:space="0" w:color="auto"/>
              <w:right w:val="single" w:sz="4" w:space="0" w:color="auto"/>
            </w:tcBorders>
            <w:vAlign w:val="center"/>
          </w:tcPr>
          <w:p w14:paraId="2D9FD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68C6B5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nil"/>
              <w:left w:val="nil"/>
              <w:bottom w:val="single" w:sz="4" w:space="0" w:color="auto"/>
              <w:right w:val="single" w:sz="4" w:space="0" w:color="auto"/>
            </w:tcBorders>
            <w:vAlign w:val="center"/>
          </w:tcPr>
          <w:p w14:paraId="2A32909F" w14:textId="7551EC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0E2E0E7" w14:textId="735EDA6F"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F89F095" w14:textId="77777777" w:rsidTr="00C11262">
        <w:trPr>
          <w:trHeight w:val="520"/>
        </w:trPr>
        <w:tc>
          <w:tcPr>
            <w:tcW w:w="561" w:type="dxa"/>
            <w:tcBorders>
              <w:top w:val="single" w:sz="4" w:space="0" w:color="auto"/>
              <w:left w:val="single" w:sz="4" w:space="0" w:color="auto"/>
              <w:bottom w:val="single" w:sz="4" w:space="0" w:color="auto"/>
              <w:right w:val="single" w:sz="4" w:space="0" w:color="auto"/>
            </w:tcBorders>
            <w:vAlign w:val="center"/>
            <w:hideMark/>
          </w:tcPr>
          <w:p w14:paraId="49D5F0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F8161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119282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CB80B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4" w:space="0" w:color="auto"/>
              <w:left w:val="nil"/>
              <w:bottom w:val="single" w:sz="4" w:space="0" w:color="auto"/>
              <w:right w:val="single" w:sz="4" w:space="0" w:color="auto"/>
            </w:tcBorders>
            <w:vAlign w:val="center"/>
          </w:tcPr>
          <w:p w14:paraId="7BA2487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Savivaldybės NT pritaikymas ir panaudojimas verslo reikmėms</w:t>
            </w:r>
          </w:p>
        </w:tc>
        <w:tc>
          <w:tcPr>
            <w:tcW w:w="3402" w:type="dxa"/>
            <w:tcBorders>
              <w:top w:val="single" w:sz="4" w:space="0" w:color="auto"/>
              <w:left w:val="nil"/>
              <w:bottom w:val="single" w:sz="4" w:space="0" w:color="auto"/>
              <w:right w:val="single" w:sz="4" w:space="0" w:color="auto"/>
            </w:tcBorders>
            <w:vAlign w:val="center"/>
          </w:tcPr>
          <w:p w14:paraId="1BC40E6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Verslui pritaikytų patalpų skaičius, vnt.</w:t>
            </w:r>
          </w:p>
        </w:tc>
        <w:tc>
          <w:tcPr>
            <w:tcW w:w="1275" w:type="dxa"/>
            <w:tcBorders>
              <w:top w:val="nil"/>
              <w:left w:val="nil"/>
              <w:bottom w:val="single" w:sz="4" w:space="0" w:color="auto"/>
              <w:right w:val="single" w:sz="4" w:space="0" w:color="auto"/>
            </w:tcBorders>
            <w:vAlign w:val="center"/>
          </w:tcPr>
          <w:p w14:paraId="4B6926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1BE41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18FE0D3B" w14:textId="62DCCF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7EBE3AC" w14:textId="193480A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6ED17ECB"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69DF7F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3E324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A666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36C736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4" w:space="0" w:color="auto"/>
              <w:left w:val="nil"/>
              <w:bottom w:val="single" w:sz="4" w:space="0" w:color="auto"/>
              <w:right w:val="single" w:sz="4" w:space="0" w:color="auto"/>
            </w:tcBorders>
            <w:vAlign w:val="center"/>
          </w:tcPr>
          <w:p w14:paraId="1385B26C"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Įmonių dalyvavimo smulkaus ir vidutinio verslo asociacijų veikloje skatinimas</w:t>
            </w:r>
          </w:p>
        </w:tc>
        <w:tc>
          <w:tcPr>
            <w:tcW w:w="3402" w:type="dxa"/>
            <w:tcBorders>
              <w:top w:val="single" w:sz="4" w:space="0" w:color="auto"/>
              <w:left w:val="nil"/>
              <w:bottom w:val="single" w:sz="4" w:space="0" w:color="auto"/>
              <w:right w:val="single" w:sz="4" w:space="0" w:color="auto"/>
            </w:tcBorders>
            <w:vAlign w:val="center"/>
          </w:tcPr>
          <w:p w14:paraId="0B1A86D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priklausančio asociacijoms, skaičius, vnt.</w:t>
            </w:r>
          </w:p>
        </w:tc>
        <w:tc>
          <w:tcPr>
            <w:tcW w:w="1275" w:type="dxa"/>
            <w:tcBorders>
              <w:top w:val="nil"/>
              <w:left w:val="nil"/>
              <w:bottom w:val="single" w:sz="4" w:space="0" w:color="auto"/>
              <w:right w:val="single" w:sz="4" w:space="0" w:color="auto"/>
            </w:tcBorders>
            <w:vAlign w:val="center"/>
          </w:tcPr>
          <w:p w14:paraId="13B4BD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276" w:type="dxa"/>
            <w:tcBorders>
              <w:top w:val="nil"/>
              <w:left w:val="nil"/>
              <w:bottom w:val="single" w:sz="4" w:space="0" w:color="auto"/>
              <w:right w:val="single" w:sz="4" w:space="0" w:color="auto"/>
            </w:tcBorders>
            <w:vAlign w:val="center"/>
          </w:tcPr>
          <w:p w14:paraId="17E522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bottom w:val="single" w:sz="4" w:space="0" w:color="auto"/>
              <w:right w:val="single" w:sz="4" w:space="0" w:color="auto"/>
            </w:tcBorders>
            <w:vAlign w:val="center"/>
          </w:tcPr>
          <w:p w14:paraId="4C61BB57" w14:textId="4C129D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5C5CCA80" w14:textId="0E37EA33"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500D1ED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75FA1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16C332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5971AE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79441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4" w:space="0" w:color="auto"/>
              <w:left w:val="nil"/>
              <w:bottom w:val="single" w:sz="4" w:space="0" w:color="auto"/>
              <w:right w:val="single" w:sz="4" w:space="0" w:color="auto"/>
            </w:tcBorders>
            <w:vAlign w:val="center"/>
          </w:tcPr>
          <w:p w14:paraId="44155F19"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Žiedinės ekonomikos principais pagrįstų pramonės įmonių plėtros skatinimas</w:t>
            </w:r>
            <w:r w:rsidRPr="00D923AD">
              <w:rPr>
                <w:rFonts w:eastAsia="Times New Roman" w:cs="Times New Roman"/>
                <w:sz w:val="22"/>
                <w:lang w:eastAsia="lt-LT"/>
              </w:rPr>
              <w:tab/>
            </w:r>
          </w:p>
        </w:tc>
        <w:tc>
          <w:tcPr>
            <w:tcW w:w="3402" w:type="dxa"/>
            <w:tcBorders>
              <w:top w:val="single" w:sz="4" w:space="0" w:color="auto"/>
              <w:left w:val="nil"/>
              <w:bottom w:val="single" w:sz="4" w:space="0" w:color="auto"/>
              <w:right w:val="single" w:sz="4" w:space="0" w:color="auto"/>
            </w:tcBorders>
            <w:vAlign w:val="center"/>
          </w:tcPr>
          <w:p w14:paraId="02EE2C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Skatinimo priemonių skaičius, vnt.</w:t>
            </w:r>
          </w:p>
        </w:tc>
        <w:tc>
          <w:tcPr>
            <w:tcW w:w="1275" w:type="dxa"/>
            <w:tcBorders>
              <w:top w:val="nil"/>
              <w:left w:val="nil"/>
              <w:bottom w:val="single" w:sz="4" w:space="0" w:color="auto"/>
              <w:right w:val="single" w:sz="4" w:space="0" w:color="auto"/>
            </w:tcBorders>
            <w:vAlign w:val="center"/>
          </w:tcPr>
          <w:p w14:paraId="063021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F8988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nil"/>
              <w:left w:val="nil"/>
              <w:bottom w:val="single" w:sz="4" w:space="0" w:color="auto"/>
              <w:right w:val="single" w:sz="4" w:space="0" w:color="auto"/>
            </w:tcBorders>
            <w:vAlign w:val="center"/>
          </w:tcPr>
          <w:p w14:paraId="5A55CB37" w14:textId="011DE7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2861EEA6" w14:textId="1220591B"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3200C62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2264CA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0FCC1E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4AEB5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5D7529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4" w:space="0" w:color="auto"/>
              <w:left w:val="nil"/>
              <w:bottom w:val="single" w:sz="4" w:space="0" w:color="auto"/>
              <w:right w:val="single" w:sz="4" w:space="0" w:color="auto"/>
            </w:tcBorders>
            <w:vAlign w:val="center"/>
          </w:tcPr>
          <w:p w14:paraId="72CC53D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Rekomendacinės sistemos savivaldybėje besikuriančiam verslui sukūrimas</w:t>
            </w:r>
          </w:p>
        </w:tc>
        <w:tc>
          <w:tcPr>
            <w:tcW w:w="3402" w:type="dxa"/>
            <w:tcBorders>
              <w:top w:val="single" w:sz="4" w:space="0" w:color="auto"/>
              <w:left w:val="nil"/>
              <w:bottom w:val="single" w:sz="4" w:space="0" w:color="auto"/>
              <w:right w:val="single" w:sz="4" w:space="0" w:color="auto"/>
            </w:tcBorders>
            <w:vAlign w:val="center"/>
          </w:tcPr>
          <w:p w14:paraId="23BA682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sistema, vnt.</w:t>
            </w:r>
          </w:p>
        </w:tc>
        <w:tc>
          <w:tcPr>
            <w:tcW w:w="1275" w:type="dxa"/>
            <w:tcBorders>
              <w:top w:val="nil"/>
              <w:left w:val="nil"/>
              <w:bottom w:val="single" w:sz="4" w:space="0" w:color="auto"/>
              <w:right w:val="single" w:sz="4" w:space="0" w:color="auto"/>
            </w:tcBorders>
            <w:vAlign w:val="center"/>
          </w:tcPr>
          <w:p w14:paraId="413B82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2304A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4B320B5" w14:textId="7354BB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66FA78FF" w14:textId="7E072B95"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5BFA0E5" w14:textId="77777777" w:rsidTr="00C11262">
        <w:trPr>
          <w:trHeight w:val="552"/>
        </w:trPr>
        <w:tc>
          <w:tcPr>
            <w:tcW w:w="561" w:type="dxa"/>
            <w:shd w:val="clear" w:color="auto" w:fill="DDDDFF"/>
            <w:vAlign w:val="center"/>
            <w:hideMark/>
          </w:tcPr>
          <w:p w14:paraId="62BE6E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3EACB3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0269E6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B4166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ECD04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Paskatinti gyventojų verslumą</w:t>
            </w:r>
          </w:p>
        </w:tc>
        <w:tc>
          <w:tcPr>
            <w:tcW w:w="3402" w:type="dxa"/>
            <w:shd w:val="clear" w:color="auto" w:fill="DDDDFF"/>
            <w:vAlign w:val="center"/>
            <w:hideMark/>
          </w:tcPr>
          <w:p w14:paraId="3A41F05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Veikiančių ūkio subjektų skaičius 1000 skaičius, vnt.</w:t>
            </w:r>
          </w:p>
        </w:tc>
        <w:tc>
          <w:tcPr>
            <w:tcW w:w="1275" w:type="dxa"/>
            <w:shd w:val="clear" w:color="auto" w:fill="DDDDFF"/>
            <w:vAlign w:val="center"/>
            <w:hideMark/>
          </w:tcPr>
          <w:p w14:paraId="0EAD9B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29</w:t>
            </w:r>
          </w:p>
        </w:tc>
        <w:tc>
          <w:tcPr>
            <w:tcW w:w="1276" w:type="dxa"/>
            <w:shd w:val="clear" w:color="auto" w:fill="DDDDFF"/>
            <w:vAlign w:val="center"/>
            <w:hideMark/>
          </w:tcPr>
          <w:p w14:paraId="352A1D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2BBB82C2" w14:textId="149B19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3942797" w14:textId="741FFDF8" w:rsidR="00755FE1" w:rsidRPr="00D923AD" w:rsidRDefault="00100AB4"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704AE0E0" w14:textId="77777777" w:rsidTr="00C11262">
        <w:trPr>
          <w:trHeight w:val="552"/>
        </w:trPr>
        <w:tc>
          <w:tcPr>
            <w:tcW w:w="561" w:type="dxa"/>
            <w:vAlign w:val="center"/>
            <w:hideMark/>
          </w:tcPr>
          <w:p w14:paraId="538C77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4ED59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3063A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10C2F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5B7AF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Kurti, modernizuoti vietas/prekyvietes, pritaikytas smulkaus ir vidutinio verslo veikimui ir plėtrai</w:t>
            </w:r>
          </w:p>
        </w:tc>
        <w:tc>
          <w:tcPr>
            <w:tcW w:w="3402" w:type="dxa"/>
            <w:vAlign w:val="center"/>
          </w:tcPr>
          <w:p w14:paraId="17B95B5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vietų skaičius, vnt.</w:t>
            </w:r>
          </w:p>
        </w:tc>
        <w:tc>
          <w:tcPr>
            <w:tcW w:w="1275" w:type="dxa"/>
            <w:vAlign w:val="center"/>
          </w:tcPr>
          <w:p w14:paraId="3CF26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A7E8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2306FF62" w14:textId="1D28AAE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5E8004F4" w14:textId="0A5F0344" w:rsidR="00755FE1" w:rsidRPr="00D923AD" w:rsidRDefault="00100AB4" w:rsidP="00D923AD">
            <w:pPr>
              <w:spacing w:before="0" w:after="0"/>
              <w:jc w:val="center"/>
              <w:rPr>
                <w:rFonts w:eastAsia="Times New Roman" w:cs="Times New Roman"/>
                <w:sz w:val="22"/>
                <w:lang w:eastAsia="lt-LT"/>
              </w:rPr>
            </w:pPr>
            <w:r>
              <w:rPr>
                <w:rFonts w:eastAsia="Times New Roman" w:cs="Times New Roman"/>
                <w:bCs/>
                <w:sz w:val="22"/>
                <w:lang w:eastAsia="lt-LT"/>
              </w:rPr>
              <w:t>SPPVS</w:t>
            </w:r>
            <w:r w:rsidR="00755FE1" w:rsidRPr="00D923AD">
              <w:rPr>
                <w:rFonts w:eastAsia="Times New Roman" w:cs="Times New Roman"/>
                <w:sz w:val="22"/>
                <w:lang w:eastAsia="lt-LT"/>
              </w:rPr>
              <w:t>, seniūnai</w:t>
            </w:r>
          </w:p>
        </w:tc>
      </w:tr>
      <w:tr w:rsidR="00755FE1" w:rsidRPr="00D923AD" w14:paraId="47F78914" w14:textId="77777777" w:rsidTr="00C11262">
        <w:trPr>
          <w:trHeight w:val="552"/>
        </w:trPr>
        <w:tc>
          <w:tcPr>
            <w:tcW w:w="561" w:type="dxa"/>
            <w:vAlign w:val="center"/>
            <w:hideMark/>
          </w:tcPr>
          <w:p w14:paraId="03A1E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747047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26472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7F2D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540EF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ir turizmo centro kūrimas (TVIC)</w:t>
            </w:r>
          </w:p>
        </w:tc>
        <w:tc>
          <w:tcPr>
            <w:tcW w:w="3402" w:type="dxa"/>
            <w:vAlign w:val="center"/>
          </w:tcPr>
          <w:p w14:paraId="5E3439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Įsteigtas centras</w:t>
            </w:r>
          </w:p>
        </w:tc>
        <w:tc>
          <w:tcPr>
            <w:tcW w:w="1275" w:type="dxa"/>
            <w:vAlign w:val="center"/>
          </w:tcPr>
          <w:p w14:paraId="149726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A360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7B46D9B" w14:textId="3C320B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FDDB864" w14:textId="7A0CF807"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1FAED06D" w14:textId="77777777" w:rsidTr="00C11262">
        <w:trPr>
          <w:trHeight w:val="552"/>
        </w:trPr>
        <w:tc>
          <w:tcPr>
            <w:tcW w:w="561" w:type="dxa"/>
            <w:vAlign w:val="center"/>
          </w:tcPr>
          <w:p w14:paraId="7E5299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1D04B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6EF72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A821C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0C9B3C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SVV skatinimo programos įgyvendinimas</w:t>
            </w:r>
          </w:p>
        </w:tc>
        <w:tc>
          <w:tcPr>
            <w:tcW w:w="3402" w:type="dxa"/>
            <w:vAlign w:val="center"/>
          </w:tcPr>
          <w:p w14:paraId="3A5BC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Sukurtų naujų skatinimo priemonių skaičius, vnt.</w:t>
            </w:r>
          </w:p>
        </w:tc>
        <w:tc>
          <w:tcPr>
            <w:tcW w:w="1275" w:type="dxa"/>
            <w:vAlign w:val="center"/>
          </w:tcPr>
          <w:p w14:paraId="6EFFE1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697B65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DFBB764" w14:textId="66DE0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CB75117" w14:textId="5E942AD0"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SPPVS</w:t>
            </w:r>
          </w:p>
        </w:tc>
      </w:tr>
      <w:tr w:rsidR="00755FE1" w:rsidRPr="00D923AD" w14:paraId="05810643" w14:textId="77777777" w:rsidTr="00C11262">
        <w:trPr>
          <w:trHeight w:val="455"/>
        </w:trPr>
        <w:tc>
          <w:tcPr>
            <w:tcW w:w="561" w:type="dxa"/>
            <w:shd w:val="clear" w:color="auto" w:fill="DDDDFF"/>
            <w:vAlign w:val="center"/>
            <w:hideMark/>
          </w:tcPr>
          <w:p w14:paraId="107E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6452F9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E2B72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hideMark/>
          </w:tcPr>
          <w:p w14:paraId="43CDBB1C"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468FFCA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Paskatinti verslo, savivaldos ir švietimo sektoriaus įstaigų bendradarbiavimą </w:t>
            </w:r>
          </w:p>
        </w:tc>
        <w:tc>
          <w:tcPr>
            <w:tcW w:w="3402" w:type="dxa"/>
            <w:tcBorders>
              <w:top w:val="nil"/>
              <w:left w:val="nil"/>
              <w:bottom w:val="single" w:sz="4" w:space="0" w:color="auto"/>
              <w:right w:val="single" w:sz="4" w:space="0" w:color="auto"/>
            </w:tcBorders>
            <w:shd w:val="clear" w:color="auto" w:fill="DDDDFF"/>
            <w:vAlign w:val="center"/>
            <w:hideMark/>
          </w:tcPr>
          <w:p w14:paraId="1CDCB0E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projektų tarp verslo, savivaldos ir švietimo sektoriaus skaičius, vnt.</w:t>
            </w:r>
          </w:p>
        </w:tc>
        <w:tc>
          <w:tcPr>
            <w:tcW w:w="1275" w:type="dxa"/>
            <w:shd w:val="clear" w:color="auto" w:fill="DDDDFF"/>
            <w:vAlign w:val="center"/>
            <w:hideMark/>
          </w:tcPr>
          <w:p w14:paraId="597BF2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031F5F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6590F343" w14:textId="701668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04D14ABB" w14:textId="753B5A9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 </w:t>
            </w:r>
          </w:p>
          <w:p w14:paraId="6C2C9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21AC2F0" w14:textId="77777777" w:rsidTr="00C11262">
        <w:trPr>
          <w:trHeight w:val="1104"/>
        </w:trPr>
        <w:tc>
          <w:tcPr>
            <w:tcW w:w="561" w:type="dxa"/>
            <w:vAlign w:val="center"/>
            <w:hideMark/>
          </w:tcPr>
          <w:p w14:paraId="41D9E5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F414D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674F6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6D4A2D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51B691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mechanizmo tarp verslo, savivaldos ir švietimo sektoriaus įstaigų reikiamų specialistų ruošimui sukūrimas ir įgyvendinimas</w:t>
            </w:r>
          </w:p>
        </w:tc>
        <w:tc>
          <w:tcPr>
            <w:tcW w:w="3402" w:type="dxa"/>
            <w:vAlign w:val="center"/>
            <w:hideMark/>
          </w:tcPr>
          <w:p w14:paraId="63FC479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priemonių skaičius, vnt.</w:t>
            </w:r>
          </w:p>
        </w:tc>
        <w:tc>
          <w:tcPr>
            <w:tcW w:w="1275" w:type="dxa"/>
            <w:vAlign w:val="center"/>
            <w:hideMark/>
          </w:tcPr>
          <w:p w14:paraId="60543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91857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55D08874" w14:textId="26BFF2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0FB836" w14:textId="010EEAF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 ŠSS</w:t>
            </w:r>
          </w:p>
        </w:tc>
      </w:tr>
      <w:tr w:rsidR="00755FE1" w:rsidRPr="00D923AD" w14:paraId="3D0C1ACF" w14:textId="77777777" w:rsidTr="00C11262">
        <w:trPr>
          <w:trHeight w:val="828"/>
        </w:trPr>
        <w:tc>
          <w:tcPr>
            <w:tcW w:w="561" w:type="dxa"/>
            <w:vAlign w:val="center"/>
            <w:hideMark/>
          </w:tcPr>
          <w:p w14:paraId="17B54A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20F51E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69651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FB7A9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43DFA576" w14:textId="37253918"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Sąlygų rengti specialistus savivaldybėje sudarymas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pritraukimas)</w:t>
            </w:r>
          </w:p>
        </w:tc>
        <w:tc>
          <w:tcPr>
            <w:tcW w:w="3402" w:type="dxa"/>
            <w:vAlign w:val="center"/>
            <w:hideMark/>
          </w:tcPr>
          <w:p w14:paraId="75DB774E" w14:textId="32CCCCDC"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vnt.</w:t>
            </w:r>
          </w:p>
        </w:tc>
        <w:tc>
          <w:tcPr>
            <w:tcW w:w="1275" w:type="dxa"/>
            <w:vAlign w:val="center"/>
            <w:hideMark/>
          </w:tcPr>
          <w:p w14:paraId="7F7CEA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63F80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D36BD76" w14:textId="2CCF39C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80F46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0229511" w14:textId="77777777" w:rsidTr="00C11262">
        <w:trPr>
          <w:trHeight w:val="1104"/>
        </w:trPr>
        <w:tc>
          <w:tcPr>
            <w:tcW w:w="561" w:type="dxa"/>
            <w:vAlign w:val="center"/>
            <w:hideMark/>
          </w:tcPr>
          <w:p w14:paraId="146D3E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E0A7D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39038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3ED4DF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780607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Savivaldos, verslo ir švietimo bendradarbiavimo skatinimas, atliekant Klaipėdos rajono savivaldybei aktualius tyrimus, galimybių studijas, kuriant inovacijas</w:t>
            </w:r>
          </w:p>
        </w:tc>
        <w:tc>
          <w:tcPr>
            <w:tcW w:w="3402" w:type="dxa"/>
            <w:vAlign w:val="center"/>
            <w:hideMark/>
          </w:tcPr>
          <w:p w14:paraId="63014B2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Bendradarbiaujant atliktų tyrimų, galimybių studijų skaičius, vnt.</w:t>
            </w:r>
          </w:p>
        </w:tc>
        <w:tc>
          <w:tcPr>
            <w:tcW w:w="1275" w:type="dxa"/>
            <w:vAlign w:val="center"/>
            <w:hideMark/>
          </w:tcPr>
          <w:p w14:paraId="43AE2C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BE96B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4BD3F40" w14:textId="24E7B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B302615" w14:textId="34598BE8" w:rsidR="00755FE1" w:rsidRPr="00D923AD" w:rsidRDefault="00755FE1" w:rsidP="00D923AD">
            <w:pPr>
              <w:spacing w:before="0" w:after="0"/>
              <w:jc w:val="center"/>
              <w:rPr>
                <w:rFonts w:eastAsia="Times New Roman" w:cs="Times New Roman"/>
                <w:sz w:val="22"/>
                <w:lang w:eastAsia="lt-LT"/>
              </w:rPr>
            </w:pPr>
          </w:p>
          <w:p w14:paraId="4131D7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C615A73" w14:textId="77777777" w:rsidTr="00C11262">
        <w:trPr>
          <w:trHeight w:val="418"/>
        </w:trPr>
        <w:tc>
          <w:tcPr>
            <w:tcW w:w="561" w:type="dxa"/>
            <w:shd w:val="clear" w:color="auto" w:fill="CCCCFF"/>
            <w:vAlign w:val="center"/>
            <w:hideMark/>
          </w:tcPr>
          <w:p w14:paraId="39BD7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3539A9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003839BF"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080C0FA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1C16D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ekologinį sąmoningumą</w:t>
            </w:r>
          </w:p>
        </w:tc>
        <w:tc>
          <w:tcPr>
            <w:tcW w:w="3402" w:type="dxa"/>
            <w:shd w:val="clear" w:color="auto" w:fill="CCCCFF"/>
            <w:vAlign w:val="center"/>
            <w:hideMark/>
          </w:tcPr>
          <w:p w14:paraId="0492F56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Suminės taršos pokytis, proc.</w:t>
            </w:r>
          </w:p>
        </w:tc>
        <w:tc>
          <w:tcPr>
            <w:tcW w:w="1275" w:type="dxa"/>
            <w:shd w:val="clear" w:color="auto" w:fill="CCCCFF"/>
            <w:vAlign w:val="center"/>
          </w:tcPr>
          <w:p w14:paraId="14DD2B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03CDAD53" w14:textId="6904257A"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Mažėjantis 20 </w:t>
            </w:r>
          </w:p>
        </w:tc>
        <w:tc>
          <w:tcPr>
            <w:tcW w:w="1559" w:type="dxa"/>
            <w:shd w:val="clear" w:color="auto" w:fill="CCCCFF"/>
            <w:vAlign w:val="center"/>
          </w:tcPr>
          <w:p w14:paraId="047EEC13" w14:textId="5F1EB6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CCCCFF"/>
            <w:vAlign w:val="center"/>
            <w:hideMark/>
          </w:tcPr>
          <w:p w14:paraId="14333ABE" w14:textId="6A590C4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311BF710" w14:textId="77777777" w:rsidTr="00C11262">
        <w:trPr>
          <w:trHeight w:val="432"/>
        </w:trPr>
        <w:tc>
          <w:tcPr>
            <w:tcW w:w="561" w:type="dxa"/>
            <w:vMerge w:val="restart"/>
            <w:shd w:val="clear" w:color="auto" w:fill="DDDDFF"/>
            <w:vAlign w:val="center"/>
            <w:hideMark/>
          </w:tcPr>
          <w:p w14:paraId="0DD7B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276B68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DDDDFF"/>
            <w:vAlign w:val="center"/>
            <w:hideMark/>
          </w:tcPr>
          <w:p w14:paraId="5E984F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437A1D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35484D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gyventojų ir verslo sąmoningumą poveikio aplinkai mažinimo srityje</w:t>
            </w:r>
          </w:p>
        </w:tc>
        <w:tc>
          <w:tcPr>
            <w:tcW w:w="3402" w:type="dxa"/>
            <w:shd w:val="clear" w:color="auto" w:fill="DDDDFF"/>
            <w:vAlign w:val="center"/>
            <w:hideMark/>
          </w:tcPr>
          <w:p w14:paraId="31D61C5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skaičius, tenkantis vienai antrinių žaliavų konteinerių surinkimo aikštelei, asm.</w:t>
            </w:r>
          </w:p>
        </w:tc>
        <w:tc>
          <w:tcPr>
            <w:tcW w:w="1275" w:type="dxa"/>
            <w:shd w:val="clear" w:color="auto" w:fill="DDDDFF"/>
            <w:vAlign w:val="center"/>
            <w:hideMark/>
          </w:tcPr>
          <w:p w14:paraId="7E0AC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519</w:t>
            </w:r>
          </w:p>
        </w:tc>
        <w:tc>
          <w:tcPr>
            <w:tcW w:w="1276" w:type="dxa"/>
            <w:shd w:val="clear" w:color="auto" w:fill="DDDDFF"/>
            <w:vAlign w:val="center"/>
            <w:hideMark/>
          </w:tcPr>
          <w:p w14:paraId="7DC9E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500</w:t>
            </w:r>
          </w:p>
        </w:tc>
        <w:tc>
          <w:tcPr>
            <w:tcW w:w="1559" w:type="dxa"/>
            <w:shd w:val="clear" w:color="auto" w:fill="DDDDFF"/>
            <w:vAlign w:val="center"/>
          </w:tcPr>
          <w:p w14:paraId="4576C681" w14:textId="3855C02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78AA1CB3" w14:textId="75384888"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2CE68A83" w14:textId="77777777" w:rsidTr="00C11262">
        <w:trPr>
          <w:trHeight w:val="552"/>
        </w:trPr>
        <w:tc>
          <w:tcPr>
            <w:tcW w:w="561" w:type="dxa"/>
            <w:vMerge/>
            <w:shd w:val="clear" w:color="auto" w:fill="DDDDFF"/>
            <w:vAlign w:val="center"/>
            <w:hideMark/>
          </w:tcPr>
          <w:p w14:paraId="18E1FA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hideMark/>
          </w:tcPr>
          <w:p w14:paraId="304E2AD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hideMark/>
          </w:tcPr>
          <w:p w14:paraId="41CEFD6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hideMark/>
          </w:tcPr>
          <w:p w14:paraId="3CDD580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hideMark/>
          </w:tcPr>
          <w:p w14:paraId="1287C49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DDDDFF"/>
            <w:vAlign w:val="center"/>
            <w:hideMark/>
          </w:tcPr>
          <w:p w14:paraId="7D8C99F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Vienam gyventojui tenkantis surinktų komunalinių atliekų kiekis, kg</w:t>
            </w:r>
          </w:p>
        </w:tc>
        <w:tc>
          <w:tcPr>
            <w:tcW w:w="1275" w:type="dxa"/>
            <w:shd w:val="clear" w:color="auto" w:fill="DDDDFF"/>
            <w:vAlign w:val="center"/>
            <w:hideMark/>
          </w:tcPr>
          <w:p w14:paraId="15FC31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309</w:t>
            </w:r>
          </w:p>
        </w:tc>
        <w:tc>
          <w:tcPr>
            <w:tcW w:w="1276" w:type="dxa"/>
            <w:shd w:val="clear" w:color="auto" w:fill="DDDDFF"/>
            <w:vAlign w:val="center"/>
            <w:hideMark/>
          </w:tcPr>
          <w:p w14:paraId="07149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shd w:val="clear" w:color="auto" w:fill="DDDDFF"/>
            <w:vAlign w:val="center"/>
          </w:tcPr>
          <w:p w14:paraId="3B449822" w14:textId="4CB8D7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18D1835" w14:textId="0B437801"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50B4403A" w14:textId="77777777" w:rsidTr="00C11262">
        <w:trPr>
          <w:trHeight w:val="672"/>
        </w:trPr>
        <w:tc>
          <w:tcPr>
            <w:tcW w:w="561" w:type="dxa"/>
            <w:vAlign w:val="center"/>
            <w:hideMark/>
          </w:tcPr>
          <w:p w14:paraId="235C9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1BD2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0638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6774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8E4D1F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sąmoningumo maisto vartojimo ir jo atliekų tvarkymo srityje didinimas </w:t>
            </w:r>
          </w:p>
        </w:tc>
        <w:tc>
          <w:tcPr>
            <w:tcW w:w="3402" w:type="dxa"/>
            <w:vAlign w:val="center"/>
            <w:hideMark/>
          </w:tcPr>
          <w:p w14:paraId="2D57A4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Bioskaidžių atliekų kiekis tenkantis vienam gyventojui, kg</w:t>
            </w:r>
          </w:p>
        </w:tc>
        <w:tc>
          <w:tcPr>
            <w:tcW w:w="1275" w:type="dxa"/>
            <w:vAlign w:val="center"/>
            <w:hideMark/>
          </w:tcPr>
          <w:p w14:paraId="165D35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w:t>
            </w:r>
          </w:p>
        </w:tc>
        <w:tc>
          <w:tcPr>
            <w:tcW w:w="1276" w:type="dxa"/>
            <w:vAlign w:val="center"/>
            <w:hideMark/>
          </w:tcPr>
          <w:p w14:paraId="10E454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228AAA76" w14:textId="6A21F3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BA434A" w14:textId="365F75BC"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1475985D" w14:textId="77777777" w:rsidTr="00C11262">
        <w:trPr>
          <w:trHeight w:val="552"/>
        </w:trPr>
        <w:tc>
          <w:tcPr>
            <w:tcW w:w="561" w:type="dxa"/>
            <w:vAlign w:val="center"/>
            <w:hideMark/>
          </w:tcPr>
          <w:p w14:paraId="2E10E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8DA1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166D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12A2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69BA14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sąmoningumo atliekų tvarkymo srityje didinimas</w:t>
            </w:r>
          </w:p>
        </w:tc>
        <w:tc>
          <w:tcPr>
            <w:tcW w:w="3402" w:type="dxa"/>
            <w:vAlign w:val="center"/>
            <w:hideMark/>
          </w:tcPr>
          <w:p w14:paraId="22B64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Nerūšiuotų atliekų dalis bendrame komunalinių atliekų kiekyje, proc.</w:t>
            </w:r>
          </w:p>
        </w:tc>
        <w:tc>
          <w:tcPr>
            <w:tcW w:w="1275" w:type="dxa"/>
            <w:vAlign w:val="center"/>
            <w:hideMark/>
          </w:tcPr>
          <w:p w14:paraId="463C9A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hideMark/>
          </w:tcPr>
          <w:p w14:paraId="1DF733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F925278" w14:textId="338F8E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B728C1B" w14:textId="0734900E"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6F06C81F" w14:textId="77777777" w:rsidTr="00C11262">
        <w:trPr>
          <w:trHeight w:val="552"/>
        </w:trPr>
        <w:tc>
          <w:tcPr>
            <w:tcW w:w="561" w:type="dxa"/>
            <w:vMerge w:val="restart"/>
            <w:vAlign w:val="center"/>
            <w:hideMark/>
          </w:tcPr>
          <w:p w14:paraId="7E62F6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vAlign w:val="center"/>
            <w:hideMark/>
          </w:tcPr>
          <w:p w14:paraId="358D3C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0655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08F764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15DCF6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namų ūkių  skatinimas atsisakyti taršių kuro rūšių ir naudoti gamtinius energijos šaltinius</w:t>
            </w:r>
          </w:p>
        </w:tc>
        <w:tc>
          <w:tcPr>
            <w:tcW w:w="3402" w:type="dxa"/>
            <w:vAlign w:val="center"/>
            <w:hideMark/>
          </w:tcPr>
          <w:p w14:paraId="58D6DC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45DFC8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0D89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34ED916" w14:textId="2558728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62EB1162" w14:textId="06872C00"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4FE5161F" w14:textId="77777777" w:rsidTr="00C11262">
        <w:trPr>
          <w:trHeight w:val="552"/>
        </w:trPr>
        <w:tc>
          <w:tcPr>
            <w:tcW w:w="561" w:type="dxa"/>
            <w:vMerge/>
            <w:vAlign w:val="center"/>
          </w:tcPr>
          <w:p w14:paraId="723840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303D6F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559C37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FACF6C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9836FC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264166F" w14:textId="0AAFB759" w:rsidR="00755FE1" w:rsidRPr="00D923AD" w:rsidRDefault="00755FE1" w:rsidP="00D923AD">
            <w:pPr>
              <w:spacing w:before="0" w:after="0"/>
              <w:rPr>
                <w:rFonts w:eastAsia="Times New Roman" w:cs="Times New Roman"/>
                <w:sz w:val="22"/>
                <w:lang w:eastAsia="lt-LT"/>
              </w:rPr>
            </w:pPr>
          </w:p>
        </w:tc>
        <w:tc>
          <w:tcPr>
            <w:tcW w:w="1275" w:type="dxa"/>
            <w:vAlign w:val="center"/>
          </w:tcPr>
          <w:p w14:paraId="14BD84F5" w14:textId="12197F6B" w:rsidR="00755FE1" w:rsidRPr="00D923AD" w:rsidRDefault="00755FE1" w:rsidP="00D923AD">
            <w:pPr>
              <w:spacing w:before="0" w:after="0"/>
              <w:jc w:val="center"/>
              <w:rPr>
                <w:rFonts w:eastAsia="Times New Roman" w:cs="Times New Roman"/>
                <w:sz w:val="22"/>
                <w:lang w:eastAsia="lt-LT"/>
              </w:rPr>
            </w:pPr>
          </w:p>
        </w:tc>
        <w:tc>
          <w:tcPr>
            <w:tcW w:w="1276" w:type="dxa"/>
            <w:vAlign w:val="center"/>
          </w:tcPr>
          <w:p w14:paraId="45A25C4F" w14:textId="7739D42E"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0BC0A1C" w14:textId="37BF5200" w:rsidR="00755FE1" w:rsidRPr="00D923AD" w:rsidRDefault="00755FE1" w:rsidP="003246AA">
            <w:pPr>
              <w:spacing w:before="0" w:after="0"/>
              <w:jc w:val="center"/>
              <w:rPr>
                <w:sz w:val="22"/>
              </w:rPr>
            </w:pPr>
          </w:p>
        </w:tc>
        <w:tc>
          <w:tcPr>
            <w:tcW w:w="1417" w:type="dxa"/>
            <w:vAlign w:val="center"/>
          </w:tcPr>
          <w:p w14:paraId="48DC8B9E" w14:textId="41B990BC" w:rsidR="00755FE1" w:rsidRPr="00D923AD" w:rsidRDefault="00755FE1" w:rsidP="00D923AD">
            <w:pPr>
              <w:spacing w:before="0" w:after="0"/>
              <w:jc w:val="center"/>
              <w:rPr>
                <w:rFonts w:eastAsia="Times New Roman" w:cs="Times New Roman"/>
                <w:sz w:val="22"/>
                <w:lang w:eastAsia="lt-LT"/>
              </w:rPr>
            </w:pPr>
          </w:p>
        </w:tc>
      </w:tr>
      <w:tr w:rsidR="00755FE1" w:rsidRPr="00D923AD" w14:paraId="343E1172" w14:textId="77777777" w:rsidTr="00C11262">
        <w:trPr>
          <w:trHeight w:val="552"/>
        </w:trPr>
        <w:tc>
          <w:tcPr>
            <w:tcW w:w="561" w:type="dxa"/>
            <w:vAlign w:val="center"/>
            <w:hideMark/>
          </w:tcPr>
          <w:p w14:paraId="228E93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2CBF8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614B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BF3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A3DA71A" w14:textId="77777777" w:rsidR="00755FE1" w:rsidRPr="00D923AD" w:rsidRDefault="00755FE1" w:rsidP="00D923AD">
            <w:pPr>
              <w:spacing w:before="0" w:after="0"/>
              <w:rPr>
                <w:rFonts w:eastAsia="Times New Roman" w:cs="Times New Roman"/>
                <w:sz w:val="22"/>
                <w:highlight w:val="yellow"/>
                <w:lang w:eastAsia="lt-LT"/>
              </w:rPr>
            </w:pPr>
            <w:r w:rsidRPr="00D923AD">
              <w:rPr>
                <w:rFonts w:eastAsia="Times New Roman" w:cs="Times New Roman"/>
                <w:sz w:val="22"/>
                <w:lang w:eastAsia="lt-LT"/>
              </w:rPr>
              <w:t>Žiedinės ekonomikos principų namų ūkiuose diegimo skatinimas (dalijimasis, antrinis panaudojimas)</w:t>
            </w:r>
          </w:p>
        </w:tc>
        <w:tc>
          <w:tcPr>
            <w:tcW w:w="3402" w:type="dxa"/>
            <w:vAlign w:val="center"/>
          </w:tcPr>
          <w:p w14:paraId="1A4051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Iniciatyvų skaičius, vnt.</w:t>
            </w:r>
          </w:p>
        </w:tc>
        <w:tc>
          <w:tcPr>
            <w:tcW w:w="1275" w:type="dxa"/>
            <w:vAlign w:val="center"/>
          </w:tcPr>
          <w:p w14:paraId="30888E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1D8CF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5904450" w14:textId="0271C1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3A99A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886678C" w14:textId="77777777" w:rsidTr="00C11262">
        <w:trPr>
          <w:trHeight w:val="552"/>
        </w:trPr>
        <w:tc>
          <w:tcPr>
            <w:tcW w:w="561" w:type="dxa"/>
            <w:vAlign w:val="center"/>
            <w:hideMark/>
          </w:tcPr>
          <w:p w14:paraId="4C301E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6D1797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D095F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99E7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4A5B09AF" w14:textId="77777777" w:rsidR="00755FE1" w:rsidRPr="00D923AD" w:rsidRDefault="00755FE1" w:rsidP="00D923AD">
            <w:pPr>
              <w:spacing w:before="0" w:after="0"/>
              <w:rPr>
                <w:rFonts w:eastAsia="Times New Roman" w:cs="Times New Roman"/>
                <w:strike/>
                <w:color w:val="FF0000"/>
                <w:sz w:val="22"/>
                <w:lang w:eastAsia="lt-LT"/>
              </w:rPr>
            </w:pPr>
            <w:r w:rsidRPr="00D923AD">
              <w:rPr>
                <w:rFonts w:cs="Times New Roman"/>
                <w:sz w:val="22"/>
              </w:rPr>
              <w:t>Vieningos (centralizuotos) tekstilės atliekų surinkimo ir tvarkymo (perdirbimo) sistemos sukūrimas ir įdiegimas</w:t>
            </w:r>
          </w:p>
        </w:tc>
        <w:tc>
          <w:tcPr>
            <w:tcW w:w="3402" w:type="dxa"/>
            <w:vAlign w:val="center"/>
          </w:tcPr>
          <w:p w14:paraId="218F4CE0" w14:textId="77777777" w:rsidR="00755FE1" w:rsidRPr="00D923AD" w:rsidRDefault="00755FE1" w:rsidP="00D923AD">
            <w:pPr>
              <w:spacing w:before="0" w:after="0"/>
              <w:rPr>
                <w:rFonts w:eastAsia="Times New Roman" w:cs="Times New Roman"/>
                <w:strike/>
                <w:color w:val="FF0000"/>
                <w:sz w:val="22"/>
                <w:lang w:eastAsia="lt-LT"/>
              </w:rPr>
            </w:pPr>
            <w:r w:rsidRPr="00D923AD">
              <w:rPr>
                <w:rFonts w:eastAsia="Times New Roman" w:cs="Times New Roman"/>
                <w:sz w:val="22"/>
                <w:lang w:eastAsia="lt-LT"/>
              </w:rPr>
              <w:t>Įdiegta tekstilės surinkimo ir tvarkymo sistema, vnt.</w:t>
            </w:r>
          </w:p>
        </w:tc>
        <w:tc>
          <w:tcPr>
            <w:tcW w:w="1275" w:type="dxa"/>
            <w:vAlign w:val="center"/>
          </w:tcPr>
          <w:p w14:paraId="118500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66186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6828672" w14:textId="610F4B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686C9469" w14:textId="06F241C2"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KŪAS</w:t>
            </w:r>
          </w:p>
        </w:tc>
      </w:tr>
      <w:tr w:rsidR="00755FE1" w:rsidRPr="00D923AD" w14:paraId="0FD38734" w14:textId="77777777" w:rsidTr="00C11262">
        <w:trPr>
          <w:trHeight w:val="1164"/>
        </w:trPr>
        <w:tc>
          <w:tcPr>
            <w:tcW w:w="561" w:type="dxa"/>
            <w:vAlign w:val="center"/>
            <w:hideMark/>
          </w:tcPr>
          <w:p w14:paraId="473F3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E8D1D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66C29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51706F38" w14:textId="77777777" w:rsidR="00755FE1" w:rsidRPr="00D923AD" w:rsidRDefault="00755FE1" w:rsidP="00D923AD">
            <w:pPr>
              <w:spacing w:before="0" w:after="0"/>
              <w:jc w:val="center"/>
              <w:rPr>
                <w:rFonts w:eastAsia="Times New Roman" w:cs="Times New Roman"/>
                <w:sz w:val="22"/>
                <w:highlight w:val="yellow"/>
                <w:lang w:eastAsia="lt-LT"/>
              </w:rPr>
            </w:pPr>
            <w:r w:rsidRPr="00D923AD">
              <w:rPr>
                <w:rFonts w:eastAsia="Times New Roman" w:cs="Times New Roman"/>
                <w:sz w:val="22"/>
                <w:lang w:eastAsia="lt-LT"/>
              </w:rPr>
              <w:t>6.</w:t>
            </w:r>
          </w:p>
        </w:tc>
        <w:tc>
          <w:tcPr>
            <w:tcW w:w="3686" w:type="dxa"/>
            <w:vAlign w:val="center"/>
          </w:tcPr>
          <w:p w14:paraId="6167A1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Pasklidosios taršos mažinimo skatinimas žemės ūkyje</w:t>
            </w:r>
          </w:p>
        </w:tc>
        <w:tc>
          <w:tcPr>
            <w:tcW w:w="3402" w:type="dxa"/>
            <w:vAlign w:val="center"/>
          </w:tcPr>
          <w:p w14:paraId="5FA66DC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0ECF96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CC07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E6176C6" w14:textId="22C3ED85"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4C16554F" w14:textId="16D17191" w:rsidR="00755FE1" w:rsidRPr="00D923AD" w:rsidRDefault="008257AB" w:rsidP="00D923AD">
            <w:pPr>
              <w:spacing w:before="0" w:after="0"/>
              <w:jc w:val="center"/>
              <w:rPr>
                <w:sz w:val="22"/>
              </w:rPr>
            </w:pPr>
            <w:r>
              <w:rPr>
                <w:rFonts w:eastAsia="Times New Roman" w:cs="Times New Roman"/>
                <w:sz w:val="22"/>
                <w:lang w:eastAsia="lt-LT"/>
              </w:rPr>
              <w:t>K</w:t>
            </w:r>
            <w:r w:rsidR="0063066D">
              <w:rPr>
                <w:rFonts w:eastAsia="Times New Roman" w:cs="Times New Roman"/>
                <w:sz w:val="22"/>
                <w:lang w:eastAsia="lt-LT"/>
              </w:rPr>
              <w:t>Ū</w:t>
            </w:r>
            <w:r>
              <w:rPr>
                <w:rFonts w:eastAsia="Times New Roman" w:cs="Times New Roman"/>
                <w:sz w:val="22"/>
                <w:lang w:eastAsia="lt-LT"/>
              </w:rPr>
              <w:t>A</w:t>
            </w:r>
            <w:r w:rsidR="0063066D">
              <w:rPr>
                <w:rFonts w:eastAsia="Times New Roman" w:cs="Times New Roman"/>
                <w:sz w:val="22"/>
                <w:lang w:eastAsia="lt-LT"/>
              </w:rPr>
              <w:t>S</w:t>
            </w:r>
          </w:p>
        </w:tc>
      </w:tr>
      <w:tr w:rsidR="00755FE1" w:rsidRPr="00D923AD" w14:paraId="62472483" w14:textId="77777777" w:rsidTr="00C11262">
        <w:trPr>
          <w:trHeight w:val="1100"/>
        </w:trPr>
        <w:tc>
          <w:tcPr>
            <w:tcW w:w="561" w:type="dxa"/>
            <w:vAlign w:val="center"/>
          </w:tcPr>
          <w:p w14:paraId="40F67E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B659F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49DA7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F288D7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51C6F8A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Dumpių ir gretutinėse teritorijose vykdančių ūkinę veiklą įmonių taršos mažinimo veiksmų plano parengimas ir įgyvendinimas</w:t>
            </w:r>
          </w:p>
        </w:tc>
        <w:tc>
          <w:tcPr>
            <w:tcW w:w="3402" w:type="dxa"/>
            <w:vAlign w:val="center"/>
          </w:tcPr>
          <w:p w14:paraId="593EC968"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veiksmų planas, vnt.</w:t>
            </w:r>
          </w:p>
        </w:tc>
        <w:tc>
          <w:tcPr>
            <w:tcW w:w="1275" w:type="dxa"/>
            <w:vAlign w:val="center"/>
          </w:tcPr>
          <w:p w14:paraId="58C17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CBD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4C81B73" w14:textId="517BCE93"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1BD1FF98" w14:textId="7BFE8317" w:rsidR="00755FE1" w:rsidRPr="00D923AD" w:rsidRDefault="0063066D" w:rsidP="00D923AD">
            <w:pPr>
              <w:spacing w:before="0" w:after="0"/>
              <w:jc w:val="center"/>
              <w:rPr>
                <w:sz w:val="22"/>
              </w:rPr>
            </w:pPr>
            <w:r>
              <w:rPr>
                <w:rFonts w:eastAsia="Times New Roman" w:cs="Times New Roman"/>
                <w:sz w:val="22"/>
                <w:lang w:eastAsia="lt-LT"/>
              </w:rPr>
              <w:t>KŪAS</w:t>
            </w:r>
          </w:p>
        </w:tc>
      </w:tr>
      <w:tr w:rsidR="00755FE1" w:rsidRPr="00D923AD" w14:paraId="657FCDB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E509B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56CEB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4E9A6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13C2B99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3056F348"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Padidinti žemės ūkio sektoriaus tvarumą ir konkurencingumą </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2BFDCB0" w14:textId="77777777" w:rsidR="00755FE1" w:rsidRPr="00D923AD" w:rsidRDefault="00755FE1" w:rsidP="00D923AD">
            <w:pPr>
              <w:spacing w:before="0" w:after="0"/>
              <w:rPr>
                <w:rFonts w:cs="Times New Roman"/>
                <w:sz w:val="22"/>
              </w:rPr>
            </w:pPr>
            <w:r w:rsidRPr="00D923AD">
              <w:rPr>
                <w:rFonts w:cs="Times New Roman"/>
                <w:sz w:val="22"/>
              </w:rPr>
              <w:t>Ūkininkų skaičius, asm.</w:t>
            </w:r>
          </w:p>
          <w:p w14:paraId="65820302" w14:textId="77777777" w:rsidR="00755FE1" w:rsidRPr="00D923AD" w:rsidRDefault="00755FE1" w:rsidP="00D923AD">
            <w:pPr>
              <w:spacing w:before="0" w:after="0"/>
              <w:rPr>
                <w:rFonts w:cs="Times New Roman"/>
                <w:sz w:val="22"/>
              </w:rPr>
            </w:pP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7BA5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2624</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1C133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BEF1266" w14:textId="74B19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DA1DBF3" w14:textId="6DF80B21"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ŽŪS</w:t>
            </w:r>
          </w:p>
        </w:tc>
      </w:tr>
      <w:tr w:rsidR="00755FE1" w:rsidRPr="00D923AD" w14:paraId="2E65649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730400E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BA2AD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ADF3CAA"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51270991"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61A6E846" w14:textId="77777777" w:rsidR="00755FE1" w:rsidRPr="00D923AD" w:rsidRDefault="00755FE1" w:rsidP="00D923AD">
            <w:pPr>
              <w:spacing w:before="0" w:after="0"/>
              <w:rPr>
                <w:rFonts w:cs="Times New Roman"/>
                <w:b/>
                <w:sz w:val="22"/>
              </w:rPr>
            </w:pP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5B29B525" w14:textId="77777777" w:rsidR="00755FE1" w:rsidRPr="00D923AD" w:rsidRDefault="00755FE1" w:rsidP="00D923AD">
            <w:pPr>
              <w:spacing w:before="0" w:after="0"/>
              <w:rPr>
                <w:rFonts w:cs="Times New Roman"/>
                <w:sz w:val="22"/>
              </w:rPr>
            </w:pPr>
            <w:r w:rsidRPr="00D923AD">
              <w:rPr>
                <w:rFonts w:cs="Times New Roman"/>
                <w:sz w:val="22"/>
              </w:rPr>
              <w:t>Žemės ūkio kooperatyvų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A1745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19E453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6755BB27" w14:textId="15B0AD47"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5EF9C0C6" w14:textId="5FCFE1E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006DE49E"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02CFD3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79E1C6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658D43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776E63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60E01B3A" w14:textId="77777777" w:rsidR="00755FE1" w:rsidRPr="00D923AD" w:rsidRDefault="00755FE1" w:rsidP="00D923AD">
            <w:pPr>
              <w:spacing w:before="0" w:after="0"/>
              <w:rPr>
                <w:rFonts w:cs="Times New Roman"/>
                <w:sz w:val="22"/>
              </w:rPr>
            </w:pPr>
            <w:r w:rsidRPr="00D923AD">
              <w:rPr>
                <w:rFonts w:cs="Times New Roman"/>
                <w:sz w:val="22"/>
              </w:rPr>
              <w:t>Melioracijos statinių rekonstrukcija, prioritetą teikiant inovatyvioms technologijoms, tokioms kaip išmanioji melioracija</w:t>
            </w:r>
          </w:p>
        </w:tc>
        <w:tc>
          <w:tcPr>
            <w:tcW w:w="3402" w:type="dxa"/>
            <w:tcBorders>
              <w:top w:val="single" w:sz="2" w:space="0" w:color="auto"/>
              <w:left w:val="single" w:sz="2" w:space="0" w:color="auto"/>
              <w:bottom w:val="single" w:sz="2" w:space="0" w:color="auto"/>
              <w:right w:val="single" w:sz="2" w:space="0" w:color="auto"/>
            </w:tcBorders>
            <w:vAlign w:val="center"/>
          </w:tcPr>
          <w:p w14:paraId="108164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dalis, proc.</w:t>
            </w:r>
          </w:p>
        </w:tc>
        <w:tc>
          <w:tcPr>
            <w:tcW w:w="1275" w:type="dxa"/>
            <w:tcBorders>
              <w:top w:val="single" w:sz="4" w:space="0" w:color="auto"/>
              <w:left w:val="single" w:sz="4" w:space="0" w:color="auto"/>
              <w:bottom w:val="single" w:sz="4" w:space="0" w:color="auto"/>
              <w:right w:val="single" w:sz="4" w:space="0" w:color="auto"/>
            </w:tcBorders>
            <w:vAlign w:val="center"/>
          </w:tcPr>
          <w:p w14:paraId="4EF57F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tcBorders>
              <w:top w:val="single" w:sz="4" w:space="0" w:color="auto"/>
              <w:left w:val="single" w:sz="4" w:space="0" w:color="auto"/>
              <w:bottom w:val="single" w:sz="4" w:space="0" w:color="auto"/>
              <w:right w:val="single" w:sz="4" w:space="0" w:color="auto"/>
            </w:tcBorders>
            <w:vAlign w:val="center"/>
          </w:tcPr>
          <w:p w14:paraId="3B1E12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559" w:type="dxa"/>
            <w:tcBorders>
              <w:top w:val="single" w:sz="4" w:space="0" w:color="auto"/>
              <w:left w:val="single" w:sz="4" w:space="0" w:color="auto"/>
              <w:bottom w:val="single" w:sz="4" w:space="0" w:color="auto"/>
              <w:right w:val="single" w:sz="4" w:space="0" w:color="auto"/>
            </w:tcBorders>
            <w:vAlign w:val="center"/>
          </w:tcPr>
          <w:p w14:paraId="0BB8E18B" w14:textId="35F4486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EB13C94" w14:textId="451A50E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615E6233"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12E835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5E05C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3F0F9F28"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559A2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6AB2D149"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6913BB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35094F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360</w:t>
            </w:r>
          </w:p>
        </w:tc>
        <w:tc>
          <w:tcPr>
            <w:tcW w:w="1276" w:type="dxa"/>
            <w:tcBorders>
              <w:top w:val="single" w:sz="4" w:space="0" w:color="auto"/>
              <w:left w:val="single" w:sz="4" w:space="0" w:color="auto"/>
              <w:bottom w:val="single" w:sz="4" w:space="0" w:color="auto"/>
              <w:right w:val="single" w:sz="4" w:space="0" w:color="auto"/>
            </w:tcBorders>
            <w:vAlign w:val="center"/>
          </w:tcPr>
          <w:p w14:paraId="412CC6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720</w:t>
            </w:r>
          </w:p>
        </w:tc>
        <w:tc>
          <w:tcPr>
            <w:tcW w:w="1559" w:type="dxa"/>
            <w:tcBorders>
              <w:top w:val="single" w:sz="4" w:space="0" w:color="auto"/>
              <w:left w:val="single" w:sz="4" w:space="0" w:color="auto"/>
              <w:bottom w:val="single" w:sz="4" w:space="0" w:color="auto"/>
              <w:right w:val="single" w:sz="4" w:space="0" w:color="auto"/>
            </w:tcBorders>
            <w:vAlign w:val="center"/>
          </w:tcPr>
          <w:p w14:paraId="6DBC9B58" w14:textId="778A2F1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7A072BB" w14:textId="1D9F978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45FF3567"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7CEA18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BBB5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1E4DE8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2DDBC5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single" w:sz="2" w:space="0" w:color="auto"/>
              <w:left w:val="single" w:sz="2" w:space="0" w:color="auto"/>
              <w:right w:val="single" w:sz="2" w:space="0" w:color="auto"/>
            </w:tcBorders>
            <w:vAlign w:val="center"/>
          </w:tcPr>
          <w:p w14:paraId="6341B42D" w14:textId="77777777" w:rsidR="00755FE1" w:rsidRPr="00D923AD" w:rsidRDefault="00755FE1" w:rsidP="00D923AD">
            <w:pPr>
              <w:spacing w:before="0" w:after="0"/>
              <w:rPr>
                <w:rFonts w:cs="Times New Roman"/>
                <w:sz w:val="22"/>
              </w:rPr>
            </w:pPr>
            <w:r w:rsidRPr="00D923AD">
              <w:rPr>
                <w:rFonts w:cs="Times New Roman"/>
                <w:sz w:val="22"/>
              </w:rPr>
              <w:t>Žieminių polderių (polderių pylimai ir vandens siurblinės), kurie yra strategines reikšmės objektai, remontas, priežiūra ir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6AAA11D7" w14:textId="77777777" w:rsidR="00755FE1" w:rsidRPr="00D923AD" w:rsidRDefault="00755FE1" w:rsidP="00D923AD">
            <w:pPr>
              <w:spacing w:before="0" w:after="0"/>
              <w:rPr>
                <w:rFonts w:cs="Times New Roman"/>
                <w:sz w:val="22"/>
              </w:rPr>
            </w:pPr>
            <w:r w:rsidRPr="00D923AD">
              <w:rPr>
                <w:rFonts w:cs="Times New Roman"/>
                <w:sz w:val="22"/>
              </w:rPr>
              <w:t>Rekonstruotų polderių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7B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single" w:sz="4" w:space="0" w:color="auto"/>
              <w:left w:val="single" w:sz="4" w:space="0" w:color="auto"/>
              <w:bottom w:val="single" w:sz="4" w:space="0" w:color="auto"/>
              <w:right w:val="single" w:sz="4" w:space="0" w:color="auto"/>
            </w:tcBorders>
            <w:vAlign w:val="center"/>
          </w:tcPr>
          <w:p w14:paraId="29C88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single" w:sz="4" w:space="0" w:color="auto"/>
              <w:left w:val="single" w:sz="4" w:space="0" w:color="auto"/>
              <w:bottom w:val="single" w:sz="4" w:space="0" w:color="auto"/>
              <w:right w:val="single" w:sz="4" w:space="0" w:color="auto"/>
            </w:tcBorders>
            <w:vAlign w:val="center"/>
          </w:tcPr>
          <w:p w14:paraId="0D3B3324" w14:textId="0B3D94D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325A387" w14:textId="0E84BA16"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11D6E624"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6AB0959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366E42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D4A4A2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60CC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434C560"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784C2DA" w14:textId="77777777" w:rsidR="00755FE1" w:rsidRPr="00D923AD" w:rsidRDefault="00755FE1" w:rsidP="00D923AD">
            <w:pPr>
              <w:spacing w:before="0" w:after="0"/>
              <w:rPr>
                <w:rFonts w:cs="Times New Roman"/>
                <w:sz w:val="22"/>
              </w:rPr>
            </w:pPr>
            <w:r w:rsidRPr="00D923AD">
              <w:rPr>
                <w:rFonts w:cs="Times New Roman"/>
                <w:sz w:val="22"/>
              </w:rPr>
              <w:t>Rekonstruotų vandens siurblinių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B33E9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1A132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tcBorders>
              <w:top w:val="single" w:sz="4" w:space="0" w:color="auto"/>
              <w:left w:val="single" w:sz="4" w:space="0" w:color="auto"/>
              <w:bottom w:val="single" w:sz="4" w:space="0" w:color="auto"/>
              <w:right w:val="single" w:sz="4" w:space="0" w:color="auto"/>
            </w:tcBorders>
            <w:vAlign w:val="center"/>
          </w:tcPr>
          <w:p w14:paraId="7017CAC5" w14:textId="5483F65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BCAE598" w14:textId="14E39FA2"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7DFE121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C47B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67C68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DBC04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40FE2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205E5B5" w14:textId="77777777" w:rsidR="00755FE1" w:rsidRPr="00D923AD" w:rsidRDefault="00755FE1" w:rsidP="00D923AD">
            <w:pPr>
              <w:spacing w:before="0" w:after="0"/>
              <w:rPr>
                <w:rFonts w:cs="Times New Roman"/>
                <w:sz w:val="22"/>
              </w:rPr>
            </w:pPr>
            <w:r w:rsidRPr="00D923AD">
              <w:rPr>
                <w:rFonts w:cs="Times New Roman"/>
                <w:sz w:val="22"/>
              </w:rPr>
              <w:t>Tvaraus ir konkurencingo ūkininkavimo skatinimas</w:t>
            </w:r>
          </w:p>
        </w:tc>
        <w:tc>
          <w:tcPr>
            <w:tcW w:w="3402" w:type="dxa"/>
            <w:tcBorders>
              <w:top w:val="single" w:sz="2" w:space="0" w:color="auto"/>
              <w:left w:val="single" w:sz="2" w:space="0" w:color="auto"/>
              <w:bottom w:val="single" w:sz="2" w:space="0" w:color="auto"/>
              <w:right w:val="single" w:sz="2" w:space="0" w:color="auto"/>
            </w:tcBorders>
            <w:vAlign w:val="center"/>
          </w:tcPr>
          <w:p w14:paraId="674A354E" w14:textId="77777777" w:rsidR="00755FE1" w:rsidRPr="00D923AD" w:rsidRDefault="00755FE1" w:rsidP="00D923AD">
            <w:pPr>
              <w:spacing w:before="0" w:after="0"/>
              <w:rPr>
                <w:rFonts w:cs="Times New Roman"/>
                <w:sz w:val="22"/>
              </w:rPr>
            </w:pPr>
            <w:r w:rsidRPr="00D923AD">
              <w:rPr>
                <w:rFonts w:cs="Times New Roman"/>
                <w:sz w:val="22"/>
              </w:rPr>
              <w:t>Ekologinių ūkių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24EBE8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46</w:t>
            </w:r>
          </w:p>
        </w:tc>
        <w:tc>
          <w:tcPr>
            <w:tcW w:w="1276" w:type="dxa"/>
            <w:tcBorders>
              <w:top w:val="single" w:sz="4" w:space="0" w:color="auto"/>
              <w:left w:val="single" w:sz="4" w:space="0" w:color="auto"/>
              <w:bottom w:val="single" w:sz="4" w:space="0" w:color="auto"/>
              <w:right w:val="single" w:sz="4" w:space="0" w:color="auto"/>
            </w:tcBorders>
            <w:vAlign w:val="center"/>
          </w:tcPr>
          <w:p w14:paraId="09451C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tcBorders>
              <w:top w:val="single" w:sz="4" w:space="0" w:color="auto"/>
              <w:left w:val="single" w:sz="4" w:space="0" w:color="auto"/>
              <w:bottom w:val="single" w:sz="4" w:space="0" w:color="auto"/>
              <w:right w:val="single" w:sz="4" w:space="0" w:color="auto"/>
            </w:tcBorders>
            <w:vAlign w:val="center"/>
          </w:tcPr>
          <w:p w14:paraId="3B5C7159" w14:textId="658D3EB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4752AF6" w14:textId="7B6FC1D2"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4B05854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7088C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3E15A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0814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A3538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6BBFC6A" w14:textId="77777777" w:rsidR="00755FE1" w:rsidRPr="00D923AD" w:rsidRDefault="00755FE1" w:rsidP="00D923AD">
            <w:pPr>
              <w:spacing w:before="0" w:after="0"/>
              <w:rPr>
                <w:rFonts w:cs="Times New Roman"/>
                <w:sz w:val="22"/>
              </w:rPr>
            </w:pPr>
            <w:r w:rsidRPr="00D923AD">
              <w:rPr>
                <w:rFonts w:cs="Times New Roman"/>
                <w:sz w:val="22"/>
              </w:rPr>
              <w:t xml:space="preserve">Ūkininkų bendradarbiavimo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34CF5071" w14:textId="77777777" w:rsidR="00755FE1" w:rsidRPr="00D923AD" w:rsidRDefault="00755FE1" w:rsidP="00D923AD">
            <w:pPr>
              <w:spacing w:before="0" w:after="0"/>
              <w:rPr>
                <w:rFonts w:cs="Times New Roman"/>
                <w:sz w:val="22"/>
              </w:rPr>
            </w:pPr>
            <w:r w:rsidRPr="00D923AD">
              <w:rPr>
                <w:rFonts w:cs="Times New Roman"/>
                <w:sz w:val="22"/>
              </w:rPr>
              <w:t xml:space="preserve">Bendradarbiaujančių ūkių / ūkininkų skaičius, vnt. </w:t>
            </w:r>
          </w:p>
        </w:tc>
        <w:tc>
          <w:tcPr>
            <w:tcW w:w="1275" w:type="dxa"/>
            <w:tcBorders>
              <w:top w:val="single" w:sz="4" w:space="0" w:color="auto"/>
              <w:left w:val="single" w:sz="4" w:space="0" w:color="auto"/>
              <w:bottom w:val="single" w:sz="4" w:space="0" w:color="auto"/>
              <w:right w:val="single" w:sz="4" w:space="0" w:color="auto"/>
            </w:tcBorders>
            <w:vAlign w:val="center"/>
          </w:tcPr>
          <w:p w14:paraId="104DC2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219B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004C033E" w14:textId="76ABE2A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F250A35" w14:textId="096B896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ŽŪS</w:t>
            </w:r>
          </w:p>
        </w:tc>
      </w:tr>
      <w:tr w:rsidR="00755FE1" w:rsidRPr="00D923AD" w14:paraId="5A757AE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2DD788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40896E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7363B991"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53D2EA68"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5D77860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Skatinti tvarią urbanistinę plėtrą savivaldybėje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4D5C8F42" w14:textId="77777777" w:rsidR="00755FE1" w:rsidRPr="00D923AD" w:rsidRDefault="00755FE1" w:rsidP="00D923AD">
            <w:pPr>
              <w:spacing w:before="0" w:after="0"/>
              <w:rPr>
                <w:rFonts w:cs="Times New Roman"/>
                <w:sz w:val="22"/>
              </w:rPr>
            </w:pPr>
            <w:r w:rsidRPr="00D923AD">
              <w:rPr>
                <w:rFonts w:cs="Times New Roman"/>
                <w:sz w:val="22"/>
              </w:rPr>
              <w:t>Investicijų dalis, tenkanti prioritetinėms teritorijoms, palyginus su visomis savivaldybės investicijomis,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2F0A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1568E2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3D3DEDF" w14:textId="3B22D0EC"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219F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AEEE2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7FA0B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E8F5E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D1E19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6B3127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7ED80870"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Patobulinti savivaldybės teritorijų planavimo sistemą</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40C8AD25" w14:textId="1034AF6A" w:rsidR="00755FE1" w:rsidRPr="00D923AD" w:rsidRDefault="00755FE1" w:rsidP="00D923AD">
            <w:pPr>
              <w:spacing w:before="0" w:after="0"/>
              <w:rPr>
                <w:rFonts w:cs="Times New Roman"/>
                <w:sz w:val="22"/>
              </w:rPr>
            </w:pPr>
            <w:r w:rsidRPr="00D923AD">
              <w:rPr>
                <w:rFonts w:cs="Times New Roman"/>
                <w:sz w:val="22"/>
              </w:rPr>
              <w:t>Parengtų teritorijų planavimo dokumentų</w:t>
            </w:r>
            <w:r w:rsidR="008A68E7">
              <w:rPr>
                <w:rFonts w:cs="Times New Roman"/>
                <w:sz w:val="22"/>
              </w:rPr>
              <w:t xml:space="preserve"> </w:t>
            </w:r>
            <w:r w:rsidRPr="00D923AD">
              <w:rPr>
                <w:rFonts w:cs="Times New Roman"/>
                <w:sz w:val="22"/>
              </w:rPr>
              <w:t>/</w:t>
            </w:r>
            <w:r w:rsidR="008A68E7">
              <w:rPr>
                <w:rFonts w:cs="Times New Roman"/>
                <w:sz w:val="22"/>
              </w:rPr>
              <w:t xml:space="preserve"> </w:t>
            </w:r>
            <w:r w:rsidRPr="00D923AD">
              <w:rPr>
                <w:rFonts w:cs="Times New Roman"/>
                <w:sz w:val="22"/>
              </w:rPr>
              <w:t>galimybių studijų  nustatančių plėtros ir investicijų sąlygas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DA733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425DF5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9958FCF" w14:textId="41B5C6A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69BAB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0FBFAD"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3F249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10206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5B12E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95F0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10AE85" w14:textId="77777777" w:rsidR="00755FE1" w:rsidRPr="00D923AD" w:rsidRDefault="00755FE1" w:rsidP="00D923AD">
            <w:pPr>
              <w:spacing w:before="0" w:after="0"/>
              <w:rPr>
                <w:rFonts w:cs="Times New Roman"/>
                <w:sz w:val="22"/>
              </w:rPr>
            </w:pPr>
            <w:r w:rsidRPr="00D923AD">
              <w:rPr>
                <w:rFonts w:cs="Times New Roman"/>
                <w:sz w:val="22"/>
              </w:rPr>
              <w:t>Naujo savivaldybės teritorijos bendrojo plano parengimas</w:t>
            </w:r>
          </w:p>
        </w:tc>
        <w:tc>
          <w:tcPr>
            <w:tcW w:w="3402" w:type="dxa"/>
            <w:tcBorders>
              <w:top w:val="single" w:sz="2" w:space="0" w:color="auto"/>
              <w:left w:val="single" w:sz="2" w:space="0" w:color="auto"/>
              <w:bottom w:val="single" w:sz="2" w:space="0" w:color="auto"/>
              <w:right w:val="single" w:sz="2" w:space="0" w:color="auto"/>
            </w:tcBorders>
            <w:vAlign w:val="center"/>
          </w:tcPr>
          <w:p w14:paraId="11040773" w14:textId="77777777" w:rsidR="00755FE1" w:rsidRPr="00D923AD" w:rsidRDefault="00755FE1" w:rsidP="00D923AD">
            <w:pPr>
              <w:spacing w:before="0" w:after="0"/>
              <w:rPr>
                <w:rFonts w:cs="Times New Roman"/>
                <w:sz w:val="22"/>
              </w:rPr>
            </w:pPr>
            <w:r w:rsidRPr="00D923AD">
              <w:rPr>
                <w:rFonts w:cs="Times New Roman"/>
                <w:sz w:val="22"/>
              </w:rPr>
              <w:t>Parengtas naujas savivaldybės teritorijos bendrasis planas, vnt.</w:t>
            </w:r>
          </w:p>
        </w:tc>
        <w:tc>
          <w:tcPr>
            <w:tcW w:w="1275" w:type="dxa"/>
            <w:tcBorders>
              <w:top w:val="single" w:sz="4" w:space="0" w:color="auto"/>
              <w:left w:val="single" w:sz="4" w:space="0" w:color="auto"/>
              <w:bottom w:val="single" w:sz="4" w:space="0" w:color="auto"/>
              <w:right w:val="single" w:sz="4" w:space="0" w:color="auto"/>
            </w:tcBorders>
            <w:vAlign w:val="center"/>
          </w:tcPr>
          <w:p w14:paraId="629E86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single" w:sz="4" w:space="0" w:color="auto"/>
              <w:bottom w:val="single" w:sz="4" w:space="0" w:color="auto"/>
              <w:right w:val="single" w:sz="4" w:space="0" w:color="auto"/>
            </w:tcBorders>
            <w:vAlign w:val="center"/>
          </w:tcPr>
          <w:p w14:paraId="7690CC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C05B56B" w14:textId="7593A5A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20D8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86F22B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53391A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50AB31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2972E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0CEB61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3D162AA2" w14:textId="77777777" w:rsidR="00755FE1" w:rsidRPr="00D923AD" w:rsidRDefault="00755FE1" w:rsidP="00D923AD">
            <w:pPr>
              <w:spacing w:before="0" w:after="0"/>
              <w:rPr>
                <w:rFonts w:cs="Times New Roman"/>
                <w:sz w:val="22"/>
              </w:rPr>
            </w:pPr>
            <w:r w:rsidRPr="00D923AD">
              <w:rPr>
                <w:rFonts w:cs="Times New Roman"/>
                <w:sz w:val="22"/>
              </w:rPr>
              <w:t>Urbanistinės plėtros ir kitų teritorijų vystymo sprendinių (ypatingai – susisiekimo infrastruktūros vystymo srityje) derinimo su Klaipėdos miesto savivaldybe mechanizmo iniciavimas ir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166E7068" w14:textId="77777777" w:rsidR="00755FE1" w:rsidRPr="00D923AD" w:rsidRDefault="00755FE1" w:rsidP="00D923AD">
            <w:pPr>
              <w:spacing w:before="0" w:after="0"/>
              <w:rPr>
                <w:rFonts w:cs="Times New Roman"/>
                <w:sz w:val="22"/>
              </w:rPr>
            </w:pPr>
            <w:r w:rsidRPr="00D923AD">
              <w:rPr>
                <w:rFonts w:cs="Times New Roman"/>
                <w:sz w:val="22"/>
              </w:rPr>
              <w:t>Inicijuotas ir įgyvendintas derinimo mechanizmas, vnt.</w:t>
            </w:r>
          </w:p>
        </w:tc>
        <w:tc>
          <w:tcPr>
            <w:tcW w:w="1275" w:type="dxa"/>
            <w:tcBorders>
              <w:top w:val="single" w:sz="4" w:space="0" w:color="auto"/>
              <w:left w:val="single" w:sz="4" w:space="0" w:color="auto"/>
              <w:bottom w:val="single" w:sz="4" w:space="0" w:color="auto"/>
              <w:right w:val="single" w:sz="4" w:space="0" w:color="auto"/>
            </w:tcBorders>
            <w:vAlign w:val="center"/>
          </w:tcPr>
          <w:p w14:paraId="25DAF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CC168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02DFC62B" w14:textId="3C45CF9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DC20C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C2BF34B"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5A94E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1E99FA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tcBorders>
              <w:top w:val="single" w:sz="4" w:space="0" w:color="auto"/>
              <w:left w:val="single" w:sz="4" w:space="0" w:color="auto"/>
              <w:right w:val="single" w:sz="4" w:space="0" w:color="auto"/>
            </w:tcBorders>
            <w:vAlign w:val="center"/>
          </w:tcPr>
          <w:p w14:paraId="14214F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5CE260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tcBorders>
              <w:top w:val="single" w:sz="2" w:space="0" w:color="auto"/>
              <w:left w:val="single" w:sz="2" w:space="0" w:color="auto"/>
              <w:right w:val="single" w:sz="2" w:space="0" w:color="auto"/>
            </w:tcBorders>
            <w:vAlign w:val="center"/>
          </w:tcPr>
          <w:p w14:paraId="7392FF0A" w14:textId="77777777" w:rsidR="00755FE1" w:rsidRPr="00D923AD" w:rsidRDefault="00755FE1" w:rsidP="00D923AD">
            <w:pPr>
              <w:spacing w:before="0" w:after="0"/>
              <w:rPr>
                <w:rFonts w:cs="Times New Roman"/>
                <w:sz w:val="22"/>
              </w:rPr>
            </w:pPr>
            <w:r w:rsidRPr="00D923AD">
              <w:rPr>
                <w:rFonts w:cs="Times New Roman"/>
                <w:sz w:val="22"/>
              </w:rPr>
              <w:t xml:space="preserve">Savivaldybės tarybos narių ir administracijos darbuotojų kompetencijų gerinimas teritorijų planavimo srityje </w:t>
            </w:r>
          </w:p>
        </w:tc>
        <w:tc>
          <w:tcPr>
            <w:tcW w:w="3402" w:type="dxa"/>
            <w:tcBorders>
              <w:top w:val="single" w:sz="2" w:space="0" w:color="auto"/>
              <w:left w:val="single" w:sz="2" w:space="0" w:color="auto"/>
              <w:bottom w:val="single" w:sz="2" w:space="0" w:color="auto"/>
              <w:right w:val="single" w:sz="2" w:space="0" w:color="auto"/>
            </w:tcBorders>
            <w:vAlign w:val="center"/>
          </w:tcPr>
          <w:p w14:paraId="694F1EA3" w14:textId="77777777" w:rsidR="00755FE1" w:rsidRPr="00D923AD" w:rsidRDefault="00755FE1" w:rsidP="00D923AD">
            <w:pPr>
              <w:spacing w:before="0" w:after="0"/>
              <w:rPr>
                <w:rFonts w:cs="Times New Roman"/>
                <w:sz w:val="22"/>
              </w:rPr>
            </w:pPr>
            <w:r w:rsidRPr="00D923AD">
              <w:rPr>
                <w:rFonts w:cs="Times New Roman"/>
                <w:sz w:val="22"/>
              </w:rPr>
              <w:t>Mokymų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B5744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7DF49A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BE6F851" w14:textId="5D3A371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6D10D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CED719A"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15AC002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2D214F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F87C9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4D1D53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60EECA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3EA9A7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1A33C66E" w14:textId="77777777" w:rsidR="00755FE1" w:rsidRPr="00D923AD" w:rsidRDefault="00755FE1" w:rsidP="00D923AD">
            <w:pPr>
              <w:spacing w:before="0" w:after="0"/>
              <w:rPr>
                <w:rFonts w:cs="Times New Roman"/>
                <w:sz w:val="22"/>
              </w:rPr>
            </w:pPr>
            <w:r w:rsidRPr="00D923AD">
              <w:rPr>
                <w:rFonts w:cs="Times New Roman"/>
                <w:sz w:val="22"/>
              </w:rPr>
              <w:t>Asmenų, dalyvavusių mokymuose, skaičius, unikalūs asm.</w:t>
            </w:r>
          </w:p>
        </w:tc>
        <w:tc>
          <w:tcPr>
            <w:tcW w:w="1275" w:type="dxa"/>
            <w:tcBorders>
              <w:top w:val="single" w:sz="4" w:space="0" w:color="auto"/>
              <w:left w:val="single" w:sz="4" w:space="0" w:color="auto"/>
              <w:bottom w:val="single" w:sz="4" w:space="0" w:color="auto"/>
              <w:right w:val="single" w:sz="4" w:space="0" w:color="auto"/>
            </w:tcBorders>
            <w:vAlign w:val="center"/>
          </w:tcPr>
          <w:p w14:paraId="4F503A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3E451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w:t>
            </w:r>
          </w:p>
        </w:tc>
        <w:tc>
          <w:tcPr>
            <w:tcW w:w="1559" w:type="dxa"/>
            <w:tcBorders>
              <w:top w:val="single" w:sz="4" w:space="0" w:color="auto"/>
              <w:left w:val="single" w:sz="4" w:space="0" w:color="auto"/>
              <w:bottom w:val="single" w:sz="4" w:space="0" w:color="auto"/>
              <w:right w:val="single" w:sz="4" w:space="0" w:color="auto"/>
            </w:tcBorders>
            <w:vAlign w:val="center"/>
          </w:tcPr>
          <w:p w14:paraId="79064147" w14:textId="1D612A2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0032D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14FBA9C1"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7818F30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028F5B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0C893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39BD1F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276B109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5167ED42"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Paskatinti urbanistinę plėtrą prioritetinėse teritorijose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B05E19C" w14:textId="5A6D43F3" w:rsidR="00755FE1" w:rsidRPr="00D923AD" w:rsidRDefault="00755FE1" w:rsidP="00D923AD">
            <w:pPr>
              <w:spacing w:before="0" w:after="0"/>
              <w:rPr>
                <w:rFonts w:ascii="Calibri" w:hAnsi="Calibri" w:cs="Calibri"/>
                <w:sz w:val="22"/>
              </w:rPr>
            </w:pPr>
            <w:r w:rsidRPr="00D923AD">
              <w:rPr>
                <w:rFonts w:cs="Times New Roman"/>
                <w:sz w:val="22"/>
              </w:rPr>
              <w:t>Savivaldybės prioritetinėse plėtros teritorijose naujai parengtų teritorijų planavimo ir</w:t>
            </w:r>
            <w:r w:rsidR="008A68E7">
              <w:rPr>
                <w:rFonts w:cs="Times New Roman"/>
                <w:sz w:val="22"/>
              </w:rPr>
              <w:t xml:space="preserve"> (</w:t>
            </w:r>
            <w:r w:rsidRPr="00D923AD">
              <w:rPr>
                <w:rFonts w:cs="Times New Roman"/>
                <w:sz w:val="22"/>
              </w:rPr>
              <w:t>ar</w:t>
            </w:r>
            <w:r w:rsidR="008A68E7">
              <w:rPr>
                <w:rFonts w:cs="Times New Roman"/>
                <w:sz w:val="22"/>
              </w:rPr>
              <w:t>)</w:t>
            </w:r>
            <w:r w:rsidRPr="00D923AD">
              <w:rPr>
                <w:rFonts w:cs="Times New Roman"/>
                <w:sz w:val="22"/>
              </w:rPr>
              <w:t xml:space="preserve"> žemėtvarkos dokumentų dalis nuo visų Savivaldybėje rengiamų teritorijos planavimo </w:t>
            </w:r>
            <w:r w:rsidR="008A68E7">
              <w:rPr>
                <w:rFonts w:cs="Times New Roman"/>
                <w:sz w:val="22"/>
              </w:rPr>
              <w:t>ir (ar)</w:t>
            </w:r>
            <w:r w:rsidRPr="00D923AD">
              <w:rPr>
                <w:rFonts w:cs="Times New Roman"/>
                <w:sz w:val="22"/>
              </w:rPr>
              <w:t xml:space="preserve"> žemėtvarkos dokumentų proc.</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BACCE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3F8D14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24DD2E2" w14:textId="2CD4A5C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E9FE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781825"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02FE8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9069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0BE458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22B9F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807468" w14:textId="77777777" w:rsidR="00755FE1" w:rsidRPr="00D923AD" w:rsidRDefault="00755FE1" w:rsidP="00D923AD">
            <w:pPr>
              <w:spacing w:before="0" w:after="0"/>
              <w:rPr>
                <w:rFonts w:cs="Times New Roman"/>
                <w:sz w:val="22"/>
              </w:rPr>
            </w:pPr>
            <w:r w:rsidRPr="00D923AD">
              <w:rPr>
                <w:rFonts w:cs="Times New Roman"/>
                <w:sz w:val="22"/>
              </w:rPr>
              <w:t>Savivaldybės prioritetinių plėtros teritorijų vertinimas</w:t>
            </w:r>
          </w:p>
        </w:tc>
        <w:tc>
          <w:tcPr>
            <w:tcW w:w="3402" w:type="dxa"/>
            <w:tcBorders>
              <w:top w:val="single" w:sz="2" w:space="0" w:color="auto"/>
              <w:left w:val="single" w:sz="2" w:space="0" w:color="auto"/>
              <w:bottom w:val="single" w:sz="2" w:space="0" w:color="auto"/>
              <w:right w:val="single" w:sz="2" w:space="0" w:color="auto"/>
            </w:tcBorders>
            <w:vAlign w:val="center"/>
          </w:tcPr>
          <w:p w14:paraId="50FEA1B5" w14:textId="77777777" w:rsidR="00755FE1" w:rsidRPr="00D923AD" w:rsidRDefault="00755FE1" w:rsidP="00D923AD">
            <w:pPr>
              <w:spacing w:before="0" w:after="0"/>
              <w:rPr>
                <w:rFonts w:cs="Times New Roman"/>
                <w:sz w:val="22"/>
              </w:rPr>
            </w:pPr>
            <w:r w:rsidRPr="00D923AD">
              <w:rPr>
                <w:rFonts w:cs="Times New Roman"/>
                <w:sz w:val="22"/>
              </w:rPr>
              <w:t>Išskirtų prioritetinių plėtros teritorijų dalis palyginus su savivaldybės teritorijos bendru plotu, proc.</w:t>
            </w:r>
          </w:p>
        </w:tc>
        <w:tc>
          <w:tcPr>
            <w:tcW w:w="1275" w:type="dxa"/>
            <w:tcBorders>
              <w:top w:val="single" w:sz="4" w:space="0" w:color="auto"/>
              <w:left w:val="single" w:sz="4" w:space="0" w:color="auto"/>
              <w:bottom w:val="single" w:sz="4" w:space="0" w:color="auto"/>
              <w:right w:val="single" w:sz="4" w:space="0" w:color="auto"/>
            </w:tcBorders>
            <w:vAlign w:val="center"/>
          </w:tcPr>
          <w:p w14:paraId="538E7432" w14:textId="77777777" w:rsidR="00755FE1" w:rsidRPr="00D923AD" w:rsidRDefault="00755FE1" w:rsidP="00D923AD">
            <w:pPr>
              <w:spacing w:before="0" w:after="0"/>
              <w:jc w:val="center"/>
              <w:rPr>
                <w:rFonts w:eastAsia="Times New Roman" w:cs="Times New Roman"/>
                <w:sz w:val="22"/>
                <w:lang w:eastAsia="lt-LT"/>
              </w:rPr>
            </w:pPr>
          </w:p>
          <w:p w14:paraId="1B0C7B08" w14:textId="77777777" w:rsidR="00755FE1" w:rsidRPr="00D923AD" w:rsidRDefault="00755FE1" w:rsidP="00D923AD">
            <w:pPr>
              <w:spacing w:before="0" w:after="0"/>
              <w:jc w:val="center"/>
              <w:rPr>
                <w:rFonts w:eastAsia="Times New Roman" w:cs="Times New Roman"/>
                <w:sz w:val="22"/>
                <w:lang w:val="en-US" w:eastAsia="lt-LT"/>
              </w:rPr>
            </w:pPr>
            <w:r w:rsidRPr="00D923AD">
              <w:rPr>
                <w:rFonts w:eastAsia="Times New Roman" w:cs="Times New Roman"/>
                <w:sz w:val="22"/>
                <w:lang w:eastAsia="lt-LT"/>
              </w:rPr>
              <w:t>9</w:t>
            </w:r>
          </w:p>
          <w:p w14:paraId="48D8A5B7"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single" w:sz="4" w:space="0" w:color="auto"/>
              <w:left w:val="single" w:sz="4" w:space="0" w:color="auto"/>
              <w:bottom w:val="single" w:sz="4" w:space="0" w:color="auto"/>
              <w:right w:val="single" w:sz="4" w:space="0" w:color="auto"/>
            </w:tcBorders>
            <w:vAlign w:val="center"/>
          </w:tcPr>
          <w:p w14:paraId="3A5A4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343F5CFC" w14:textId="74E7CD3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DDF02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E4A64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D4332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5F1C0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67037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A0EB0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20A726A2" w14:textId="77777777" w:rsidR="00755FE1" w:rsidRPr="00D923AD" w:rsidRDefault="00755FE1" w:rsidP="00D923AD">
            <w:pPr>
              <w:spacing w:before="0" w:after="0"/>
              <w:rPr>
                <w:rFonts w:cs="Times New Roman"/>
                <w:sz w:val="22"/>
              </w:rPr>
            </w:pPr>
            <w:r w:rsidRPr="00D923AD">
              <w:rPr>
                <w:rFonts w:cs="Times New Roman"/>
                <w:sz w:val="22"/>
              </w:rPr>
              <w:t xml:space="preserve">Laisvos valstybinės žemės sklypų suformavimas aukcionams </w:t>
            </w:r>
          </w:p>
        </w:tc>
        <w:tc>
          <w:tcPr>
            <w:tcW w:w="3402" w:type="dxa"/>
            <w:tcBorders>
              <w:top w:val="single" w:sz="2" w:space="0" w:color="auto"/>
              <w:left w:val="single" w:sz="2" w:space="0" w:color="auto"/>
              <w:bottom w:val="single" w:sz="2" w:space="0" w:color="auto"/>
              <w:right w:val="single" w:sz="2" w:space="0" w:color="auto"/>
            </w:tcBorders>
            <w:vAlign w:val="center"/>
          </w:tcPr>
          <w:p w14:paraId="4781CBEC" w14:textId="77777777" w:rsidR="00755FE1" w:rsidRPr="00D923AD" w:rsidRDefault="00755FE1" w:rsidP="00D923AD">
            <w:pPr>
              <w:spacing w:before="0" w:after="0"/>
              <w:rPr>
                <w:rFonts w:cs="Times New Roman"/>
                <w:sz w:val="22"/>
              </w:rPr>
            </w:pPr>
            <w:r w:rsidRPr="00D923AD">
              <w:rPr>
                <w:rFonts w:cs="Times New Roman"/>
                <w:sz w:val="22"/>
              </w:rPr>
              <w:t>Suformuotų žemės sklypų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597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380B5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tcBorders>
              <w:top w:val="single" w:sz="4" w:space="0" w:color="auto"/>
              <w:left w:val="single" w:sz="4" w:space="0" w:color="auto"/>
              <w:bottom w:val="single" w:sz="4" w:space="0" w:color="auto"/>
              <w:right w:val="single" w:sz="4" w:space="0" w:color="auto"/>
            </w:tcBorders>
            <w:vAlign w:val="center"/>
          </w:tcPr>
          <w:p w14:paraId="4BC2CEF9" w14:textId="7BB839E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8B08FE" w14:textId="7D84096A"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ŽGGS</w:t>
            </w:r>
          </w:p>
        </w:tc>
      </w:tr>
      <w:tr w:rsidR="00755FE1" w:rsidRPr="00D923AD" w14:paraId="6DB8426A"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1CBDF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557F4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A5297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D87C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3CD331C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Kvartalinio daugiabučių gyvenamųjų namų modernizavimo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0D29DA18"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Modernizuotų daugiabučių gyvenamųjų namų kvartalų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A077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3C1C01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19628FA6" w14:textId="6592300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52D80EF" w14:textId="4D6A1A26"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TVS</w:t>
            </w:r>
          </w:p>
        </w:tc>
      </w:tr>
      <w:tr w:rsidR="00755FE1" w:rsidRPr="00D923AD" w14:paraId="7A4C23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50D8C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26F4AD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13BB1112"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0A8AA35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03A975F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Plėtoti savivaldybės infrastruktūrą ir paslaugas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171E1B2F" w14:textId="77777777" w:rsidR="00755FE1" w:rsidRPr="00D923AD" w:rsidRDefault="00755FE1" w:rsidP="00D923AD">
            <w:pPr>
              <w:spacing w:before="0" w:after="0"/>
              <w:rPr>
                <w:rFonts w:cs="Times New Roman"/>
                <w:sz w:val="22"/>
              </w:rPr>
            </w:pPr>
            <w:r w:rsidRPr="00D923AD">
              <w:rPr>
                <w:rFonts w:cs="Times New Roman"/>
                <w:sz w:val="22"/>
              </w:rPr>
              <w:t>Urbanizuojamų teritorijų dalis, kuriose įrengta inžinerinė infrastruktūra,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90586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64145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B69F962" w14:textId="344A5A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B91252E" w14:textId="7A79FA58" w:rsidR="00755FE1" w:rsidRPr="00D923AD" w:rsidRDefault="0063066D" w:rsidP="00D923AD">
            <w:pPr>
              <w:spacing w:before="0" w:after="0"/>
              <w:jc w:val="center"/>
              <w:rPr>
                <w:rFonts w:eastAsia="Times New Roman" w:cs="Times New Roman"/>
                <w:sz w:val="22"/>
                <w:highlight w:val="green"/>
                <w:lang w:eastAsia="lt-LT"/>
              </w:rPr>
            </w:pPr>
            <w:r>
              <w:rPr>
                <w:rFonts w:eastAsia="Times New Roman" w:cs="Times New Roman"/>
                <w:sz w:val="22"/>
                <w:lang w:eastAsia="lt-LT"/>
              </w:rPr>
              <w:t>IPS</w:t>
            </w:r>
          </w:p>
        </w:tc>
      </w:tr>
      <w:tr w:rsidR="00755FE1" w:rsidRPr="00D923AD" w14:paraId="7FC96542"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6089A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30B74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098C31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2527207"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0FED618B"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Vystyti savivaldybės inžinerinę infrastruktūrą prioritetinėse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20C3D3A9" w14:textId="77777777" w:rsidR="00755FE1" w:rsidRPr="00D923AD" w:rsidRDefault="00755FE1" w:rsidP="00D923AD">
            <w:pPr>
              <w:spacing w:before="0" w:after="0"/>
              <w:rPr>
                <w:rFonts w:cs="Times New Roman"/>
                <w:sz w:val="22"/>
              </w:rPr>
            </w:pPr>
            <w:r w:rsidRPr="00D923AD">
              <w:rPr>
                <w:rFonts w:cs="Times New Roman"/>
                <w:sz w:val="22"/>
              </w:rPr>
              <w:t xml:space="preserve">Prioritetinių </w:t>
            </w:r>
            <w:r w:rsidRPr="00D923AD">
              <w:rPr>
                <w:rFonts w:cs="Times New Roman"/>
                <w:bCs/>
                <w:sz w:val="22"/>
              </w:rPr>
              <w:t>urbanizuojamų</w:t>
            </w:r>
            <w:r w:rsidRPr="00D923AD">
              <w:rPr>
                <w:rFonts w:cs="Times New Roman"/>
                <w:sz w:val="22"/>
              </w:rPr>
              <w:t xml:space="preserve"> vietovių dalis, kuriose įrengta reikiama savivaldybės inžinerinė  infrastruktūra, proc. </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139BBC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A61B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78B0434" w14:textId="237FFE4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B2D314F" w14:textId="3485FA4E" w:rsidR="00755FE1" w:rsidRPr="00D923AD" w:rsidRDefault="0063066D" w:rsidP="00D923AD">
            <w:pPr>
              <w:spacing w:before="0" w:after="0"/>
              <w:jc w:val="center"/>
              <w:rPr>
                <w:rFonts w:eastAsia="Times New Roman" w:cs="Times New Roman"/>
                <w:sz w:val="22"/>
                <w:highlight w:val="green"/>
                <w:lang w:eastAsia="lt-LT"/>
              </w:rPr>
            </w:pPr>
            <w:r>
              <w:rPr>
                <w:rFonts w:eastAsia="Times New Roman" w:cs="Times New Roman"/>
                <w:sz w:val="22"/>
                <w:lang w:eastAsia="lt-LT"/>
              </w:rPr>
              <w:t>IPS</w:t>
            </w:r>
          </w:p>
        </w:tc>
      </w:tr>
      <w:tr w:rsidR="00755FE1" w:rsidRPr="00D923AD" w14:paraId="4E3BFE08"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6C3E92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78EFB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tcBorders>
              <w:top w:val="single" w:sz="4" w:space="0" w:color="auto"/>
              <w:left w:val="single" w:sz="4" w:space="0" w:color="auto"/>
              <w:right w:val="single" w:sz="4" w:space="0" w:color="auto"/>
            </w:tcBorders>
            <w:vAlign w:val="center"/>
          </w:tcPr>
          <w:p w14:paraId="035EBD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649572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5454E25F" w14:textId="77777777" w:rsidR="00755FE1" w:rsidRPr="00D923AD" w:rsidRDefault="00755FE1" w:rsidP="00D923AD">
            <w:pPr>
              <w:spacing w:before="0" w:after="0"/>
              <w:rPr>
                <w:rFonts w:cs="Times New Roman"/>
                <w:sz w:val="22"/>
              </w:rPr>
            </w:pPr>
            <w:r w:rsidRPr="00D923AD">
              <w:rPr>
                <w:rFonts w:cs="Times New Roman"/>
                <w:sz w:val="22"/>
              </w:rPr>
              <w:t>Vandens tiekimo ir nuotekų tvarkymo tinklų įrengimas/rekonstravimas urbanizuojamose vietovėse</w:t>
            </w:r>
          </w:p>
        </w:tc>
        <w:tc>
          <w:tcPr>
            <w:tcW w:w="3402" w:type="dxa"/>
            <w:tcBorders>
              <w:top w:val="single" w:sz="2" w:space="0" w:color="auto"/>
              <w:left w:val="single" w:sz="2" w:space="0" w:color="auto"/>
              <w:bottom w:val="single" w:sz="2" w:space="0" w:color="auto"/>
              <w:right w:val="single" w:sz="2" w:space="0" w:color="auto"/>
            </w:tcBorders>
            <w:vAlign w:val="center"/>
          </w:tcPr>
          <w:p w14:paraId="577D379E" w14:textId="700B83B4"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rekonstruotų vandens tiekimo tinklų</w:t>
            </w:r>
            <w:r w:rsidRPr="00D923AD">
              <w:rPr>
                <w:rFonts w:eastAsia="Times New Roman" w:cs="Times New Roman"/>
                <w:sz w:val="22"/>
                <w:lang w:eastAsia="lt-LT"/>
              </w:rPr>
              <w:t xml:space="preserve">, 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79CB91D2" w14:textId="0049DE3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523</w:t>
            </w:r>
          </w:p>
        </w:tc>
        <w:tc>
          <w:tcPr>
            <w:tcW w:w="1276" w:type="dxa"/>
            <w:tcBorders>
              <w:top w:val="single" w:sz="4" w:space="0" w:color="auto"/>
              <w:left w:val="single" w:sz="4" w:space="0" w:color="auto"/>
              <w:bottom w:val="single" w:sz="4" w:space="0" w:color="auto"/>
              <w:right w:val="single" w:sz="4" w:space="0" w:color="auto"/>
            </w:tcBorders>
            <w:vAlign w:val="center"/>
          </w:tcPr>
          <w:p w14:paraId="11A614EF"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2B7DE12D" w14:textId="2CDE3B8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73458B6" w14:textId="12E0516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0FEF6FC" w14:textId="77777777" w:rsidTr="00C11262">
        <w:trPr>
          <w:trHeight w:val="156"/>
        </w:trPr>
        <w:tc>
          <w:tcPr>
            <w:tcW w:w="561" w:type="dxa"/>
            <w:vMerge/>
            <w:tcBorders>
              <w:left w:val="single" w:sz="4" w:space="0" w:color="auto"/>
              <w:right w:val="single" w:sz="4" w:space="0" w:color="auto"/>
            </w:tcBorders>
            <w:vAlign w:val="center"/>
          </w:tcPr>
          <w:p w14:paraId="6E8D506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3E531F1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15DBB54E"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28C73A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7E2C0B14"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7AB209EE" w14:textId="1AF304E7"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 xml:space="preserve">rekonstruotų nuotekų tinklų, </w:t>
            </w:r>
            <w:r w:rsidRPr="00D923AD">
              <w:rPr>
                <w:rFonts w:eastAsia="Times New Roman" w:cs="Times New Roman"/>
                <w:sz w:val="22"/>
                <w:lang w:eastAsia="lt-LT"/>
              </w:rPr>
              <w:t xml:space="preserve">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1B33DF7B" w14:textId="649E33DC"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 xml:space="preserve"> 450</w:t>
            </w:r>
          </w:p>
        </w:tc>
        <w:tc>
          <w:tcPr>
            <w:tcW w:w="1276" w:type="dxa"/>
            <w:tcBorders>
              <w:top w:val="single" w:sz="4" w:space="0" w:color="auto"/>
              <w:left w:val="single" w:sz="4" w:space="0" w:color="auto"/>
              <w:bottom w:val="single" w:sz="4" w:space="0" w:color="auto"/>
              <w:right w:val="single" w:sz="4" w:space="0" w:color="auto"/>
            </w:tcBorders>
            <w:vAlign w:val="center"/>
          </w:tcPr>
          <w:p w14:paraId="30113A7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1FFBC2D7" w14:textId="24385F4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6E7804" w14:textId="429F0EA5"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6AB68638" w14:textId="77777777" w:rsidTr="00C11262">
        <w:trPr>
          <w:trHeight w:val="156"/>
        </w:trPr>
        <w:tc>
          <w:tcPr>
            <w:tcW w:w="561" w:type="dxa"/>
            <w:vMerge/>
            <w:tcBorders>
              <w:left w:val="single" w:sz="4" w:space="0" w:color="auto"/>
              <w:right w:val="single" w:sz="4" w:space="0" w:color="auto"/>
            </w:tcBorders>
            <w:vAlign w:val="center"/>
          </w:tcPr>
          <w:p w14:paraId="305610F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70D5B1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5103251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00B3B70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098089AB"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232E129B"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vandens tiekimo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398C8D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30175</w:t>
            </w:r>
          </w:p>
        </w:tc>
        <w:tc>
          <w:tcPr>
            <w:tcW w:w="1276" w:type="dxa"/>
            <w:tcBorders>
              <w:top w:val="single" w:sz="4" w:space="0" w:color="auto"/>
              <w:left w:val="single" w:sz="4" w:space="0" w:color="auto"/>
              <w:bottom w:val="single" w:sz="4" w:space="0" w:color="auto"/>
              <w:right w:val="single" w:sz="4" w:space="0" w:color="auto"/>
            </w:tcBorders>
            <w:vAlign w:val="center"/>
          </w:tcPr>
          <w:p w14:paraId="600DF6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12C5ACA0" w14:textId="21AC1743"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47C2C26" w14:textId="6B0194F3"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32DBA2A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7747F91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F2B02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500BD61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7122332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810915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EA3B4E8" w14:textId="77777777" w:rsidR="00755FE1" w:rsidRPr="00D923AD" w:rsidRDefault="00755FE1" w:rsidP="00D923AD">
            <w:pPr>
              <w:spacing w:before="0" w:after="0"/>
              <w:rPr>
                <w:rFonts w:cs="Times New Roman"/>
                <w:sz w:val="22"/>
              </w:rPr>
            </w:pPr>
            <w:r w:rsidRPr="00D923AD">
              <w:rPr>
                <w:rFonts w:cs="Times New Roman"/>
                <w:sz w:val="22"/>
              </w:rPr>
              <w:t>Prisijungusių prie viešojo vandens tiekėjo eksploatuojamų buitinių nuotekų tvarkymo tinklų vartotojų skaičius, asm.</w:t>
            </w:r>
          </w:p>
        </w:tc>
        <w:tc>
          <w:tcPr>
            <w:tcW w:w="1275" w:type="dxa"/>
            <w:tcBorders>
              <w:top w:val="single" w:sz="4" w:space="0" w:color="auto"/>
              <w:left w:val="single" w:sz="4" w:space="0" w:color="auto"/>
              <w:bottom w:val="single" w:sz="4" w:space="0" w:color="auto"/>
              <w:right w:val="single" w:sz="4" w:space="0" w:color="auto"/>
            </w:tcBorders>
            <w:vAlign w:val="center"/>
          </w:tcPr>
          <w:p w14:paraId="295FF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26778</w:t>
            </w:r>
          </w:p>
        </w:tc>
        <w:tc>
          <w:tcPr>
            <w:tcW w:w="1276" w:type="dxa"/>
            <w:tcBorders>
              <w:top w:val="single" w:sz="4" w:space="0" w:color="auto"/>
              <w:left w:val="single" w:sz="4" w:space="0" w:color="auto"/>
              <w:bottom w:val="single" w:sz="4" w:space="0" w:color="auto"/>
              <w:right w:val="single" w:sz="4" w:space="0" w:color="auto"/>
            </w:tcBorders>
            <w:vAlign w:val="center"/>
          </w:tcPr>
          <w:p w14:paraId="60D42C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46C52BB9" w14:textId="6205317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2B229D" w14:textId="36BC1348"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2DE4697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FC7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79A0C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BCDB0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CF843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B3E0B99" w14:textId="7C47910C" w:rsidR="00755FE1" w:rsidRPr="00D923AD" w:rsidRDefault="00755FE1" w:rsidP="00D923AD">
            <w:pPr>
              <w:spacing w:before="0" w:after="0"/>
              <w:rPr>
                <w:rFonts w:cs="Times New Roman"/>
                <w:sz w:val="22"/>
              </w:rPr>
            </w:pPr>
            <w:r w:rsidRPr="00D923AD">
              <w:rPr>
                <w:rFonts w:cs="Times New Roman"/>
                <w:sz w:val="22"/>
              </w:rPr>
              <w:t xml:space="preserve">Tinkama individualių </w:t>
            </w:r>
            <w:r w:rsidR="008A68E7">
              <w:rPr>
                <w:rFonts w:cs="Times New Roman"/>
                <w:sz w:val="22"/>
              </w:rPr>
              <w:t>ir (ar)ir (ar)</w:t>
            </w:r>
            <w:r w:rsidRPr="00D923AD">
              <w:rPr>
                <w:rFonts w:cs="Times New Roman"/>
                <w:sz w:val="22"/>
              </w:rPr>
              <w:t xml:space="preserve"> grupinių vandens tiekimo ir nuotekų šalinimo įrenginių priežiūra </w:t>
            </w:r>
          </w:p>
        </w:tc>
        <w:tc>
          <w:tcPr>
            <w:tcW w:w="3402" w:type="dxa"/>
            <w:tcBorders>
              <w:top w:val="single" w:sz="2" w:space="0" w:color="auto"/>
              <w:left w:val="single" w:sz="2" w:space="0" w:color="auto"/>
              <w:bottom w:val="single" w:sz="2" w:space="0" w:color="auto"/>
              <w:right w:val="single" w:sz="2" w:space="0" w:color="auto"/>
            </w:tcBorders>
            <w:vAlign w:val="center"/>
          </w:tcPr>
          <w:p w14:paraId="764FD64E" w14:textId="60946BFF" w:rsidR="00755FE1" w:rsidRPr="00D923AD" w:rsidRDefault="00755FE1" w:rsidP="00D923AD">
            <w:pPr>
              <w:spacing w:before="0" w:after="0"/>
              <w:rPr>
                <w:rFonts w:cs="Times New Roman"/>
                <w:sz w:val="22"/>
              </w:rPr>
            </w:pPr>
            <w:r w:rsidRPr="00D923AD">
              <w:rPr>
                <w:rFonts w:cs="Times New Roman"/>
                <w:sz w:val="22"/>
              </w:rPr>
              <w:t xml:space="preserve">Įrengtų individualių ar grupinių vandens tiekimo </w:t>
            </w:r>
            <w:r w:rsidR="008A68E7">
              <w:rPr>
                <w:rFonts w:cs="Times New Roman"/>
                <w:sz w:val="22"/>
              </w:rPr>
              <w:t>ir (ar)ir (ar)</w:t>
            </w:r>
            <w:r w:rsidRPr="00D923AD">
              <w:rPr>
                <w:rFonts w:cs="Times New Roman"/>
                <w:sz w:val="22"/>
              </w:rPr>
              <w:t xml:space="preserve"> nuotekų tvarkymo įrenginių patikrinimų skaičius, vnt./metus</w:t>
            </w:r>
          </w:p>
        </w:tc>
        <w:tc>
          <w:tcPr>
            <w:tcW w:w="1275" w:type="dxa"/>
            <w:tcBorders>
              <w:top w:val="single" w:sz="4" w:space="0" w:color="auto"/>
              <w:left w:val="single" w:sz="4" w:space="0" w:color="auto"/>
              <w:bottom w:val="single" w:sz="4" w:space="0" w:color="auto"/>
              <w:right w:val="single" w:sz="4" w:space="0" w:color="auto"/>
            </w:tcBorders>
            <w:vAlign w:val="center"/>
          </w:tcPr>
          <w:p w14:paraId="6FDD5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vAlign w:val="center"/>
          </w:tcPr>
          <w:p w14:paraId="18D8C4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EFCA683" w14:textId="3900128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D8CCEC0" w14:textId="683C854C"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1E94817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AE4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F1F59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0ABBE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7BFC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13291EB3" w14:textId="77777777" w:rsidR="00755FE1" w:rsidRPr="00D923AD" w:rsidRDefault="00755FE1" w:rsidP="00D923AD">
            <w:pPr>
              <w:spacing w:before="0" w:after="0"/>
              <w:rPr>
                <w:rFonts w:cs="Times New Roman"/>
                <w:sz w:val="22"/>
              </w:rPr>
            </w:pPr>
            <w:r w:rsidRPr="00D923AD">
              <w:rPr>
                <w:rFonts w:cs="Times New Roman"/>
                <w:sz w:val="22"/>
              </w:rPr>
              <w:t>Gatvių apšvietimo tinklų įrengimas ir modernizavimas</w:t>
            </w:r>
          </w:p>
        </w:tc>
        <w:tc>
          <w:tcPr>
            <w:tcW w:w="3402" w:type="dxa"/>
            <w:tcBorders>
              <w:top w:val="single" w:sz="2" w:space="0" w:color="auto"/>
              <w:left w:val="single" w:sz="2" w:space="0" w:color="auto"/>
              <w:bottom w:val="single" w:sz="2" w:space="0" w:color="auto"/>
              <w:right w:val="single" w:sz="2" w:space="0" w:color="auto"/>
            </w:tcBorders>
            <w:vAlign w:val="center"/>
          </w:tcPr>
          <w:p w14:paraId="2B8B6EE7" w14:textId="77777777" w:rsidR="00755FE1" w:rsidRPr="00D923AD" w:rsidRDefault="00755FE1" w:rsidP="00D923AD">
            <w:pPr>
              <w:spacing w:before="0" w:after="0"/>
              <w:rPr>
                <w:rFonts w:cs="Times New Roman"/>
                <w:sz w:val="22"/>
              </w:rPr>
            </w:pPr>
            <w:r w:rsidRPr="00D923AD">
              <w:rPr>
                <w:rFonts w:cs="Times New Roman"/>
                <w:sz w:val="22"/>
              </w:rPr>
              <w:t xml:space="preserve">Apšvietimo tinklų (modernizuotų ir naujai įrengtų) ilgis, km </w:t>
            </w:r>
          </w:p>
        </w:tc>
        <w:tc>
          <w:tcPr>
            <w:tcW w:w="1275" w:type="dxa"/>
            <w:tcBorders>
              <w:top w:val="single" w:sz="4" w:space="0" w:color="auto"/>
              <w:left w:val="single" w:sz="4" w:space="0" w:color="auto"/>
              <w:bottom w:val="single" w:sz="4" w:space="0" w:color="auto"/>
              <w:right w:val="single" w:sz="4" w:space="0" w:color="auto"/>
            </w:tcBorders>
            <w:vAlign w:val="center"/>
          </w:tcPr>
          <w:p w14:paraId="1F2A5E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tcBorders>
              <w:top w:val="single" w:sz="4" w:space="0" w:color="auto"/>
              <w:left w:val="single" w:sz="4" w:space="0" w:color="auto"/>
              <w:bottom w:val="single" w:sz="4" w:space="0" w:color="auto"/>
              <w:right w:val="single" w:sz="4" w:space="0" w:color="auto"/>
            </w:tcBorders>
            <w:vAlign w:val="center"/>
          </w:tcPr>
          <w:p w14:paraId="377437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tcBorders>
              <w:top w:val="single" w:sz="4" w:space="0" w:color="auto"/>
              <w:left w:val="single" w:sz="4" w:space="0" w:color="auto"/>
              <w:bottom w:val="single" w:sz="4" w:space="0" w:color="auto"/>
              <w:right w:val="single" w:sz="4" w:space="0" w:color="auto"/>
            </w:tcBorders>
            <w:vAlign w:val="center"/>
          </w:tcPr>
          <w:p w14:paraId="0088289D" w14:textId="52D4307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28AB6D3" w14:textId="74D2B422"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17CA9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2368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00AA5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38299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4360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56E488DB" w14:textId="77777777" w:rsidR="00755FE1" w:rsidRPr="00D923AD" w:rsidRDefault="00755FE1" w:rsidP="00D923AD">
            <w:pPr>
              <w:spacing w:before="0" w:after="0"/>
              <w:rPr>
                <w:rFonts w:cs="Times New Roman"/>
                <w:sz w:val="22"/>
              </w:rPr>
            </w:pPr>
            <w:r w:rsidRPr="00D923AD">
              <w:rPr>
                <w:rFonts w:cs="Times New Roman"/>
                <w:sz w:val="22"/>
              </w:rPr>
              <w:t>Šaligatvių ir pėsčiųjų takų įrengimas</w:t>
            </w:r>
          </w:p>
        </w:tc>
        <w:tc>
          <w:tcPr>
            <w:tcW w:w="3402" w:type="dxa"/>
            <w:tcBorders>
              <w:top w:val="single" w:sz="2" w:space="0" w:color="auto"/>
              <w:left w:val="single" w:sz="2" w:space="0" w:color="auto"/>
              <w:bottom w:val="single" w:sz="2" w:space="0" w:color="auto"/>
              <w:right w:val="single" w:sz="2" w:space="0" w:color="auto"/>
            </w:tcBorders>
            <w:vAlign w:val="center"/>
          </w:tcPr>
          <w:p w14:paraId="18630F0E" w14:textId="77777777" w:rsidR="00755FE1" w:rsidRPr="00D923AD" w:rsidRDefault="00755FE1" w:rsidP="00D923AD">
            <w:pPr>
              <w:spacing w:before="0" w:after="0"/>
              <w:rPr>
                <w:rFonts w:cs="Times New Roman"/>
                <w:sz w:val="22"/>
              </w:rPr>
            </w:pPr>
            <w:r w:rsidRPr="00D923AD">
              <w:rPr>
                <w:rFonts w:cs="Times New Roman"/>
                <w:sz w:val="22"/>
              </w:rPr>
              <w:t>Naujai įrengtų šaligatvių ir pėsčiųjų takų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2B4549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C1718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tcBorders>
              <w:top w:val="single" w:sz="4" w:space="0" w:color="auto"/>
              <w:left w:val="single" w:sz="4" w:space="0" w:color="auto"/>
              <w:bottom w:val="single" w:sz="4" w:space="0" w:color="auto"/>
              <w:right w:val="single" w:sz="4" w:space="0" w:color="auto"/>
            </w:tcBorders>
            <w:vAlign w:val="center"/>
          </w:tcPr>
          <w:p w14:paraId="3D0C20D5" w14:textId="31543A7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546393" w14:textId="52558266"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5690DC00"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68D4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48011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021F7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21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2" w:space="0" w:color="auto"/>
              <w:left w:val="single" w:sz="2" w:space="0" w:color="auto"/>
              <w:bottom w:val="single" w:sz="2" w:space="0" w:color="auto"/>
              <w:right w:val="single" w:sz="2" w:space="0" w:color="auto"/>
            </w:tcBorders>
            <w:vAlign w:val="center"/>
          </w:tcPr>
          <w:p w14:paraId="75A0C742" w14:textId="77777777" w:rsidR="00755FE1" w:rsidRPr="00D923AD" w:rsidRDefault="00755FE1" w:rsidP="00D923AD">
            <w:pPr>
              <w:spacing w:before="0" w:after="0"/>
              <w:rPr>
                <w:rFonts w:cs="Times New Roman"/>
                <w:sz w:val="22"/>
              </w:rPr>
            </w:pPr>
            <w:r w:rsidRPr="00D923AD">
              <w:rPr>
                <w:rFonts w:cs="Times New Roman"/>
                <w:sz w:val="22"/>
              </w:rPr>
              <w:t>Paviršinių nuotekų infrastruktūros modernizavimas ir įrengimas prisitaikant prie klimato kaitos ir siekiant išvengti poplūdžių rizikos</w:t>
            </w:r>
          </w:p>
        </w:tc>
        <w:tc>
          <w:tcPr>
            <w:tcW w:w="3402" w:type="dxa"/>
            <w:tcBorders>
              <w:top w:val="single" w:sz="2" w:space="0" w:color="auto"/>
              <w:left w:val="single" w:sz="2" w:space="0" w:color="auto"/>
              <w:bottom w:val="single" w:sz="2" w:space="0" w:color="auto"/>
              <w:right w:val="single" w:sz="2" w:space="0" w:color="auto"/>
            </w:tcBorders>
            <w:vAlign w:val="center"/>
          </w:tcPr>
          <w:p w14:paraId="34093074" w14:textId="77777777" w:rsidR="00755FE1" w:rsidRPr="00D923AD" w:rsidRDefault="00755FE1" w:rsidP="00D923AD">
            <w:pPr>
              <w:spacing w:before="0" w:after="0"/>
              <w:rPr>
                <w:rFonts w:cs="Times New Roman"/>
                <w:sz w:val="22"/>
              </w:rPr>
            </w:pPr>
            <w:r w:rsidRPr="00D923AD">
              <w:rPr>
                <w:rFonts w:cs="Times New Roman"/>
                <w:sz w:val="22"/>
              </w:rPr>
              <w:t>Naujai įrengtų/rekonstruotų paviršinių nuotekų tvarkymo tinklų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F94A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4DE9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A326AF2" w14:textId="0754D7E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3DA287" w14:textId="35785B3F"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IPS</w:t>
            </w:r>
          </w:p>
        </w:tc>
      </w:tr>
      <w:tr w:rsidR="00755FE1" w:rsidRPr="00D923AD" w14:paraId="7BE5B32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E54C6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54AB9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EC982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3B04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2" w:space="0" w:color="auto"/>
              <w:left w:val="single" w:sz="2" w:space="0" w:color="auto"/>
              <w:bottom w:val="single" w:sz="2" w:space="0" w:color="auto"/>
              <w:right w:val="single" w:sz="2" w:space="0" w:color="auto"/>
            </w:tcBorders>
            <w:vAlign w:val="center"/>
          </w:tcPr>
          <w:p w14:paraId="6BE937E1" w14:textId="77777777" w:rsidR="00755FE1" w:rsidRPr="00D923AD" w:rsidRDefault="00755FE1" w:rsidP="00D923AD">
            <w:pPr>
              <w:spacing w:before="0" w:after="0"/>
              <w:rPr>
                <w:rFonts w:cs="Times New Roman"/>
                <w:sz w:val="22"/>
              </w:rPr>
            </w:pPr>
            <w:r w:rsidRPr="00D923AD">
              <w:rPr>
                <w:rFonts w:cs="Times New Roman"/>
                <w:sz w:val="22"/>
              </w:rPr>
              <w:t>Gamta paremtų sprendimų paviršinių nuotekų kiekio mažinimui ir jų surinkimui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6D11B543" w14:textId="77777777" w:rsidR="00755FE1" w:rsidRPr="00D923AD" w:rsidRDefault="00755FE1" w:rsidP="00D923AD">
            <w:pPr>
              <w:spacing w:before="0" w:after="0"/>
              <w:rPr>
                <w:rFonts w:cs="Times New Roman"/>
                <w:sz w:val="22"/>
              </w:rPr>
            </w:pPr>
            <w:r w:rsidRPr="00D923AD">
              <w:rPr>
                <w:rFonts w:cs="Times New Roman"/>
                <w:sz w:val="22"/>
              </w:rPr>
              <w:t>Įgyvendinta gamta paremtų sprendimų, vnt.</w:t>
            </w:r>
          </w:p>
        </w:tc>
        <w:tc>
          <w:tcPr>
            <w:tcW w:w="1275" w:type="dxa"/>
            <w:tcBorders>
              <w:top w:val="single" w:sz="4" w:space="0" w:color="auto"/>
              <w:left w:val="single" w:sz="4" w:space="0" w:color="auto"/>
              <w:bottom w:val="single" w:sz="4" w:space="0" w:color="auto"/>
              <w:right w:val="single" w:sz="4" w:space="0" w:color="auto"/>
            </w:tcBorders>
            <w:vAlign w:val="center"/>
          </w:tcPr>
          <w:p w14:paraId="5B63B5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318B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56C26C3E" w14:textId="5CEA9FF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BBF7B2F" w14:textId="655151B5"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15DE73F3"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616F3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991EE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E6773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41CA7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2" w:space="0" w:color="auto"/>
              <w:left w:val="single" w:sz="2" w:space="0" w:color="auto"/>
              <w:bottom w:val="single" w:sz="2" w:space="0" w:color="auto"/>
              <w:right w:val="single" w:sz="2" w:space="0" w:color="auto"/>
            </w:tcBorders>
            <w:vAlign w:val="center"/>
          </w:tcPr>
          <w:p w14:paraId="0E7108D4" w14:textId="77777777" w:rsidR="00755FE1" w:rsidRPr="00D923AD" w:rsidRDefault="00755FE1" w:rsidP="00D923AD">
            <w:pPr>
              <w:spacing w:before="0" w:after="0"/>
              <w:rPr>
                <w:rFonts w:cs="Times New Roman"/>
                <w:sz w:val="22"/>
              </w:rPr>
            </w:pPr>
            <w:r w:rsidRPr="00D923AD">
              <w:rPr>
                <w:rFonts w:cs="Times New Roman"/>
                <w:sz w:val="22"/>
              </w:rPr>
              <w:t>Žvyrkelių asfaltavimas</w:t>
            </w:r>
          </w:p>
        </w:tc>
        <w:tc>
          <w:tcPr>
            <w:tcW w:w="3402" w:type="dxa"/>
            <w:tcBorders>
              <w:top w:val="single" w:sz="2" w:space="0" w:color="auto"/>
              <w:left w:val="single" w:sz="2" w:space="0" w:color="auto"/>
              <w:bottom w:val="single" w:sz="2" w:space="0" w:color="auto"/>
              <w:right w:val="single" w:sz="2" w:space="0" w:color="auto"/>
            </w:tcBorders>
            <w:vAlign w:val="center"/>
          </w:tcPr>
          <w:p w14:paraId="216C71E0" w14:textId="77777777" w:rsidR="00755FE1" w:rsidRPr="00D923AD" w:rsidRDefault="00755FE1" w:rsidP="00D923AD">
            <w:pPr>
              <w:spacing w:before="0" w:after="0"/>
              <w:rPr>
                <w:rFonts w:cs="Times New Roman"/>
                <w:sz w:val="22"/>
              </w:rPr>
            </w:pPr>
            <w:r w:rsidRPr="00D923AD">
              <w:rPr>
                <w:rFonts w:cs="Times New Roman"/>
                <w:sz w:val="22"/>
              </w:rPr>
              <w:t>Asfaltuotų žvyrkelių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85975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69,8</w:t>
            </w:r>
          </w:p>
        </w:tc>
        <w:tc>
          <w:tcPr>
            <w:tcW w:w="1276" w:type="dxa"/>
            <w:tcBorders>
              <w:top w:val="single" w:sz="4" w:space="0" w:color="auto"/>
              <w:left w:val="single" w:sz="4" w:space="0" w:color="auto"/>
              <w:bottom w:val="single" w:sz="4" w:space="0" w:color="auto"/>
              <w:right w:val="single" w:sz="4" w:space="0" w:color="auto"/>
            </w:tcBorders>
            <w:vAlign w:val="center"/>
          </w:tcPr>
          <w:p w14:paraId="7AFB4C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120,0</w:t>
            </w:r>
          </w:p>
        </w:tc>
        <w:tc>
          <w:tcPr>
            <w:tcW w:w="1559" w:type="dxa"/>
            <w:tcBorders>
              <w:top w:val="single" w:sz="4" w:space="0" w:color="auto"/>
              <w:left w:val="single" w:sz="4" w:space="0" w:color="auto"/>
              <w:bottom w:val="single" w:sz="4" w:space="0" w:color="auto"/>
              <w:right w:val="single" w:sz="4" w:space="0" w:color="auto"/>
            </w:tcBorders>
            <w:vAlign w:val="center"/>
          </w:tcPr>
          <w:p w14:paraId="15B03D1B" w14:textId="3008912A"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524F52D" w14:textId="7BB87414"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68BB158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212F8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CCFAF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69C0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A6F90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2" w:space="0" w:color="auto"/>
              <w:left w:val="single" w:sz="2" w:space="0" w:color="auto"/>
              <w:bottom w:val="single" w:sz="2" w:space="0" w:color="auto"/>
              <w:right w:val="single" w:sz="2" w:space="0" w:color="auto"/>
            </w:tcBorders>
            <w:vAlign w:val="center"/>
          </w:tcPr>
          <w:p w14:paraId="550A01D0" w14:textId="77777777" w:rsidR="00755FE1" w:rsidRPr="00D923AD" w:rsidRDefault="00755FE1" w:rsidP="00D923AD">
            <w:pPr>
              <w:spacing w:before="0" w:after="0"/>
              <w:rPr>
                <w:rFonts w:cs="Times New Roman"/>
                <w:sz w:val="22"/>
              </w:rPr>
            </w:pPr>
            <w:r w:rsidRPr="00D923AD">
              <w:rPr>
                <w:rFonts w:cs="Times New Roman"/>
                <w:sz w:val="22"/>
              </w:rPr>
              <w:t>Vietinių kelių ir gatvių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7BF45B0E" w14:textId="77777777" w:rsidR="00755FE1" w:rsidRPr="00D923AD" w:rsidRDefault="00755FE1" w:rsidP="00D923AD">
            <w:pPr>
              <w:spacing w:before="0" w:after="0"/>
              <w:rPr>
                <w:rFonts w:cs="Times New Roman"/>
                <w:sz w:val="22"/>
              </w:rPr>
            </w:pPr>
            <w:r w:rsidRPr="00D923AD">
              <w:rPr>
                <w:rFonts w:cs="Times New Roman"/>
                <w:sz w:val="22"/>
              </w:rPr>
              <w:t>Rekonstruotų kelių ir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68562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132,9</w:t>
            </w:r>
          </w:p>
        </w:tc>
        <w:tc>
          <w:tcPr>
            <w:tcW w:w="1276" w:type="dxa"/>
            <w:tcBorders>
              <w:top w:val="single" w:sz="4" w:space="0" w:color="auto"/>
              <w:left w:val="single" w:sz="4" w:space="0" w:color="auto"/>
              <w:bottom w:val="single" w:sz="4" w:space="0" w:color="auto"/>
              <w:right w:val="single" w:sz="4" w:space="0" w:color="auto"/>
            </w:tcBorders>
            <w:vAlign w:val="center"/>
          </w:tcPr>
          <w:p w14:paraId="4C405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180,0</w:t>
            </w:r>
          </w:p>
        </w:tc>
        <w:tc>
          <w:tcPr>
            <w:tcW w:w="1559" w:type="dxa"/>
            <w:tcBorders>
              <w:top w:val="single" w:sz="4" w:space="0" w:color="auto"/>
              <w:left w:val="single" w:sz="4" w:space="0" w:color="auto"/>
              <w:bottom w:val="single" w:sz="4" w:space="0" w:color="auto"/>
              <w:right w:val="single" w:sz="4" w:space="0" w:color="auto"/>
            </w:tcBorders>
            <w:vAlign w:val="center"/>
          </w:tcPr>
          <w:p w14:paraId="5A81EBBD" w14:textId="53B5D37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53DA3A0" w14:textId="6E4A0F9C" w:rsidR="00755FE1" w:rsidRPr="00D923AD"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SKPS</w:t>
            </w:r>
          </w:p>
        </w:tc>
      </w:tr>
      <w:tr w:rsidR="00755FE1" w:rsidRPr="00D923AD" w14:paraId="2A4EA3B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C35C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65D9D6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1029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0B6E0220"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16542D6A"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Išplėtoti gyventojų poreikius atitinkančias viešąsias erdves ir želdynus</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365F004B" w14:textId="77777777" w:rsidR="00755FE1" w:rsidRPr="00D923AD" w:rsidRDefault="00755FE1" w:rsidP="00D923AD">
            <w:pPr>
              <w:spacing w:before="0" w:after="0"/>
              <w:rPr>
                <w:rFonts w:cs="Times New Roman"/>
                <w:sz w:val="22"/>
              </w:rPr>
            </w:pPr>
            <w:r w:rsidRPr="00D923AD">
              <w:rPr>
                <w:rFonts w:cs="Times New Roman"/>
                <w:sz w:val="22"/>
              </w:rPr>
              <w:t>Naujai sutvarkytų viešųjų erdvių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759B0D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5BC9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544D255C" w14:textId="017D986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E9F24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2D041CD" w14:textId="77777777" w:rsidTr="00C11262">
        <w:trPr>
          <w:trHeight w:val="1380"/>
        </w:trPr>
        <w:tc>
          <w:tcPr>
            <w:tcW w:w="561" w:type="dxa"/>
            <w:tcBorders>
              <w:top w:val="single" w:sz="4" w:space="0" w:color="auto"/>
              <w:left w:val="single" w:sz="4" w:space="0" w:color="auto"/>
              <w:right w:val="single" w:sz="4" w:space="0" w:color="auto"/>
            </w:tcBorders>
            <w:vAlign w:val="center"/>
          </w:tcPr>
          <w:p w14:paraId="25EA82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right w:val="single" w:sz="4" w:space="0" w:color="auto"/>
            </w:tcBorders>
            <w:vAlign w:val="center"/>
          </w:tcPr>
          <w:p w14:paraId="309E9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right w:val="single" w:sz="4" w:space="0" w:color="auto"/>
            </w:tcBorders>
            <w:vAlign w:val="center"/>
          </w:tcPr>
          <w:p w14:paraId="4ED30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right w:val="single" w:sz="4" w:space="0" w:color="auto"/>
            </w:tcBorders>
            <w:vAlign w:val="center"/>
          </w:tcPr>
          <w:p w14:paraId="118827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right w:val="single" w:sz="2" w:space="0" w:color="auto"/>
            </w:tcBorders>
            <w:vAlign w:val="center"/>
          </w:tcPr>
          <w:p w14:paraId="2F61D49E" w14:textId="562F1F7D" w:rsidR="00755FE1" w:rsidRPr="00D923AD" w:rsidRDefault="00755FE1" w:rsidP="00D923AD">
            <w:pPr>
              <w:spacing w:before="0" w:after="0"/>
              <w:rPr>
                <w:rFonts w:cs="Times New Roman"/>
                <w:sz w:val="22"/>
              </w:rPr>
            </w:pPr>
            <w:r w:rsidRPr="00D923AD">
              <w:rPr>
                <w:rFonts w:cs="Times New Roman"/>
                <w:sz w:val="22"/>
              </w:rPr>
              <w:t>Viešųjų erdvių (parkų, aikščių, skverų, vaikų žaidimų aikštelės) įrengimas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arba modernizavimas prioritetinėse urbanizuojamose vietovėse</w:t>
            </w:r>
          </w:p>
        </w:tc>
        <w:tc>
          <w:tcPr>
            <w:tcW w:w="3402" w:type="dxa"/>
            <w:tcBorders>
              <w:top w:val="single" w:sz="2" w:space="0" w:color="auto"/>
              <w:left w:val="single" w:sz="2" w:space="0" w:color="auto"/>
              <w:right w:val="single" w:sz="2" w:space="0" w:color="auto"/>
            </w:tcBorders>
            <w:vAlign w:val="center"/>
          </w:tcPr>
          <w:p w14:paraId="5726720F" w14:textId="108ED1F3" w:rsidR="00755FE1" w:rsidRPr="00D923AD" w:rsidRDefault="00755FE1" w:rsidP="00D923AD">
            <w:pPr>
              <w:spacing w:before="0" w:after="0"/>
              <w:rPr>
                <w:rFonts w:cs="Times New Roman"/>
                <w:sz w:val="22"/>
              </w:rPr>
            </w:pPr>
            <w:r w:rsidRPr="00D923AD">
              <w:rPr>
                <w:rFonts w:cs="Times New Roman"/>
                <w:sz w:val="22"/>
              </w:rPr>
              <w:t>Įrengtos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 xml:space="preserve">arba modernizuotos viešosios erdvės, vnt. </w:t>
            </w:r>
          </w:p>
        </w:tc>
        <w:tc>
          <w:tcPr>
            <w:tcW w:w="1275" w:type="dxa"/>
            <w:tcBorders>
              <w:top w:val="single" w:sz="4" w:space="0" w:color="auto"/>
              <w:left w:val="single" w:sz="4" w:space="0" w:color="auto"/>
              <w:right w:val="single" w:sz="4" w:space="0" w:color="auto"/>
            </w:tcBorders>
            <w:vAlign w:val="center"/>
          </w:tcPr>
          <w:p w14:paraId="78F2A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right w:val="single" w:sz="4" w:space="0" w:color="auto"/>
            </w:tcBorders>
            <w:vAlign w:val="center"/>
          </w:tcPr>
          <w:p w14:paraId="0EFBED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single" w:sz="4" w:space="0" w:color="auto"/>
              <w:left w:val="single" w:sz="4" w:space="0" w:color="auto"/>
              <w:right w:val="single" w:sz="4" w:space="0" w:color="auto"/>
            </w:tcBorders>
            <w:vAlign w:val="center"/>
          </w:tcPr>
          <w:p w14:paraId="71D357BC" w14:textId="4A4D69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right w:val="single" w:sz="4" w:space="0" w:color="auto"/>
            </w:tcBorders>
            <w:vAlign w:val="center"/>
          </w:tcPr>
          <w:p w14:paraId="53D9BA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D95C021"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6A794D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A9F4D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C7174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0793E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08028B7" w14:textId="77777777" w:rsidR="00755FE1" w:rsidRPr="00D923AD" w:rsidRDefault="00755FE1" w:rsidP="00D923AD">
            <w:pPr>
              <w:spacing w:before="0" w:after="0"/>
              <w:rPr>
                <w:rFonts w:cs="Times New Roman"/>
                <w:sz w:val="22"/>
              </w:rPr>
            </w:pPr>
            <w:r w:rsidRPr="00D923AD">
              <w:rPr>
                <w:rFonts w:cs="Times New Roman"/>
                <w:sz w:val="22"/>
              </w:rPr>
              <w:t xml:space="preserve">Gatvių apželdinimas </w:t>
            </w:r>
          </w:p>
        </w:tc>
        <w:tc>
          <w:tcPr>
            <w:tcW w:w="3402" w:type="dxa"/>
            <w:tcBorders>
              <w:top w:val="single" w:sz="2" w:space="0" w:color="auto"/>
              <w:left w:val="single" w:sz="2" w:space="0" w:color="auto"/>
              <w:bottom w:val="single" w:sz="2" w:space="0" w:color="auto"/>
              <w:right w:val="single" w:sz="2" w:space="0" w:color="auto"/>
            </w:tcBorders>
            <w:vAlign w:val="center"/>
          </w:tcPr>
          <w:p w14:paraId="5FA6D55C" w14:textId="77777777" w:rsidR="00755FE1" w:rsidRPr="00D923AD" w:rsidRDefault="00755FE1" w:rsidP="00D923AD">
            <w:pPr>
              <w:spacing w:before="0" w:after="0"/>
              <w:rPr>
                <w:rFonts w:cs="Times New Roman"/>
                <w:sz w:val="22"/>
              </w:rPr>
            </w:pPr>
            <w:r w:rsidRPr="00D923AD">
              <w:rPr>
                <w:rFonts w:cs="Times New Roman"/>
                <w:sz w:val="22"/>
              </w:rPr>
              <w:t>Apželdintų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1E5425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vAlign w:val="center"/>
          </w:tcPr>
          <w:p w14:paraId="1D27F6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213AC644" w14:textId="16D681B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6D4D2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2530BC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4F85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070BE6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EA616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4CCD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1706F0B" w14:textId="77777777" w:rsidR="00755FE1" w:rsidRPr="00D923AD" w:rsidRDefault="00755FE1" w:rsidP="00D923AD">
            <w:pPr>
              <w:spacing w:before="0" w:after="0"/>
              <w:rPr>
                <w:rFonts w:cs="Times New Roman"/>
                <w:sz w:val="22"/>
              </w:rPr>
            </w:pPr>
            <w:r w:rsidRPr="00D923AD">
              <w:rPr>
                <w:rFonts w:cs="Times New Roman"/>
                <w:sz w:val="22"/>
              </w:rPr>
              <w:t>Priekulės miesto istorinių pastatų tvarkymas ir įveiklinimas</w:t>
            </w:r>
          </w:p>
        </w:tc>
        <w:tc>
          <w:tcPr>
            <w:tcW w:w="3402" w:type="dxa"/>
            <w:tcBorders>
              <w:top w:val="single" w:sz="2" w:space="0" w:color="auto"/>
              <w:left w:val="single" w:sz="2" w:space="0" w:color="auto"/>
              <w:bottom w:val="single" w:sz="2" w:space="0" w:color="auto"/>
              <w:right w:val="single" w:sz="2" w:space="0" w:color="auto"/>
            </w:tcBorders>
            <w:vAlign w:val="center"/>
          </w:tcPr>
          <w:p w14:paraId="0160F71B" w14:textId="77777777" w:rsidR="00755FE1" w:rsidRPr="00D923AD" w:rsidRDefault="00755FE1" w:rsidP="00D923AD">
            <w:pPr>
              <w:spacing w:before="0" w:after="0"/>
              <w:rPr>
                <w:rFonts w:cs="Times New Roman"/>
                <w:sz w:val="22"/>
              </w:rPr>
            </w:pPr>
            <w:r w:rsidRPr="00D923AD">
              <w:rPr>
                <w:rFonts w:cs="Times New Roman"/>
                <w:sz w:val="22"/>
              </w:rPr>
              <w:t>Sutvarkytų pastatų fasadų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FF46E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F4F2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AB8A158" w14:textId="3E3C143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09B5686" w14:textId="37CE5ADD" w:rsidR="00755FE1" w:rsidRPr="00D923AD" w:rsidRDefault="00755FE1" w:rsidP="0063066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946F64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6F7948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308F016"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8EF309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B27FE53"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8549E74" w14:textId="77777777" w:rsidR="00755FE1" w:rsidRPr="00F76461" w:rsidRDefault="00755FE1" w:rsidP="00D923AD">
            <w:pPr>
              <w:spacing w:before="0" w:after="0"/>
              <w:rPr>
                <w:rFonts w:cs="Times New Roman"/>
                <w:sz w:val="22"/>
              </w:rPr>
            </w:pPr>
            <w:r w:rsidRPr="00F76461">
              <w:rPr>
                <w:rFonts w:cs="Times New Roman"/>
                <w:sz w:val="22"/>
              </w:rPr>
              <w:t>Gyventojų saugumo didinimas diegiant vaizdo stebėjimo sistemas</w:t>
            </w:r>
          </w:p>
        </w:tc>
        <w:tc>
          <w:tcPr>
            <w:tcW w:w="3402" w:type="dxa"/>
            <w:tcBorders>
              <w:top w:val="single" w:sz="2" w:space="0" w:color="auto"/>
              <w:left w:val="single" w:sz="2" w:space="0" w:color="auto"/>
              <w:bottom w:val="single" w:sz="2" w:space="0" w:color="auto"/>
              <w:right w:val="single" w:sz="2" w:space="0" w:color="auto"/>
            </w:tcBorders>
            <w:vAlign w:val="center"/>
          </w:tcPr>
          <w:p w14:paraId="714F9BFC" w14:textId="77777777" w:rsidR="00755FE1" w:rsidRPr="00F76461" w:rsidRDefault="00755FE1" w:rsidP="00D923AD">
            <w:pPr>
              <w:spacing w:before="0" w:after="0"/>
              <w:rPr>
                <w:rFonts w:cs="Times New Roman"/>
                <w:sz w:val="22"/>
              </w:rPr>
            </w:pPr>
            <w:r w:rsidRPr="00F76461">
              <w:rPr>
                <w:rFonts w:cs="Times New Roman"/>
                <w:sz w:val="22"/>
              </w:rPr>
              <w:t>Objektų, kuriuose įdiegtos vaizdo stebėjimo sistemos,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61FF634"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334F2D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11</w:t>
            </w:r>
          </w:p>
        </w:tc>
        <w:tc>
          <w:tcPr>
            <w:tcW w:w="1559" w:type="dxa"/>
            <w:tcBorders>
              <w:top w:val="single" w:sz="4" w:space="0" w:color="auto"/>
              <w:left w:val="single" w:sz="4" w:space="0" w:color="auto"/>
              <w:bottom w:val="single" w:sz="4" w:space="0" w:color="auto"/>
              <w:right w:val="single" w:sz="4" w:space="0" w:color="auto"/>
            </w:tcBorders>
            <w:vAlign w:val="center"/>
          </w:tcPr>
          <w:p w14:paraId="01552D07" w14:textId="21E052AE" w:rsidR="00755FE1" w:rsidRPr="00F76461"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BAD0FE1" w14:textId="0280A52F" w:rsidR="00755FE1" w:rsidRPr="00F76461" w:rsidRDefault="0063066D" w:rsidP="00D923AD">
            <w:pPr>
              <w:spacing w:before="0" w:after="0"/>
              <w:jc w:val="center"/>
              <w:rPr>
                <w:rFonts w:eastAsia="Times New Roman" w:cs="Times New Roman"/>
                <w:sz w:val="22"/>
                <w:lang w:eastAsia="lt-LT"/>
              </w:rPr>
            </w:pPr>
            <w:r>
              <w:rPr>
                <w:rFonts w:eastAsia="Times New Roman" w:cs="Times New Roman"/>
                <w:sz w:val="22"/>
                <w:lang w:eastAsia="lt-LT"/>
              </w:rPr>
              <w:t>ITS</w:t>
            </w:r>
          </w:p>
        </w:tc>
      </w:tr>
    </w:tbl>
    <w:p w14:paraId="7C275909" w14:textId="77777777" w:rsidR="009E0444" w:rsidRPr="00BA282F" w:rsidRDefault="009E0444" w:rsidP="009E0444">
      <w:pPr>
        <w:rPr>
          <w:rFonts w:ascii="Neris Black" w:eastAsia="Calibri" w:hAnsi="Neris Black" w:cs="Times New Roman"/>
          <w:b/>
          <w:color w:val="AD84C6"/>
          <w:sz w:val="32"/>
        </w:rPr>
      </w:pPr>
    </w:p>
    <w:p w14:paraId="07569CA1" w14:textId="77777777" w:rsidR="00C06659" w:rsidRDefault="00C06659" w:rsidP="005E59C0"/>
    <w:p w14:paraId="7F2529B3" w14:textId="77777777" w:rsidR="009E0444" w:rsidRDefault="009E0444">
      <w:pPr>
        <w:spacing w:before="0" w:after="160" w:line="259" w:lineRule="auto"/>
        <w:jc w:val="left"/>
      </w:pPr>
      <w:r>
        <w:br w:type="page"/>
      </w:r>
    </w:p>
    <w:p w14:paraId="1D5D292B" w14:textId="77777777" w:rsidR="004B7023" w:rsidRDefault="004B7023" w:rsidP="00D923AD">
      <w:pPr>
        <w:pStyle w:val="Antrat1"/>
        <w:sectPr w:rsidR="004B7023" w:rsidSect="009E0444">
          <w:type w:val="continuous"/>
          <w:pgSz w:w="16838" w:h="11906" w:orient="landscape" w:code="9"/>
          <w:pgMar w:top="1701" w:right="1701" w:bottom="567" w:left="1134" w:header="567" w:footer="567" w:gutter="0"/>
          <w:cols w:space="567"/>
          <w:docGrid w:linePitch="360"/>
        </w:sectPr>
      </w:pPr>
    </w:p>
    <w:p w14:paraId="5D97D424" w14:textId="47C844DC" w:rsidR="00D923AD" w:rsidRDefault="00D923AD" w:rsidP="00D923AD">
      <w:pPr>
        <w:pStyle w:val="Antrat1"/>
      </w:pPr>
      <w:bookmarkStart w:id="81" w:name="_Toc72235226"/>
      <w:r>
        <w:t>VIII. Priedai</w:t>
      </w:r>
      <w:bookmarkEnd w:id="81"/>
    </w:p>
    <w:p w14:paraId="65C47FAF" w14:textId="77777777" w:rsidR="00DC75EE" w:rsidRDefault="00DC75EE">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6A36EBD6" w14:textId="3D285D5D" w:rsidR="004B7023" w:rsidRPr="00B238AF" w:rsidRDefault="00DC75EE" w:rsidP="00783A06">
      <w:pPr>
        <w:pStyle w:val="Antrat1"/>
        <w:rPr>
          <w:color w:val="000000"/>
          <w:sz w:val="22"/>
        </w:rPr>
      </w:pPr>
      <w:bookmarkStart w:id="82" w:name="_Toc72235227"/>
      <w:r w:rsidRPr="00783A06">
        <w:t>Priedas</w:t>
      </w:r>
      <w:r>
        <w:t xml:space="preserve"> nr. 1</w:t>
      </w:r>
      <w:r w:rsidR="00B238AF">
        <w:t xml:space="preserve">. </w:t>
      </w:r>
      <w:r w:rsidR="004B7023" w:rsidRPr="00410A3A">
        <w:t>K</w:t>
      </w:r>
      <w:r w:rsidR="00110FAA" w:rsidRPr="00410A3A">
        <w:rPr>
          <w:caps w:val="0"/>
        </w:rPr>
        <w:t>laipėdos rajono savivaldybės strateginio plėtros plano iki 2030 metų įgyvendinimo stebėsenos tvarkos aprašas</w:t>
      </w:r>
      <w:bookmarkEnd w:id="82"/>
    </w:p>
    <w:p w14:paraId="55990714" w14:textId="77777777" w:rsidR="004B7023" w:rsidRPr="00A37439" w:rsidRDefault="004B7023" w:rsidP="004B7023">
      <w:pPr>
        <w:tabs>
          <w:tab w:val="left" w:pos="2928"/>
        </w:tabs>
      </w:pPr>
    </w:p>
    <w:p w14:paraId="4424A155" w14:textId="6446E399" w:rsidR="004B7023" w:rsidRPr="00A37439" w:rsidRDefault="009E0E8F" w:rsidP="00AC2F4E">
      <w:pPr>
        <w:pStyle w:val="Antrat1"/>
      </w:pPr>
      <w:bookmarkStart w:id="83" w:name="_Toc65447710"/>
      <w:bookmarkStart w:id="84" w:name="_Toc72228112"/>
      <w:bookmarkStart w:id="85" w:name="_Toc72228381"/>
      <w:bookmarkStart w:id="86" w:name="_Toc72228505"/>
      <w:bookmarkStart w:id="87" w:name="_Toc72235172"/>
      <w:bookmarkStart w:id="88" w:name="_Toc72235228"/>
      <w:r w:rsidRPr="004B51C6">
        <w:t xml:space="preserve">1. </w:t>
      </w:r>
      <w:r w:rsidR="004B7023" w:rsidRPr="00AC2F4E">
        <w:t>BENDROSIOS</w:t>
      </w:r>
      <w:r w:rsidR="004B7023" w:rsidRPr="004B51C6">
        <w:t xml:space="preserve"> NUOSTATOS</w:t>
      </w:r>
      <w:bookmarkEnd w:id="83"/>
      <w:bookmarkEnd w:id="84"/>
      <w:bookmarkEnd w:id="85"/>
      <w:bookmarkEnd w:id="86"/>
      <w:bookmarkEnd w:id="87"/>
      <w:bookmarkEnd w:id="88"/>
    </w:p>
    <w:p w14:paraId="4C4E0901" w14:textId="77777777" w:rsidR="004B7023" w:rsidRPr="00A37439" w:rsidRDefault="004B7023" w:rsidP="007B421B">
      <w:pPr>
        <w:ind w:firstLine="652"/>
        <w:rPr>
          <w:color w:val="000000"/>
        </w:rPr>
      </w:pPr>
      <w:r w:rsidRPr="00A37439">
        <w:rPr>
          <w:color w:val="000000"/>
        </w:rPr>
        <w:t>1.1. Klaipėdos rajono savivaldybės strateginio plėtros plano iki 2030 m. (toliau – SPP) įgyvendinimo stebėsenos tvarkos aprašas (toliau – SPP aprašas) reglamentuoja SPP įgyvendinimo priežiūrą, kuri sudaro sąlygas kontroliuoti SPP vykdymą, vertinti</w:t>
      </w:r>
      <w:r>
        <w:rPr>
          <w:color w:val="000000"/>
        </w:rPr>
        <w:t xml:space="preserve"> suplanuotų priemonių</w:t>
      </w:r>
      <w:r w:rsidRPr="00A37439">
        <w:rPr>
          <w:color w:val="000000"/>
        </w:rPr>
        <w:t xml:space="preserve"> įgyvendinimo poveikį savivaldybės plėtrai</w:t>
      </w:r>
      <w:r>
        <w:rPr>
          <w:color w:val="000000"/>
        </w:rPr>
        <w:t xml:space="preserve"> ir atsiradus poreikiui, inicijuoti dokumento keitimą. </w:t>
      </w:r>
      <w:r w:rsidRPr="00A37439">
        <w:rPr>
          <w:color w:val="000000"/>
        </w:rPr>
        <w:t>SPP valdymo ir stebėsenos sistema – sisteminis aplinkos kokybinių ir kiekybinių pokyčių fiksavimo, vertinimo ir pasiūlymų dėl patvirtinto SPP įgyvendinimo procesas, apimantis rodiklių sistemą, kuri</w:t>
      </w:r>
      <w:r>
        <w:rPr>
          <w:color w:val="000000"/>
        </w:rPr>
        <w:t>a</w:t>
      </w:r>
      <w:r w:rsidRPr="00A37439">
        <w:rPr>
          <w:color w:val="000000"/>
        </w:rPr>
        <w:t xml:space="preserve"> remiantis periodiškai (kiekvienais metais) rengiama situacijos vertinimo ataskaita.</w:t>
      </w:r>
    </w:p>
    <w:p w14:paraId="68BC3E02" w14:textId="77777777" w:rsidR="004B7023" w:rsidRPr="00A37439" w:rsidRDefault="004B7023" w:rsidP="007B421B">
      <w:pPr>
        <w:ind w:firstLine="652"/>
        <w:rPr>
          <w:color w:val="000000"/>
        </w:rPr>
      </w:pPr>
      <w:r w:rsidRPr="00A37439">
        <w:rPr>
          <w:color w:val="000000"/>
        </w:rPr>
        <w:t>1.2. SPP aprašas skirtas Klaipėdos rajono savivaldybės administracijos darbuotojams, atsakingiems už Plėtros strateginio plano rengimą, įgyvendinimą ir stebėseną bei priemonių vykdytojams, nurodytiems SPP priemonių plane.</w:t>
      </w:r>
    </w:p>
    <w:p w14:paraId="18A3B9FB" w14:textId="77777777" w:rsidR="004B7023" w:rsidRPr="00A37439" w:rsidRDefault="004B7023" w:rsidP="007B421B">
      <w:pPr>
        <w:ind w:firstLine="652"/>
        <w:rPr>
          <w:color w:val="000000"/>
        </w:rPr>
      </w:pPr>
      <w:r w:rsidRPr="00A37439">
        <w:rPr>
          <w:color w:val="000000"/>
        </w:rPr>
        <w:t xml:space="preserve">1.3. </w:t>
      </w:r>
      <w:r w:rsidRPr="00A37439">
        <w:t>SPP numatytos priemonės siūlomos ir svarstomos rengiant trejų metų Klaipėdos rajono savivaldybės strateginį veiklos planą bei atitinkamų metų metinį veiklos planą.</w:t>
      </w:r>
    </w:p>
    <w:p w14:paraId="5C229132" w14:textId="77777777" w:rsidR="004B7023" w:rsidRPr="00A37439" w:rsidRDefault="004B7023" w:rsidP="004B7023">
      <w:pPr>
        <w:jc w:val="center"/>
        <w:rPr>
          <w:color w:val="000000"/>
        </w:rPr>
      </w:pPr>
      <w:r w:rsidRPr="00A37439">
        <w:rPr>
          <w:noProof/>
          <w:lang w:eastAsia="lt-LT"/>
        </w:rPr>
        <w:drawing>
          <wp:inline distT="0" distB="0" distL="0" distR="0" wp14:anchorId="73CCA1D8" wp14:editId="0C69CD70">
            <wp:extent cx="5859780" cy="2689860"/>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59780" cy="2689860"/>
                    </a:xfrm>
                    <a:prstGeom prst="rect">
                      <a:avLst/>
                    </a:prstGeom>
                    <a:noFill/>
                    <a:ln>
                      <a:noFill/>
                    </a:ln>
                  </pic:spPr>
                </pic:pic>
              </a:graphicData>
            </a:graphic>
          </wp:inline>
        </w:drawing>
      </w:r>
    </w:p>
    <w:p w14:paraId="35292227" w14:textId="77777777" w:rsidR="004B7023" w:rsidRPr="00A37439" w:rsidRDefault="004B7023" w:rsidP="004B7023">
      <w:pPr>
        <w:pStyle w:val="Porat"/>
        <w:ind w:firstLine="709"/>
        <w:rPr>
          <w:color w:val="000000"/>
        </w:rPr>
      </w:pPr>
    </w:p>
    <w:p w14:paraId="060FF6BB" w14:textId="77777777" w:rsidR="004B7023" w:rsidRPr="00A37439" w:rsidRDefault="004B7023" w:rsidP="007B421B">
      <w:pPr>
        <w:pStyle w:val="Porat"/>
        <w:spacing w:before="120" w:after="120"/>
        <w:ind w:firstLine="652"/>
        <w:jc w:val="both"/>
        <w:rPr>
          <w:color w:val="000000"/>
        </w:rPr>
      </w:pPr>
      <w:r w:rsidRPr="00A37439">
        <w:rPr>
          <w:color w:val="000000"/>
        </w:rPr>
        <w:t>1.4. SPP aprašas tvirtinamas Klaipėdos rajono savivaldybės tarybos sprendimu</w:t>
      </w:r>
      <w:r>
        <w:rPr>
          <w:color w:val="000000"/>
        </w:rPr>
        <w:t>, kaip Klaipėdos rajono plėtros strateginio plano iki 2030 m. dalis</w:t>
      </w:r>
      <w:r w:rsidRPr="00A37439">
        <w:rPr>
          <w:color w:val="000000"/>
        </w:rPr>
        <w:t xml:space="preserve">. </w:t>
      </w:r>
    </w:p>
    <w:p w14:paraId="2D791F21" w14:textId="77777777" w:rsidR="004B7023" w:rsidRPr="00A37439" w:rsidRDefault="004B7023" w:rsidP="007B421B">
      <w:pPr>
        <w:pStyle w:val="Porat"/>
        <w:spacing w:before="120" w:after="120"/>
        <w:ind w:firstLine="652"/>
        <w:jc w:val="both"/>
        <w:rPr>
          <w:color w:val="000000"/>
        </w:rPr>
      </w:pPr>
      <w:r w:rsidRPr="00A37439">
        <w:rPr>
          <w:color w:val="000000"/>
        </w:rPr>
        <w:t>1.5. Šiame SPP apraše vartojamos sąvokos:</w:t>
      </w:r>
    </w:p>
    <w:p w14:paraId="1AABFB80" w14:textId="77777777" w:rsidR="004B7023" w:rsidRPr="00A37439" w:rsidRDefault="004B7023" w:rsidP="007B421B">
      <w:pPr>
        <w:tabs>
          <w:tab w:val="left" w:pos="900"/>
          <w:tab w:val="left" w:pos="1020"/>
          <w:tab w:val="left" w:pos="1309"/>
        </w:tabs>
        <w:ind w:right="4" w:firstLine="652"/>
        <w:rPr>
          <w:bCs/>
          <w:color w:val="000000"/>
        </w:rPr>
      </w:pPr>
      <w:r w:rsidRPr="00A37439">
        <w:rPr>
          <w:i/>
        </w:rPr>
        <w:t>Klaipėdos rajono savivaldybės strateginis plėtros planas iki 2030 metų (SPP)</w:t>
      </w:r>
      <w:r w:rsidRPr="00A37439">
        <w:rPr>
          <w:b/>
        </w:rPr>
        <w:t xml:space="preserve"> </w:t>
      </w:r>
      <w:r w:rsidRPr="00A37439">
        <w:rPr>
          <w:bCs/>
          <w:color w:val="000000"/>
        </w:rPr>
        <w:t>– ilgalaikis strateginio planavimo dokumentas, kuriame išdėstyta Klaipėdos rajono savivaldybės vizija, ilgalaikiai prioritetai, tikslai, uždaviniai ir priemonės planui įgyvendinti;</w:t>
      </w:r>
    </w:p>
    <w:p w14:paraId="52DC0E0D" w14:textId="77777777" w:rsidR="004B7023" w:rsidRPr="00A37439" w:rsidRDefault="004B7023" w:rsidP="007B421B">
      <w:pPr>
        <w:tabs>
          <w:tab w:val="left" w:pos="900"/>
          <w:tab w:val="left" w:pos="1038"/>
          <w:tab w:val="left" w:pos="1309"/>
          <w:tab w:val="left" w:pos="1422"/>
        </w:tabs>
        <w:ind w:right="4" w:firstLine="652"/>
      </w:pPr>
      <w:r w:rsidRPr="00A37439">
        <w:rPr>
          <w:i/>
        </w:rPr>
        <w:t>Klaipėdos rajono savivaldybės strateginis veiklos planas (SVP)</w:t>
      </w:r>
      <w:r w:rsidRPr="00A37439">
        <w:t xml:space="preserve"> – Klaipėdos rajono savivaldybės veiklos planavimo dokumentas, kuriame, atsižvelgiant į išorės konteksto bei vidinių išteklių analizę, suformuluota institucijos misija, strateginiai tikslai, aprašomos institucijos vykdomos programos ir numatomi finansavimo šaltiniai joms įgyvendinti 3 metų laikotarpiui;</w:t>
      </w:r>
    </w:p>
    <w:p w14:paraId="5F13FD89" w14:textId="77777777" w:rsidR="004B7023" w:rsidRPr="00A37439" w:rsidRDefault="004B7023" w:rsidP="007B421B">
      <w:pPr>
        <w:tabs>
          <w:tab w:val="left" w:pos="900"/>
          <w:tab w:val="left" w:pos="1038"/>
          <w:tab w:val="left" w:pos="1309"/>
          <w:tab w:val="left" w:pos="1422"/>
        </w:tabs>
        <w:ind w:right="4" w:firstLine="652"/>
      </w:pPr>
      <w:r w:rsidRPr="00A37439">
        <w:rPr>
          <w:i/>
          <w:iCs/>
          <w:lang w:eastAsia="lt-LT"/>
        </w:rPr>
        <w:t>Strateginis planavimas</w:t>
      </w:r>
      <w:r w:rsidRPr="00A37439">
        <w:rPr>
          <w:lang w:eastAsia="lt-LT"/>
        </w:rPr>
        <w:t xml:space="preserve"> – procesas, kurio metu nustatomos veiklos kryptys ir būdai vykdyti institucijos misiją, pasiekti numatytus tikslus ir rezultatus, veiksmingai panaudojant finansinius, materialinius ir žmogiškuosius išteklius;</w:t>
      </w:r>
    </w:p>
    <w:p w14:paraId="1CF2516E" w14:textId="77777777" w:rsidR="004B7023" w:rsidRPr="00A37439" w:rsidRDefault="004B7023" w:rsidP="007B421B">
      <w:pPr>
        <w:ind w:firstLine="652"/>
        <w:rPr>
          <w:lang w:eastAsia="ko-KR"/>
        </w:rPr>
      </w:pPr>
      <w:r w:rsidRPr="00A37439">
        <w:rPr>
          <w:i/>
          <w:color w:val="000000"/>
        </w:rPr>
        <w:t>Strateginio planavimo darbo grupė</w:t>
      </w:r>
      <w:r w:rsidRPr="00363949">
        <w:rPr>
          <w:bCs/>
          <w:i/>
          <w:color w:val="000000"/>
        </w:rPr>
        <w:t xml:space="preserve"> </w:t>
      </w:r>
      <w:r w:rsidRPr="001D0B6E">
        <w:rPr>
          <w:bCs/>
          <w:color w:val="000000"/>
          <w:lang w:eastAsia="ko-KR"/>
        </w:rPr>
        <w:t>–</w:t>
      </w:r>
      <w:r w:rsidRPr="00A37439">
        <w:rPr>
          <w:b/>
          <w:color w:val="000000"/>
          <w:lang w:eastAsia="ko-KR"/>
        </w:rPr>
        <w:t xml:space="preserve"> </w:t>
      </w:r>
      <w:r w:rsidRPr="00A37439">
        <w:rPr>
          <w:bCs/>
          <w:color w:val="000000"/>
        </w:rPr>
        <w:t>Klaipėdos rajono</w:t>
      </w:r>
      <w:r w:rsidRPr="00A37439">
        <w:rPr>
          <w:color w:val="000000"/>
        </w:rPr>
        <w:t xml:space="preserve"> </w:t>
      </w:r>
      <w:r w:rsidRPr="00A37439">
        <w:rPr>
          <w:color w:val="000000"/>
          <w:lang w:eastAsia="ko-KR"/>
        </w:rPr>
        <w:t xml:space="preserve">savivaldybės administracijos direktoriaus įsakymu </w:t>
      </w:r>
      <w:r w:rsidRPr="00A37439">
        <w:rPr>
          <w:bCs/>
        </w:rPr>
        <w:t>sudaryta strateginio planavimo darbo grupė, kuri veikia pagal Strateginio planavimo darbo grupės nuostatus</w:t>
      </w:r>
      <w:r w:rsidRPr="00A37439">
        <w:rPr>
          <w:color w:val="000000"/>
          <w:lang w:eastAsia="ko-KR"/>
        </w:rPr>
        <w:t>;</w:t>
      </w:r>
    </w:p>
    <w:p w14:paraId="5A91F168" w14:textId="4B47459F" w:rsidR="004B7023" w:rsidRPr="00A37439" w:rsidRDefault="004B7023" w:rsidP="007B421B">
      <w:pPr>
        <w:ind w:firstLine="652"/>
        <w:rPr>
          <w:color w:val="000000"/>
        </w:rPr>
      </w:pPr>
      <w:r w:rsidRPr="00A37439">
        <w:rPr>
          <w:i/>
          <w:color w:val="000000"/>
        </w:rPr>
        <w:t>Koordinuojantis padalinys</w:t>
      </w:r>
      <w:r w:rsidRPr="00A37439">
        <w:rPr>
          <w:color w:val="000000"/>
        </w:rPr>
        <w:t xml:space="preserve"> – Savivaldybės administracijos struktūrinis vienetas, atsakingas už priemonės inici</w:t>
      </w:r>
      <w:r w:rsidR="00196FA8">
        <w:rPr>
          <w:color w:val="000000"/>
        </w:rPr>
        <w:t>j</w:t>
      </w:r>
      <w:r w:rsidRPr="00A37439">
        <w:rPr>
          <w:color w:val="000000"/>
        </w:rPr>
        <w:t>avimą, planavimą, atsiskaitymą apie priemonės įgyvendinimą ar pan.;</w:t>
      </w:r>
    </w:p>
    <w:p w14:paraId="2BE7131A" w14:textId="77777777" w:rsidR="004B7023" w:rsidRPr="00A37439" w:rsidRDefault="004B7023" w:rsidP="007B421B">
      <w:pPr>
        <w:ind w:firstLine="652"/>
        <w:rPr>
          <w:color w:val="000000"/>
        </w:rPr>
      </w:pPr>
      <w:r w:rsidRPr="00A37439">
        <w:rPr>
          <w:i/>
          <w:color w:val="000000"/>
        </w:rPr>
        <w:t>Kiti atsakingi vykdytojai</w:t>
      </w:r>
      <w:r w:rsidRPr="00A37439">
        <w:rPr>
          <w:color w:val="000000"/>
        </w:rPr>
        <w:t xml:space="preserve"> –</w:t>
      </w:r>
      <w:r>
        <w:rPr>
          <w:color w:val="000000"/>
        </w:rPr>
        <w:t xml:space="preserve"> </w:t>
      </w:r>
      <w:r w:rsidRPr="00A37439">
        <w:rPr>
          <w:color w:val="000000"/>
        </w:rPr>
        <w:t>plano įgyvendinimo priemonių plane nurodyti kiti atsakingi Savivaldybės administracijos struktūriniai padaliniai arba dažniausiai tiesioginiai priemonės vykdytojai. Nesant kitų atsakingų vykdytojų, šias funkcijas (vykdytojo) atlieka koordinuojantis padalinys;</w:t>
      </w:r>
    </w:p>
    <w:p w14:paraId="5AD48AA2" w14:textId="77777777" w:rsidR="004B7023" w:rsidRPr="00A37439" w:rsidRDefault="004B7023" w:rsidP="007B421B">
      <w:pPr>
        <w:ind w:firstLine="652"/>
        <w:rPr>
          <w:color w:val="000000"/>
        </w:rPr>
      </w:pPr>
      <w:r w:rsidRPr="00A37439">
        <w:rPr>
          <w:i/>
          <w:color w:val="000000"/>
        </w:rPr>
        <w:t>Tikslas (strateginis tikslas)</w:t>
      </w:r>
      <w:r w:rsidRPr="00A37439">
        <w:rPr>
          <w:color w:val="000000"/>
        </w:rPr>
        <w:t xml:space="preserve"> – ilgos, vidutinės ar trumpos trukmės planavimo dokumentuose užsibrėžtas siekis, rodantis planuojamą pasiekti pokytį per planavimo dokumento įgyvendinimo laikotarpį;</w:t>
      </w:r>
    </w:p>
    <w:p w14:paraId="26D75FEA" w14:textId="77777777" w:rsidR="004B7023" w:rsidRPr="00A37439" w:rsidRDefault="004B7023" w:rsidP="007B421B">
      <w:pPr>
        <w:ind w:firstLine="652"/>
        <w:rPr>
          <w:color w:val="000000"/>
        </w:rPr>
      </w:pPr>
      <w:r w:rsidRPr="00A37439">
        <w:rPr>
          <w:bCs/>
          <w:i/>
        </w:rPr>
        <w:t>Uždavinys</w:t>
      </w:r>
      <w:r w:rsidRPr="00A37439">
        <w:rPr>
          <w:b/>
          <w:bCs/>
        </w:rPr>
        <w:t xml:space="preserve"> </w:t>
      </w:r>
      <w:r w:rsidRPr="00A37439">
        <w:t>– per nustatytą laikotarpį planuojama veikla, užtikrinanti planavimo dokumente nustatyto tikslo įgyvendinimą;</w:t>
      </w:r>
    </w:p>
    <w:p w14:paraId="2F875F89" w14:textId="77777777" w:rsidR="004B7023" w:rsidRPr="00A37439" w:rsidRDefault="004B7023" w:rsidP="007B421B">
      <w:pPr>
        <w:ind w:firstLine="652"/>
      </w:pPr>
      <w:r w:rsidRPr="00A37439">
        <w:rPr>
          <w:bCs/>
          <w:i/>
        </w:rPr>
        <w:t>Priemonė</w:t>
      </w:r>
      <w:r w:rsidRPr="00A37439">
        <w:rPr>
          <w:b/>
          <w:bCs/>
        </w:rPr>
        <w:t xml:space="preserve"> </w:t>
      </w:r>
      <w:r w:rsidRPr="00A37439">
        <w:t>– užsibrėžto uždavinio įgyvendinimo būdas, kuriam naudojami žmogiškieji, finansiniai ir materialiniai ištekliai.</w:t>
      </w:r>
    </w:p>
    <w:p w14:paraId="7768E834" w14:textId="77777777" w:rsidR="004B7023" w:rsidRPr="00A37439" w:rsidRDefault="004B7023" w:rsidP="007B421B">
      <w:pPr>
        <w:ind w:firstLine="652"/>
        <w:rPr>
          <w:rFonts w:eastAsia="Batang"/>
          <w:i/>
          <w:lang w:eastAsia="ko-KR"/>
        </w:rPr>
      </w:pPr>
      <w:r w:rsidRPr="00A37439">
        <w:rPr>
          <w:bCs/>
          <w:i/>
        </w:rPr>
        <w:t xml:space="preserve">Informacijos šaltinis – </w:t>
      </w:r>
      <w:r w:rsidRPr="00A37439">
        <w:t>pirminė duomenų bazė, iš kurio</w:t>
      </w:r>
      <w:r>
        <w:t>s</w:t>
      </w:r>
      <w:r w:rsidRPr="00A37439">
        <w:t xml:space="preserve"> surenkam</w:t>
      </w:r>
      <w:r>
        <w:t>os</w:t>
      </w:r>
      <w:r w:rsidRPr="00A37439">
        <w:t xml:space="preserve"> faktin</w:t>
      </w:r>
      <w:r>
        <w:t>ė</w:t>
      </w:r>
      <w:r w:rsidRPr="00A37439">
        <w:t>s rodiklių reikšm</w:t>
      </w:r>
      <w:r>
        <w:t>ė</w:t>
      </w:r>
      <w:r w:rsidRPr="00A37439">
        <w:t>s.</w:t>
      </w:r>
    </w:p>
    <w:p w14:paraId="0EA10024" w14:textId="77777777" w:rsidR="004B7023" w:rsidRPr="00A37439" w:rsidRDefault="004B7023" w:rsidP="007B421B">
      <w:pPr>
        <w:ind w:firstLine="652"/>
      </w:pPr>
      <w:r w:rsidRPr="00A37439">
        <w:rPr>
          <w:i/>
          <w:iCs/>
        </w:rPr>
        <w:t>Rodiklis</w:t>
      </w:r>
      <w:r w:rsidRPr="00A37439">
        <w:t xml:space="preserve"> – matavimo vienetas, suteikiantis informaciją apie tikslo, uždavinio ar priemonės įgyvendinimą.</w:t>
      </w:r>
    </w:p>
    <w:p w14:paraId="518F1242" w14:textId="77777777" w:rsidR="004B7023" w:rsidRPr="00A37439" w:rsidRDefault="004B7023" w:rsidP="007B421B">
      <w:pPr>
        <w:ind w:firstLine="652"/>
      </w:pPr>
      <w:r w:rsidRPr="00A37439">
        <w:rPr>
          <w:i/>
        </w:rPr>
        <w:t>Stebėsenos rodiklio kodas</w:t>
      </w:r>
      <w:r w:rsidRPr="00A37439">
        <w:t xml:space="preserve"> – stebėsenos rodiklį (poveikio, rezultato ar produkto) nustatanti raidžių ir skaičių seka. SPP stebėsenai naudojamas toks kodavimas:</w:t>
      </w:r>
    </w:p>
    <w:p w14:paraId="78BC5C1E" w14:textId="35D0A8BD" w:rsidR="004B7023" w:rsidRPr="00A37439" w:rsidRDefault="004B7023" w:rsidP="007B421B">
      <w:pPr>
        <w:pStyle w:val="Sraopastraipa"/>
        <w:numPr>
          <w:ilvl w:val="0"/>
          <w:numId w:val="34"/>
        </w:numPr>
      </w:pPr>
      <w:r w:rsidRPr="00A37439">
        <w:t xml:space="preserve">Poveikio rodikliams </w:t>
      </w:r>
      <w:r>
        <w:t>–</w:t>
      </w:r>
      <w:r w:rsidRPr="00A37439">
        <w:t xml:space="preserve"> PO-</w:t>
      </w:r>
      <w:r w:rsidRPr="007B421B">
        <w:rPr>
          <w:i/>
        </w:rPr>
        <w:t>P.T.AA</w:t>
      </w:r>
    </w:p>
    <w:p w14:paraId="6D26EB8C" w14:textId="20E63819" w:rsidR="004B7023" w:rsidRPr="00A37439" w:rsidRDefault="004B7023" w:rsidP="007B421B">
      <w:pPr>
        <w:pStyle w:val="Sraopastraipa"/>
        <w:numPr>
          <w:ilvl w:val="0"/>
          <w:numId w:val="34"/>
        </w:numPr>
      </w:pPr>
      <w:r w:rsidRPr="00A37439">
        <w:t xml:space="preserve">Rezultato rodikliams </w:t>
      </w:r>
      <w:r>
        <w:t>–</w:t>
      </w:r>
      <w:r w:rsidRPr="00A37439">
        <w:t xml:space="preserve"> RE-</w:t>
      </w:r>
      <w:r w:rsidRPr="007B421B">
        <w:rPr>
          <w:i/>
        </w:rPr>
        <w:t>P.T.U. AA</w:t>
      </w:r>
    </w:p>
    <w:p w14:paraId="0927556B" w14:textId="3B02DDF7" w:rsidR="004B7023" w:rsidRPr="007B421B" w:rsidRDefault="004B7023" w:rsidP="007B421B">
      <w:pPr>
        <w:pStyle w:val="Sraopastraipa"/>
        <w:numPr>
          <w:ilvl w:val="0"/>
          <w:numId w:val="34"/>
        </w:numPr>
        <w:rPr>
          <w:i/>
        </w:rPr>
      </w:pPr>
      <w:r w:rsidRPr="00A37439">
        <w:t xml:space="preserve">Produkto rodikliams </w:t>
      </w:r>
      <w:r>
        <w:t>–</w:t>
      </w:r>
      <w:r w:rsidRPr="00A37439">
        <w:t xml:space="preserve"> PR-</w:t>
      </w:r>
      <w:r w:rsidRPr="007B421B">
        <w:rPr>
          <w:i/>
        </w:rPr>
        <w:t>P.T.U.RR.-AA</w:t>
      </w:r>
    </w:p>
    <w:p w14:paraId="4504B194" w14:textId="77777777" w:rsidR="004B7023" w:rsidRPr="00A37439" w:rsidRDefault="004B7023" w:rsidP="007B421B">
      <w:pPr>
        <w:ind w:firstLine="652"/>
        <w:rPr>
          <w:rFonts w:eastAsia="Batang"/>
          <w:lang w:eastAsia="ko-KR"/>
        </w:rPr>
      </w:pPr>
      <w:r w:rsidRPr="00A37439">
        <w:rPr>
          <w:rFonts w:eastAsia="Batang"/>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01D4E16" w14:textId="5D86F81A" w:rsidR="004B7023" w:rsidRPr="00A37439" w:rsidRDefault="00DE4E91" w:rsidP="00DE4E91">
      <w:pPr>
        <w:pStyle w:val="Antrat1"/>
      </w:pPr>
      <w:bookmarkStart w:id="89" w:name="_Toc298506484"/>
      <w:bookmarkStart w:id="90" w:name="_Toc61424676"/>
      <w:bookmarkStart w:id="91" w:name="_Toc61450616"/>
      <w:bookmarkStart w:id="92" w:name="_Toc65447711"/>
      <w:bookmarkStart w:id="93" w:name="_Toc72228113"/>
      <w:bookmarkStart w:id="94" w:name="_Toc72228382"/>
      <w:bookmarkStart w:id="95" w:name="_Toc72228506"/>
      <w:bookmarkStart w:id="96" w:name="_Toc72235173"/>
      <w:bookmarkStart w:id="97" w:name="_Toc72235229"/>
      <w:r>
        <w:t xml:space="preserve">2. </w:t>
      </w:r>
      <w:r w:rsidR="004B7023" w:rsidRPr="00A37439">
        <w:t xml:space="preserve">SPP </w:t>
      </w:r>
      <w:r w:rsidR="004B7023" w:rsidRPr="00DE4E91">
        <w:t>ĮGYVENDINIMO</w:t>
      </w:r>
      <w:r w:rsidR="004B7023" w:rsidRPr="00A37439">
        <w:t xml:space="preserve"> PRIEŽIŪROS INSTITUCINĖ STRUKTŪRA</w:t>
      </w:r>
      <w:bookmarkEnd w:id="89"/>
      <w:bookmarkEnd w:id="90"/>
      <w:bookmarkEnd w:id="91"/>
      <w:bookmarkEnd w:id="92"/>
      <w:bookmarkEnd w:id="93"/>
      <w:bookmarkEnd w:id="94"/>
      <w:bookmarkEnd w:id="95"/>
      <w:bookmarkEnd w:id="96"/>
      <w:bookmarkEnd w:id="97"/>
    </w:p>
    <w:p w14:paraId="5F497B3B" w14:textId="77777777" w:rsidR="004B7023" w:rsidRPr="00A37439" w:rsidRDefault="004B7023" w:rsidP="007B421B">
      <w:pPr>
        <w:ind w:firstLine="652"/>
        <w:rPr>
          <w:color w:val="000000"/>
        </w:rPr>
      </w:pPr>
      <w:r w:rsidRPr="00A37439">
        <w:rPr>
          <w:color w:val="000000"/>
        </w:rPr>
        <w:t xml:space="preserve">2.1. SPP įgyvendinimo priežiūros institucinę struktūrą sudaro trys lygmenys: politinis, administracinis </w:t>
      </w:r>
      <w:r w:rsidRPr="00A37439">
        <w:t>ir visuomenės. Siekiant užtikrinti palankias sąlygas valdžios, visuomenės ir verslo tarpusavio bendradarbiavimui, politinis ir administracinis lygmenys planavimo procese gali būti papildomi socialiniais ir ekonominiais partneriais, ekspertų grupe ar visuomenės</w:t>
      </w:r>
      <w:r w:rsidRPr="00A37439">
        <w:rPr>
          <w:color w:val="000000"/>
        </w:rPr>
        <w:t xml:space="preserve"> nariais.</w:t>
      </w:r>
    </w:p>
    <w:p w14:paraId="21096D16" w14:textId="27A81472" w:rsidR="004B7023" w:rsidRDefault="004B7023" w:rsidP="004B7023">
      <w:pPr>
        <w:jc w:val="center"/>
        <w:rPr>
          <w:color w:val="000000"/>
        </w:rPr>
      </w:pPr>
      <w:bookmarkStart w:id="98" w:name="_Toc247459816"/>
      <w:bookmarkStart w:id="99" w:name="_Toc271732334"/>
    </w:p>
    <w:p w14:paraId="06CDA107" w14:textId="0B19CC6E" w:rsidR="00996C9C" w:rsidRPr="00A37439" w:rsidRDefault="00996C9C" w:rsidP="004B7023">
      <w:pPr>
        <w:jc w:val="center"/>
        <w:rPr>
          <w:color w:val="000000"/>
        </w:rPr>
      </w:pPr>
      <w:r>
        <w:rPr>
          <w:noProof/>
        </w:rPr>
        <w:drawing>
          <wp:inline distT="0" distB="0" distL="0" distR="0" wp14:anchorId="66A55B4F" wp14:editId="435ED61D">
            <wp:extent cx="3565658" cy="3349625"/>
            <wp:effectExtent l="0" t="0" r="0" b="3175"/>
            <wp:docPr id="105357652" name="Paveikslėlis 63" descr="Paveikslėlis, kuriame yra tekstas, apskrit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7652" name="Paveikslėlis 63" descr="Paveikslėlis, kuriame yra tekstas, apskritimas&#10;&#10;Dirbtinio intelekto sugeneruotas turinys gali būti neteisingas."/>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78914" cy="3362078"/>
                    </a:xfrm>
                    <a:prstGeom prst="rect">
                      <a:avLst/>
                    </a:prstGeom>
                    <a:noFill/>
                    <a:ln>
                      <a:noFill/>
                    </a:ln>
                  </pic:spPr>
                </pic:pic>
              </a:graphicData>
            </a:graphic>
          </wp:inline>
        </w:drawing>
      </w:r>
    </w:p>
    <w:p w14:paraId="01AAB8FE" w14:textId="77777777" w:rsidR="004B7023" w:rsidRPr="00A37439" w:rsidRDefault="004B7023" w:rsidP="004B7023">
      <w:pPr>
        <w:pStyle w:val="StyleCaption12ptDarkBlue"/>
        <w:spacing w:line="360" w:lineRule="auto"/>
        <w:jc w:val="center"/>
        <w:rPr>
          <w:rFonts w:ascii="Times New Roman" w:hAnsi="Times New Roman"/>
          <w:color w:val="000000"/>
        </w:rPr>
      </w:pPr>
      <w:r w:rsidRPr="00A37439">
        <w:rPr>
          <w:rFonts w:ascii="Times New Roman" w:hAnsi="Times New Roman"/>
          <w:color w:val="000000"/>
        </w:rPr>
        <w:t>2</w:t>
      </w:r>
      <w:r w:rsidRPr="00751D34">
        <w:rPr>
          <w:rFonts w:ascii="Times New Roman" w:hAnsi="Times New Roman"/>
          <w:color w:val="000000"/>
        </w:rPr>
        <w:t>.1. pav. Institucinės struktūros schema</w:t>
      </w:r>
      <w:bookmarkEnd w:id="98"/>
      <w:bookmarkEnd w:id="99"/>
    </w:p>
    <w:p w14:paraId="0D878D24" w14:textId="77777777" w:rsidR="004B7023" w:rsidRPr="00A37439" w:rsidRDefault="004B7023" w:rsidP="004B7023">
      <w:pPr>
        <w:pStyle w:val="StyleCaption12ptDarkBlue"/>
        <w:spacing w:line="360" w:lineRule="auto"/>
        <w:jc w:val="center"/>
        <w:rPr>
          <w:rFonts w:ascii="Times New Roman" w:hAnsi="Times New Roman"/>
          <w:bCs/>
          <w:color w:val="000000"/>
        </w:rPr>
      </w:pPr>
    </w:p>
    <w:p w14:paraId="243E5FA5" w14:textId="77777777" w:rsidR="004B7023" w:rsidRPr="00A37439" w:rsidRDefault="004B7023" w:rsidP="004B7023">
      <w:pPr>
        <w:pStyle w:val="StyleCaption12ptDarkBlue"/>
        <w:spacing w:line="360" w:lineRule="auto"/>
        <w:ind w:firstLine="0"/>
        <w:jc w:val="center"/>
        <w:rPr>
          <w:rFonts w:ascii="Times New Roman" w:hAnsi="Times New Roman"/>
          <w:bCs/>
          <w:color w:val="000000"/>
        </w:rPr>
      </w:pPr>
      <w:bookmarkStart w:id="100" w:name="_Toc271817166"/>
      <w:r w:rsidRPr="00A37439">
        <w:rPr>
          <w:rFonts w:ascii="Times New Roman" w:hAnsi="Times New Roman"/>
          <w:bCs/>
          <w:color w:val="000000"/>
        </w:rPr>
        <w:t xml:space="preserve">2.1. lentelė. </w:t>
      </w:r>
      <w:r w:rsidRPr="00A37439">
        <w:rPr>
          <w:rFonts w:ascii="Times New Roman" w:hAnsi="Times New Roman"/>
          <w:color w:val="000000"/>
        </w:rPr>
        <w:t>Politinio, administracinio ir visuomenės lygmenų institucijų vaidmenys įgyvendinant SPP</w:t>
      </w:r>
      <w:bookmarkEnd w:id="100"/>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4B7023" w:rsidRPr="007B421B" w14:paraId="49740607" w14:textId="77777777" w:rsidTr="008D6CA4">
        <w:trPr>
          <w:trHeight w:val="693"/>
          <w:jc w:val="center"/>
        </w:trPr>
        <w:tc>
          <w:tcPr>
            <w:tcW w:w="502" w:type="dxa"/>
            <w:tcBorders>
              <w:bottom w:val="single" w:sz="4" w:space="0" w:color="auto"/>
            </w:tcBorders>
            <w:shd w:val="clear" w:color="auto" w:fill="DECDE8"/>
            <w:tcMar>
              <w:left w:w="57" w:type="dxa"/>
              <w:right w:w="57" w:type="dxa"/>
            </w:tcMar>
          </w:tcPr>
          <w:p w14:paraId="07E804F4" w14:textId="77777777" w:rsidR="004B7023" w:rsidRPr="007B421B" w:rsidRDefault="004B7023" w:rsidP="008D6CA4">
            <w:pPr>
              <w:rPr>
                <w:rFonts w:cs="Times New Roman"/>
                <w:b/>
                <w:sz w:val="22"/>
              </w:rPr>
            </w:pPr>
            <w:r w:rsidRPr="007B421B">
              <w:rPr>
                <w:rFonts w:cs="Times New Roman"/>
                <w:b/>
                <w:sz w:val="22"/>
              </w:rPr>
              <w:t>Nr.</w:t>
            </w:r>
          </w:p>
        </w:tc>
        <w:tc>
          <w:tcPr>
            <w:tcW w:w="2462" w:type="dxa"/>
            <w:tcBorders>
              <w:bottom w:val="single" w:sz="4" w:space="0" w:color="auto"/>
            </w:tcBorders>
            <w:shd w:val="clear" w:color="auto" w:fill="DECDE8"/>
            <w:tcMar>
              <w:left w:w="57" w:type="dxa"/>
              <w:right w:w="57" w:type="dxa"/>
            </w:tcMar>
          </w:tcPr>
          <w:p w14:paraId="6B12A71B" w14:textId="77777777" w:rsidR="004B7023" w:rsidRPr="007B421B" w:rsidRDefault="004B7023" w:rsidP="008D6CA4">
            <w:pPr>
              <w:pStyle w:val="Porat"/>
              <w:ind w:firstLine="9"/>
              <w:jc w:val="center"/>
              <w:rPr>
                <w:rFonts w:cs="Times New Roman"/>
                <w:b/>
                <w:sz w:val="22"/>
              </w:rPr>
            </w:pPr>
            <w:r w:rsidRPr="007B421B">
              <w:rPr>
                <w:rFonts w:cs="Times New Roman"/>
                <w:b/>
                <w:sz w:val="22"/>
              </w:rPr>
              <w:t>Institucija</w:t>
            </w:r>
          </w:p>
          <w:p w14:paraId="45A1A5ED" w14:textId="77777777" w:rsidR="004B7023" w:rsidRPr="007B421B" w:rsidRDefault="004B7023" w:rsidP="008D6CA4">
            <w:pPr>
              <w:pStyle w:val="Porat"/>
              <w:ind w:firstLine="9"/>
              <w:jc w:val="center"/>
              <w:rPr>
                <w:rFonts w:cs="Times New Roman"/>
                <w:b/>
                <w:sz w:val="22"/>
              </w:rPr>
            </w:pPr>
          </w:p>
        </w:tc>
        <w:tc>
          <w:tcPr>
            <w:tcW w:w="6598" w:type="dxa"/>
            <w:tcBorders>
              <w:bottom w:val="single" w:sz="4" w:space="0" w:color="auto"/>
            </w:tcBorders>
            <w:shd w:val="clear" w:color="auto" w:fill="DECDE8"/>
            <w:tcMar>
              <w:left w:w="57" w:type="dxa"/>
              <w:right w:w="57" w:type="dxa"/>
            </w:tcMar>
          </w:tcPr>
          <w:p w14:paraId="65675D52" w14:textId="77777777" w:rsidR="004B7023" w:rsidRPr="007B421B" w:rsidRDefault="004B7023" w:rsidP="008D6CA4">
            <w:pPr>
              <w:pStyle w:val="Porat"/>
              <w:ind w:firstLine="64"/>
              <w:jc w:val="center"/>
              <w:rPr>
                <w:rFonts w:cs="Times New Roman"/>
                <w:b/>
                <w:sz w:val="22"/>
              </w:rPr>
            </w:pPr>
            <w:r w:rsidRPr="007B421B">
              <w:rPr>
                <w:rFonts w:cs="Times New Roman"/>
                <w:b/>
                <w:sz w:val="22"/>
              </w:rPr>
              <w:t>Pagrindiniai uždaviniai įgyvendinant SPP</w:t>
            </w:r>
          </w:p>
        </w:tc>
      </w:tr>
      <w:tr w:rsidR="004B7023" w:rsidRPr="007B421B" w14:paraId="4FE96D38" w14:textId="77777777" w:rsidTr="008D6CA4">
        <w:trPr>
          <w:jc w:val="center"/>
        </w:trPr>
        <w:tc>
          <w:tcPr>
            <w:tcW w:w="9562" w:type="dxa"/>
            <w:gridSpan w:val="3"/>
            <w:shd w:val="clear" w:color="auto" w:fill="D5C0DE"/>
            <w:tcMar>
              <w:left w:w="57" w:type="dxa"/>
              <w:right w:w="57" w:type="dxa"/>
            </w:tcMar>
            <w:vAlign w:val="center"/>
          </w:tcPr>
          <w:p w14:paraId="03182253" w14:textId="77777777" w:rsidR="004B7023" w:rsidRPr="007B421B" w:rsidRDefault="004B7023" w:rsidP="008D6CA4">
            <w:pPr>
              <w:pStyle w:val="Porat"/>
              <w:jc w:val="center"/>
              <w:rPr>
                <w:rFonts w:cs="Times New Roman"/>
                <w:b/>
                <w:color w:val="000000"/>
                <w:sz w:val="22"/>
              </w:rPr>
            </w:pPr>
            <w:r w:rsidRPr="007B421B">
              <w:rPr>
                <w:rFonts w:cs="Times New Roman"/>
                <w:b/>
                <w:color w:val="000000"/>
                <w:sz w:val="22"/>
              </w:rPr>
              <w:t>POLITINIS LYGMUO</w:t>
            </w:r>
          </w:p>
        </w:tc>
      </w:tr>
      <w:tr w:rsidR="004B7023" w:rsidRPr="007B421B" w14:paraId="1A3E70CC" w14:textId="77777777" w:rsidTr="008D6CA4">
        <w:trPr>
          <w:jc w:val="center"/>
        </w:trPr>
        <w:tc>
          <w:tcPr>
            <w:tcW w:w="502" w:type="dxa"/>
            <w:tcMar>
              <w:left w:w="57" w:type="dxa"/>
              <w:right w:w="57" w:type="dxa"/>
            </w:tcMar>
          </w:tcPr>
          <w:p w14:paraId="490FD77C" w14:textId="77777777" w:rsidR="004B7023" w:rsidRPr="007B421B" w:rsidRDefault="004B7023" w:rsidP="008D6CA4">
            <w:pPr>
              <w:pStyle w:val="Porat"/>
              <w:tabs>
                <w:tab w:val="right" w:pos="349"/>
                <w:tab w:val="center" w:pos="534"/>
              </w:tabs>
              <w:spacing w:after="120"/>
              <w:jc w:val="left"/>
              <w:rPr>
                <w:rFonts w:cs="Times New Roman"/>
                <w:color w:val="000000"/>
                <w:sz w:val="22"/>
              </w:rPr>
            </w:pPr>
            <w:r w:rsidRPr="007B421B">
              <w:rPr>
                <w:rFonts w:cs="Times New Roman"/>
                <w:color w:val="000000"/>
                <w:sz w:val="22"/>
              </w:rPr>
              <w:t>1.</w:t>
            </w:r>
          </w:p>
        </w:tc>
        <w:tc>
          <w:tcPr>
            <w:tcW w:w="2462" w:type="dxa"/>
            <w:tcMar>
              <w:left w:w="57" w:type="dxa"/>
              <w:right w:w="57" w:type="dxa"/>
            </w:tcMar>
          </w:tcPr>
          <w:p w14:paraId="7FCA8E3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taryba</w:t>
            </w:r>
          </w:p>
        </w:tc>
        <w:tc>
          <w:tcPr>
            <w:tcW w:w="6598" w:type="dxa"/>
            <w:tcMar>
              <w:left w:w="57" w:type="dxa"/>
              <w:right w:w="57" w:type="dxa"/>
            </w:tcMar>
          </w:tcPr>
          <w:p w14:paraId="18BF53A3"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su SPP rengimu, įgyvendinimu, priežiūra ir keitimu susijusius sprendimus;</w:t>
            </w:r>
          </w:p>
          <w:p w14:paraId="7EF864C2"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sprendimus dėl savivaldybės biudžeto ir kitų finansinių šaltinių, reikalingų SPP įgyvendinimui.</w:t>
            </w:r>
          </w:p>
        </w:tc>
      </w:tr>
      <w:tr w:rsidR="004B7023" w:rsidRPr="007B421B" w14:paraId="2AC057F9" w14:textId="77777777" w:rsidTr="008D6CA4">
        <w:trPr>
          <w:jc w:val="center"/>
        </w:trPr>
        <w:tc>
          <w:tcPr>
            <w:tcW w:w="502" w:type="dxa"/>
            <w:tcMar>
              <w:left w:w="57" w:type="dxa"/>
              <w:right w:w="57" w:type="dxa"/>
            </w:tcMar>
          </w:tcPr>
          <w:p w14:paraId="687A0192"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2.</w:t>
            </w:r>
          </w:p>
        </w:tc>
        <w:tc>
          <w:tcPr>
            <w:tcW w:w="2462" w:type="dxa"/>
            <w:tcMar>
              <w:left w:w="57" w:type="dxa"/>
              <w:right w:w="57" w:type="dxa"/>
            </w:tcMar>
          </w:tcPr>
          <w:p w14:paraId="2B9B3879"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tarybos komitetai</w:t>
            </w:r>
          </w:p>
        </w:tc>
        <w:tc>
          <w:tcPr>
            <w:tcW w:w="6598" w:type="dxa"/>
            <w:tcMar>
              <w:left w:w="57" w:type="dxa"/>
              <w:right w:w="57" w:type="dxa"/>
            </w:tcMar>
          </w:tcPr>
          <w:p w14:paraId="7CD24C26" w14:textId="77777777" w:rsidR="004B7023" w:rsidRPr="007B421B" w:rsidRDefault="004B7023" w:rsidP="007C4CA9">
            <w:pPr>
              <w:numPr>
                <w:ilvl w:val="0"/>
                <w:numId w:val="33"/>
              </w:numPr>
              <w:tabs>
                <w:tab w:val="left" w:pos="343"/>
                <w:tab w:val="num" w:pos="510"/>
              </w:tabs>
              <w:autoSpaceDE w:val="0"/>
              <w:autoSpaceDN w:val="0"/>
              <w:spacing w:before="0" w:after="0"/>
              <w:ind w:left="343" w:hanging="283"/>
              <w:rPr>
                <w:rFonts w:cs="Times New Roman"/>
                <w:color w:val="000000"/>
                <w:sz w:val="22"/>
              </w:rPr>
            </w:pPr>
            <w:r w:rsidRPr="007B421B">
              <w:rPr>
                <w:rFonts w:cs="Times New Roman"/>
                <w:color w:val="000000"/>
                <w:sz w:val="22"/>
              </w:rPr>
              <w:t>svarsto (pagal kompetenciją) su SPP rengimu, įgyvendinimu, priežiūra ir keitimu susijusius Savivaldybės tarybai teikiamų sprendimų projektus.</w:t>
            </w:r>
          </w:p>
        </w:tc>
      </w:tr>
      <w:tr w:rsidR="004B7023" w:rsidRPr="007B421B" w14:paraId="4986B068" w14:textId="77777777" w:rsidTr="008D6CA4">
        <w:trPr>
          <w:jc w:val="center"/>
        </w:trPr>
        <w:tc>
          <w:tcPr>
            <w:tcW w:w="502" w:type="dxa"/>
            <w:tcBorders>
              <w:bottom w:val="single" w:sz="4" w:space="0" w:color="auto"/>
            </w:tcBorders>
            <w:tcMar>
              <w:left w:w="57" w:type="dxa"/>
              <w:right w:w="57" w:type="dxa"/>
            </w:tcMar>
          </w:tcPr>
          <w:p w14:paraId="2FFBC333"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3.</w:t>
            </w:r>
          </w:p>
        </w:tc>
        <w:tc>
          <w:tcPr>
            <w:tcW w:w="2462" w:type="dxa"/>
            <w:tcBorders>
              <w:bottom w:val="single" w:sz="4" w:space="0" w:color="auto"/>
            </w:tcBorders>
            <w:tcMar>
              <w:left w:w="57" w:type="dxa"/>
              <w:right w:w="57" w:type="dxa"/>
            </w:tcMar>
          </w:tcPr>
          <w:p w14:paraId="687C49E6"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 xml:space="preserve">Savivaldybės meras </w:t>
            </w:r>
          </w:p>
        </w:tc>
        <w:tc>
          <w:tcPr>
            <w:tcW w:w="6598" w:type="dxa"/>
            <w:tcBorders>
              <w:bottom w:val="single" w:sz="4" w:space="0" w:color="auto"/>
            </w:tcBorders>
            <w:tcMar>
              <w:left w:w="57" w:type="dxa"/>
              <w:right w:w="57" w:type="dxa"/>
            </w:tcMar>
          </w:tcPr>
          <w:p w14:paraId="032BFC9C" w14:textId="4C0DC39F"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51D34">
              <w:rPr>
                <w:rFonts w:cs="Times New Roman"/>
                <w:color w:val="000000"/>
                <w:sz w:val="22"/>
              </w:rPr>
              <w:t xml:space="preserve">pirmininkauja </w:t>
            </w:r>
            <w:r w:rsidR="003A09B8" w:rsidRPr="00751D34">
              <w:rPr>
                <w:rFonts w:cs="Times New Roman"/>
                <w:color w:val="000000"/>
                <w:sz w:val="22"/>
              </w:rPr>
              <w:t xml:space="preserve">Mero potvarkiu </w:t>
            </w:r>
            <w:r w:rsidRPr="00751D34">
              <w:rPr>
                <w:rFonts w:cs="Times New Roman"/>
                <w:color w:val="000000"/>
                <w:sz w:val="22"/>
              </w:rPr>
              <w:t xml:space="preserve"> sudarytai Strateginio planavimo </w:t>
            </w:r>
            <w:r w:rsidR="003A09B8" w:rsidRPr="00751D34">
              <w:rPr>
                <w:rFonts w:cs="Times New Roman"/>
                <w:color w:val="000000"/>
                <w:sz w:val="22"/>
              </w:rPr>
              <w:t>darbo grupei</w:t>
            </w:r>
            <w:r w:rsidRPr="00751D34">
              <w:rPr>
                <w:rFonts w:cs="Times New Roman"/>
                <w:color w:val="000000"/>
                <w:sz w:val="22"/>
              </w:rPr>
              <w:t>.</w:t>
            </w:r>
          </w:p>
        </w:tc>
      </w:tr>
      <w:tr w:rsidR="004A3B3A" w:rsidRPr="007B421B" w14:paraId="2BC1869C" w14:textId="77777777" w:rsidTr="005B68EF">
        <w:trPr>
          <w:jc w:val="center"/>
        </w:trPr>
        <w:tc>
          <w:tcPr>
            <w:tcW w:w="502" w:type="dxa"/>
            <w:tcBorders>
              <w:bottom w:val="single" w:sz="4" w:space="0" w:color="auto"/>
            </w:tcBorders>
            <w:tcMar>
              <w:left w:w="57" w:type="dxa"/>
              <w:right w:w="57" w:type="dxa"/>
            </w:tcMar>
          </w:tcPr>
          <w:p w14:paraId="52CE8FC1" w14:textId="7386E542" w:rsidR="004A3B3A" w:rsidRPr="007B421B" w:rsidRDefault="004A3B3A" w:rsidP="005B68EF">
            <w:pPr>
              <w:pStyle w:val="Porat"/>
              <w:jc w:val="left"/>
              <w:rPr>
                <w:rFonts w:cs="Times New Roman"/>
                <w:color w:val="000000"/>
                <w:sz w:val="22"/>
              </w:rPr>
            </w:pPr>
            <w:r>
              <w:rPr>
                <w:rFonts w:cs="Times New Roman"/>
                <w:color w:val="000000"/>
                <w:sz w:val="22"/>
              </w:rPr>
              <w:t>4</w:t>
            </w:r>
            <w:r w:rsidRPr="007B421B">
              <w:rPr>
                <w:rFonts w:cs="Times New Roman"/>
                <w:color w:val="000000"/>
                <w:sz w:val="22"/>
              </w:rPr>
              <w:t>.</w:t>
            </w:r>
          </w:p>
        </w:tc>
        <w:tc>
          <w:tcPr>
            <w:tcW w:w="2462" w:type="dxa"/>
            <w:tcBorders>
              <w:bottom w:val="single" w:sz="4" w:space="0" w:color="auto"/>
            </w:tcBorders>
            <w:tcMar>
              <w:left w:w="57" w:type="dxa"/>
              <w:right w:w="57" w:type="dxa"/>
            </w:tcMar>
          </w:tcPr>
          <w:p w14:paraId="596DC2D7" w14:textId="77777777" w:rsidR="004A3B3A" w:rsidRPr="007B421B" w:rsidRDefault="004A3B3A" w:rsidP="005B68EF">
            <w:pPr>
              <w:pStyle w:val="Porat"/>
              <w:spacing w:after="120"/>
              <w:jc w:val="left"/>
              <w:rPr>
                <w:rFonts w:cs="Times New Roman"/>
                <w:color w:val="000000"/>
                <w:sz w:val="22"/>
              </w:rPr>
            </w:pPr>
            <w:r w:rsidRPr="007B421B">
              <w:rPr>
                <w:rFonts w:cs="Times New Roman"/>
                <w:color w:val="000000"/>
                <w:sz w:val="22"/>
              </w:rPr>
              <w:t>Strateginio planavimo darbo grupė</w:t>
            </w:r>
          </w:p>
        </w:tc>
        <w:tc>
          <w:tcPr>
            <w:tcW w:w="6598" w:type="dxa"/>
            <w:tcBorders>
              <w:bottom w:val="single" w:sz="4" w:space="0" w:color="auto"/>
            </w:tcBorders>
            <w:tcMar>
              <w:left w:w="57" w:type="dxa"/>
              <w:right w:w="57" w:type="dxa"/>
            </w:tcMar>
          </w:tcPr>
          <w:p w14:paraId="62D8A93D"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koordinuoja ir prižiūri SPP įgyvendinimą;</w:t>
            </w:r>
          </w:p>
          <w:p w14:paraId="2CE18205"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poreikį svarsto ir teikia siūlymus svarbiais socialiniais, ekonominiais ir finansiniais klausimais;</w:t>
            </w:r>
          </w:p>
          <w:p w14:paraId="714CE7C0" w14:textId="77777777" w:rsidR="004A3B3A" w:rsidRPr="00622DD4"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nagrinėja Savivaldybės tarybos posėdžiams teikiamų sprendimų projektus, susijusius su </w:t>
            </w:r>
            <w:r w:rsidRPr="007B421B">
              <w:rPr>
                <w:rFonts w:cs="Times New Roman"/>
                <w:sz w:val="22"/>
                <w:lang w:eastAsia="lt-LT"/>
              </w:rPr>
              <w:t>SPP įgyvendinimu,  priežiūra ir keitimu;</w:t>
            </w:r>
          </w:p>
          <w:p w14:paraId="1AC59041" w14:textId="77777777" w:rsidR="00695508" w:rsidRPr="007B421B" w:rsidRDefault="00695508" w:rsidP="00695508">
            <w:pPr>
              <w:pStyle w:val="Raymui"/>
              <w:numPr>
                <w:ilvl w:val="0"/>
                <w:numId w:val="33"/>
              </w:numPr>
              <w:tabs>
                <w:tab w:val="left" w:pos="343"/>
              </w:tabs>
              <w:ind w:left="343" w:hanging="283"/>
              <w:rPr>
                <w:sz w:val="22"/>
                <w:szCs w:val="22"/>
              </w:rPr>
            </w:pPr>
            <w:r w:rsidRPr="007B421B">
              <w:rPr>
                <w:sz w:val="22"/>
                <w:szCs w:val="22"/>
              </w:rPr>
              <w:t>vykdo SPP įgyvendinimo priežiūros funkcijas;</w:t>
            </w:r>
          </w:p>
          <w:p w14:paraId="283BC656" w14:textId="77777777" w:rsidR="00695508" w:rsidRPr="007B421B" w:rsidRDefault="00695508" w:rsidP="00695508">
            <w:pPr>
              <w:pStyle w:val="Raymui"/>
              <w:numPr>
                <w:ilvl w:val="0"/>
                <w:numId w:val="33"/>
              </w:numPr>
              <w:tabs>
                <w:tab w:val="left" w:pos="343"/>
              </w:tabs>
              <w:ind w:left="343" w:hanging="283"/>
              <w:rPr>
                <w:sz w:val="22"/>
                <w:szCs w:val="22"/>
              </w:rPr>
            </w:pPr>
            <w:r w:rsidRPr="007B421B">
              <w:rPr>
                <w:sz w:val="22"/>
                <w:szCs w:val="22"/>
              </w:rPr>
              <w:t>svarsto SPP projektą ir teikia jį Savivaldybės tarybai;</w:t>
            </w:r>
          </w:p>
          <w:p w14:paraId="6245D321" w14:textId="69CFA71F" w:rsidR="00695508" w:rsidRPr="007B421B" w:rsidRDefault="00695508" w:rsidP="00695508">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sz w:val="22"/>
              </w:rPr>
              <w:t xml:space="preserve">svarsto SPP priemonių įgyvendinimo ir rodiklių pasiekimo ataskaitas bei pagal poreikį teikia išvadas dėl tolesnio SPP įgyvendinimo </w:t>
            </w:r>
            <w:r>
              <w:rPr>
                <w:sz w:val="22"/>
              </w:rPr>
              <w:t>administracijos direktoriui</w:t>
            </w:r>
            <w:r w:rsidRPr="007B421B">
              <w:rPr>
                <w:sz w:val="22"/>
              </w:rPr>
              <w:t xml:space="preserve"> ir Savivaldybės tarybai.</w:t>
            </w:r>
          </w:p>
        </w:tc>
      </w:tr>
      <w:tr w:rsidR="004A3B3A" w:rsidRPr="007B421B" w14:paraId="2F971555" w14:textId="77777777" w:rsidTr="005B68EF">
        <w:trPr>
          <w:jc w:val="center"/>
        </w:trPr>
        <w:tc>
          <w:tcPr>
            <w:tcW w:w="502" w:type="dxa"/>
            <w:tcBorders>
              <w:bottom w:val="single" w:sz="4" w:space="0" w:color="auto"/>
            </w:tcBorders>
            <w:tcMar>
              <w:left w:w="57" w:type="dxa"/>
              <w:right w:w="57" w:type="dxa"/>
            </w:tcMar>
          </w:tcPr>
          <w:p w14:paraId="3CA0CC58" w14:textId="4A96608E" w:rsidR="004A3B3A" w:rsidRDefault="004A3B3A" w:rsidP="005B68EF">
            <w:pPr>
              <w:pStyle w:val="Porat"/>
              <w:jc w:val="left"/>
              <w:rPr>
                <w:rFonts w:cs="Times New Roman"/>
                <w:color w:val="000000"/>
                <w:sz w:val="22"/>
              </w:rPr>
            </w:pPr>
            <w:r>
              <w:rPr>
                <w:rFonts w:cs="Times New Roman"/>
                <w:color w:val="000000"/>
                <w:sz w:val="22"/>
              </w:rPr>
              <w:t xml:space="preserve">5. </w:t>
            </w:r>
          </w:p>
        </w:tc>
        <w:tc>
          <w:tcPr>
            <w:tcW w:w="2462" w:type="dxa"/>
            <w:tcBorders>
              <w:bottom w:val="single" w:sz="4" w:space="0" w:color="auto"/>
            </w:tcBorders>
            <w:tcMar>
              <w:left w:w="57" w:type="dxa"/>
              <w:right w:w="57" w:type="dxa"/>
            </w:tcMar>
          </w:tcPr>
          <w:p w14:paraId="7FCC1AF1" w14:textId="53FFA7AC" w:rsidR="004A3B3A" w:rsidRPr="007B421B" w:rsidRDefault="004A3B3A" w:rsidP="005B68EF">
            <w:pPr>
              <w:pStyle w:val="Porat"/>
              <w:spacing w:after="120"/>
              <w:jc w:val="left"/>
              <w:rPr>
                <w:rFonts w:cs="Times New Roman"/>
                <w:color w:val="000000"/>
                <w:sz w:val="22"/>
              </w:rPr>
            </w:pPr>
            <w:r>
              <w:rPr>
                <w:rFonts w:cs="Times New Roman"/>
                <w:color w:val="000000"/>
                <w:sz w:val="22"/>
              </w:rPr>
              <w:t>Savivaldybės kolegija</w:t>
            </w:r>
          </w:p>
        </w:tc>
        <w:tc>
          <w:tcPr>
            <w:tcW w:w="6598" w:type="dxa"/>
            <w:tcBorders>
              <w:bottom w:val="single" w:sz="4" w:space="0" w:color="auto"/>
            </w:tcBorders>
            <w:tcMar>
              <w:left w:w="57" w:type="dxa"/>
              <w:right w:w="57" w:type="dxa"/>
            </w:tcMar>
          </w:tcPr>
          <w:p w14:paraId="54327A9F" w14:textId="465A574E"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Pr>
                <w:rFonts w:cs="Times New Roman"/>
                <w:color w:val="000000"/>
                <w:sz w:val="22"/>
              </w:rPr>
              <w:t xml:space="preserve">pagal poreikį </w:t>
            </w:r>
            <w:r w:rsidR="00DC28B1">
              <w:rPr>
                <w:rFonts w:cs="Times New Roman"/>
                <w:color w:val="000000"/>
                <w:sz w:val="22"/>
              </w:rPr>
              <w:t>svarsto</w:t>
            </w:r>
            <w:r>
              <w:rPr>
                <w:rFonts w:cs="Times New Roman"/>
                <w:color w:val="000000"/>
                <w:sz w:val="22"/>
              </w:rPr>
              <w:t xml:space="preserve"> motyvuotus SPP keitimo siūlymus. </w:t>
            </w:r>
          </w:p>
        </w:tc>
      </w:tr>
      <w:tr w:rsidR="004B7023" w:rsidRPr="007B421B" w14:paraId="4AACC5DF" w14:textId="77777777" w:rsidTr="008D6CA4">
        <w:trPr>
          <w:trHeight w:val="333"/>
          <w:jc w:val="center"/>
        </w:trPr>
        <w:tc>
          <w:tcPr>
            <w:tcW w:w="9562" w:type="dxa"/>
            <w:gridSpan w:val="3"/>
            <w:shd w:val="clear" w:color="auto" w:fill="D5C0DE"/>
            <w:tcMar>
              <w:left w:w="57" w:type="dxa"/>
              <w:right w:w="57" w:type="dxa"/>
            </w:tcMar>
          </w:tcPr>
          <w:p w14:paraId="0952DB1E" w14:textId="77777777" w:rsidR="004B7023" w:rsidRPr="007B421B" w:rsidRDefault="004B7023" w:rsidP="008D6CA4">
            <w:pPr>
              <w:pStyle w:val="Porat"/>
              <w:tabs>
                <w:tab w:val="left" w:pos="343"/>
              </w:tabs>
              <w:ind w:left="343" w:hanging="283"/>
              <w:jc w:val="center"/>
              <w:rPr>
                <w:rFonts w:cs="Times New Roman"/>
                <w:color w:val="000000"/>
                <w:sz w:val="22"/>
              </w:rPr>
            </w:pPr>
            <w:r w:rsidRPr="007B421B">
              <w:rPr>
                <w:rFonts w:cs="Times New Roman"/>
                <w:b/>
                <w:color w:val="000000"/>
                <w:sz w:val="22"/>
              </w:rPr>
              <w:t>ADMINISTRACINIS LYGMUO</w:t>
            </w:r>
          </w:p>
        </w:tc>
      </w:tr>
      <w:tr w:rsidR="004B7023" w:rsidRPr="007B421B" w14:paraId="47535766" w14:textId="77777777" w:rsidTr="008D6CA4">
        <w:trPr>
          <w:jc w:val="center"/>
        </w:trPr>
        <w:tc>
          <w:tcPr>
            <w:tcW w:w="502" w:type="dxa"/>
            <w:tcMar>
              <w:left w:w="57" w:type="dxa"/>
              <w:right w:w="57" w:type="dxa"/>
            </w:tcMar>
          </w:tcPr>
          <w:p w14:paraId="2544C01B" w14:textId="47167757" w:rsidR="004B7023" w:rsidRPr="007B421B" w:rsidRDefault="00F07F20" w:rsidP="008D6CA4">
            <w:pPr>
              <w:pStyle w:val="Porat"/>
              <w:jc w:val="left"/>
              <w:rPr>
                <w:rFonts w:cs="Times New Roman"/>
                <w:color w:val="000000"/>
                <w:sz w:val="22"/>
              </w:rPr>
            </w:pPr>
            <w:r>
              <w:rPr>
                <w:rFonts w:cs="Times New Roman"/>
                <w:color w:val="000000"/>
                <w:sz w:val="22"/>
              </w:rPr>
              <w:t>6</w:t>
            </w:r>
            <w:r w:rsidR="004B7023" w:rsidRPr="007B421B">
              <w:rPr>
                <w:rFonts w:cs="Times New Roman"/>
                <w:color w:val="000000"/>
                <w:sz w:val="22"/>
              </w:rPr>
              <w:t>.</w:t>
            </w:r>
          </w:p>
        </w:tc>
        <w:tc>
          <w:tcPr>
            <w:tcW w:w="2462" w:type="dxa"/>
            <w:tcMar>
              <w:left w:w="57" w:type="dxa"/>
              <w:right w:w="57" w:type="dxa"/>
            </w:tcMar>
          </w:tcPr>
          <w:p w14:paraId="598A91F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Strateginio planavimo ir projektų valdymo skyrius</w:t>
            </w:r>
          </w:p>
        </w:tc>
        <w:tc>
          <w:tcPr>
            <w:tcW w:w="6598" w:type="dxa"/>
            <w:tcBorders>
              <w:bottom w:val="single" w:sz="4" w:space="0" w:color="auto"/>
            </w:tcBorders>
            <w:tcMar>
              <w:left w:w="57" w:type="dxa"/>
              <w:right w:w="57" w:type="dxa"/>
            </w:tcMar>
          </w:tcPr>
          <w:p w14:paraId="340DA4FE"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atlieka tuo metu galiojančiuose skyriaus nuostatuose numatytas funkcijas, susijusias su SPP rengimu, įgyvendinimu ir priežiūra;</w:t>
            </w:r>
          </w:p>
          <w:p w14:paraId="0A7F60F8" w14:textId="789F2523"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sz w:val="22"/>
              </w:rPr>
              <w:t xml:space="preserve">rengia medžiagą, informaciją </w:t>
            </w:r>
            <w:r w:rsidRPr="007B421B">
              <w:rPr>
                <w:rFonts w:cs="Times New Roman"/>
                <w:color w:val="000000"/>
                <w:sz w:val="22"/>
              </w:rPr>
              <w:t xml:space="preserve"> Strateginio planavimo darbo grupei</w:t>
            </w:r>
            <w:r w:rsidR="00695508">
              <w:rPr>
                <w:rFonts w:cs="Times New Roman"/>
                <w:color w:val="000000"/>
                <w:sz w:val="22"/>
              </w:rPr>
              <w:t xml:space="preserve"> ir Savi</w:t>
            </w:r>
            <w:r w:rsidR="00EE2745">
              <w:rPr>
                <w:rFonts w:cs="Times New Roman"/>
                <w:color w:val="000000"/>
                <w:sz w:val="22"/>
              </w:rPr>
              <w:t>v</w:t>
            </w:r>
            <w:r w:rsidR="00695508">
              <w:rPr>
                <w:rFonts w:cs="Times New Roman"/>
                <w:color w:val="000000"/>
                <w:sz w:val="22"/>
              </w:rPr>
              <w:t>aldybės kolegijai</w:t>
            </w:r>
            <w:r w:rsidRPr="007B421B">
              <w:rPr>
                <w:rFonts w:cs="Times New Roman"/>
                <w:color w:val="000000"/>
                <w:sz w:val="22"/>
              </w:rPr>
              <w:t>, rengia pasiūlymus, posėdžiams skirtus dokumentus, sudaro darbotvarkės projektą, rengia Strateginio planavimo darbo grupės posėdžių protokolus;</w:t>
            </w:r>
          </w:p>
          <w:p w14:paraId="53B7C284" w14:textId="0C60AEB9"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kaupia ir saugo Strateginio planavimo darbo grupės posėdžių dokumentus;</w:t>
            </w:r>
          </w:p>
          <w:p w14:paraId="4BAE132D"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apibendrina ir susistemina Savivaldybės administracijos struktūrinių padalinių, biudžetinių įstaigų bei kitų visuomeninių įstaigų ar visuomenės atstovų pateiktus pasiūlymus dėl SPP įgyvendinimo, priežiūros ir keitimo;</w:t>
            </w:r>
          </w:p>
          <w:p w14:paraId="70227B4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rengia dvi metines SPP įgyvendinimo ataskaitas – SPP priemonių plano vykdymo ataskaitą, kurioje pateikiama informacija apie priemonių įgyvendinimo pažangą, ir SPP įgyvendinimo rodiklių pasiekimo ataskaitą, kurioje pateikiama informacija apie rodiklio pradinę, pasiektą ir planuojamą 2030 m. pasiekti reikšmes;</w:t>
            </w:r>
          </w:p>
          <w:p w14:paraId="75E0ACD5"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sz w:val="22"/>
              </w:rPr>
            </w:pPr>
            <w:r w:rsidRPr="00751D34">
              <w:rPr>
                <w:rFonts w:cs="Times New Roman"/>
                <w:color w:val="000000"/>
                <w:sz w:val="22"/>
              </w:rPr>
              <w:t>esant poreikiui teikia pasiūlymus dėl SPP keitimo.</w:t>
            </w:r>
          </w:p>
        </w:tc>
      </w:tr>
      <w:tr w:rsidR="004B7023" w:rsidRPr="007B421B" w14:paraId="735F69B8" w14:textId="77777777" w:rsidTr="008D6CA4">
        <w:trPr>
          <w:jc w:val="center"/>
        </w:trPr>
        <w:tc>
          <w:tcPr>
            <w:tcW w:w="9562" w:type="dxa"/>
            <w:gridSpan w:val="3"/>
            <w:shd w:val="clear" w:color="auto" w:fill="D5C0DE"/>
            <w:tcMar>
              <w:left w:w="57" w:type="dxa"/>
              <w:right w:w="57" w:type="dxa"/>
            </w:tcMar>
          </w:tcPr>
          <w:p w14:paraId="3E198065" w14:textId="77777777" w:rsidR="004B7023" w:rsidRPr="007B421B" w:rsidRDefault="004B7023" w:rsidP="008D6CA4">
            <w:pPr>
              <w:tabs>
                <w:tab w:val="left" w:pos="343"/>
              </w:tabs>
              <w:autoSpaceDE w:val="0"/>
              <w:autoSpaceDN w:val="0"/>
              <w:jc w:val="center"/>
              <w:rPr>
                <w:rFonts w:cs="Times New Roman"/>
                <w:color w:val="000000"/>
                <w:sz w:val="22"/>
              </w:rPr>
            </w:pPr>
            <w:r w:rsidRPr="007B421B">
              <w:rPr>
                <w:rFonts w:cs="Times New Roman"/>
                <w:b/>
                <w:color w:val="000000"/>
                <w:sz w:val="22"/>
              </w:rPr>
              <w:t>VISUOMENĖS LYGMUO</w:t>
            </w:r>
          </w:p>
        </w:tc>
      </w:tr>
      <w:tr w:rsidR="004B7023" w:rsidRPr="007B421B" w14:paraId="7FAED5AB" w14:textId="77777777" w:rsidTr="008D6CA4">
        <w:trPr>
          <w:jc w:val="center"/>
        </w:trPr>
        <w:tc>
          <w:tcPr>
            <w:tcW w:w="502" w:type="dxa"/>
            <w:tcMar>
              <w:left w:w="57" w:type="dxa"/>
              <w:right w:w="57" w:type="dxa"/>
            </w:tcMar>
          </w:tcPr>
          <w:p w14:paraId="2E67BF8A" w14:textId="741B9E2F" w:rsidR="004B7023" w:rsidRPr="007B421B" w:rsidRDefault="00F07F20" w:rsidP="008D6CA4">
            <w:pPr>
              <w:pStyle w:val="Porat"/>
              <w:jc w:val="left"/>
              <w:rPr>
                <w:rFonts w:cs="Times New Roman"/>
                <w:color w:val="000000"/>
                <w:sz w:val="22"/>
              </w:rPr>
            </w:pPr>
            <w:r>
              <w:rPr>
                <w:rFonts w:cs="Times New Roman"/>
                <w:color w:val="000000"/>
                <w:sz w:val="22"/>
              </w:rPr>
              <w:t>7</w:t>
            </w:r>
            <w:r w:rsidR="004B7023" w:rsidRPr="007B421B">
              <w:rPr>
                <w:rFonts w:cs="Times New Roman"/>
                <w:color w:val="000000"/>
                <w:sz w:val="22"/>
              </w:rPr>
              <w:t>.</w:t>
            </w:r>
          </w:p>
        </w:tc>
        <w:tc>
          <w:tcPr>
            <w:tcW w:w="2462" w:type="dxa"/>
            <w:tcMar>
              <w:left w:w="57" w:type="dxa"/>
              <w:right w:w="57" w:type="dxa"/>
            </w:tcMar>
          </w:tcPr>
          <w:p w14:paraId="5D2BE92C"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Socialiniai ir ekonominiai partneriai, ekspertų grupės</w:t>
            </w:r>
          </w:p>
        </w:tc>
        <w:tc>
          <w:tcPr>
            <w:tcW w:w="6598" w:type="dxa"/>
            <w:tcMar>
              <w:left w:w="57" w:type="dxa"/>
              <w:right w:w="57" w:type="dxa"/>
            </w:tcMar>
          </w:tcPr>
          <w:p w14:paraId="789D273B" w14:textId="62906D01"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Bendradarbiauja su Savivaldybe, prireikus gali būti kviečiami dalyvauti Strateginio planavimo darbo grupėje; </w:t>
            </w:r>
          </w:p>
          <w:p w14:paraId="3FF6F20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kompetenciją teikia informaciją ir pasiūlymus Strateginio planavimo ir projektų valdymo skyriui dėl SPP rengimo, įgyvendinimo, koregavimo ir metinių ataskaitų.</w:t>
            </w:r>
          </w:p>
        </w:tc>
      </w:tr>
      <w:tr w:rsidR="004B7023" w:rsidRPr="007B421B" w14:paraId="66B8CBFD" w14:textId="77777777" w:rsidTr="008D6CA4">
        <w:trPr>
          <w:jc w:val="center"/>
        </w:trPr>
        <w:tc>
          <w:tcPr>
            <w:tcW w:w="502" w:type="dxa"/>
            <w:tcBorders>
              <w:bottom w:val="single" w:sz="4" w:space="0" w:color="auto"/>
            </w:tcBorders>
            <w:tcMar>
              <w:left w:w="57" w:type="dxa"/>
              <w:right w:w="57" w:type="dxa"/>
            </w:tcMar>
          </w:tcPr>
          <w:p w14:paraId="714801FF" w14:textId="59B2A9FC" w:rsidR="004B7023" w:rsidRPr="007B421B" w:rsidRDefault="00F07F20" w:rsidP="008D6CA4">
            <w:pPr>
              <w:pStyle w:val="Porat"/>
              <w:jc w:val="left"/>
              <w:rPr>
                <w:rFonts w:cs="Times New Roman"/>
                <w:color w:val="000000"/>
                <w:sz w:val="22"/>
              </w:rPr>
            </w:pPr>
            <w:r>
              <w:rPr>
                <w:rFonts w:cs="Times New Roman"/>
                <w:color w:val="000000"/>
                <w:sz w:val="22"/>
              </w:rPr>
              <w:t>8</w:t>
            </w:r>
            <w:r w:rsidR="004B7023" w:rsidRPr="007B421B">
              <w:rPr>
                <w:rFonts w:cs="Times New Roman"/>
                <w:color w:val="000000"/>
                <w:sz w:val="22"/>
              </w:rPr>
              <w:t>.</w:t>
            </w:r>
          </w:p>
        </w:tc>
        <w:tc>
          <w:tcPr>
            <w:tcW w:w="2462" w:type="dxa"/>
            <w:tcBorders>
              <w:bottom w:val="single" w:sz="4" w:space="0" w:color="auto"/>
            </w:tcBorders>
            <w:tcMar>
              <w:left w:w="57" w:type="dxa"/>
              <w:right w:w="57" w:type="dxa"/>
            </w:tcMar>
          </w:tcPr>
          <w:p w14:paraId="72817DA8" w14:textId="77777777" w:rsidR="004B7023" w:rsidRPr="007B421B" w:rsidRDefault="004B7023" w:rsidP="008D6CA4">
            <w:pPr>
              <w:pStyle w:val="Porat"/>
              <w:spacing w:after="120"/>
              <w:jc w:val="left"/>
              <w:rPr>
                <w:rFonts w:cs="Times New Roman"/>
                <w:spacing w:val="-4"/>
                <w:sz w:val="22"/>
              </w:rPr>
            </w:pPr>
            <w:r w:rsidRPr="007B421B">
              <w:rPr>
                <w:rFonts w:cs="Times New Roman"/>
                <w:color w:val="000000"/>
                <w:sz w:val="22"/>
              </w:rPr>
              <w:t>Visuomenės nariai</w:t>
            </w:r>
          </w:p>
        </w:tc>
        <w:tc>
          <w:tcPr>
            <w:tcW w:w="6598" w:type="dxa"/>
            <w:tcBorders>
              <w:bottom w:val="single" w:sz="4" w:space="0" w:color="auto"/>
            </w:tcBorders>
            <w:tcMar>
              <w:left w:w="57" w:type="dxa"/>
              <w:right w:w="57" w:type="dxa"/>
            </w:tcMar>
          </w:tcPr>
          <w:p w14:paraId="6CBE972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Raštu ar elektroniniu paštu teikia pasiūlymus</w:t>
            </w:r>
            <w:r w:rsidRPr="007B421B">
              <w:rPr>
                <w:rFonts w:cs="Times New Roman"/>
                <w:spacing w:val="-4"/>
                <w:sz w:val="22"/>
              </w:rPr>
              <w:t xml:space="preserve"> </w:t>
            </w:r>
            <w:r w:rsidRPr="007B421B">
              <w:rPr>
                <w:rFonts w:cs="Times New Roman"/>
                <w:color w:val="000000"/>
                <w:sz w:val="22"/>
              </w:rPr>
              <w:t>Strateginio planavimo ir projektų valdymo skyriui dėl SPP rengimo, įgyvendinimo ir keitimo.</w:t>
            </w:r>
          </w:p>
        </w:tc>
      </w:tr>
    </w:tbl>
    <w:p w14:paraId="603589B2" w14:textId="77777777" w:rsidR="00DE4E91" w:rsidRDefault="00DE4E91" w:rsidP="00DE4E91">
      <w:pPr>
        <w:pStyle w:val="Antrat1"/>
        <w:ind w:firstLine="0"/>
        <w:jc w:val="left"/>
      </w:pPr>
      <w:bookmarkStart w:id="101" w:name="_Toc298506485"/>
      <w:bookmarkStart w:id="102" w:name="_Toc61424677"/>
      <w:bookmarkStart w:id="103" w:name="_Toc61450617"/>
      <w:bookmarkStart w:id="104" w:name="_Toc65447712"/>
      <w:bookmarkStart w:id="105" w:name="_Toc72228114"/>
      <w:bookmarkStart w:id="106" w:name="_Toc72228383"/>
      <w:bookmarkStart w:id="107" w:name="_Toc72228507"/>
    </w:p>
    <w:p w14:paraId="149616F8" w14:textId="6E790456" w:rsidR="004B7023" w:rsidRPr="00A37439" w:rsidRDefault="00DE4E91" w:rsidP="005B6F09">
      <w:pPr>
        <w:pStyle w:val="Antrat1"/>
        <w:ind w:firstLine="652"/>
      </w:pPr>
      <w:bookmarkStart w:id="108" w:name="_Toc72235174"/>
      <w:bookmarkStart w:id="109" w:name="_Toc72235230"/>
      <w:r>
        <w:t xml:space="preserve">3. </w:t>
      </w:r>
      <w:r w:rsidR="004B7023" w:rsidRPr="00A37439">
        <w:t xml:space="preserve">SPP įgyvendinimas, STEBĖSENA IR </w:t>
      </w:r>
      <w:bookmarkStart w:id="110" w:name="_Toc298506486"/>
      <w:bookmarkStart w:id="111" w:name="_Toc61424678"/>
      <w:bookmarkStart w:id="112" w:name="_Toc61450618"/>
      <w:bookmarkEnd w:id="101"/>
      <w:bookmarkEnd w:id="102"/>
      <w:bookmarkEnd w:id="103"/>
      <w:r w:rsidR="004B7023" w:rsidRPr="00A37439">
        <w:t>KEITIMAS</w:t>
      </w:r>
      <w:bookmarkEnd w:id="104"/>
      <w:bookmarkEnd w:id="105"/>
      <w:bookmarkEnd w:id="106"/>
      <w:bookmarkEnd w:id="107"/>
      <w:bookmarkEnd w:id="108"/>
      <w:bookmarkEnd w:id="109"/>
      <w:r w:rsidR="004B7023" w:rsidRPr="00A37439">
        <w:t xml:space="preserve"> </w:t>
      </w:r>
    </w:p>
    <w:p w14:paraId="5CFBEC34" w14:textId="39B2A9FD" w:rsidR="004B7023" w:rsidRPr="00A37439" w:rsidRDefault="00F45D21" w:rsidP="00DE4E91">
      <w:pPr>
        <w:pStyle w:val="Antrat2"/>
        <w:rPr>
          <w:sz w:val="22"/>
          <w:szCs w:val="22"/>
        </w:rPr>
      </w:pPr>
      <w:bookmarkStart w:id="113" w:name="_Toc65447713"/>
      <w:bookmarkStart w:id="114" w:name="_Toc72228115"/>
      <w:bookmarkStart w:id="115" w:name="_Toc72228384"/>
      <w:bookmarkStart w:id="116" w:name="_Toc72228508"/>
      <w:bookmarkStart w:id="117" w:name="_Toc72235175"/>
      <w:bookmarkStart w:id="118" w:name="_Toc72235231"/>
      <w:r>
        <w:rPr>
          <w:sz w:val="22"/>
          <w:szCs w:val="22"/>
        </w:rPr>
        <w:t xml:space="preserve">3.1. </w:t>
      </w:r>
      <w:r w:rsidR="004B7023" w:rsidRPr="00A37439">
        <w:rPr>
          <w:sz w:val="22"/>
          <w:szCs w:val="22"/>
        </w:rPr>
        <w:t>SPP ĮGYVENDINIMO IR STEBĖSENOS NUOSTATOS</w:t>
      </w:r>
      <w:bookmarkEnd w:id="110"/>
      <w:bookmarkEnd w:id="111"/>
      <w:bookmarkEnd w:id="112"/>
      <w:bookmarkEnd w:id="113"/>
      <w:bookmarkEnd w:id="114"/>
      <w:bookmarkEnd w:id="115"/>
      <w:bookmarkEnd w:id="116"/>
      <w:bookmarkEnd w:id="117"/>
      <w:bookmarkEnd w:id="118"/>
    </w:p>
    <w:p w14:paraId="47A16500" w14:textId="298D0CE9" w:rsidR="004B7023" w:rsidRPr="00A37439" w:rsidRDefault="004B7023" w:rsidP="00E07098">
      <w:pPr>
        <w:pStyle w:val="Porat"/>
        <w:spacing w:before="120" w:after="120"/>
        <w:ind w:firstLine="652"/>
        <w:jc w:val="both"/>
        <w:rPr>
          <w:color w:val="000000"/>
        </w:rPr>
      </w:pPr>
      <w:r w:rsidRPr="00A37439">
        <w:rPr>
          <w:color w:val="000000"/>
        </w:rPr>
        <w:t xml:space="preserve">3.1.1. Klaipėdos rajono savivaldybė, įgyvendindama SPP, į Klaipėdos rajono savivaldybės trejų metų veiklos planą įtraukia SPP priemonių plane numatytas priemones </w:t>
      </w:r>
      <w:r w:rsidR="008A68E7">
        <w:rPr>
          <w:color w:val="000000"/>
        </w:rPr>
        <w:t>ir (arba)</w:t>
      </w:r>
      <w:r w:rsidRPr="00A37439">
        <w:rPr>
          <w:color w:val="000000"/>
        </w:rPr>
        <w:t xml:space="preserve"> priemonių įgyvendinimo veiksmus. SPP nuostatos kultūros ir turizmo srityse detalizuotos šių sričių plėtros planuose. </w:t>
      </w:r>
    </w:p>
    <w:p w14:paraId="15AC903D" w14:textId="77777777" w:rsidR="004B7023" w:rsidRPr="00751D34" w:rsidRDefault="004B7023" w:rsidP="00E07098">
      <w:pPr>
        <w:pStyle w:val="Porat"/>
        <w:spacing w:before="120" w:after="120"/>
        <w:ind w:firstLine="652"/>
        <w:jc w:val="both"/>
        <w:rPr>
          <w:color w:val="000000"/>
        </w:rPr>
      </w:pPr>
      <w:r w:rsidRPr="00A37439">
        <w:rPr>
          <w:color w:val="000000"/>
        </w:rPr>
        <w:t xml:space="preserve">3.1.2. Kasmet parengiamos dvi SPP įgyvendinimo </w:t>
      </w:r>
      <w:r w:rsidRPr="00751D34">
        <w:rPr>
          <w:color w:val="000000"/>
        </w:rPr>
        <w:t xml:space="preserve">ataskaitos. Atsižvelgiant į SPP įgyvendinimo rezultatus, pagal poreikį planas gali būti tikslinamas ar keičiamas. </w:t>
      </w:r>
    </w:p>
    <w:p w14:paraId="18262278" w14:textId="4168D09C" w:rsidR="004B7023" w:rsidRPr="00751D34" w:rsidRDefault="004B7023" w:rsidP="00E07098">
      <w:pPr>
        <w:pStyle w:val="Porat"/>
        <w:spacing w:before="120" w:after="120"/>
        <w:ind w:firstLine="652"/>
        <w:jc w:val="both"/>
        <w:rPr>
          <w:lang w:eastAsia="lt-LT"/>
        </w:rPr>
      </w:pPr>
      <w:r w:rsidRPr="00751D34">
        <w:rPr>
          <w:color w:val="000000"/>
        </w:rPr>
        <w:t xml:space="preserve">3.1.3. SPP </w:t>
      </w:r>
      <w:r w:rsidRPr="00751D34">
        <w:t>stebėsena ir vykdymas, kalendorinis grafikas pateikiamas priede Nr. 1</w:t>
      </w:r>
      <w:r w:rsidR="003777BA" w:rsidRPr="00751D34">
        <w:t>.1</w:t>
      </w:r>
      <w:r w:rsidRPr="00751D34">
        <w:t xml:space="preserve">.  </w:t>
      </w:r>
    </w:p>
    <w:p w14:paraId="0A0512D0" w14:textId="77777777" w:rsidR="004B7023" w:rsidRPr="00A37439" w:rsidRDefault="004B7023" w:rsidP="00E07098">
      <w:pPr>
        <w:pStyle w:val="Porat"/>
        <w:tabs>
          <w:tab w:val="center" w:pos="993"/>
        </w:tabs>
        <w:spacing w:before="120" w:after="120"/>
        <w:ind w:firstLine="652"/>
        <w:jc w:val="both"/>
      </w:pPr>
      <w:r w:rsidRPr="00751D34">
        <w:rPr>
          <w:color w:val="000000"/>
        </w:rPr>
        <w:t xml:space="preserve">3.1.4. </w:t>
      </w:r>
      <w:r w:rsidRPr="00751D34">
        <w:rPr>
          <w:bCs/>
        </w:rPr>
        <w:t>SPP įgyvendinimo priežiūros sistemą</w:t>
      </w:r>
      <w:r w:rsidRPr="00751D34">
        <w:rPr>
          <w:b/>
        </w:rPr>
        <w:t xml:space="preserve"> </w:t>
      </w:r>
      <w:r w:rsidRPr="00751D34">
        <w:t xml:space="preserve">sudaro </w:t>
      </w:r>
      <w:r w:rsidRPr="00751D34">
        <w:rPr>
          <w:bCs/>
        </w:rPr>
        <w:t>trijų</w:t>
      </w:r>
      <w:r w:rsidRPr="00751D34">
        <w:t xml:space="preserve"> lygių kiekybinių</w:t>
      </w:r>
      <w:r w:rsidRPr="00A37439">
        <w:t xml:space="preserve"> ir kokybinių vertinimo rodiklių sistema: </w:t>
      </w:r>
    </w:p>
    <w:p w14:paraId="7FAF7865" w14:textId="77777777" w:rsidR="004B7023" w:rsidRPr="00A37439" w:rsidRDefault="004B7023" w:rsidP="00E07098">
      <w:pPr>
        <w:pStyle w:val="Porat"/>
        <w:tabs>
          <w:tab w:val="clear" w:pos="9336"/>
          <w:tab w:val="clear" w:pos="9638"/>
          <w:tab w:val="center" w:pos="1276"/>
          <w:tab w:val="right" w:pos="9356"/>
        </w:tabs>
        <w:spacing w:before="120" w:after="120"/>
        <w:ind w:left="720"/>
        <w:jc w:val="both"/>
        <w:rPr>
          <w:i/>
          <w:iCs/>
        </w:rPr>
      </w:pPr>
      <w:r w:rsidRPr="00A37439">
        <w:rPr>
          <w:i/>
          <w:iCs/>
        </w:rPr>
        <w:t>3.1.4.1. poveikio arba tikslų vertinimo rodikliai parodo SPP įgyvendinimo poveikį tam tikro sektoriaus raidai bei naudą, kurią gauna visuomenė;</w:t>
      </w:r>
    </w:p>
    <w:p w14:paraId="09AABBCC" w14:textId="77777777" w:rsidR="004B7023" w:rsidRPr="00A37439" w:rsidRDefault="004B7023" w:rsidP="00E07098">
      <w:pPr>
        <w:tabs>
          <w:tab w:val="num" w:pos="0"/>
        </w:tabs>
        <w:ind w:left="720"/>
        <w:rPr>
          <w:i/>
          <w:iCs/>
        </w:rPr>
      </w:pPr>
      <w:r w:rsidRPr="00A37439">
        <w:rPr>
          <w:i/>
          <w:iCs/>
        </w:rPr>
        <w:t xml:space="preserve">3.1.4.2. rezultato arba uždavinių vertinimo rodikliai rodo ilgalaikius SPP įgyvendinimo rezultatus bei naudą, kurią gauna uždavinio įgyvendinimo naudos gavėjai; </w:t>
      </w:r>
    </w:p>
    <w:p w14:paraId="75F33362" w14:textId="45231AFB" w:rsidR="004B7023" w:rsidRPr="00A37439" w:rsidRDefault="004B7023" w:rsidP="00E07098">
      <w:pPr>
        <w:tabs>
          <w:tab w:val="num" w:pos="0"/>
        </w:tabs>
        <w:ind w:left="720"/>
        <w:rPr>
          <w:i/>
          <w:iCs/>
        </w:rPr>
      </w:pPr>
      <w:r w:rsidRPr="00A37439">
        <w:rPr>
          <w:i/>
          <w:iCs/>
        </w:rPr>
        <w:t xml:space="preserve">3.1.4.3. produkto arba priemonių vertinimo rodikliai rodo, </w:t>
      </w:r>
      <w:r w:rsidRPr="00A37439">
        <w:rPr>
          <w:bCs/>
          <w:i/>
          <w:iCs/>
        </w:rPr>
        <w:t>kokie materialiniai ar intelektiniai produktai ir (ar) paslaugos bus sukurtos</w:t>
      </w:r>
      <w:r w:rsidR="008A68E7">
        <w:rPr>
          <w:bCs/>
          <w:i/>
          <w:iCs/>
        </w:rPr>
        <w:t xml:space="preserve"> </w:t>
      </w:r>
      <w:r w:rsidRPr="00A37439">
        <w:rPr>
          <w:bCs/>
          <w:i/>
          <w:iCs/>
        </w:rPr>
        <w:t>/ atsiras, įgyvendinus priemonę.</w:t>
      </w:r>
    </w:p>
    <w:p w14:paraId="0E07323D" w14:textId="177C68EA" w:rsidR="004B7023" w:rsidRPr="00A37439" w:rsidRDefault="004B7023" w:rsidP="00E07098">
      <w:pPr>
        <w:pStyle w:val="Porat"/>
        <w:tabs>
          <w:tab w:val="center" w:pos="1276"/>
        </w:tabs>
        <w:spacing w:before="120" w:after="120"/>
        <w:ind w:firstLine="652"/>
        <w:jc w:val="both"/>
        <w:rPr>
          <w:color w:val="FF0000"/>
        </w:rPr>
      </w:pPr>
      <w:r w:rsidRPr="003E3672">
        <w:t>3.1.5. SPP priemonių įgyvendinimo pažanga įvertinama</w:t>
      </w:r>
      <w:r w:rsidRPr="00A37439">
        <w:t xml:space="preserve"> kasmet pagal </w:t>
      </w:r>
      <w:r>
        <w:t xml:space="preserve">patvirtintą formą </w:t>
      </w:r>
      <w:r w:rsidRPr="001B5731">
        <w:t xml:space="preserve">(priedas Nr. </w:t>
      </w:r>
      <w:r w:rsidR="001B5731" w:rsidRPr="001B5731">
        <w:t>1.</w:t>
      </w:r>
      <w:r w:rsidRPr="001B5731">
        <w:t>2)</w:t>
      </w:r>
      <w:r>
        <w:t xml:space="preserve"> rengiant einamųjų metų priemonių vykdymo ataskaitą</w:t>
      </w:r>
      <w:r w:rsidRPr="00A37439">
        <w:t>, o poveikio, rezultato ir produkto v</w:t>
      </w:r>
      <w:r w:rsidRPr="001B5731">
        <w:t xml:space="preserve">ertinimo rodiklių pasiekimo pažanga įvertinama kasmet pagal patvirtintą formą (priedas Nr. </w:t>
      </w:r>
      <w:r w:rsidR="001B5731" w:rsidRPr="001B5731">
        <w:t>1.</w:t>
      </w:r>
      <w:r w:rsidRPr="001B5731">
        <w:t>3) rengiant</w:t>
      </w:r>
      <w:r>
        <w:t xml:space="preserve"> einamųjų metų rodiklių pasiekimo ataskaitą.</w:t>
      </w:r>
    </w:p>
    <w:p w14:paraId="451EF68C" w14:textId="6007DDB3" w:rsidR="004B7023" w:rsidRPr="00FE743D" w:rsidRDefault="00FE743D" w:rsidP="00FE743D">
      <w:pPr>
        <w:pStyle w:val="Antrat2"/>
      </w:pPr>
      <w:bookmarkStart w:id="119" w:name="_Toc298506487"/>
      <w:bookmarkStart w:id="120" w:name="_Toc61424683"/>
      <w:bookmarkStart w:id="121" w:name="_Toc61450623"/>
      <w:bookmarkStart w:id="122" w:name="_Toc65447714"/>
      <w:bookmarkStart w:id="123" w:name="_Toc72228116"/>
      <w:bookmarkStart w:id="124" w:name="_Toc72228385"/>
      <w:bookmarkStart w:id="125" w:name="_Toc72228509"/>
      <w:bookmarkStart w:id="126" w:name="_Toc72235176"/>
      <w:bookmarkStart w:id="127" w:name="_Toc72235232"/>
      <w:r w:rsidRPr="00FE743D">
        <w:t xml:space="preserve">3.2. </w:t>
      </w:r>
      <w:r w:rsidR="004B7023" w:rsidRPr="00FE743D">
        <w:t>SPP</w:t>
      </w:r>
      <w:bookmarkEnd w:id="119"/>
      <w:bookmarkEnd w:id="120"/>
      <w:bookmarkEnd w:id="121"/>
      <w:r w:rsidR="004B7023" w:rsidRPr="00FE743D">
        <w:t xml:space="preserve"> KEITIMO NUOSTATOS</w:t>
      </w:r>
      <w:bookmarkEnd w:id="122"/>
      <w:bookmarkEnd w:id="123"/>
      <w:bookmarkEnd w:id="124"/>
      <w:bookmarkEnd w:id="125"/>
      <w:bookmarkEnd w:id="126"/>
      <w:bookmarkEnd w:id="127"/>
      <w:r w:rsidR="004B7023" w:rsidRPr="00FE743D">
        <w:t xml:space="preserve"> </w:t>
      </w:r>
    </w:p>
    <w:p w14:paraId="4FE52F07"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3.2.1. SPP keitimas – procedūra, kurios metu SPP prioritetai, tikslai, uždaviniai arba priemonės yra keičiami arba papildomi naujais. </w:t>
      </w:r>
    </w:p>
    <w:p w14:paraId="2649F50A" w14:textId="77777777"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3.2.2. SPP uždaviniai ir priemonės gali būti keičiami ir peržiūrimi pagal poreikį, tikslai – pagal poreikį ne dažniau negu kas treji metai. </w:t>
      </w:r>
      <w:r w:rsidRPr="00751D34">
        <w:rPr>
          <w:color w:val="000000"/>
        </w:rPr>
        <w:t>Vizija ir prioritetai gali keistis tik rengiant naują SPP arba iš esmės keičiant esamą.</w:t>
      </w:r>
    </w:p>
    <w:p w14:paraId="7E4A3DC5" w14:textId="6D92E235"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751D34">
        <w:rPr>
          <w:color w:val="000000"/>
        </w:rPr>
        <w:t xml:space="preserve">3.2.3. </w:t>
      </w:r>
      <w:r w:rsidRPr="00751D34">
        <w:t xml:space="preserve">Atsižvelgiant į praėjusio laikotarpio SPP priemonių įgyvendinimo ir atitinkamų rodiklių pasiekimo rezultatus, taip pat įvertinus kintančią Klaipėdos rajono savivaldybės aplinką, Strateginio planavimo </w:t>
      </w:r>
      <w:r w:rsidR="003A09B8" w:rsidRPr="00751D34">
        <w:t xml:space="preserve">darbo </w:t>
      </w:r>
      <w:r w:rsidR="003A09B8" w:rsidRPr="00751D34">
        <w:rPr>
          <w:color w:val="000000"/>
        </w:rPr>
        <w:t xml:space="preserve">grupė </w:t>
      </w:r>
      <w:r w:rsidRPr="00751D34">
        <w:rPr>
          <w:color w:val="000000"/>
        </w:rPr>
        <w:t xml:space="preserve">kasmet peržiūri SPP ir pagal poreikį įvertina jo aktualumą bei veiksmingumą. </w:t>
      </w:r>
    </w:p>
    <w:p w14:paraId="0130B72A" w14:textId="36FD0709" w:rsidR="004B7023" w:rsidRPr="00751D34" w:rsidRDefault="004B7023" w:rsidP="00890C7E">
      <w:pPr>
        <w:pStyle w:val="Porat"/>
        <w:tabs>
          <w:tab w:val="clear" w:pos="9336"/>
          <w:tab w:val="clear" w:pos="9638"/>
          <w:tab w:val="right" w:pos="9356"/>
        </w:tabs>
        <w:spacing w:before="120" w:after="120"/>
        <w:ind w:firstLine="652"/>
        <w:jc w:val="both"/>
        <w:rPr>
          <w:color w:val="000000"/>
        </w:rPr>
      </w:pPr>
      <w:r w:rsidRPr="00751D34">
        <w:rPr>
          <w:color w:val="000000"/>
        </w:rPr>
        <w:t xml:space="preserve">3.2.4. Be Strateginio planavimo </w:t>
      </w:r>
      <w:r w:rsidR="00960A0B" w:rsidRPr="00751D34">
        <w:rPr>
          <w:color w:val="000000"/>
        </w:rPr>
        <w:t>darbo grupės</w:t>
      </w:r>
      <w:r w:rsidRPr="00751D34">
        <w:rPr>
          <w:color w:val="000000"/>
        </w:rPr>
        <w:t>, pasiūlymus dėl SPP keitimo gali teikti  fiziniai ir juridiniai asmenys iš politinio, administracinio ir visuomenės lygmenų.</w:t>
      </w:r>
    </w:p>
    <w:p w14:paraId="44EF7ED4" w14:textId="7C6424F9" w:rsidR="004B7023" w:rsidRPr="00A37439" w:rsidRDefault="004B7023" w:rsidP="00890C7E">
      <w:pPr>
        <w:pStyle w:val="Porat"/>
        <w:tabs>
          <w:tab w:val="clear" w:pos="9336"/>
          <w:tab w:val="clear" w:pos="9638"/>
          <w:tab w:val="right" w:pos="9356"/>
        </w:tabs>
        <w:spacing w:before="120" w:after="120"/>
        <w:ind w:firstLine="652"/>
        <w:jc w:val="both"/>
        <w:rPr>
          <w:color w:val="000000"/>
          <w:highlight w:val="lightGray"/>
        </w:rPr>
      </w:pPr>
      <w:r w:rsidRPr="00751D34">
        <w:t>3.2.5. SPP keitimo iniciatoriai motyvuotus siūlymus teikia raštu pagal kompetenciją atsakingam Savivaldybės struktūriniam padaliniui</w:t>
      </w:r>
      <w:r w:rsidRPr="00A37439">
        <w:t>, kuris atlieka keitimo poreikio analizę ir priima sprendimą dėl prašymo perdavimo tolimesniam svarstymui. Atsakingam struktūriniam padaliniui priėmus teigiamą sprendimą dėl SPP keitimo tikslingumo, informacija pateikiama Strateginio planavimo ir projektų valdymo skyriui, kuris, išnagrinėjęs gautą prašymą dėl SPP keitimo, teikia jį Strateginio planavimo darbo grupei. Strateginio</w:t>
      </w:r>
      <w:r w:rsidRPr="00A37439">
        <w:rPr>
          <w:color w:val="000000"/>
        </w:rPr>
        <w:t xml:space="preserve"> planavimo </w:t>
      </w:r>
      <w:r w:rsidR="00960A0B">
        <w:rPr>
          <w:color w:val="000000"/>
        </w:rPr>
        <w:t xml:space="preserve">darbo grupei </w:t>
      </w:r>
      <w:r>
        <w:rPr>
          <w:color w:val="000000"/>
        </w:rPr>
        <w:t>pritarus, siūlom</w:t>
      </w:r>
      <w:r w:rsidR="00695508">
        <w:rPr>
          <w:color w:val="000000"/>
        </w:rPr>
        <w:t>ų</w:t>
      </w:r>
      <w:r>
        <w:rPr>
          <w:color w:val="000000"/>
        </w:rPr>
        <w:t xml:space="preserve"> SPP</w:t>
      </w:r>
      <w:r w:rsidRPr="00A37439">
        <w:rPr>
          <w:color w:val="000000"/>
        </w:rPr>
        <w:t xml:space="preserve"> pakeitim</w:t>
      </w:r>
      <w:r w:rsidR="00695508">
        <w:rPr>
          <w:color w:val="000000"/>
        </w:rPr>
        <w:t>ų poreikis</w:t>
      </w:r>
      <w:r w:rsidRPr="00A37439">
        <w:rPr>
          <w:color w:val="000000"/>
        </w:rPr>
        <w:t xml:space="preserve"> </w:t>
      </w:r>
      <w:r>
        <w:rPr>
          <w:color w:val="000000"/>
        </w:rPr>
        <w:t>svarstom</w:t>
      </w:r>
      <w:r w:rsidR="00695508">
        <w:rPr>
          <w:color w:val="000000"/>
        </w:rPr>
        <w:t>as Savivaldybės Kolegijoje. Savivaldybės kolegijai pritarus, siūlomi SPP pakeitimai svarstomi</w:t>
      </w:r>
      <w:r w:rsidRPr="00A37439">
        <w:rPr>
          <w:color w:val="000000"/>
        </w:rPr>
        <w:t xml:space="preserve"> Savivaldybės tarybos komitetuose</w:t>
      </w:r>
      <w:r>
        <w:rPr>
          <w:color w:val="000000"/>
        </w:rPr>
        <w:t xml:space="preserve"> bei teikiami tvirtinti Tarybai. Galutinius </w:t>
      </w:r>
      <w:r w:rsidRPr="00A37439">
        <w:rPr>
          <w:color w:val="000000"/>
        </w:rPr>
        <w:t xml:space="preserve"> sprendimus dėl</w:t>
      </w:r>
      <w:r>
        <w:rPr>
          <w:color w:val="000000"/>
        </w:rPr>
        <w:t xml:space="preserve"> SPP</w:t>
      </w:r>
      <w:r w:rsidRPr="00A37439">
        <w:rPr>
          <w:color w:val="000000"/>
        </w:rPr>
        <w:t xml:space="preserve"> keitim</w:t>
      </w:r>
      <w:r>
        <w:rPr>
          <w:color w:val="000000"/>
        </w:rPr>
        <w:t>o</w:t>
      </w:r>
      <w:r w:rsidRPr="00A37439">
        <w:rPr>
          <w:color w:val="000000"/>
        </w:rPr>
        <w:t xml:space="preserve"> priima Klaipėdos rajono savivaldybės taryba. </w:t>
      </w:r>
    </w:p>
    <w:p w14:paraId="32E16A2D" w14:textId="77777777" w:rsidR="004B7023" w:rsidRPr="00A37439" w:rsidRDefault="004B7023" w:rsidP="00890C7E">
      <w:pPr>
        <w:ind w:firstLine="652"/>
        <w:rPr>
          <w:color w:val="000000"/>
        </w:rPr>
      </w:pPr>
    </w:p>
    <w:p w14:paraId="0CB31984" w14:textId="77777777" w:rsidR="004B7023" w:rsidRPr="00A37439" w:rsidRDefault="004B7023" w:rsidP="004B7023">
      <w:pPr>
        <w:rPr>
          <w:color w:val="000000"/>
        </w:rPr>
      </w:pPr>
    </w:p>
    <w:p w14:paraId="4DE69646" w14:textId="77777777" w:rsidR="004B7023" w:rsidRPr="00A37439" w:rsidRDefault="004B7023" w:rsidP="004B7023">
      <w:pPr>
        <w:jc w:val="center"/>
        <w:rPr>
          <w:color w:val="000000"/>
        </w:rPr>
      </w:pPr>
    </w:p>
    <w:p w14:paraId="221FD38C" w14:textId="77777777" w:rsidR="004B7023" w:rsidRPr="00A37439" w:rsidRDefault="004B7023" w:rsidP="004B7023">
      <w:pPr>
        <w:tabs>
          <w:tab w:val="left" w:pos="2892"/>
        </w:tabs>
        <w:sectPr w:rsidR="004B7023" w:rsidRPr="00A37439" w:rsidSect="00927A79">
          <w:headerReference w:type="default" r:id="rId151"/>
          <w:footerReference w:type="default" r:id="rId152"/>
          <w:pgSz w:w="11907" w:h="16840" w:code="9"/>
          <w:pgMar w:top="1134" w:right="567" w:bottom="1134" w:left="1701" w:header="567" w:footer="567" w:gutter="0"/>
          <w:cols w:space="1296"/>
          <w:titlePg/>
          <w:docGrid w:linePitch="360"/>
        </w:sectPr>
      </w:pPr>
      <w:r w:rsidRPr="00A37439">
        <w:tab/>
      </w:r>
    </w:p>
    <w:p w14:paraId="08978048" w14:textId="10DF9051" w:rsidR="00480174" w:rsidRPr="00DC75EE" w:rsidRDefault="00480174" w:rsidP="00D654E5">
      <w:pPr>
        <w:pStyle w:val="Antrat1"/>
        <w:jc w:val="center"/>
        <w:rPr>
          <w:rFonts w:eastAsia="Times New Roman" w:cs="Times New Roman"/>
          <w:kern w:val="20"/>
          <w:sz w:val="36"/>
          <w:szCs w:val="36"/>
        </w:rPr>
      </w:pPr>
      <w:bookmarkStart w:id="128" w:name="_Toc72228117"/>
      <w:bookmarkStart w:id="129" w:name="_Toc72228386"/>
      <w:bookmarkStart w:id="130" w:name="_Toc72228510"/>
      <w:bookmarkStart w:id="131" w:name="_Toc72235177"/>
      <w:bookmarkStart w:id="132" w:name="_Toc72235233"/>
      <w:bookmarkStart w:id="133" w:name="_Toc65447716"/>
      <w:r w:rsidRPr="00DC75EE">
        <w:rPr>
          <w:sz w:val="36"/>
          <w:szCs w:val="36"/>
        </w:rPr>
        <w:t>KLAIPĖDOS RAJONO SAVIVALDYBĖS STRATEGINIO PLĖTROS PLANO IKI 2030 METŲ ĮGYVENDINIMO STEBĖSENOS TVARKOS APRAŠ</w:t>
      </w:r>
      <w:r>
        <w:rPr>
          <w:sz w:val="36"/>
          <w:szCs w:val="36"/>
        </w:rPr>
        <w:t>O PRIEDAI</w:t>
      </w:r>
      <w:bookmarkEnd w:id="128"/>
      <w:bookmarkEnd w:id="129"/>
      <w:bookmarkEnd w:id="130"/>
      <w:bookmarkEnd w:id="131"/>
      <w:bookmarkEnd w:id="132"/>
    </w:p>
    <w:p w14:paraId="3D19246F" w14:textId="77777777" w:rsidR="00480174" w:rsidRDefault="00480174" w:rsidP="003A0D40">
      <w:pPr>
        <w:pStyle w:val="Antrat1"/>
        <w:jc w:val="left"/>
        <w:rPr>
          <w:caps w:val="0"/>
        </w:rPr>
      </w:pPr>
    </w:p>
    <w:p w14:paraId="306E6D91" w14:textId="22AC0A8F" w:rsidR="004B7023" w:rsidRPr="00A37439" w:rsidRDefault="004B7023" w:rsidP="00DE4E91">
      <w:pPr>
        <w:pStyle w:val="Antrat3"/>
      </w:pPr>
      <w:bookmarkStart w:id="134" w:name="_Toc72228118"/>
      <w:bookmarkStart w:id="135" w:name="_Toc72228387"/>
      <w:bookmarkStart w:id="136" w:name="_Toc72228511"/>
      <w:bookmarkStart w:id="137" w:name="_Toc72235178"/>
      <w:bookmarkStart w:id="138" w:name="_Toc72235234"/>
      <w:r w:rsidRPr="00A37439">
        <w:t>PRIEDAS NR. 1</w:t>
      </w:r>
      <w:bookmarkEnd w:id="133"/>
      <w:r w:rsidR="005430B4">
        <w:t>.1</w:t>
      </w:r>
      <w:bookmarkEnd w:id="134"/>
      <w:bookmarkEnd w:id="135"/>
      <w:bookmarkEnd w:id="136"/>
      <w:bookmarkEnd w:id="137"/>
      <w:bookmarkEnd w:id="138"/>
    </w:p>
    <w:p w14:paraId="176E1949" w14:textId="77777777" w:rsidR="004B7023" w:rsidRPr="00A37439" w:rsidRDefault="004B7023" w:rsidP="004B7023">
      <w:pPr>
        <w:tabs>
          <w:tab w:val="left" w:pos="4452"/>
        </w:tabs>
        <w:jc w:val="center"/>
      </w:pPr>
      <w:r w:rsidRPr="00A37439">
        <w:rPr>
          <w:b/>
          <w:bCs/>
          <w:sz w:val="22"/>
        </w:rPr>
        <w:t xml:space="preserve">SPP VYKDYMO </w:t>
      </w:r>
      <w:r w:rsidRPr="005C16C6">
        <w:rPr>
          <w:b/>
          <w:bCs/>
          <w:i/>
          <w:iCs/>
          <w:sz w:val="22"/>
        </w:rPr>
        <w:t>PRIEMONIŲ VYKDYMO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038E60A4" w14:textId="77777777" w:rsidTr="008D6CA4">
        <w:trPr>
          <w:tblHeader/>
        </w:trPr>
        <w:tc>
          <w:tcPr>
            <w:tcW w:w="0" w:type="auto"/>
            <w:shd w:val="clear" w:color="auto" w:fill="DECDE8"/>
          </w:tcPr>
          <w:p w14:paraId="75CCD58A"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E290F09"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1832A882"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6A774DB4"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7DECE15B"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01279F91" w14:textId="77777777" w:rsidTr="008D6CA4">
        <w:tc>
          <w:tcPr>
            <w:tcW w:w="0" w:type="auto"/>
          </w:tcPr>
          <w:p w14:paraId="081E1B5E" w14:textId="77777777" w:rsidR="004B7023" w:rsidRPr="00A37439" w:rsidRDefault="004B7023" w:rsidP="000C30D1">
            <w:pPr>
              <w:tabs>
                <w:tab w:val="left" w:pos="8448"/>
              </w:tabs>
              <w:spacing w:before="0" w:after="0"/>
              <w:rPr>
                <w:sz w:val="22"/>
              </w:rPr>
            </w:pPr>
            <w:r w:rsidRPr="00A37439">
              <w:rPr>
                <w:sz w:val="22"/>
              </w:rPr>
              <w:t>1.</w:t>
            </w:r>
          </w:p>
        </w:tc>
        <w:tc>
          <w:tcPr>
            <w:tcW w:w="2950" w:type="dxa"/>
          </w:tcPr>
          <w:p w14:paraId="060CA9F0" w14:textId="77777777" w:rsidR="004B7023" w:rsidRPr="00A37439" w:rsidRDefault="004B7023" w:rsidP="000C30D1">
            <w:pPr>
              <w:tabs>
                <w:tab w:val="left" w:pos="8448"/>
              </w:tabs>
              <w:spacing w:before="0" w:after="0"/>
              <w:jc w:val="left"/>
              <w:rPr>
                <w:sz w:val="22"/>
              </w:rPr>
            </w:pPr>
            <w:r w:rsidRPr="00A37439">
              <w:rPr>
                <w:sz w:val="22"/>
                <w:lang w:eastAsia="lt-LT"/>
              </w:rPr>
              <w:t>Išorinės institucijos ir kiti atsakingi asmenys, vykdytojai, Savivaldybės struktūriniai padaliniai</w:t>
            </w:r>
          </w:p>
        </w:tc>
        <w:tc>
          <w:tcPr>
            <w:tcW w:w="6662" w:type="dxa"/>
          </w:tcPr>
          <w:p w14:paraId="2EE005ED" w14:textId="77777777" w:rsidR="004B7023" w:rsidRPr="00A37439" w:rsidRDefault="004B7023" w:rsidP="000C30D1">
            <w:pPr>
              <w:tabs>
                <w:tab w:val="left" w:pos="8448"/>
              </w:tabs>
              <w:spacing w:before="0" w:after="0"/>
              <w:rPr>
                <w:sz w:val="22"/>
              </w:rPr>
            </w:pPr>
            <w:r w:rsidRPr="00A37439">
              <w:rPr>
                <w:sz w:val="22"/>
                <w:lang w:eastAsia="lt-LT"/>
              </w:rPr>
              <w:t xml:space="preserve">Išorinės institucijos ir kiti atsakingi asmenys, vykdytojai, Savivaldybės struktūriniai padaliniai pateikia informaciją </w:t>
            </w:r>
            <w:r w:rsidRPr="00A37439">
              <w:rPr>
                <w:sz w:val="22"/>
              </w:rPr>
              <w:t>koordinuojantiems padaliniams</w:t>
            </w:r>
            <w:r w:rsidRPr="00A37439">
              <w:rPr>
                <w:sz w:val="22"/>
                <w:lang w:eastAsia="lt-LT"/>
              </w:rPr>
              <w:t xml:space="preserve"> apie priemonių vykdymą per ataskaitinį laikotarpį.</w:t>
            </w:r>
          </w:p>
        </w:tc>
        <w:tc>
          <w:tcPr>
            <w:tcW w:w="1689" w:type="dxa"/>
            <w:vAlign w:val="center"/>
          </w:tcPr>
          <w:p w14:paraId="63500F3D" w14:textId="77777777" w:rsidR="004B7023" w:rsidRPr="00A37439" w:rsidRDefault="004B7023" w:rsidP="000C30D1">
            <w:pPr>
              <w:tabs>
                <w:tab w:val="left" w:pos="8448"/>
              </w:tabs>
              <w:spacing w:before="0" w:after="0"/>
              <w:jc w:val="center"/>
              <w:rPr>
                <w:strike/>
                <w:sz w:val="22"/>
              </w:rPr>
            </w:pPr>
            <w:r w:rsidRPr="00A37439">
              <w:rPr>
                <w:sz w:val="22"/>
              </w:rPr>
              <w:t>Sausio 31 d.</w:t>
            </w:r>
          </w:p>
        </w:tc>
        <w:tc>
          <w:tcPr>
            <w:tcW w:w="0" w:type="auto"/>
            <w:vAlign w:val="center"/>
          </w:tcPr>
          <w:p w14:paraId="11659591" w14:textId="77777777" w:rsidR="004B7023" w:rsidRPr="00A37439" w:rsidRDefault="004B7023" w:rsidP="000C30D1">
            <w:pPr>
              <w:tabs>
                <w:tab w:val="left" w:pos="8448"/>
              </w:tabs>
              <w:spacing w:before="0" w:after="0"/>
              <w:jc w:val="left"/>
              <w:rPr>
                <w:sz w:val="22"/>
              </w:rPr>
            </w:pPr>
            <w:r w:rsidRPr="00A37439">
              <w:rPr>
                <w:sz w:val="22"/>
              </w:rPr>
              <w:t>Priemonių įgyvendinimą koordinuojantys padaliniai</w:t>
            </w:r>
          </w:p>
        </w:tc>
      </w:tr>
      <w:tr w:rsidR="004B7023" w:rsidRPr="00A37439" w14:paraId="239F03E8" w14:textId="77777777" w:rsidTr="008D6CA4">
        <w:tc>
          <w:tcPr>
            <w:tcW w:w="0" w:type="auto"/>
          </w:tcPr>
          <w:p w14:paraId="68212084" w14:textId="77777777" w:rsidR="004B7023" w:rsidRPr="00A37439" w:rsidRDefault="004B7023" w:rsidP="000C30D1">
            <w:pPr>
              <w:tabs>
                <w:tab w:val="left" w:pos="8448"/>
              </w:tabs>
              <w:spacing w:before="0" w:after="0"/>
              <w:rPr>
                <w:sz w:val="22"/>
              </w:rPr>
            </w:pPr>
            <w:r w:rsidRPr="00A37439">
              <w:rPr>
                <w:sz w:val="22"/>
              </w:rPr>
              <w:t>2.</w:t>
            </w:r>
          </w:p>
        </w:tc>
        <w:tc>
          <w:tcPr>
            <w:tcW w:w="2950" w:type="dxa"/>
          </w:tcPr>
          <w:p w14:paraId="59E9538D" w14:textId="77777777" w:rsidR="004B7023" w:rsidRPr="00A37439" w:rsidRDefault="004B7023" w:rsidP="000C30D1">
            <w:pPr>
              <w:tabs>
                <w:tab w:val="left" w:pos="8448"/>
              </w:tabs>
              <w:spacing w:before="0" w:after="0"/>
              <w:jc w:val="left"/>
              <w:rPr>
                <w:sz w:val="22"/>
              </w:rPr>
            </w:pPr>
            <w:r w:rsidRPr="00A37439">
              <w:rPr>
                <w:sz w:val="22"/>
              </w:rPr>
              <w:t>Priemonės įgyvendinimą koordinuojantis padalinys</w:t>
            </w:r>
          </w:p>
        </w:tc>
        <w:tc>
          <w:tcPr>
            <w:tcW w:w="6662" w:type="dxa"/>
          </w:tcPr>
          <w:p w14:paraId="6737273B" w14:textId="77777777" w:rsidR="004B7023" w:rsidRPr="00A37439" w:rsidRDefault="004B7023" w:rsidP="000C30D1">
            <w:pPr>
              <w:tabs>
                <w:tab w:val="left" w:pos="8448"/>
              </w:tabs>
              <w:spacing w:before="0" w:after="0"/>
              <w:rPr>
                <w:sz w:val="22"/>
              </w:rPr>
            </w:pPr>
            <w:r w:rsidRPr="00A37439">
              <w:rPr>
                <w:sz w:val="22"/>
              </w:rPr>
              <w:t>Priemonės įgyvendinimą koordinuojantis padalinys</w:t>
            </w:r>
            <w:r w:rsidRPr="00A37439">
              <w:rPr>
                <w:sz w:val="22"/>
                <w:lang w:eastAsia="lt-LT"/>
              </w:rPr>
              <w:t xml:space="preserve"> pateikia Strateginio planavimo ir projektų valdymo skyriui užpildytą </w:t>
            </w:r>
            <w:r>
              <w:rPr>
                <w:bCs/>
                <w:sz w:val="22"/>
                <w:lang w:eastAsia="lt-LT"/>
              </w:rPr>
              <w:t>metinę</w:t>
            </w:r>
            <w:r w:rsidRPr="00A37439">
              <w:rPr>
                <w:bCs/>
                <w:sz w:val="22"/>
                <w:lang w:eastAsia="lt-LT"/>
              </w:rPr>
              <w:t xml:space="preserve"> priemonių vykdym</w:t>
            </w:r>
            <w:r>
              <w:rPr>
                <w:bCs/>
                <w:sz w:val="22"/>
                <w:lang w:eastAsia="lt-LT"/>
              </w:rPr>
              <w:t xml:space="preserve">o ataskaitą </w:t>
            </w:r>
            <w:r w:rsidRPr="00A37439">
              <w:rPr>
                <w:bCs/>
                <w:sz w:val="22"/>
                <w:lang w:eastAsia="lt-LT"/>
              </w:rPr>
              <w:t>(žr. priedą Nr. 2)</w:t>
            </w:r>
            <w:r>
              <w:rPr>
                <w:bCs/>
                <w:sz w:val="22"/>
                <w:lang w:eastAsia="lt-LT"/>
              </w:rPr>
              <w:t>.</w:t>
            </w:r>
            <w:r w:rsidRPr="00A37439">
              <w:rPr>
                <w:sz w:val="22"/>
                <w:lang w:eastAsia="lt-LT"/>
              </w:rPr>
              <w:t xml:space="preserve"> </w:t>
            </w:r>
          </w:p>
        </w:tc>
        <w:tc>
          <w:tcPr>
            <w:tcW w:w="1689" w:type="dxa"/>
            <w:vAlign w:val="center"/>
          </w:tcPr>
          <w:p w14:paraId="49E8E890" w14:textId="77777777" w:rsidR="004B7023" w:rsidRPr="00A37439" w:rsidRDefault="004B7023" w:rsidP="000C30D1">
            <w:pPr>
              <w:tabs>
                <w:tab w:val="left" w:pos="8448"/>
              </w:tabs>
              <w:spacing w:before="0" w:after="0"/>
              <w:jc w:val="center"/>
              <w:rPr>
                <w:strike/>
                <w:sz w:val="22"/>
              </w:rPr>
            </w:pPr>
            <w:r w:rsidRPr="00A37439">
              <w:rPr>
                <w:sz w:val="22"/>
              </w:rPr>
              <w:t>Vasario 15 d.</w:t>
            </w:r>
          </w:p>
        </w:tc>
        <w:tc>
          <w:tcPr>
            <w:tcW w:w="0" w:type="auto"/>
            <w:vAlign w:val="center"/>
          </w:tcPr>
          <w:p w14:paraId="072EA5E5"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r>
      <w:tr w:rsidR="004B7023" w:rsidRPr="00A37439" w14:paraId="0D31934C" w14:textId="77777777" w:rsidTr="008D6CA4">
        <w:tc>
          <w:tcPr>
            <w:tcW w:w="0" w:type="auto"/>
          </w:tcPr>
          <w:p w14:paraId="26659A39" w14:textId="77777777" w:rsidR="004B7023" w:rsidRPr="00A37439" w:rsidRDefault="004B7023" w:rsidP="000C30D1">
            <w:pPr>
              <w:tabs>
                <w:tab w:val="left" w:pos="8448"/>
              </w:tabs>
              <w:spacing w:before="0" w:after="0"/>
              <w:rPr>
                <w:sz w:val="22"/>
              </w:rPr>
            </w:pPr>
            <w:r w:rsidRPr="00A37439">
              <w:rPr>
                <w:sz w:val="22"/>
              </w:rPr>
              <w:t>3.</w:t>
            </w:r>
          </w:p>
        </w:tc>
        <w:tc>
          <w:tcPr>
            <w:tcW w:w="2950" w:type="dxa"/>
          </w:tcPr>
          <w:p w14:paraId="22DA465D"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ACA2678"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paruošia apibendrintą SPP priemonių vykdymo ataskaitą ir teikia</w:t>
            </w:r>
            <w:r>
              <w:rPr>
                <w:sz w:val="22"/>
                <w:lang w:eastAsia="lt-LT"/>
              </w:rPr>
              <w:t xml:space="preserve"> susipažinimui</w:t>
            </w:r>
            <w:r w:rsidRPr="00A37439">
              <w:rPr>
                <w:sz w:val="22"/>
                <w:lang w:eastAsia="lt-LT"/>
              </w:rPr>
              <w:t xml:space="preserve"> Strateginio planavimo darbo grupei.</w:t>
            </w:r>
          </w:p>
        </w:tc>
        <w:tc>
          <w:tcPr>
            <w:tcW w:w="1689" w:type="dxa"/>
            <w:vAlign w:val="center"/>
          </w:tcPr>
          <w:p w14:paraId="2832846A" w14:textId="77777777" w:rsidR="004B7023" w:rsidRPr="00A37439" w:rsidRDefault="004B7023" w:rsidP="000C30D1">
            <w:pPr>
              <w:tabs>
                <w:tab w:val="left" w:pos="8448"/>
              </w:tabs>
              <w:spacing w:before="0" w:after="0"/>
              <w:jc w:val="center"/>
              <w:rPr>
                <w:sz w:val="22"/>
              </w:rPr>
            </w:pPr>
            <w:r w:rsidRPr="00A37439">
              <w:rPr>
                <w:sz w:val="22"/>
              </w:rPr>
              <w:t>Kovo 15 d.</w:t>
            </w:r>
          </w:p>
        </w:tc>
        <w:tc>
          <w:tcPr>
            <w:tcW w:w="0" w:type="auto"/>
            <w:vAlign w:val="center"/>
          </w:tcPr>
          <w:p w14:paraId="350EA08A"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grupei</w:t>
            </w:r>
          </w:p>
        </w:tc>
      </w:tr>
      <w:tr w:rsidR="004B7023" w:rsidRPr="00A37439" w14:paraId="3F93EC30" w14:textId="77777777" w:rsidTr="008D6CA4">
        <w:tc>
          <w:tcPr>
            <w:tcW w:w="0" w:type="auto"/>
            <w:tcBorders>
              <w:top w:val="single" w:sz="2" w:space="0" w:color="auto"/>
              <w:left w:val="single" w:sz="2" w:space="0" w:color="auto"/>
              <w:bottom w:val="single" w:sz="4" w:space="0" w:color="auto"/>
              <w:right w:val="single" w:sz="2" w:space="0" w:color="auto"/>
            </w:tcBorders>
          </w:tcPr>
          <w:p w14:paraId="20B8C6F3" w14:textId="28EB54B4" w:rsidR="004B7023" w:rsidRPr="00A37439" w:rsidRDefault="00960A0B" w:rsidP="000C30D1">
            <w:pPr>
              <w:tabs>
                <w:tab w:val="left" w:pos="8448"/>
              </w:tabs>
              <w:spacing w:before="0" w:after="0"/>
              <w:rPr>
                <w:sz w:val="22"/>
              </w:rPr>
            </w:pPr>
            <w:r>
              <w:rPr>
                <w:sz w:val="22"/>
              </w:rPr>
              <w:t>4</w:t>
            </w:r>
            <w:r w:rsidR="004B7023" w:rsidRPr="00A37439">
              <w:rPr>
                <w:sz w:val="22"/>
              </w:rPr>
              <w:t>.</w:t>
            </w:r>
          </w:p>
        </w:tc>
        <w:tc>
          <w:tcPr>
            <w:tcW w:w="2950" w:type="dxa"/>
            <w:tcBorders>
              <w:top w:val="single" w:sz="2" w:space="0" w:color="auto"/>
              <w:left w:val="single" w:sz="2" w:space="0" w:color="auto"/>
              <w:bottom w:val="single" w:sz="4" w:space="0" w:color="auto"/>
              <w:right w:val="single" w:sz="2" w:space="0" w:color="auto"/>
            </w:tcBorders>
          </w:tcPr>
          <w:p w14:paraId="6BB51006"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tcBorders>
              <w:top w:val="single" w:sz="2" w:space="0" w:color="auto"/>
              <w:left w:val="single" w:sz="2" w:space="0" w:color="auto"/>
              <w:bottom w:val="single" w:sz="4" w:space="0" w:color="auto"/>
              <w:right w:val="single" w:sz="2" w:space="0" w:color="auto"/>
            </w:tcBorders>
          </w:tcPr>
          <w:p w14:paraId="1C34956B" w14:textId="671D34C3" w:rsidR="004B7023" w:rsidRPr="00A37439" w:rsidRDefault="004B7023" w:rsidP="000C30D1">
            <w:pPr>
              <w:tabs>
                <w:tab w:val="left" w:pos="8448"/>
              </w:tabs>
              <w:spacing w:before="0" w:after="0"/>
              <w:rPr>
                <w:sz w:val="22"/>
                <w:lang w:eastAsia="lt-LT"/>
              </w:rPr>
            </w:pPr>
            <w:r w:rsidRPr="00A37439">
              <w:rPr>
                <w:sz w:val="22"/>
                <w:lang w:eastAsia="lt-LT"/>
              </w:rPr>
              <w:t xml:space="preserve">Strateginio planavimo ir projektų valdymo skyrius, Strateginio planavimo </w:t>
            </w:r>
            <w:r w:rsidR="00960A0B">
              <w:rPr>
                <w:sz w:val="22"/>
                <w:lang w:eastAsia="lt-LT"/>
              </w:rPr>
              <w:t>darbo grupei</w:t>
            </w:r>
            <w:r w:rsidR="00960A0B" w:rsidRPr="00A37439">
              <w:rPr>
                <w:sz w:val="22"/>
                <w:lang w:eastAsia="lt-LT"/>
              </w:rPr>
              <w:t xml:space="preserve"> </w:t>
            </w:r>
            <w:r w:rsidRPr="00A37439">
              <w:rPr>
                <w:sz w:val="22"/>
                <w:lang w:eastAsia="lt-LT"/>
              </w:rPr>
              <w:t>pritarus, apibendrintą SPP priemonių vykdymo ataskaitą</w:t>
            </w:r>
            <w:r>
              <w:rPr>
                <w:sz w:val="22"/>
                <w:lang w:eastAsia="lt-LT"/>
              </w:rPr>
              <w:t xml:space="preserve"> </w:t>
            </w:r>
            <w:r w:rsidRPr="00A37439">
              <w:rPr>
                <w:sz w:val="22"/>
                <w:lang w:eastAsia="lt-LT"/>
              </w:rPr>
              <w:t>teikia susipažinimui Savivaldybės tarybos komitetams ir Savivaldybės tarybai.</w:t>
            </w:r>
          </w:p>
        </w:tc>
        <w:tc>
          <w:tcPr>
            <w:tcW w:w="1689" w:type="dxa"/>
            <w:tcBorders>
              <w:top w:val="single" w:sz="2" w:space="0" w:color="auto"/>
              <w:left w:val="single" w:sz="2" w:space="0" w:color="auto"/>
              <w:bottom w:val="single" w:sz="4" w:space="0" w:color="auto"/>
              <w:right w:val="single" w:sz="2" w:space="0" w:color="auto"/>
            </w:tcBorders>
            <w:vAlign w:val="center"/>
          </w:tcPr>
          <w:p w14:paraId="2854D841" w14:textId="77777777" w:rsidR="004B7023" w:rsidRPr="00A37439" w:rsidRDefault="004B7023" w:rsidP="000C30D1">
            <w:pPr>
              <w:tabs>
                <w:tab w:val="left" w:pos="8448"/>
              </w:tabs>
              <w:spacing w:before="0" w:after="0"/>
              <w:jc w:val="center"/>
              <w:rPr>
                <w:sz w:val="22"/>
              </w:rPr>
            </w:pPr>
            <w:r w:rsidRPr="00A37439">
              <w:rPr>
                <w:sz w:val="22"/>
              </w:rPr>
              <w:t>Kovo 31 d.</w:t>
            </w:r>
          </w:p>
        </w:tc>
        <w:tc>
          <w:tcPr>
            <w:tcW w:w="0" w:type="auto"/>
            <w:tcBorders>
              <w:top w:val="single" w:sz="2" w:space="0" w:color="auto"/>
              <w:left w:val="single" w:sz="2" w:space="0" w:color="auto"/>
              <w:bottom w:val="single" w:sz="4" w:space="0" w:color="auto"/>
              <w:right w:val="single" w:sz="2" w:space="0" w:color="auto"/>
            </w:tcBorders>
            <w:vAlign w:val="center"/>
          </w:tcPr>
          <w:p w14:paraId="59F8F9CC"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28D8C88D" w14:textId="77777777" w:rsidR="004B7023" w:rsidRDefault="004B7023" w:rsidP="004B7023"/>
    <w:p w14:paraId="364FCBAC" w14:textId="77777777" w:rsidR="003A0D40" w:rsidRDefault="003A0D40">
      <w:pPr>
        <w:spacing w:before="0" w:after="160" w:line="259" w:lineRule="auto"/>
        <w:jc w:val="left"/>
        <w:rPr>
          <w:b/>
          <w:bCs/>
          <w:sz w:val="22"/>
        </w:rPr>
      </w:pPr>
      <w:r>
        <w:rPr>
          <w:b/>
          <w:bCs/>
          <w:sz w:val="22"/>
        </w:rPr>
        <w:br w:type="page"/>
      </w:r>
    </w:p>
    <w:p w14:paraId="1F929E45" w14:textId="0714716B" w:rsidR="004B7023" w:rsidRPr="00A37439" w:rsidRDefault="004B7023" w:rsidP="004B7023">
      <w:pPr>
        <w:tabs>
          <w:tab w:val="left" w:pos="4452"/>
        </w:tabs>
        <w:jc w:val="center"/>
      </w:pPr>
      <w:r w:rsidRPr="00A37439">
        <w:rPr>
          <w:b/>
          <w:bCs/>
          <w:sz w:val="22"/>
        </w:rPr>
        <w:t>SPP</w:t>
      </w:r>
      <w:r>
        <w:rPr>
          <w:b/>
          <w:bCs/>
          <w:sz w:val="22"/>
        </w:rPr>
        <w:t xml:space="preserve"> </w:t>
      </w:r>
      <w:r w:rsidRPr="005C16C6">
        <w:rPr>
          <w:b/>
          <w:bCs/>
          <w:i/>
          <w:iCs/>
          <w:sz w:val="22"/>
        </w:rPr>
        <w:t>RODIKLIŲ PASIEKIMO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17C1EAED" w14:textId="77777777" w:rsidTr="008D6CA4">
        <w:trPr>
          <w:tblHeader/>
        </w:trPr>
        <w:tc>
          <w:tcPr>
            <w:tcW w:w="0" w:type="auto"/>
            <w:shd w:val="clear" w:color="auto" w:fill="DECDE8"/>
          </w:tcPr>
          <w:p w14:paraId="56CE76C3"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9AEEB6F"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568ADDEF"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28710725"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132BF0CF"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351ED5C6" w14:textId="77777777" w:rsidTr="008D6CA4">
        <w:tc>
          <w:tcPr>
            <w:tcW w:w="0" w:type="auto"/>
            <w:tcBorders>
              <w:top w:val="single" w:sz="18" w:space="0" w:color="auto"/>
            </w:tcBorders>
          </w:tcPr>
          <w:p w14:paraId="055E42A5" w14:textId="77777777" w:rsidR="004B7023" w:rsidRPr="00A37439" w:rsidRDefault="004B7023" w:rsidP="000C30D1">
            <w:pPr>
              <w:tabs>
                <w:tab w:val="left" w:pos="8448"/>
              </w:tabs>
              <w:spacing w:before="0" w:after="0"/>
              <w:rPr>
                <w:sz w:val="22"/>
              </w:rPr>
            </w:pPr>
            <w:r>
              <w:rPr>
                <w:sz w:val="22"/>
              </w:rPr>
              <w:t xml:space="preserve">1. </w:t>
            </w:r>
          </w:p>
        </w:tc>
        <w:tc>
          <w:tcPr>
            <w:tcW w:w="2950" w:type="dxa"/>
            <w:tcBorders>
              <w:top w:val="single" w:sz="18" w:space="0" w:color="auto"/>
            </w:tcBorders>
          </w:tcPr>
          <w:p w14:paraId="0C2F5E6E" w14:textId="77777777" w:rsidR="004B7023" w:rsidRPr="00A37439" w:rsidRDefault="004B7023" w:rsidP="000C30D1">
            <w:pPr>
              <w:tabs>
                <w:tab w:val="left" w:pos="8448"/>
              </w:tabs>
              <w:spacing w:before="0" w:after="0"/>
              <w:jc w:val="left"/>
              <w:rPr>
                <w:sz w:val="22"/>
                <w:lang w:eastAsia="lt-LT"/>
              </w:rPr>
            </w:pPr>
            <w:r w:rsidRPr="00A37439">
              <w:rPr>
                <w:sz w:val="22"/>
                <w:lang w:eastAsia="lt-LT"/>
              </w:rPr>
              <w:t xml:space="preserve">Priemonės įgyvendinimą koordinuojantis padalinys </w:t>
            </w:r>
          </w:p>
        </w:tc>
        <w:tc>
          <w:tcPr>
            <w:tcW w:w="6662" w:type="dxa"/>
            <w:tcBorders>
              <w:top w:val="single" w:sz="18" w:space="0" w:color="auto"/>
            </w:tcBorders>
          </w:tcPr>
          <w:p w14:paraId="10465511" w14:textId="77777777" w:rsidR="004B7023" w:rsidRPr="00A37439" w:rsidRDefault="004B7023" w:rsidP="000C30D1">
            <w:pPr>
              <w:tabs>
                <w:tab w:val="left" w:pos="8448"/>
              </w:tabs>
              <w:spacing w:before="0" w:after="0"/>
              <w:rPr>
                <w:sz w:val="22"/>
                <w:lang w:eastAsia="lt-LT"/>
              </w:rPr>
            </w:pPr>
            <w:r w:rsidRPr="00A37439">
              <w:rPr>
                <w:sz w:val="22"/>
                <w:lang w:eastAsia="lt-LT"/>
              </w:rPr>
              <w:t xml:space="preserve">Priemonės įgyvendinimą koordinuojantis padalinys teikia  </w:t>
            </w:r>
            <w:r>
              <w:rPr>
                <w:sz w:val="22"/>
              </w:rPr>
              <w:t>Strateginio planavimo ir projektų valdymo skyriui</w:t>
            </w:r>
            <w:r w:rsidRPr="00A37439">
              <w:rPr>
                <w:sz w:val="22"/>
                <w:lang w:eastAsia="lt-LT"/>
              </w:rPr>
              <w:t xml:space="preserve"> </w:t>
            </w:r>
            <w:r>
              <w:rPr>
                <w:sz w:val="22"/>
                <w:lang w:eastAsia="lt-LT"/>
              </w:rPr>
              <w:t>užpildytą metinę rodiklių pasiekimo ataskaitą</w:t>
            </w:r>
            <w:r w:rsidRPr="00A37439">
              <w:rPr>
                <w:sz w:val="22"/>
                <w:lang w:eastAsia="lt-LT"/>
              </w:rPr>
              <w:t xml:space="preserve"> (žr. priedą Nr. 3).</w:t>
            </w:r>
          </w:p>
        </w:tc>
        <w:tc>
          <w:tcPr>
            <w:tcW w:w="1689" w:type="dxa"/>
            <w:tcBorders>
              <w:top w:val="single" w:sz="18" w:space="0" w:color="auto"/>
            </w:tcBorders>
            <w:vAlign w:val="center"/>
          </w:tcPr>
          <w:p w14:paraId="753A1C01" w14:textId="77777777" w:rsidR="004B7023" w:rsidRPr="00A37439" w:rsidRDefault="004B7023" w:rsidP="000C30D1">
            <w:pPr>
              <w:tabs>
                <w:tab w:val="left" w:pos="8448"/>
              </w:tabs>
              <w:spacing w:before="0" w:after="0"/>
              <w:jc w:val="center"/>
              <w:rPr>
                <w:sz w:val="22"/>
              </w:rPr>
            </w:pPr>
            <w:r w:rsidRPr="00A37439">
              <w:rPr>
                <w:sz w:val="22"/>
              </w:rPr>
              <w:t>Liepos 15 d.</w:t>
            </w:r>
          </w:p>
        </w:tc>
        <w:tc>
          <w:tcPr>
            <w:tcW w:w="0" w:type="auto"/>
            <w:tcBorders>
              <w:top w:val="single" w:sz="18" w:space="0" w:color="auto"/>
            </w:tcBorders>
            <w:vAlign w:val="center"/>
          </w:tcPr>
          <w:p w14:paraId="5151405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r>
      <w:tr w:rsidR="004B7023" w:rsidRPr="00A37439" w14:paraId="6301DE30" w14:textId="77777777" w:rsidTr="008D6CA4">
        <w:tc>
          <w:tcPr>
            <w:tcW w:w="0" w:type="auto"/>
          </w:tcPr>
          <w:p w14:paraId="7AFBEA49" w14:textId="77777777" w:rsidR="004B7023" w:rsidRPr="00A37439" w:rsidRDefault="004B7023" w:rsidP="000C30D1">
            <w:pPr>
              <w:tabs>
                <w:tab w:val="left" w:pos="8448"/>
              </w:tabs>
              <w:spacing w:before="0" w:after="0"/>
              <w:rPr>
                <w:sz w:val="22"/>
              </w:rPr>
            </w:pPr>
            <w:r>
              <w:rPr>
                <w:sz w:val="22"/>
              </w:rPr>
              <w:t xml:space="preserve">2. </w:t>
            </w:r>
          </w:p>
        </w:tc>
        <w:tc>
          <w:tcPr>
            <w:tcW w:w="2950" w:type="dxa"/>
          </w:tcPr>
          <w:p w14:paraId="2D57FF29"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3E49F7D"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paruošia apibendrintą SPP rodiklių pasiekimo ataskaitą už praėjusius kalendorinius metus ir teikia </w:t>
            </w:r>
            <w:r>
              <w:rPr>
                <w:sz w:val="22"/>
                <w:lang w:eastAsia="lt-LT"/>
              </w:rPr>
              <w:t xml:space="preserve">susipažinimui </w:t>
            </w:r>
            <w:r w:rsidRPr="00A37439">
              <w:rPr>
                <w:sz w:val="22"/>
                <w:lang w:eastAsia="lt-LT"/>
              </w:rPr>
              <w:t>Strateginio planavimo darbo grupei.</w:t>
            </w:r>
          </w:p>
        </w:tc>
        <w:tc>
          <w:tcPr>
            <w:tcW w:w="1689" w:type="dxa"/>
            <w:vAlign w:val="center"/>
          </w:tcPr>
          <w:p w14:paraId="14C73EDA" w14:textId="77777777" w:rsidR="004B7023" w:rsidRPr="00A37439" w:rsidRDefault="004B7023" w:rsidP="000C30D1">
            <w:pPr>
              <w:tabs>
                <w:tab w:val="left" w:pos="8448"/>
              </w:tabs>
              <w:spacing w:before="0" w:after="0"/>
              <w:jc w:val="center"/>
              <w:rPr>
                <w:sz w:val="22"/>
              </w:rPr>
            </w:pPr>
            <w:r w:rsidRPr="00A37439">
              <w:rPr>
                <w:sz w:val="22"/>
              </w:rPr>
              <w:t>Rugpjūčio 15 d.</w:t>
            </w:r>
          </w:p>
        </w:tc>
        <w:tc>
          <w:tcPr>
            <w:tcW w:w="0" w:type="auto"/>
            <w:vAlign w:val="center"/>
          </w:tcPr>
          <w:p w14:paraId="3AC2ECC4"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grupė</w:t>
            </w:r>
          </w:p>
        </w:tc>
      </w:tr>
      <w:tr w:rsidR="004B7023" w:rsidRPr="00A37439" w14:paraId="7F264CE9" w14:textId="77777777" w:rsidTr="008D6CA4">
        <w:tc>
          <w:tcPr>
            <w:tcW w:w="0" w:type="auto"/>
          </w:tcPr>
          <w:p w14:paraId="6E8AA6C2" w14:textId="77777777" w:rsidR="004B7023" w:rsidRPr="00A37439" w:rsidRDefault="004B7023" w:rsidP="000C30D1">
            <w:pPr>
              <w:tabs>
                <w:tab w:val="left" w:pos="8448"/>
              </w:tabs>
              <w:spacing w:before="0" w:after="0"/>
              <w:rPr>
                <w:sz w:val="22"/>
              </w:rPr>
            </w:pPr>
            <w:r>
              <w:rPr>
                <w:sz w:val="22"/>
              </w:rPr>
              <w:t>4</w:t>
            </w:r>
            <w:r w:rsidRPr="00A37439">
              <w:rPr>
                <w:sz w:val="22"/>
              </w:rPr>
              <w:t>.</w:t>
            </w:r>
          </w:p>
        </w:tc>
        <w:tc>
          <w:tcPr>
            <w:tcW w:w="2950" w:type="dxa"/>
          </w:tcPr>
          <w:p w14:paraId="582C6001"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396BE633" w14:textId="667DFF98"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Strateginio planavimo </w:t>
            </w:r>
            <w:r w:rsidR="00960A0B">
              <w:rPr>
                <w:sz w:val="22"/>
                <w:lang w:eastAsia="lt-LT"/>
              </w:rPr>
              <w:t>darbo grupei</w:t>
            </w:r>
            <w:r w:rsidR="00960A0B" w:rsidRPr="00A37439">
              <w:rPr>
                <w:sz w:val="22"/>
                <w:lang w:eastAsia="lt-LT"/>
              </w:rPr>
              <w:t xml:space="preserve"> </w:t>
            </w:r>
            <w:r w:rsidRPr="00A37439">
              <w:rPr>
                <w:sz w:val="22"/>
                <w:lang w:eastAsia="lt-LT"/>
              </w:rPr>
              <w:t>pritarus, apibendrintą SPP rodiklių pasiekimo ataskaitą už praėjusius kalendorinius metus teikia</w:t>
            </w:r>
            <w:r>
              <w:rPr>
                <w:sz w:val="22"/>
                <w:lang w:eastAsia="lt-LT"/>
              </w:rPr>
              <w:t xml:space="preserve"> susipažinimui</w:t>
            </w:r>
            <w:r w:rsidRPr="00A37439">
              <w:rPr>
                <w:sz w:val="22"/>
                <w:lang w:eastAsia="lt-LT"/>
              </w:rPr>
              <w:t xml:space="preserve"> Savivaldybės tarybos komitetams ir Savivaldybės tarybai</w:t>
            </w:r>
            <w:r>
              <w:rPr>
                <w:sz w:val="22"/>
                <w:lang w:eastAsia="lt-LT"/>
              </w:rPr>
              <w:t>.</w:t>
            </w:r>
          </w:p>
        </w:tc>
        <w:tc>
          <w:tcPr>
            <w:tcW w:w="1689" w:type="dxa"/>
            <w:vAlign w:val="center"/>
          </w:tcPr>
          <w:p w14:paraId="7B6AF237" w14:textId="77777777" w:rsidR="004B7023" w:rsidRPr="00A37439" w:rsidRDefault="004B7023" w:rsidP="000C30D1">
            <w:pPr>
              <w:tabs>
                <w:tab w:val="left" w:pos="8448"/>
              </w:tabs>
              <w:spacing w:before="0" w:after="0"/>
              <w:jc w:val="center"/>
              <w:rPr>
                <w:sz w:val="22"/>
              </w:rPr>
            </w:pPr>
            <w:r w:rsidRPr="00A37439">
              <w:rPr>
                <w:sz w:val="22"/>
              </w:rPr>
              <w:t>Rugpjūčio 31  d.</w:t>
            </w:r>
          </w:p>
        </w:tc>
        <w:tc>
          <w:tcPr>
            <w:tcW w:w="0" w:type="auto"/>
            <w:vAlign w:val="center"/>
          </w:tcPr>
          <w:p w14:paraId="50DB10F4"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7B61728A" w14:textId="77777777" w:rsidR="004B7023" w:rsidRPr="00A37439" w:rsidRDefault="004B7023" w:rsidP="004B7023"/>
    <w:p w14:paraId="6474078D" w14:textId="77777777" w:rsidR="004B7023" w:rsidRDefault="004B7023" w:rsidP="004B7023">
      <w:pPr>
        <w:jc w:val="left"/>
      </w:pPr>
    </w:p>
    <w:p w14:paraId="525289F5" w14:textId="77777777" w:rsidR="004B7023" w:rsidRDefault="004B7023" w:rsidP="004B7023">
      <w:pPr>
        <w:jc w:val="left"/>
        <w:sectPr w:rsidR="004B7023" w:rsidSect="00A37439">
          <w:pgSz w:w="16838" w:h="11906" w:orient="landscape" w:code="9"/>
          <w:pgMar w:top="1134" w:right="820" w:bottom="1134" w:left="1701" w:header="562" w:footer="562" w:gutter="0"/>
          <w:cols w:space="1296"/>
          <w:docGrid w:linePitch="360"/>
        </w:sectPr>
      </w:pPr>
    </w:p>
    <w:p w14:paraId="43835EC2" w14:textId="33A89AD9" w:rsidR="004B7023" w:rsidRPr="00A37439" w:rsidRDefault="005430B4" w:rsidP="004B7023">
      <w:pPr>
        <w:jc w:val="left"/>
      </w:pPr>
      <w:r>
        <w:rPr>
          <w:noProof/>
          <w:lang w:eastAsia="lt-LT"/>
        </w:rPr>
        <mc:AlternateContent>
          <mc:Choice Requires="wps">
            <w:drawing>
              <wp:anchor distT="0" distB="0" distL="114300" distR="114300" simplePos="0" relativeHeight="251741184" behindDoc="0" locked="0" layoutInCell="1" allowOverlap="1" wp14:anchorId="5E51D262" wp14:editId="1ADEDFCF">
                <wp:simplePos x="0" y="0"/>
                <wp:positionH relativeFrom="column">
                  <wp:posOffset>2016760</wp:posOffset>
                </wp:positionH>
                <wp:positionV relativeFrom="paragraph">
                  <wp:posOffset>5020945</wp:posOffset>
                </wp:positionV>
                <wp:extent cx="4511040" cy="852170"/>
                <wp:effectExtent l="0" t="0" r="0" b="0"/>
                <wp:wrapNone/>
                <wp:docPr id="8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52170"/>
                        </a:xfrm>
                        <a:prstGeom prst="rect">
                          <a:avLst/>
                        </a:prstGeom>
                      </wps:spPr>
                      <wps:txbx>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1D262" id="Text Placeholder 3" o:spid="_x0000_s1051" type="#_x0000_t202" style="position:absolute;margin-left:158.8pt;margin-top:395.35pt;width:355.2pt;height:67.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" filled="f" stroked="f">
                <v:textbox inset="0,0,0,0">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v:textbox>
              </v:shape>
            </w:pict>
          </mc:Fallback>
        </mc:AlternateContent>
      </w:r>
      <w:r>
        <w:rPr>
          <w:noProof/>
          <w:lang w:eastAsia="lt-LT"/>
        </w:rPr>
        <mc:AlternateContent>
          <mc:Choice Requires="wps">
            <w:drawing>
              <wp:anchor distT="0" distB="0" distL="114300" distR="114300" simplePos="0" relativeHeight="251728896" behindDoc="0" locked="0" layoutInCell="1" allowOverlap="1" wp14:anchorId="6243C953" wp14:editId="55D8F645">
                <wp:simplePos x="0" y="0"/>
                <wp:positionH relativeFrom="column">
                  <wp:posOffset>2016760</wp:posOffset>
                </wp:positionH>
                <wp:positionV relativeFrom="paragraph">
                  <wp:posOffset>4215765</wp:posOffset>
                </wp:positionV>
                <wp:extent cx="4511040" cy="806450"/>
                <wp:effectExtent l="0" t="0" r="0" b="0"/>
                <wp:wrapNone/>
                <wp:docPr id="8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06450"/>
                        </a:xfrm>
                        <a:prstGeom prst="rect">
                          <a:avLst/>
                        </a:prstGeom>
                      </wps:spPr>
                      <wps:txbx>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C953" id="_x0000_s1052" type="#_x0000_t202" style="position:absolute;margin-left:158.8pt;margin-top:331.95pt;width:355.2pt;height:6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" filled="f" stroked="f">
                <v:textbox inset="0,0,0,0">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v:textbox>
              </v:shape>
            </w:pict>
          </mc:Fallback>
        </mc:AlternateContent>
      </w:r>
      <w:r>
        <w:rPr>
          <w:noProof/>
          <w:lang w:eastAsia="lt-LT"/>
        </w:rPr>
        <mc:AlternateContent>
          <mc:Choice Requires="wps">
            <w:drawing>
              <wp:anchor distT="0" distB="0" distL="114300" distR="114300" simplePos="0" relativeHeight="251642880" behindDoc="0" locked="0" layoutInCell="1" allowOverlap="1" wp14:anchorId="2A8A02A5" wp14:editId="758ADE34">
                <wp:simplePos x="0" y="0"/>
                <wp:positionH relativeFrom="column">
                  <wp:posOffset>2016760</wp:posOffset>
                </wp:positionH>
                <wp:positionV relativeFrom="paragraph">
                  <wp:posOffset>3354705</wp:posOffset>
                </wp:positionV>
                <wp:extent cx="4511040" cy="835660"/>
                <wp:effectExtent l="0" t="0" r="0" b="0"/>
                <wp:wrapNone/>
                <wp:docPr id="10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35660"/>
                        </a:xfrm>
                        <a:prstGeom prst="rect">
                          <a:avLst/>
                        </a:prstGeom>
                      </wps:spPr>
                      <wps:txbx>
                        <w:txbxContent>
                          <w:p w14:paraId="382195BF" w14:textId="5311EA34"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A02A5" id="_x0000_s1053" type="#_x0000_t202" style="position:absolute;margin-left:158.8pt;margin-top:264.15pt;width:355.2pt;height:65.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" filled="f" stroked="f">
                <v:textbox inset="0,0,0,0">
                  <w:txbxContent>
                    <w:p w14:paraId="382195BF" w14:textId="5311EA34"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8784" behindDoc="0" locked="0" layoutInCell="1" allowOverlap="1" wp14:anchorId="4F935034" wp14:editId="3D46E2BF">
                <wp:simplePos x="0" y="0"/>
                <wp:positionH relativeFrom="column">
                  <wp:posOffset>2016760</wp:posOffset>
                </wp:positionH>
                <wp:positionV relativeFrom="paragraph">
                  <wp:posOffset>2529205</wp:posOffset>
                </wp:positionV>
                <wp:extent cx="4450080" cy="822960"/>
                <wp:effectExtent l="0" t="0" r="0" b="0"/>
                <wp:wrapNone/>
                <wp:docPr id="10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22960"/>
                        </a:xfrm>
                        <a:prstGeom prst="rect">
                          <a:avLst/>
                        </a:prstGeom>
                      </wps:spPr>
                      <wps:txbx>
                        <w:txbxContent>
                          <w:p w14:paraId="7B7A8937" w14:textId="71852B9B"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5034" id="_x0000_s1054" type="#_x0000_t202" style="position:absolute;margin-left:158.8pt;margin-top:199.15pt;width:350.4pt;height:6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" filled="f" stroked="f">
                <v:textbox inset="0,0,0,0">
                  <w:txbxContent>
                    <w:p w14:paraId="7B7A8937" w14:textId="71852B9B"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v:textbox>
              </v:shape>
            </w:pict>
          </mc:Fallback>
        </mc:AlternateContent>
      </w:r>
      <w:r>
        <w:rPr>
          <w:noProof/>
          <w:lang w:eastAsia="lt-LT"/>
        </w:rPr>
        <mc:AlternateContent>
          <mc:Choice Requires="wps">
            <w:drawing>
              <wp:anchor distT="0" distB="0" distL="114300" distR="114300" simplePos="0" relativeHeight="251634688" behindDoc="0" locked="0" layoutInCell="1" allowOverlap="1" wp14:anchorId="3F9C39DB" wp14:editId="4E3CAB8E">
                <wp:simplePos x="0" y="0"/>
                <wp:positionH relativeFrom="column">
                  <wp:posOffset>2016760</wp:posOffset>
                </wp:positionH>
                <wp:positionV relativeFrom="paragraph">
                  <wp:posOffset>1694815</wp:posOffset>
                </wp:positionV>
                <wp:extent cx="4450080" cy="838200"/>
                <wp:effectExtent l="0" t="0" r="0" b="0"/>
                <wp:wrapNone/>
                <wp:docPr id="14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38200"/>
                        </a:xfrm>
                        <a:prstGeom prst="rect">
                          <a:avLst/>
                        </a:prstGeom>
                      </wps:spPr>
                      <wps:txbx>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C39DB" id="_x0000_s1055" type="#_x0000_t202" style="position:absolute;margin-left:158.8pt;margin-top:133.45pt;width:350.4pt;height:6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" filled="f" stroked="f">
                <v:textbox inset="0,0,0,0">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0592" behindDoc="0" locked="0" layoutInCell="1" allowOverlap="1" wp14:anchorId="11D5AF17" wp14:editId="448DEFFC">
                <wp:simplePos x="0" y="0"/>
                <wp:positionH relativeFrom="column">
                  <wp:posOffset>2016760</wp:posOffset>
                </wp:positionH>
                <wp:positionV relativeFrom="paragraph">
                  <wp:posOffset>880745</wp:posOffset>
                </wp:positionV>
                <wp:extent cx="4450080" cy="814070"/>
                <wp:effectExtent l="0" t="0" r="0" b="0"/>
                <wp:wrapNone/>
                <wp:docPr id="14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14070"/>
                        </a:xfrm>
                        <a:prstGeom prst="rect">
                          <a:avLst/>
                        </a:prstGeom>
                      </wps:spPr>
                      <wps:txbx>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5AF17" id="_x0000_s1056" type="#_x0000_t202" style="position:absolute;margin-left:158.8pt;margin-top:69.35pt;width:350.4pt;height:64.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" filled="f" stroked="f">
                <v:textbox inset="0,0,0,0">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v:textbox>
              </v:shape>
            </w:pict>
          </mc:Fallback>
        </mc:AlternateContent>
      </w:r>
      <w:r>
        <w:rPr>
          <w:noProof/>
          <w:lang w:eastAsia="lt-LT"/>
        </w:rPr>
        <mc:AlternateContent>
          <mc:Choice Requires="wps">
            <w:drawing>
              <wp:anchor distT="0" distB="0" distL="114300" distR="114300" simplePos="0" relativeHeight="251732992" behindDoc="0" locked="0" layoutInCell="1" allowOverlap="1" wp14:anchorId="10DBDB22" wp14:editId="246283FA">
                <wp:simplePos x="0" y="0"/>
                <wp:positionH relativeFrom="column">
                  <wp:posOffset>2016760</wp:posOffset>
                </wp:positionH>
                <wp:positionV relativeFrom="paragraph">
                  <wp:posOffset>5898515</wp:posOffset>
                </wp:positionV>
                <wp:extent cx="4511040" cy="812800"/>
                <wp:effectExtent l="0" t="0" r="0" b="0"/>
                <wp:wrapNone/>
                <wp:docPr id="87"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12800"/>
                        </a:xfrm>
                        <a:prstGeom prst="rect">
                          <a:avLst/>
                        </a:prstGeom>
                      </wps:spPr>
                      <wps:txbx>
                        <w:txbxContent>
                          <w:p w14:paraId="72AA2EB3" w14:textId="5C4B0D45"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BDB22" id="_x0000_s1057" type="#_x0000_t202" style="position:absolute;margin-left:158.8pt;margin-top:464.45pt;width:355.2pt;height:6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" filled="f" stroked="f">
                <v:textbox inset="0,0,0,0">
                  <w:txbxContent>
                    <w:p w14:paraId="72AA2EB3" w14:textId="5C4B0D45"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p>
                  </w:txbxContent>
                </v:textbox>
              </v:shape>
            </w:pict>
          </mc:Fallback>
        </mc:AlternateContent>
      </w:r>
      <w:r w:rsidR="004B7023">
        <w:rPr>
          <w:noProof/>
          <w:lang w:eastAsia="lt-LT"/>
        </w:rPr>
        <mc:AlternateContent>
          <mc:Choice Requires="wps">
            <w:drawing>
              <wp:anchor distT="0" distB="0" distL="114300" distR="114300" simplePos="0" relativeHeight="251737088" behindDoc="0" locked="0" layoutInCell="1" allowOverlap="1" wp14:anchorId="30DBAF48" wp14:editId="7D47D68E">
                <wp:simplePos x="0" y="0"/>
                <wp:positionH relativeFrom="column">
                  <wp:posOffset>2053590</wp:posOffset>
                </wp:positionH>
                <wp:positionV relativeFrom="paragraph">
                  <wp:posOffset>6691630</wp:posOffset>
                </wp:positionV>
                <wp:extent cx="4511040" cy="953836"/>
                <wp:effectExtent l="0" t="0" r="0" b="0"/>
                <wp:wrapNone/>
                <wp:docPr id="8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0C3BF171" w14:textId="4648F49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wps:txbx>
                      <wps:bodyPr wrap="square" lIns="0" tIns="0" rIns="0" bIns="0" anchor="t" anchorCtr="0">
                        <a:noAutofit/>
                      </wps:bodyPr>
                    </wps:wsp>
                  </a:graphicData>
                </a:graphic>
                <wp14:sizeRelH relativeFrom="margin">
                  <wp14:pctWidth>0</wp14:pctWidth>
                </wp14:sizeRelH>
              </wp:anchor>
            </w:drawing>
          </mc:Choice>
          <mc:Fallback>
            <w:pict>
              <v:shape w14:anchorId="30DBAF48" id="_x0000_s1058" type="#_x0000_t202" style="position:absolute;margin-left:161.7pt;margin-top:526.9pt;width:355.2pt;height:75.1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" filled="f" stroked="f">
                <v:textbox inset="0,0,0,0">
                  <w:txbxContent>
                    <w:p w14:paraId="0C3BF171" w14:textId="4648F49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v:textbox>
              </v:shape>
            </w:pict>
          </mc:Fallback>
        </mc:AlternateContent>
      </w:r>
      <w:r w:rsidR="004B7023">
        <w:rPr>
          <w:noProof/>
          <w:lang w:eastAsia="lt-LT"/>
        </w:rPr>
        <mc:AlternateContent>
          <mc:Choice Requires="wps">
            <w:drawing>
              <wp:anchor distT="0" distB="0" distL="114300" distR="114300" simplePos="0" relativeHeight="251712512" behindDoc="0" locked="0" layoutInCell="1" allowOverlap="1" wp14:anchorId="08B6F5CF" wp14:editId="6E00C55C">
                <wp:simplePos x="0" y="0"/>
                <wp:positionH relativeFrom="column">
                  <wp:posOffset>971550</wp:posOffset>
                </wp:positionH>
                <wp:positionV relativeFrom="paragraph">
                  <wp:posOffset>4922520</wp:posOffset>
                </wp:positionV>
                <wp:extent cx="5445760" cy="1"/>
                <wp:effectExtent l="38100" t="38100" r="59690" b="57150"/>
                <wp:wrapNone/>
                <wp:docPr id="88" name="Straight Connector 88"/>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1A5F2" id="Straight Connector 88" o:spid="_x0000_s1026" style="position:absolute;rotation:18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387.6pt" to="505.3pt,3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16608" behindDoc="0" locked="0" layoutInCell="1" allowOverlap="1" wp14:anchorId="2EA05F59" wp14:editId="597695CC">
                <wp:simplePos x="0" y="0"/>
                <wp:positionH relativeFrom="column">
                  <wp:posOffset>971550</wp:posOffset>
                </wp:positionH>
                <wp:positionV relativeFrom="paragraph">
                  <wp:posOffset>5760720</wp:posOffset>
                </wp:positionV>
                <wp:extent cx="5445760" cy="1"/>
                <wp:effectExtent l="38100" t="38100" r="59690" b="57150"/>
                <wp:wrapNone/>
                <wp:docPr id="89" name="Straight Connector 89"/>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8C12B5" id="Straight Connector 89" o:spid="_x0000_s1026" style="position:absolute;rotation:18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453.6pt" to="505.3pt,4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0704" behindDoc="0" locked="0" layoutInCell="1" allowOverlap="1" wp14:anchorId="355DA35A" wp14:editId="64509147">
                <wp:simplePos x="0" y="0"/>
                <wp:positionH relativeFrom="column">
                  <wp:posOffset>956310</wp:posOffset>
                </wp:positionH>
                <wp:positionV relativeFrom="paragraph">
                  <wp:posOffset>6675120</wp:posOffset>
                </wp:positionV>
                <wp:extent cx="5445760" cy="1"/>
                <wp:effectExtent l="38100" t="38100" r="59690" b="57150"/>
                <wp:wrapNone/>
                <wp:docPr id="90" name="Straight Connector 90"/>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2D1C3" id="Straight Connector 90" o:spid="_x0000_s1026" style="position:absolute;rotation:180;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25.6pt" to="504.1pt,5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4800" behindDoc="0" locked="0" layoutInCell="1" allowOverlap="1" wp14:anchorId="01E24BFB" wp14:editId="618980F9">
                <wp:simplePos x="0" y="0"/>
                <wp:positionH relativeFrom="column">
                  <wp:posOffset>956310</wp:posOffset>
                </wp:positionH>
                <wp:positionV relativeFrom="paragraph">
                  <wp:posOffset>7520940</wp:posOffset>
                </wp:positionV>
                <wp:extent cx="5445760" cy="1"/>
                <wp:effectExtent l="38100" t="38100" r="59690" b="57150"/>
                <wp:wrapNone/>
                <wp:docPr id="91" name="Straight Connector 9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09C8B" id="Straight Connector 91" o:spid="_x0000_s1026" style="position:absolute;rotation:18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92.2pt" to="504.1pt,5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8416" behindDoc="0" locked="0" layoutInCell="1" allowOverlap="1" wp14:anchorId="7325B16A" wp14:editId="08142201">
                <wp:simplePos x="0" y="0"/>
                <wp:positionH relativeFrom="column">
                  <wp:posOffset>967740</wp:posOffset>
                </wp:positionH>
                <wp:positionV relativeFrom="paragraph">
                  <wp:posOffset>7384415</wp:posOffset>
                </wp:positionV>
                <wp:extent cx="4674" cy="262235"/>
                <wp:effectExtent l="38100" t="38100" r="52705" b="62230"/>
                <wp:wrapNone/>
                <wp:docPr id="92" name="Straight Connector 92"/>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6723D592" id="Straight Connector 92"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76.2pt,581.45pt" to="76.55pt,6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R/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4320" behindDoc="0" locked="0" layoutInCell="1" allowOverlap="1" wp14:anchorId="07692276" wp14:editId="675BAEC7">
                <wp:simplePos x="0" y="0"/>
                <wp:positionH relativeFrom="column">
                  <wp:posOffset>956310</wp:posOffset>
                </wp:positionH>
                <wp:positionV relativeFrom="paragraph">
                  <wp:posOffset>6553200</wp:posOffset>
                </wp:positionV>
                <wp:extent cx="4674" cy="262235"/>
                <wp:effectExtent l="38100" t="38100" r="52705" b="62230"/>
                <wp:wrapNone/>
                <wp:docPr id="93" name="Straight Connector 93"/>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5CEC2CE5" id="Straight Connector 93"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75.3pt,516pt" to="75.65pt,5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92032" behindDoc="0" locked="0" layoutInCell="1" allowOverlap="1" wp14:anchorId="434D050C" wp14:editId="7CC787C1">
                <wp:simplePos x="0" y="0"/>
                <wp:positionH relativeFrom="column">
                  <wp:posOffset>-53340</wp:posOffset>
                </wp:positionH>
                <wp:positionV relativeFrom="paragraph">
                  <wp:posOffset>6830695</wp:posOffset>
                </wp:positionV>
                <wp:extent cx="2004060" cy="553720"/>
                <wp:effectExtent l="0" t="0" r="0" b="0"/>
                <wp:wrapNone/>
                <wp:docPr id="94" name="Rounded Rectangle 41"/>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wps:txbx>
                      <wps:bodyPr wrap="square" rtlCol="0" anchor="ctr"/>
                    </wps:wsp>
                  </a:graphicData>
                </a:graphic>
                <wp14:sizeRelH relativeFrom="margin">
                  <wp14:pctWidth>0</wp14:pctWidth>
                </wp14:sizeRelH>
              </wp:anchor>
            </w:drawing>
          </mc:Choice>
          <mc:Fallback>
            <w:pict>
              <v:roundrect w14:anchorId="434D050C" id="Rounded Rectangle 41" o:spid="_x0000_s1059" style="position:absolute;margin-left:-4.2pt;margin-top:537.85pt;width:157.8pt;height:4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" fillcolor="#a568d2" stroked="f" strokeweight="1pt">
                <v:stroke joinstyle="miter"/>
                <v:textbo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v:textbox>
              </v:roundrect>
            </w:pict>
          </mc:Fallback>
        </mc:AlternateContent>
      </w:r>
      <w:r w:rsidR="004B7023">
        <w:rPr>
          <w:noProof/>
          <w:lang w:eastAsia="lt-LT"/>
        </w:rPr>
        <mc:AlternateContent>
          <mc:Choice Requires="wps">
            <w:drawing>
              <wp:anchor distT="0" distB="0" distL="114300" distR="114300" simplePos="0" relativeHeight="251687936" behindDoc="0" locked="0" layoutInCell="1" allowOverlap="1" wp14:anchorId="0DAFF49F" wp14:editId="324834D4">
                <wp:simplePos x="0" y="0"/>
                <wp:positionH relativeFrom="column">
                  <wp:posOffset>-45720</wp:posOffset>
                </wp:positionH>
                <wp:positionV relativeFrom="paragraph">
                  <wp:posOffset>5962015</wp:posOffset>
                </wp:positionV>
                <wp:extent cx="2004060" cy="553720"/>
                <wp:effectExtent l="0" t="0" r="0" b="0"/>
                <wp:wrapNone/>
                <wp:docPr id="95" name="Rounded Rectangle 40"/>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5E3CFC25" w14:textId="77DD4875"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wps:txbx>
                      <wps:bodyPr wrap="square" rtlCol="0" anchor="ctr"/>
                    </wps:wsp>
                  </a:graphicData>
                </a:graphic>
                <wp14:sizeRelH relativeFrom="margin">
                  <wp14:pctWidth>0</wp14:pctWidth>
                </wp14:sizeRelH>
              </wp:anchor>
            </w:drawing>
          </mc:Choice>
          <mc:Fallback>
            <w:pict>
              <v:roundrect w14:anchorId="0DAFF49F" id="Rounded Rectangle 40" o:spid="_x0000_s1060" style="position:absolute;margin-left:-3.6pt;margin-top:469.45pt;width:157.8pt;height:43.6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Uo1gEAAIkDAAAOAAAAZHJzL2Uyb0RvYy54bWysU02P2yAQvVfqf0DcG3vdJhtZcVbVRttL&#10;1a667Q8gGGwkYOhAYuffdyBp0o9b1RzIAMO8N2+eNw+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" fillcolor="#a568d2" stroked="f" strokeweight="1pt">
                <v:stroke joinstyle="miter"/>
                <v:textbox>
                  <w:txbxContent>
                    <w:p w14:paraId="5E3CFC25" w14:textId="77DD4875"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v:textbox>
              </v:roundrect>
            </w:pict>
          </mc:Fallback>
        </mc:AlternateContent>
      </w:r>
      <w:r w:rsidR="004B7023">
        <w:rPr>
          <w:noProof/>
          <w:lang w:eastAsia="lt-LT"/>
        </w:rPr>
        <mc:AlternateContent>
          <mc:Choice Requires="wps">
            <w:drawing>
              <wp:anchor distT="0" distB="0" distL="114300" distR="114300" simplePos="0" relativeHeight="251700224" behindDoc="0" locked="0" layoutInCell="1" allowOverlap="1" wp14:anchorId="171F8448" wp14:editId="2F227AC6">
                <wp:simplePos x="0" y="0"/>
                <wp:positionH relativeFrom="column">
                  <wp:posOffset>968375</wp:posOffset>
                </wp:positionH>
                <wp:positionV relativeFrom="paragraph">
                  <wp:posOffset>5636260</wp:posOffset>
                </wp:positionV>
                <wp:extent cx="4674" cy="262235"/>
                <wp:effectExtent l="38100" t="38100" r="52705" b="62230"/>
                <wp:wrapNone/>
                <wp:docPr id="96" name="Straight Connector 96"/>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05A2290F" id="Straight Connector 96"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76.25pt,443.8pt" to="76.6pt,4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aA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83840" behindDoc="0" locked="0" layoutInCell="1" allowOverlap="1" wp14:anchorId="58CCD5BF" wp14:editId="4530D5BB">
                <wp:simplePos x="0" y="0"/>
                <wp:positionH relativeFrom="column">
                  <wp:posOffset>-45720</wp:posOffset>
                </wp:positionH>
                <wp:positionV relativeFrom="paragraph">
                  <wp:posOffset>5081905</wp:posOffset>
                </wp:positionV>
                <wp:extent cx="2004060" cy="553720"/>
                <wp:effectExtent l="0" t="0" r="0" b="0"/>
                <wp:wrapNone/>
                <wp:docPr id="97" name="Rounded Rectangle 3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wps:txbx>
                      <wps:bodyPr wrap="square" rtlCol="0" anchor="ctr"/>
                    </wps:wsp>
                  </a:graphicData>
                </a:graphic>
                <wp14:sizeRelH relativeFrom="margin">
                  <wp14:pctWidth>0</wp14:pctWidth>
                </wp14:sizeRelH>
              </wp:anchor>
            </w:drawing>
          </mc:Choice>
          <mc:Fallback>
            <w:pict>
              <v:roundrect w14:anchorId="58CCD5BF" id="Rounded Rectangle 39" o:spid="_x0000_s1061" style="position:absolute;margin-left:-3.6pt;margin-top:400.15pt;width:157.8pt;height:43.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" fillcolor="#a568d2" stroked="f" strokeweight="1pt">
                <v:stroke joinstyle="miter"/>
                <v:textbo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v:textbox>
              </v:roundrect>
            </w:pict>
          </mc:Fallback>
        </mc:AlternateContent>
      </w:r>
      <w:r w:rsidR="004B7023">
        <w:rPr>
          <w:noProof/>
          <w:lang w:eastAsia="lt-LT"/>
        </w:rPr>
        <mc:AlternateContent>
          <mc:Choice Requires="wps">
            <w:drawing>
              <wp:anchor distT="0" distB="0" distL="114300" distR="114300" simplePos="0" relativeHeight="251696128" behindDoc="0" locked="0" layoutInCell="1" allowOverlap="1" wp14:anchorId="7D843C80" wp14:editId="3651300B">
                <wp:simplePos x="0" y="0"/>
                <wp:positionH relativeFrom="column">
                  <wp:posOffset>967740</wp:posOffset>
                </wp:positionH>
                <wp:positionV relativeFrom="paragraph">
                  <wp:posOffset>4793615</wp:posOffset>
                </wp:positionV>
                <wp:extent cx="4674" cy="262235"/>
                <wp:effectExtent l="38100" t="38100" r="52705" b="62230"/>
                <wp:wrapNone/>
                <wp:docPr id="102" name="Straight Connector 10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64318" id="Straight Connector 10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6.2pt,377.45pt" to="76.55pt,3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Od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9744" behindDoc="0" locked="0" layoutInCell="1" allowOverlap="1" wp14:anchorId="703E4A25" wp14:editId="20AF59F1">
                <wp:simplePos x="0" y="0"/>
                <wp:positionH relativeFrom="column">
                  <wp:posOffset>964565</wp:posOffset>
                </wp:positionH>
                <wp:positionV relativeFrom="paragraph">
                  <wp:posOffset>4076065</wp:posOffset>
                </wp:positionV>
                <wp:extent cx="5445760" cy="1"/>
                <wp:effectExtent l="38100" t="38100" r="59690" b="57150"/>
                <wp:wrapNone/>
                <wp:docPr id="111" name="Straight Connector 11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93352A" id="Straight Connector 111" o:spid="_x0000_s1026" style="position:absolute;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95pt,320.95pt" to="504.7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9264" behindDoc="0" locked="0" layoutInCell="1" allowOverlap="1" wp14:anchorId="021A26A1" wp14:editId="4048AB2E">
                <wp:simplePos x="0" y="0"/>
                <wp:positionH relativeFrom="column">
                  <wp:posOffset>953770</wp:posOffset>
                </wp:positionH>
                <wp:positionV relativeFrom="paragraph">
                  <wp:posOffset>3956685</wp:posOffset>
                </wp:positionV>
                <wp:extent cx="4674" cy="262235"/>
                <wp:effectExtent l="38100" t="38100" r="52705" b="62230"/>
                <wp:wrapNone/>
                <wp:docPr id="112" name="Straight Connector 11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C83B6C" id="Straight Connector 11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1pt,311.55pt" to="75.45pt,3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wre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5648" behindDoc="0" locked="0" layoutInCell="1" allowOverlap="1" wp14:anchorId="3EDBE27F" wp14:editId="148D0A5D">
                <wp:simplePos x="0" y="0"/>
                <wp:positionH relativeFrom="column">
                  <wp:posOffset>942975</wp:posOffset>
                </wp:positionH>
                <wp:positionV relativeFrom="paragraph">
                  <wp:posOffset>3261360</wp:posOffset>
                </wp:positionV>
                <wp:extent cx="5445760" cy="1"/>
                <wp:effectExtent l="38100" t="38100" r="59690" b="57150"/>
                <wp:wrapNone/>
                <wp:docPr id="113" name="Straight Connector 11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6C2CB" id="Straight Connector 113" o:spid="_x0000_s1026" style="position:absolute;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256.8pt" to="503.05pt,2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5168" behindDoc="0" locked="0" layoutInCell="1" allowOverlap="1" wp14:anchorId="01D35EAA" wp14:editId="24E3612C">
                <wp:simplePos x="0" y="0"/>
                <wp:positionH relativeFrom="column">
                  <wp:posOffset>944245</wp:posOffset>
                </wp:positionH>
                <wp:positionV relativeFrom="paragraph">
                  <wp:posOffset>3127375</wp:posOffset>
                </wp:positionV>
                <wp:extent cx="2336" cy="228215"/>
                <wp:effectExtent l="38100" t="38100" r="55245" b="57785"/>
                <wp:wrapNone/>
                <wp:docPr id="115" name="Straight Connector 115"/>
                <wp:cNvGraphicFramePr/>
                <a:graphic xmlns:a="http://schemas.openxmlformats.org/drawingml/2006/main">
                  <a:graphicData uri="http://schemas.microsoft.com/office/word/2010/wordprocessingShape">
                    <wps:wsp>
                      <wps:cNvCnPr/>
                      <wps:spPr>
                        <a:xfrm>
                          <a:off x="0" y="0"/>
                          <a:ext cx="2336" cy="22821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AD912" id="Straight Connector 115"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74.35pt,246.25pt" to="74.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1072" behindDoc="0" locked="0" layoutInCell="1" allowOverlap="1" wp14:anchorId="42139E6B" wp14:editId="05B139A7">
                <wp:simplePos x="0" y="0"/>
                <wp:positionH relativeFrom="column">
                  <wp:posOffset>941070</wp:posOffset>
                </wp:positionH>
                <wp:positionV relativeFrom="paragraph">
                  <wp:posOffset>2296160</wp:posOffset>
                </wp:positionV>
                <wp:extent cx="2" cy="232426"/>
                <wp:effectExtent l="38100" t="38100" r="57150" b="53340"/>
                <wp:wrapNone/>
                <wp:docPr id="117" name="Straight Connector 117"/>
                <wp:cNvGraphicFramePr/>
                <a:graphic xmlns:a="http://schemas.openxmlformats.org/drawingml/2006/main">
                  <a:graphicData uri="http://schemas.microsoft.com/office/word/2010/wordprocessingShape">
                    <wps:wsp>
                      <wps:cNvCnPr/>
                      <wps:spPr>
                        <a:xfrm>
                          <a:off x="0" y="0"/>
                          <a:ext cx="2" cy="232426"/>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6D93B" id="Straight Connector 117"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74.1pt,180.8pt" to="74.1pt,1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1552" behindDoc="0" locked="0" layoutInCell="1" allowOverlap="1" wp14:anchorId="7AFD79C8" wp14:editId="6935DDBF">
                <wp:simplePos x="0" y="0"/>
                <wp:positionH relativeFrom="column">
                  <wp:posOffset>931545</wp:posOffset>
                </wp:positionH>
                <wp:positionV relativeFrom="paragraph">
                  <wp:posOffset>2399665</wp:posOffset>
                </wp:positionV>
                <wp:extent cx="5445760" cy="1"/>
                <wp:effectExtent l="38100" t="38100" r="59690" b="57150"/>
                <wp:wrapNone/>
                <wp:docPr id="123" name="Straight Connector 12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15C4FA" id="Straight Connector 123" o:spid="_x0000_s1026" style="position:absolute;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188.95pt" to="502.15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7456" behindDoc="0" locked="0" layoutInCell="1" allowOverlap="1" wp14:anchorId="5288DE66" wp14:editId="67C8CC1D">
                <wp:simplePos x="0" y="0"/>
                <wp:positionH relativeFrom="column">
                  <wp:posOffset>927735</wp:posOffset>
                </wp:positionH>
                <wp:positionV relativeFrom="paragraph">
                  <wp:posOffset>1577340</wp:posOffset>
                </wp:positionV>
                <wp:extent cx="5445760" cy="1"/>
                <wp:effectExtent l="38100" t="38100" r="59690" b="57150"/>
                <wp:wrapNone/>
                <wp:docPr id="134" name="Straight Connector 134"/>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58482" id="Straight Connector 134" o:spid="_x0000_s1026" style="position:absolute;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05pt,124.2pt" to="501.85pt,1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46976" behindDoc="0" locked="0" layoutInCell="1" allowOverlap="1" wp14:anchorId="1D4B654E" wp14:editId="707A22F8">
                <wp:simplePos x="0" y="0"/>
                <wp:positionH relativeFrom="column">
                  <wp:posOffset>927100</wp:posOffset>
                </wp:positionH>
                <wp:positionV relativeFrom="paragraph">
                  <wp:posOffset>1442720</wp:posOffset>
                </wp:positionV>
                <wp:extent cx="2336" cy="254498"/>
                <wp:effectExtent l="38100" t="38100" r="55245" b="50800"/>
                <wp:wrapNone/>
                <wp:docPr id="138" name="Straight Connector 138"/>
                <wp:cNvGraphicFramePr/>
                <a:graphic xmlns:a="http://schemas.openxmlformats.org/drawingml/2006/main">
                  <a:graphicData uri="http://schemas.microsoft.com/office/word/2010/wordprocessingShape">
                    <wps:wsp>
                      <wps:cNvCnPr/>
                      <wps:spPr>
                        <a:xfrm flipH="1">
                          <a:off x="0" y="0"/>
                          <a:ext cx="2336" cy="254498"/>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407A61" id="Straight Connector 138" o:spid="_x0000_s1026" style="position:absolute;flip:x;z-index:251646976;visibility:visible;mso-wrap-style:square;mso-wrap-distance-left:9pt;mso-wrap-distance-top:0;mso-wrap-distance-right:9pt;mso-wrap-distance-bottom:0;mso-position-horizontal:absolute;mso-position-horizontal-relative:text;mso-position-vertical:absolute;mso-position-vertical-relative:text" from="73pt,113.6pt" to="73.2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2400" behindDoc="0" locked="0" layoutInCell="1" allowOverlap="1" wp14:anchorId="189C88CB" wp14:editId="6E5A24D3">
                <wp:simplePos x="0" y="0"/>
                <wp:positionH relativeFrom="column">
                  <wp:posOffset>925830</wp:posOffset>
                </wp:positionH>
                <wp:positionV relativeFrom="paragraph">
                  <wp:posOffset>708025</wp:posOffset>
                </wp:positionV>
                <wp:extent cx="5445760" cy="0"/>
                <wp:effectExtent l="38100" t="38100" r="59690" b="57150"/>
                <wp:wrapNone/>
                <wp:docPr id="142" name="Straight Connector 142"/>
                <wp:cNvGraphicFramePr/>
                <a:graphic xmlns:a="http://schemas.openxmlformats.org/drawingml/2006/main">
                  <a:graphicData uri="http://schemas.microsoft.com/office/word/2010/wordprocessingShape">
                    <wps:wsp>
                      <wps:cNvCnPr/>
                      <wps:spPr>
                        <a:xfrm rot="10800000" flipV="1">
                          <a:off x="0" y="0"/>
                          <a:ext cx="5445760" cy="0"/>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62571" id="Straight Connector 142" o:spid="_x0000_s1026" style="position:absolute;rotation:180;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55.75pt" to="501.7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6496" behindDoc="0" locked="0" layoutInCell="1" allowOverlap="1" wp14:anchorId="2B58FFD8" wp14:editId="105BC32F">
                <wp:simplePos x="0" y="0"/>
                <wp:positionH relativeFrom="column">
                  <wp:posOffset>2015490</wp:posOffset>
                </wp:positionH>
                <wp:positionV relativeFrom="paragraph">
                  <wp:posOffset>-144780</wp:posOffset>
                </wp:positionV>
                <wp:extent cx="4511040" cy="953836"/>
                <wp:effectExtent l="0" t="0" r="0" b="0"/>
                <wp:wrapNone/>
                <wp:docPr id="14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wps:txbx>
                      <wps:bodyPr wrap="square" lIns="0" tIns="0" rIns="0" bIns="0" anchor="t" anchorCtr="0">
                        <a:noAutofit/>
                      </wps:bodyPr>
                    </wps:wsp>
                  </a:graphicData>
                </a:graphic>
                <wp14:sizeRelH relativeFrom="margin">
                  <wp14:pctWidth>0</wp14:pctWidth>
                </wp14:sizeRelH>
              </wp:anchor>
            </w:drawing>
          </mc:Choice>
          <mc:Fallback>
            <w:pict>
              <v:shape w14:anchorId="2B58FFD8" id="_x0000_s1062" type="#_x0000_t202" style="position:absolute;margin-left:158.7pt;margin-top:-11.4pt;width:355.2pt;height:75.1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" filled="f" stroked="f">
                <v:textbox inset="0,0,0,0">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v:textbox>
              </v:shape>
            </w:pict>
          </mc:Fallback>
        </mc:AlternateContent>
      </w:r>
      <w:r w:rsidR="004B7023">
        <w:rPr>
          <w:noProof/>
          <w:lang w:eastAsia="lt-LT"/>
        </w:rPr>
        <mc:AlternateContent>
          <mc:Choice Requires="wps">
            <w:drawing>
              <wp:anchor distT="0" distB="0" distL="114300" distR="114300" simplePos="0" relativeHeight="251618304" behindDoc="0" locked="0" layoutInCell="1" allowOverlap="1" wp14:anchorId="2B5BA104" wp14:editId="753CE01B">
                <wp:simplePos x="0" y="0"/>
                <wp:positionH relativeFrom="column">
                  <wp:posOffset>925830</wp:posOffset>
                </wp:positionH>
                <wp:positionV relativeFrom="paragraph">
                  <wp:posOffset>579120</wp:posOffset>
                </wp:positionV>
                <wp:extent cx="2" cy="281165"/>
                <wp:effectExtent l="38100" t="38100" r="57150" b="62230"/>
                <wp:wrapNone/>
                <wp:docPr id="146" name="Straight Connector 146"/>
                <wp:cNvGraphicFramePr/>
                <a:graphic xmlns:a="http://schemas.openxmlformats.org/drawingml/2006/main">
                  <a:graphicData uri="http://schemas.microsoft.com/office/word/2010/wordprocessingShape">
                    <wps:wsp>
                      <wps:cNvCnPr/>
                      <wps:spPr>
                        <a:xfrm>
                          <a:off x="0" y="0"/>
                          <a:ext cx="2" cy="28116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5075F1" id="Straight Connector 146"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72.9pt,45.6pt" to="72.9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3360" behindDoc="0" locked="0" layoutInCell="1" allowOverlap="1" wp14:anchorId="3B6E5ADA" wp14:editId="13A03E88">
                <wp:simplePos x="0" y="0"/>
                <wp:positionH relativeFrom="column">
                  <wp:posOffset>-49529</wp:posOffset>
                </wp:positionH>
                <wp:positionV relativeFrom="paragraph">
                  <wp:posOffset>4244340</wp:posOffset>
                </wp:positionV>
                <wp:extent cx="2004060" cy="553720"/>
                <wp:effectExtent l="0" t="0" r="0" b="0"/>
                <wp:wrapNone/>
                <wp:docPr id="149" name="Rounded Rectangle 34"/>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wps:txbx>
                      <wps:bodyPr wrap="square" rtlCol="0" anchor="ctr"/>
                    </wps:wsp>
                  </a:graphicData>
                </a:graphic>
                <wp14:sizeRelH relativeFrom="margin">
                  <wp14:pctWidth>0</wp14:pctWidth>
                </wp14:sizeRelH>
              </wp:anchor>
            </w:drawing>
          </mc:Choice>
          <mc:Fallback>
            <w:pict>
              <v:roundrect w14:anchorId="3B6E5ADA" id="Rounded Rectangle 34" o:spid="_x0000_s1063" style="position:absolute;margin-left:-3.9pt;margin-top:334.2pt;width:157.8pt;height:4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IW1wEAAIkDAAAOAAAAZHJzL2Uyb0RvYy54bWysU9uO0zAQfUfiHyy/02QD7VZR0xXaanlB&#10;sGLhA1zHTizZHjN2m/TvGbul5fKG6IM7vsycM2dONg+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" fillcolor="#a568d2" stroked="f" strokeweight="1pt">
                <v:stroke joinstyle="miter"/>
                <v:textbo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v:textbox>
              </v:roundrect>
            </w:pict>
          </mc:Fallback>
        </mc:AlternateContent>
      </w:r>
      <w:r w:rsidR="004B7023">
        <w:rPr>
          <w:noProof/>
          <w:lang w:eastAsia="lt-LT"/>
        </w:rPr>
        <mc:AlternateContent>
          <mc:Choice Requires="wps">
            <w:drawing>
              <wp:anchor distT="0" distB="0" distL="114300" distR="114300" simplePos="0" relativeHeight="251614208" behindDoc="0" locked="0" layoutInCell="1" allowOverlap="1" wp14:anchorId="058B9903" wp14:editId="5779C501">
                <wp:simplePos x="0" y="0"/>
                <wp:positionH relativeFrom="column">
                  <wp:posOffset>-49529</wp:posOffset>
                </wp:positionH>
                <wp:positionV relativeFrom="paragraph">
                  <wp:posOffset>3398520</wp:posOffset>
                </wp:positionV>
                <wp:extent cx="2004060" cy="553720"/>
                <wp:effectExtent l="0" t="0" r="0" b="0"/>
                <wp:wrapNone/>
                <wp:docPr id="152" name="Rounded Rectangle 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wps:txbx>
                      <wps:bodyPr wrap="square" rtlCol="0" anchor="ctr"/>
                    </wps:wsp>
                  </a:graphicData>
                </a:graphic>
                <wp14:sizeRelH relativeFrom="margin">
                  <wp14:pctWidth>0</wp14:pctWidth>
                </wp14:sizeRelH>
              </wp:anchor>
            </w:drawing>
          </mc:Choice>
          <mc:Fallback>
            <w:pict>
              <v:roundrect w14:anchorId="058B9903" id="Rounded Rectangle 9" o:spid="_x0000_s1064" style="position:absolute;margin-left:-3.9pt;margin-top:267.6pt;width:157.8pt;height:43.6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" fillcolor="#7030a0" stroked="f" strokeweight="1pt">
                <v:stroke joinstyle="miter"/>
                <v:textbo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v:textbox>
              </v:roundrect>
            </w:pict>
          </mc:Fallback>
        </mc:AlternateContent>
      </w:r>
      <w:r w:rsidR="004B7023">
        <w:rPr>
          <w:noProof/>
          <w:lang w:eastAsia="lt-LT"/>
        </w:rPr>
        <mc:AlternateContent>
          <mc:Choice Requires="wps">
            <w:drawing>
              <wp:anchor distT="0" distB="0" distL="114300" distR="114300" simplePos="0" relativeHeight="251610112" behindDoc="0" locked="0" layoutInCell="1" allowOverlap="1" wp14:anchorId="7587AB0D" wp14:editId="70B9FCF1">
                <wp:simplePos x="0" y="0"/>
                <wp:positionH relativeFrom="column">
                  <wp:posOffset>-49529</wp:posOffset>
                </wp:positionH>
                <wp:positionV relativeFrom="paragraph">
                  <wp:posOffset>2575560</wp:posOffset>
                </wp:positionV>
                <wp:extent cx="2004060" cy="553720"/>
                <wp:effectExtent l="0" t="0" r="0" b="0"/>
                <wp:wrapNone/>
                <wp:docPr id="154" name="Rounded Rectangle 8"/>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A8C17" w14:textId="7F31A264"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wps:txbx>
                      <wps:bodyPr wrap="square" rtlCol="0" anchor="ctr"/>
                    </wps:wsp>
                  </a:graphicData>
                </a:graphic>
                <wp14:sizeRelH relativeFrom="margin">
                  <wp14:pctWidth>0</wp14:pctWidth>
                </wp14:sizeRelH>
              </wp:anchor>
            </w:drawing>
          </mc:Choice>
          <mc:Fallback>
            <w:pict>
              <v:roundrect w14:anchorId="7587AB0D" id="Rounded Rectangle 8" o:spid="_x0000_s1065" style="position:absolute;margin-left:-3.9pt;margin-top:202.8pt;width:157.8pt;height:43.6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" fillcolor="#7030a0" stroked="f" strokeweight="1pt">
                <v:stroke joinstyle="miter"/>
                <v:textbox>
                  <w:txbxContent>
                    <w:p w14:paraId="137A8C17" w14:textId="7F31A264" w:rsidR="004B7023" w:rsidRPr="005430B4" w:rsidRDefault="004B7023" w:rsidP="004B7023">
                      <w:pPr>
                        <w:pStyle w:val="prastasiniatinklio"/>
                        <w:spacing w:before="0" w:beforeAutospacing="0" w:after="0" w:afterAutospacing="0"/>
                        <w:jc w:val="center"/>
                        <w:rPr>
                          <w:rFonts w:ascii="Neris Black" w:hAnsi="Neris Black"/>
                          <w:sz w:val="28"/>
                          <w:szCs w:val="28"/>
                        </w:rPr>
                      </w:pPr>
                    </w:p>
                  </w:txbxContent>
                </v:textbox>
              </v:roundrect>
            </w:pict>
          </mc:Fallback>
        </mc:AlternateContent>
      </w:r>
      <w:r w:rsidR="004B7023">
        <w:rPr>
          <w:noProof/>
          <w:lang w:eastAsia="lt-LT"/>
        </w:rPr>
        <mc:AlternateContent>
          <mc:Choice Requires="wps">
            <w:drawing>
              <wp:anchor distT="0" distB="0" distL="114300" distR="114300" simplePos="0" relativeHeight="251606016" behindDoc="0" locked="0" layoutInCell="1" allowOverlap="1" wp14:anchorId="2A29A70F" wp14:editId="527E7BF6">
                <wp:simplePos x="0" y="0"/>
                <wp:positionH relativeFrom="column">
                  <wp:posOffset>-49529</wp:posOffset>
                </wp:positionH>
                <wp:positionV relativeFrom="paragraph">
                  <wp:posOffset>1744980</wp:posOffset>
                </wp:positionV>
                <wp:extent cx="2004060" cy="553720"/>
                <wp:effectExtent l="0" t="0" r="0" b="0"/>
                <wp:wrapNone/>
                <wp:docPr id="156" name="Rounded Rectangle 7"/>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wps:txbx>
                      <wps:bodyPr wrap="square" rtlCol="0" anchor="ctr"/>
                    </wps:wsp>
                  </a:graphicData>
                </a:graphic>
                <wp14:sizeRelH relativeFrom="margin">
                  <wp14:pctWidth>0</wp14:pctWidth>
                </wp14:sizeRelH>
              </wp:anchor>
            </w:drawing>
          </mc:Choice>
          <mc:Fallback>
            <w:pict>
              <v:roundrect w14:anchorId="2A29A70F" id="Rounded Rectangle 7" o:spid="_x0000_s1066" style="position:absolute;margin-left:-3.9pt;margin-top:137.4pt;width:157.8pt;height:43.6pt;z-index:25160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" fillcolor="#7030a0" stroked="f" strokeweight="1pt">
                <v:stroke joinstyle="miter"/>
                <v:textbo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v:textbox>
              </v:roundrect>
            </w:pict>
          </mc:Fallback>
        </mc:AlternateContent>
      </w:r>
      <w:r w:rsidR="004B7023">
        <w:rPr>
          <w:noProof/>
          <w:lang w:eastAsia="lt-LT"/>
        </w:rPr>
        <mc:AlternateContent>
          <mc:Choice Requires="wps">
            <w:drawing>
              <wp:anchor distT="0" distB="0" distL="114300" distR="114300" simplePos="0" relativeHeight="251597824" behindDoc="0" locked="0" layoutInCell="1" allowOverlap="1" wp14:anchorId="1CF94E38" wp14:editId="233A76F6">
                <wp:simplePos x="0" y="0"/>
                <wp:positionH relativeFrom="column">
                  <wp:posOffset>-49530</wp:posOffset>
                </wp:positionH>
                <wp:positionV relativeFrom="paragraph">
                  <wp:posOffset>22860</wp:posOffset>
                </wp:positionV>
                <wp:extent cx="2004060" cy="553720"/>
                <wp:effectExtent l="0" t="0" r="0" b="0"/>
                <wp:wrapNone/>
                <wp:docPr id="157" name="Rounded Rectangle 5"/>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0">
                          <a:scrgbClr r="0" g="0" b="0"/>
                        </a:lnRef>
                        <a:fillRef idx="0">
                          <a:scrgbClr r="0" g="0" b="0"/>
                        </a:fillRef>
                        <a:effectRef idx="0">
                          <a:scrgbClr r="0" g="0" b="0"/>
                        </a:effectRef>
                        <a:fontRef idx="minor">
                          <a:schemeClr val="lt1"/>
                        </a:fontRef>
                      </wps:style>
                      <wps:txb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wps:txbx>
                      <wps:bodyPr wrap="square" rtlCol="0" anchor="ctr"/>
                    </wps:wsp>
                  </a:graphicData>
                </a:graphic>
                <wp14:sizeRelH relativeFrom="margin">
                  <wp14:pctWidth>0</wp14:pctWidth>
                </wp14:sizeRelH>
              </wp:anchor>
            </w:drawing>
          </mc:Choice>
          <mc:Fallback>
            <w:pict>
              <v:roundrect w14:anchorId="1CF94E38" id="Rounded Rectangle 5" o:spid="_x0000_s1067" style="position:absolute;margin-left:-3.9pt;margin-top:1.8pt;width:157.8pt;height:43.6pt;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" fillcolor="#7030a0" stroked="f">
                <v:textbo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v:textbox>
              </v:roundrect>
            </w:pict>
          </mc:Fallback>
        </mc:AlternateContent>
      </w:r>
      <w:r w:rsidR="004B7023">
        <w:rPr>
          <w:noProof/>
          <w:lang w:eastAsia="lt-LT"/>
        </w:rPr>
        <mc:AlternateContent>
          <mc:Choice Requires="wps">
            <w:drawing>
              <wp:anchor distT="0" distB="0" distL="114300" distR="114300" simplePos="0" relativeHeight="251601920" behindDoc="0" locked="0" layoutInCell="1" allowOverlap="1" wp14:anchorId="14F29330" wp14:editId="3905476B">
                <wp:simplePos x="0" y="0"/>
                <wp:positionH relativeFrom="column">
                  <wp:posOffset>-49530</wp:posOffset>
                </wp:positionH>
                <wp:positionV relativeFrom="paragraph">
                  <wp:posOffset>883920</wp:posOffset>
                </wp:positionV>
                <wp:extent cx="2004060" cy="553720"/>
                <wp:effectExtent l="0" t="0" r="0" b="0"/>
                <wp:wrapNone/>
                <wp:docPr id="158" name="Rounded Rectangle 6"/>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wps:txbx>
                      <wps:bodyPr wrap="square" rtlCol="0" anchor="ctr"/>
                    </wps:wsp>
                  </a:graphicData>
                </a:graphic>
                <wp14:sizeRelH relativeFrom="margin">
                  <wp14:pctWidth>0</wp14:pctWidth>
                </wp14:sizeRelH>
              </wp:anchor>
            </w:drawing>
          </mc:Choice>
          <mc:Fallback>
            <w:pict>
              <v:roundrect w14:anchorId="14F29330" id="Rounded Rectangle 6" o:spid="_x0000_s1068" style="position:absolute;margin-left:-3.9pt;margin-top:69.6pt;width:157.8pt;height:43.6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" fillcolor="#7030a0" stroked="f" strokeweight="1pt">
                <v:stroke joinstyle="miter"/>
                <v:textbo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v:textbox>
              </v:roundrect>
            </w:pict>
          </mc:Fallback>
        </mc:AlternateContent>
      </w:r>
      <w:r w:rsidR="004B7023" w:rsidRPr="00A37439">
        <w:br w:type="page"/>
      </w:r>
    </w:p>
    <w:p w14:paraId="21D721C1" w14:textId="77777777" w:rsidR="004B7023" w:rsidRDefault="004B7023" w:rsidP="004B7023">
      <w:pPr>
        <w:jc w:val="left"/>
        <w:rPr>
          <w:rFonts w:cs="Arial"/>
          <w:b/>
          <w:bCs/>
          <w:caps/>
          <w:color w:val="7030A0"/>
          <w:kern w:val="32"/>
          <w:szCs w:val="32"/>
        </w:rPr>
        <w:sectPr w:rsidR="004B7023" w:rsidSect="00810A0E">
          <w:pgSz w:w="11906" w:h="16838" w:code="9"/>
          <w:pgMar w:top="822" w:right="1134" w:bottom="1701" w:left="1134" w:header="561" w:footer="561" w:gutter="0"/>
          <w:cols w:space="1296"/>
          <w:docGrid w:linePitch="360"/>
        </w:sectPr>
      </w:pPr>
    </w:p>
    <w:p w14:paraId="2C4FF0F3" w14:textId="3D1AD906" w:rsidR="004B7023" w:rsidRPr="00A37439" w:rsidRDefault="004B7023" w:rsidP="005B6F09">
      <w:pPr>
        <w:pStyle w:val="Antrat3"/>
      </w:pPr>
      <w:bookmarkStart w:id="139" w:name="_Toc65447717"/>
      <w:bookmarkStart w:id="140" w:name="_Toc72228119"/>
      <w:bookmarkStart w:id="141" w:name="_Toc72228388"/>
      <w:bookmarkStart w:id="142" w:name="_Toc72228512"/>
      <w:bookmarkStart w:id="143" w:name="_Toc72235179"/>
      <w:bookmarkStart w:id="144" w:name="_Toc72235235"/>
      <w:r w:rsidRPr="005B6F09">
        <w:t xml:space="preserve">PRIEDAS NR. </w:t>
      </w:r>
      <w:r w:rsidR="005430B4" w:rsidRPr="005B6F09">
        <w:t>1.</w:t>
      </w:r>
      <w:r w:rsidRPr="005B6F09">
        <w:t>2</w:t>
      </w:r>
      <w:bookmarkEnd w:id="139"/>
      <w:bookmarkEnd w:id="140"/>
      <w:bookmarkEnd w:id="141"/>
      <w:bookmarkEnd w:id="142"/>
      <w:bookmarkEnd w:id="143"/>
      <w:bookmarkEnd w:id="144"/>
    </w:p>
    <w:p w14:paraId="11DB68F5" w14:textId="77777777" w:rsidR="004B7023" w:rsidRPr="00A37439" w:rsidRDefault="004B7023" w:rsidP="004B7023">
      <w:pPr>
        <w:jc w:val="right"/>
        <w:rPr>
          <w:color w:val="000000"/>
        </w:rPr>
      </w:pPr>
    </w:p>
    <w:p w14:paraId="295627D7" w14:textId="77777777" w:rsidR="004B7023" w:rsidRPr="00A37439" w:rsidRDefault="004B7023" w:rsidP="004B7023">
      <w:pPr>
        <w:jc w:val="center"/>
        <w:rPr>
          <w:b/>
          <w:bCs/>
          <w:lang w:eastAsia="lt-LT"/>
        </w:rPr>
      </w:pPr>
      <w:bookmarkStart w:id="145" w:name="_Toc293262309"/>
      <w:bookmarkStart w:id="146" w:name="_Toc293262762"/>
      <w:r w:rsidRPr="00A37439">
        <w:rPr>
          <w:b/>
          <w:bCs/>
        </w:rPr>
        <w:t xml:space="preserve">KLAIPĖDOS RAJONO SAVIVALDYBĖS SPP IKI 2030 METŲ PRIEMONIŲ </w:t>
      </w:r>
      <w:bookmarkEnd w:id="145"/>
      <w:bookmarkEnd w:id="146"/>
      <w:r w:rsidRPr="00A37439">
        <w:rPr>
          <w:b/>
          <w:bCs/>
        </w:rPr>
        <w:t>VYKDYMO ATASKAITOS FORMA</w:t>
      </w:r>
    </w:p>
    <w:p w14:paraId="69433CB8" w14:textId="77777777" w:rsidR="004B7023" w:rsidRPr="00A37439" w:rsidRDefault="004B7023" w:rsidP="004B7023">
      <w:pPr>
        <w:rPr>
          <w:color w:val="000000"/>
          <w:sz w:val="22"/>
        </w:rPr>
      </w:pPr>
    </w:p>
    <w:p w14:paraId="537D41F9" w14:textId="77777777" w:rsidR="004B7023" w:rsidRPr="00A37439" w:rsidRDefault="004B7023" w:rsidP="004B7023">
      <w:pPr>
        <w:jc w:val="center"/>
        <w:rPr>
          <w:color w:val="000000"/>
          <w:sz w:val="22"/>
        </w:rPr>
      </w:pPr>
      <w:r w:rsidRPr="00A37439">
        <w:rPr>
          <w:color w:val="000000"/>
          <w:sz w:val="22"/>
        </w:rPr>
        <w:t>20___ metai</w:t>
      </w:r>
    </w:p>
    <w:p w14:paraId="0758D337"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75AB8BB7" w14:textId="77777777" w:rsidR="004B7023" w:rsidRPr="00A37439" w:rsidRDefault="004B7023" w:rsidP="004B7023">
      <w:pPr>
        <w:jc w:val="left"/>
        <w:rPr>
          <w:color w:val="000000"/>
        </w:rPr>
      </w:pPr>
    </w:p>
    <w:tbl>
      <w:tblPr>
        <w:tblW w:w="14425"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119"/>
        <w:gridCol w:w="1255"/>
        <w:gridCol w:w="1439"/>
        <w:gridCol w:w="1842"/>
        <w:gridCol w:w="1701"/>
        <w:gridCol w:w="993"/>
        <w:gridCol w:w="992"/>
        <w:gridCol w:w="992"/>
        <w:gridCol w:w="851"/>
        <w:gridCol w:w="1682"/>
        <w:gridCol w:w="1559"/>
      </w:tblGrid>
      <w:tr w:rsidR="004B7023" w:rsidRPr="00A37439" w14:paraId="221AC6C8" w14:textId="77777777" w:rsidTr="008D6CA4">
        <w:trPr>
          <w:trHeight w:val="405"/>
        </w:trPr>
        <w:tc>
          <w:tcPr>
            <w:tcW w:w="1119" w:type="dxa"/>
            <w:vMerge w:val="restart"/>
            <w:tcBorders>
              <w:top w:val="single" w:sz="12" w:space="0" w:color="auto"/>
              <w:bottom w:val="single" w:sz="2" w:space="0" w:color="auto"/>
            </w:tcBorders>
            <w:noWrap/>
            <w:vAlign w:val="center"/>
          </w:tcPr>
          <w:p w14:paraId="511BE8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Priemonės </w:t>
            </w:r>
            <w:r>
              <w:rPr>
                <w:color w:val="000000"/>
                <w:sz w:val="20"/>
                <w:szCs w:val="20"/>
                <w:lang w:eastAsia="lt-LT"/>
              </w:rPr>
              <w:t>numeris</w:t>
            </w:r>
          </w:p>
        </w:tc>
        <w:tc>
          <w:tcPr>
            <w:tcW w:w="1255" w:type="dxa"/>
            <w:vMerge w:val="restart"/>
            <w:tcBorders>
              <w:top w:val="single" w:sz="12" w:space="0" w:color="auto"/>
              <w:bottom w:val="single" w:sz="2" w:space="0" w:color="auto"/>
            </w:tcBorders>
            <w:vAlign w:val="center"/>
          </w:tcPr>
          <w:p w14:paraId="36A6505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Priemonės pavadinimas</w:t>
            </w:r>
          </w:p>
        </w:tc>
        <w:tc>
          <w:tcPr>
            <w:tcW w:w="1439" w:type="dxa"/>
            <w:vMerge w:val="restart"/>
            <w:tcBorders>
              <w:top w:val="single" w:sz="12" w:space="0" w:color="auto"/>
              <w:bottom w:val="single" w:sz="2" w:space="0" w:color="auto"/>
            </w:tcBorders>
            <w:vAlign w:val="center"/>
          </w:tcPr>
          <w:p w14:paraId="25645B6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Įgyvendinimo laikotarpis</w:t>
            </w:r>
          </w:p>
        </w:tc>
        <w:tc>
          <w:tcPr>
            <w:tcW w:w="1842" w:type="dxa"/>
            <w:vMerge w:val="restart"/>
            <w:tcBorders>
              <w:top w:val="single" w:sz="12" w:space="0" w:color="auto"/>
              <w:bottom w:val="single" w:sz="2" w:space="0" w:color="auto"/>
            </w:tcBorders>
            <w:vAlign w:val="center"/>
          </w:tcPr>
          <w:p w14:paraId="1613D47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701" w:type="dxa"/>
            <w:vMerge w:val="restart"/>
            <w:tcBorders>
              <w:top w:val="single" w:sz="12" w:space="0" w:color="auto"/>
            </w:tcBorders>
            <w:vAlign w:val="center"/>
          </w:tcPr>
          <w:p w14:paraId="11CB973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Kiti vykdytojai</w:t>
            </w:r>
          </w:p>
          <w:p w14:paraId="4A75616A" w14:textId="77777777" w:rsidR="004B7023" w:rsidRPr="00A37439" w:rsidRDefault="004B7023" w:rsidP="008D6CA4">
            <w:pPr>
              <w:jc w:val="center"/>
              <w:rPr>
                <w:color w:val="000000"/>
                <w:sz w:val="20"/>
                <w:szCs w:val="20"/>
                <w:lang w:eastAsia="lt-LT"/>
              </w:rPr>
            </w:pPr>
          </w:p>
        </w:tc>
        <w:tc>
          <w:tcPr>
            <w:tcW w:w="3828" w:type="dxa"/>
            <w:gridSpan w:val="4"/>
            <w:tcBorders>
              <w:top w:val="single" w:sz="12" w:space="0" w:color="auto"/>
            </w:tcBorders>
            <w:vAlign w:val="center"/>
          </w:tcPr>
          <w:p w14:paraId="1426F51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Panaudotos lėšos (tūkst. eurų)</w:t>
            </w:r>
          </w:p>
        </w:tc>
        <w:tc>
          <w:tcPr>
            <w:tcW w:w="1682" w:type="dxa"/>
            <w:vMerge w:val="restart"/>
            <w:tcBorders>
              <w:top w:val="single" w:sz="12" w:space="0" w:color="auto"/>
            </w:tcBorders>
            <w:vAlign w:val="center"/>
          </w:tcPr>
          <w:p w14:paraId="3594C4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Įvykdytų darbų aprašymas, komentarai</w:t>
            </w:r>
          </w:p>
        </w:tc>
        <w:tc>
          <w:tcPr>
            <w:tcW w:w="1559" w:type="dxa"/>
            <w:vMerge w:val="restart"/>
            <w:tcBorders>
              <w:top w:val="single" w:sz="12" w:space="0" w:color="auto"/>
            </w:tcBorders>
            <w:vAlign w:val="center"/>
          </w:tcPr>
          <w:p w14:paraId="273E74F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Nuoroda į veiklos planą (plano metai priemonės Nr.)</w:t>
            </w:r>
          </w:p>
        </w:tc>
      </w:tr>
      <w:tr w:rsidR="004B7023" w:rsidRPr="00A37439" w14:paraId="5B7E4A1A" w14:textId="77777777" w:rsidTr="008D6CA4">
        <w:trPr>
          <w:trHeight w:val="438"/>
        </w:trPr>
        <w:tc>
          <w:tcPr>
            <w:tcW w:w="1119" w:type="dxa"/>
            <w:vMerge/>
            <w:tcBorders>
              <w:top w:val="single" w:sz="2" w:space="0" w:color="auto"/>
              <w:bottom w:val="single" w:sz="2" w:space="0" w:color="auto"/>
            </w:tcBorders>
            <w:vAlign w:val="center"/>
          </w:tcPr>
          <w:p w14:paraId="7848BB52" w14:textId="77777777" w:rsidR="004B7023" w:rsidRPr="00A37439" w:rsidRDefault="004B7023" w:rsidP="008D6CA4">
            <w:pPr>
              <w:jc w:val="center"/>
              <w:rPr>
                <w:color w:val="000000"/>
                <w:sz w:val="20"/>
                <w:szCs w:val="20"/>
                <w:lang w:eastAsia="lt-LT"/>
              </w:rPr>
            </w:pPr>
          </w:p>
        </w:tc>
        <w:tc>
          <w:tcPr>
            <w:tcW w:w="1255" w:type="dxa"/>
            <w:vMerge/>
            <w:tcBorders>
              <w:top w:val="single" w:sz="2" w:space="0" w:color="auto"/>
              <w:bottom w:val="single" w:sz="2" w:space="0" w:color="auto"/>
            </w:tcBorders>
            <w:vAlign w:val="center"/>
          </w:tcPr>
          <w:p w14:paraId="194742BC" w14:textId="77777777" w:rsidR="004B7023" w:rsidRPr="00A37439" w:rsidRDefault="004B7023" w:rsidP="008D6CA4">
            <w:pPr>
              <w:jc w:val="center"/>
              <w:rPr>
                <w:color w:val="000000"/>
                <w:sz w:val="20"/>
                <w:szCs w:val="20"/>
                <w:lang w:eastAsia="lt-LT"/>
              </w:rPr>
            </w:pPr>
          </w:p>
        </w:tc>
        <w:tc>
          <w:tcPr>
            <w:tcW w:w="1439" w:type="dxa"/>
            <w:vMerge/>
            <w:tcBorders>
              <w:top w:val="single" w:sz="2" w:space="0" w:color="auto"/>
              <w:bottom w:val="single" w:sz="2" w:space="0" w:color="auto"/>
            </w:tcBorders>
            <w:vAlign w:val="center"/>
          </w:tcPr>
          <w:p w14:paraId="5DD7E935" w14:textId="77777777" w:rsidR="004B7023" w:rsidRPr="00A37439" w:rsidRDefault="004B7023" w:rsidP="008D6CA4">
            <w:pPr>
              <w:jc w:val="center"/>
              <w:rPr>
                <w:color w:val="000000"/>
                <w:sz w:val="20"/>
                <w:szCs w:val="20"/>
                <w:lang w:eastAsia="lt-LT"/>
              </w:rPr>
            </w:pPr>
          </w:p>
        </w:tc>
        <w:tc>
          <w:tcPr>
            <w:tcW w:w="1842" w:type="dxa"/>
            <w:vMerge/>
            <w:tcBorders>
              <w:top w:val="single" w:sz="2" w:space="0" w:color="auto"/>
              <w:bottom w:val="single" w:sz="2" w:space="0" w:color="auto"/>
            </w:tcBorders>
            <w:vAlign w:val="center"/>
          </w:tcPr>
          <w:p w14:paraId="3F1A77F6" w14:textId="77777777" w:rsidR="004B7023" w:rsidRPr="00A37439" w:rsidRDefault="004B7023" w:rsidP="008D6CA4">
            <w:pPr>
              <w:jc w:val="center"/>
              <w:rPr>
                <w:color w:val="000000"/>
                <w:sz w:val="20"/>
                <w:szCs w:val="20"/>
                <w:lang w:eastAsia="lt-LT"/>
              </w:rPr>
            </w:pPr>
          </w:p>
        </w:tc>
        <w:tc>
          <w:tcPr>
            <w:tcW w:w="1701" w:type="dxa"/>
            <w:vMerge/>
            <w:tcBorders>
              <w:bottom w:val="single" w:sz="2" w:space="0" w:color="auto"/>
            </w:tcBorders>
            <w:noWrap/>
            <w:vAlign w:val="center"/>
          </w:tcPr>
          <w:p w14:paraId="7578ECCF" w14:textId="77777777" w:rsidR="004B7023" w:rsidRPr="00A37439" w:rsidRDefault="004B7023" w:rsidP="008D6CA4">
            <w:pPr>
              <w:jc w:val="center"/>
              <w:rPr>
                <w:color w:val="000000"/>
                <w:sz w:val="20"/>
                <w:szCs w:val="20"/>
                <w:lang w:eastAsia="lt-LT"/>
              </w:rPr>
            </w:pPr>
          </w:p>
        </w:tc>
        <w:tc>
          <w:tcPr>
            <w:tcW w:w="993" w:type="dxa"/>
            <w:tcBorders>
              <w:bottom w:val="single" w:sz="2" w:space="0" w:color="auto"/>
            </w:tcBorders>
            <w:vAlign w:val="center"/>
          </w:tcPr>
          <w:p w14:paraId="3B21B63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SB</w:t>
            </w:r>
          </w:p>
        </w:tc>
        <w:tc>
          <w:tcPr>
            <w:tcW w:w="992" w:type="dxa"/>
            <w:tcBorders>
              <w:bottom w:val="single" w:sz="2" w:space="0" w:color="auto"/>
            </w:tcBorders>
            <w:vAlign w:val="center"/>
          </w:tcPr>
          <w:p w14:paraId="1759118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VB</w:t>
            </w:r>
          </w:p>
        </w:tc>
        <w:tc>
          <w:tcPr>
            <w:tcW w:w="992" w:type="dxa"/>
            <w:tcBorders>
              <w:bottom w:val="single" w:sz="2" w:space="0" w:color="auto"/>
            </w:tcBorders>
            <w:vAlign w:val="center"/>
          </w:tcPr>
          <w:p w14:paraId="4F018FC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ES</w:t>
            </w:r>
          </w:p>
        </w:tc>
        <w:tc>
          <w:tcPr>
            <w:tcW w:w="851" w:type="dxa"/>
            <w:tcBorders>
              <w:bottom w:val="single" w:sz="2" w:space="0" w:color="auto"/>
            </w:tcBorders>
            <w:vAlign w:val="center"/>
          </w:tcPr>
          <w:p w14:paraId="09F5A0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KT</w:t>
            </w:r>
          </w:p>
        </w:tc>
        <w:tc>
          <w:tcPr>
            <w:tcW w:w="1682" w:type="dxa"/>
            <w:vMerge/>
            <w:tcBorders>
              <w:bottom w:val="single" w:sz="2" w:space="0" w:color="auto"/>
            </w:tcBorders>
            <w:vAlign w:val="center"/>
          </w:tcPr>
          <w:p w14:paraId="2F0EEB37" w14:textId="77777777" w:rsidR="004B7023" w:rsidRPr="00A37439" w:rsidRDefault="004B7023" w:rsidP="008D6CA4">
            <w:pPr>
              <w:jc w:val="center"/>
              <w:rPr>
                <w:color w:val="000000"/>
                <w:sz w:val="20"/>
                <w:szCs w:val="20"/>
                <w:lang w:eastAsia="lt-LT"/>
              </w:rPr>
            </w:pPr>
          </w:p>
        </w:tc>
        <w:tc>
          <w:tcPr>
            <w:tcW w:w="1559" w:type="dxa"/>
            <w:vMerge/>
            <w:tcBorders>
              <w:bottom w:val="single" w:sz="2" w:space="0" w:color="auto"/>
            </w:tcBorders>
            <w:vAlign w:val="center"/>
          </w:tcPr>
          <w:p w14:paraId="6A626309" w14:textId="77777777" w:rsidR="004B7023" w:rsidRPr="00A37439" w:rsidRDefault="004B7023" w:rsidP="008D6CA4">
            <w:pPr>
              <w:jc w:val="center"/>
              <w:rPr>
                <w:color w:val="000000"/>
                <w:sz w:val="20"/>
                <w:szCs w:val="20"/>
                <w:lang w:eastAsia="lt-LT"/>
              </w:rPr>
            </w:pPr>
          </w:p>
        </w:tc>
      </w:tr>
      <w:tr w:rsidR="004B7023" w:rsidRPr="00A37439" w14:paraId="65880860" w14:textId="77777777" w:rsidTr="008D6CA4">
        <w:trPr>
          <w:trHeight w:val="72"/>
        </w:trPr>
        <w:tc>
          <w:tcPr>
            <w:tcW w:w="1119" w:type="dxa"/>
            <w:tcBorders>
              <w:top w:val="single" w:sz="2" w:space="0" w:color="auto"/>
              <w:bottom w:val="single" w:sz="12" w:space="0" w:color="auto"/>
            </w:tcBorders>
            <w:noWrap/>
            <w:vAlign w:val="center"/>
          </w:tcPr>
          <w:p w14:paraId="16EDAEA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1255" w:type="dxa"/>
            <w:tcBorders>
              <w:top w:val="single" w:sz="2" w:space="0" w:color="auto"/>
              <w:bottom w:val="single" w:sz="12" w:space="0" w:color="auto"/>
            </w:tcBorders>
            <w:vAlign w:val="center"/>
          </w:tcPr>
          <w:p w14:paraId="3750E82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1439" w:type="dxa"/>
            <w:tcBorders>
              <w:top w:val="single" w:sz="2" w:space="0" w:color="auto"/>
              <w:bottom w:val="single" w:sz="12" w:space="0" w:color="auto"/>
            </w:tcBorders>
            <w:noWrap/>
            <w:vAlign w:val="center"/>
          </w:tcPr>
          <w:p w14:paraId="35E7B4B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1842" w:type="dxa"/>
            <w:tcBorders>
              <w:top w:val="single" w:sz="2" w:space="0" w:color="auto"/>
              <w:bottom w:val="single" w:sz="12" w:space="0" w:color="auto"/>
            </w:tcBorders>
            <w:noWrap/>
            <w:vAlign w:val="center"/>
          </w:tcPr>
          <w:p w14:paraId="150D2E1F"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701" w:type="dxa"/>
            <w:tcBorders>
              <w:top w:val="single" w:sz="2" w:space="0" w:color="auto"/>
              <w:bottom w:val="single" w:sz="12" w:space="0" w:color="auto"/>
            </w:tcBorders>
            <w:noWrap/>
            <w:vAlign w:val="center"/>
          </w:tcPr>
          <w:p w14:paraId="35AF19F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5</w:t>
            </w:r>
          </w:p>
        </w:tc>
        <w:tc>
          <w:tcPr>
            <w:tcW w:w="993" w:type="dxa"/>
            <w:tcBorders>
              <w:top w:val="single" w:sz="2" w:space="0" w:color="auto"/>
              <w:bottom w:val="single" w:sz="12" w:space="0" w:color="auto"/>
            </w:tcBorders>
            <w:vAlign w:val="center"/>
          </w:tcPr>
          <w:p w14:paraId="198466F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992" w:type="dxa"/>
            <w:tcBorders>
              <w:top w:val="single" w:sz="2" w:space="0" w:color="auto"/>
              <w:bottom w:val="single" w:sz="12" w:space="0" w:color="auto"/>
            </w:tcBorders>
            <w:vAlign w:val="center"/>
          </w:tcPr>
          <w:p w14:paraId="076DB3D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992" w:type="dxa"/>
            <w:tcBorders>
              <w:top w:val="single" w:sz="2" w:space="0" w:color="auto"/>
              <w:bottom w:val="single" w:sz="12" w:space="0" w:color="auto"/>
            </w:tcBorders>
            <w:vAlign w:val="center"/>
          </w:tcPr>
          <w:p w14:paraId="169A2BB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38B935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9</w:t>
            </w:r>
          </w:p>
        </w:tc>
        <w:tc>
          <w:tcPr>
            <w:tcW w:w="1682" w:type="dxa"/>
            <w:tcBorders>
              <w:top w:val="single" w:sz="2" w:space="0" w:color="auto"/>
              <w:bottom w:val="single" w:sz="12" w:space="0" w:color="auto"/>
            </w:tcBorders>
            <w:vAlign w:val="center"/>
          </w:tcPr>
          <w:p w14:paraId="0CA099F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10</w:t>
            </w:r>
          </w:p>
        </w:tc>
        <w:tc>
          <w:tcPr>
            <w:tcW w:w="1559" w:type="dxa"/>
            <w:tcBorders>
              <w:top w:val="single" w:sz="2" w:space="0" w:color="auto"/>
              <w:bottom w:val="single" w:sz="12" w:space="0" w:color="auto"/>
            </w:tcBorders>
            <w:vAlign w:val="center"/>
          </w:tcPr>
          <w:p w14:paraId="083E9FE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11</w:t>
            </w:r>
          </w:p>
        </w:tc>
      </w:tr>
      <w:tr w:rsidR="004B7023" w:rsidRPr="00A37439" w14:paraId="1D018E46" w14:textId="77777777" w:rsidTr="008D6CA4">
        <w:trPr>
          <w:trHeight w:val="72"/>
        </w:trPr>
        <w:tc>
          <w:tcPr>
            <w:tcW w:w="14425" w:type="dxa"/>
            <w:gridSpan w:val="11"/>
            <w:tcBorders>
              <w:top w:val="single" w:sz="2" w:space="0" w:color="auto"/>
              <w:bottom w:val="single" w:sz="12" w:space="0" w:color="auto"/>
            </w:tcBorders>
            <w:noWrap/>
            <w:vAlign w:val="bottom"/>
          </w:tcPr>
          <w:p w14:paraId="2EB626F7" w14:textId="77777777" w:rsidR="004B7023" w:rsidRPr="00A37439" w:rsidRDefault="004B7023" w:rsidP="008D6CA4">
            <w:pPr>
              <w:jc w:val="left"/>
              <w:rPr>
                <w:color w:val="000000"/>
                <w:sz w:val="20"/>
                <w:szCs w:val="20"/>
                <w:lang w:eastAsia="lt-LT"/>
              </w:rPr>
            </w:pPr>
            <w:r w:rsidRPr="00A37439">
              <w:rPr>
                <w:color w:val="000000"/>
                <w:sz w:val="20"/>
                <w:szCs w:val="20"/>
                <w:lang w:eastAsia="lt-LT"/>
              </w:rPr>
              <w:t>Tikslo Nr. / Tikslas</w:t>
            </w:r>
          </w:p>
        </w:tc>
      </w:tr>
      <w:tr w:rsidR="004B7023" w:rsidRPr="00A37439" w14:paraId="46315142" w14:textId="77777777" w:rsidTr="008D6CA4">
        <w:trPr>
          <w:trHeight w:val="72"/>
        </w:trPr>
        <w:tc>
          <w:tcPr>
            <w:tcW w:w="14425" w:type="dxa"/>
            <w:gridSpan w:val="11"/>
            <w:tcBorders>
              <w:top w:val="single" w:sz="2" w:space="0" w:color="auto"/>
              <w:bottom w:val="single" w:sz="12" w:space="0" w:color="auto"/>
            </w:tcBorders>
            <w:noWrap/>
            <w:vAlign w:val="bottom"/>
          </w:tcPr>
          <w:p w14:paraId="5FBBE447" w14:textId="77777777" w:rsidR="004B7023" w:rsidRPr="00A37439" w:rsidRDefault="004B7023" w:rsidP="008D6CA4">
            <w:pPr>
              <w:jc w:val="left"/>
              <w:rPr>
                <w:color w:val="000000"/>
                <w:sz w:val="20"/>
                <w:szCs w:val="20"/>
                <w:lang w:eastAsia="lt-LT"/>
              </w:rPr>
            </w:pPr>
            <w:r w:rsidRPr="00A37439">
              <w:rPr>
                <w:color w:val="000000"/>
                <w:sz w:val="20"/>
                <w:szCs w:val="20"/>
                <w:lang w:eastAsia="lt-LT"/>
              </w:rPr>
              <w:t>Uždavinio Nr. / Uždavinys</w:t>
            </w:r>
          </w:p>
        </w:tc>
      </w:tr>
      <w:tr w:rsidR="004B7023" w:rsidRPr="00A37439" w14:paraId="64AD44F6" w14:textId="77777777" w:rsidTr="008D6CA4">
        <w:trPr>
          <w:trHeight w:val="315"/>
        </w:trPr>
        <w:tc>
          <w:tcPr>
            <w:tcW w:w="1119" w:type="dxa"/>
            <w:tcBorders>
              <w:top w:val="single" w:sz="12" w:space="0" w:color="auto"/>
            </w:tcBorders>
            <w:noWrap/>
            <w:vAlign w:val="bottom"/>
          </w:tcPr>
          <w:p w14:paraId="6D072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tcBorders>
              <w:top w:val="single" w:sz="12" w:space="0" w:color="auto"/>
            </w:tcBorders>
            <w:vAlign w:val="bottom"/>
          </w:tcPr>
          <w:p w14:paraId="46502D9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tcBorders>
              <w:top w:val="single" w:sz="12" w:space="0" w:color="auto"/>
            </w:tcBorders>
            <w:noWrap/>
            <w:vAlign w:val="bottom"/>
          </w:tcPr>
          <w:p w14:paraId="0CF2D2C1" w14:textId="77777777" w:rsidR="004B7023" w:rsidRPr="00A37439" w:rsidRDefault="004B7023" w:rsidP="008D6CA4">
            <w:pPr>
              <w:jc w:val="left"/>
              <w:rPr>
                <w:color w:val="000000"/>
                <w:sz w:val="20"/>
                <w:szCs w:val="20"/>
                <w:lang w:eastAsia="lt-LT"/>
              </w:rPr>
            </w:pPr>
          </w:p>
        </w:tc>
        <w:tc>
          <w:tcPr>
            <w:tcW w:w="1842" w:type="dxa"/>
            <w:tcBorders>
              <w:top w:val="single" w:sz="12" w:space="0" w:color="auto"/>
            </w:tcBorders>
            <w:noWrap/>
            <w:vAlign w:val="bottom"/>
          </w:tcPr>
          <w:p w14:paraId="5A8BED1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tcBorders>
              <w:top w:val="single" w:sz="12" w:space="0" w:color="auto"/>
            </w:tcBorders>
            <w:noWrap/>
            <w:vAlign w:val="bottom"/>
          </w:tcPr>
          <w:p w14:paraId="45143173" w14:textId="77777777" w:rsidR="004B7023" w:rsidRPr="00A37439" w:rsidRDefault="004B7023" w:rsidP="008D6CA4">
            <w:pPr>
              <w:rPr>
                <w:color w:val="000000"/>
                <w:sz w:val="20"/>
                <w:szCs w:val="20"/>
                <w:lang w:eastAsia="lt-LT"/>
              </w:rPr>
            </w:pPr>
          </w:p>
        </w:tc>
        <w:tc>
          <w:tcPr>
            <w:tcW w:w="993" w:type="dxa"/>
            <w:tcBorders>
              <w:top w:val="single" w:sz="12" w:space="0" w:color="auto"/>
            </w:tcBorders>
          </w:tcPr>
          <w:p w14:paraId="32B9E04B"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1FDE7D15"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35714E52"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tcPr>
          <w:p w14:paraId="56D66266" w14:textId="77777777" w:rsidR="004B7023" w:rsidRPr="00A37439" w:rsidRDefault="004B7023" w:rsidP="008D6CA4">
            <w:pPr>
              <w:jc w:val="center"/>
              <w:rPr>
                <w:color w:val="000000"/>
                <w:sz w:val="20"/>
                <w:szCs w:val="20"/>
                <w:lang w:eastAsia="lt-LT"/>
              </w:rPr>
            </w:pPr>
          </w:p>
        </w:tc>
        <w:tc>
          <w:tcPr>
            <w:tcW w:w="1682" w:type="dxa"/>
            <w:tcBorders>
              <w:top w:val="single" w:sz="12" w:space="0" w:color="auto"/>
            </w:tcBorders>
          </w:tcPr>
          <w:p w14:paraId="7989CF3F" w14:textId="77777777" w:rsidR="004B7023" w:rsidRPr="00A37439" w:rsidRDefault="004B7023" w:rsidP="008D6CA4">
            <w:pPr>
              <w:jc w:val="center"/>
              <w:rPr>
                <w:color w:val="000000"/>
                <w:sz w:val="20"/>
                <w:szCs w:val="20"/>
                <w:lang w:eastAsia="lt-LT"/>
              </w:rPr>
            </w:pPr>
          </w:p>
        </w:tc>
        <w:tc>
          <w:tcPr>
            <w:tcW w:w="1559" w:type="dxa"/>
            <w:tcBorders>
              <w:top w:val="single" w:sz="12" w:space="0" w:color="auto"/>
            </w:tcBorders>
          </w:tcPr>
          <w:p w14:paraId="36E0AF2E" w14:textId="77777777" w:rsidR="004B7023" w:rsidRPr="00A37439" w:rsidRDefault="004B7023" w:rsidP="008D6CA4">
            <w:pPr>
              <w:jc w:val="center"/>
              <w:rPr>
                <w:color w:val="000000"/>
                <w:sz w:val="20"/>
                <w:szCs w:val="20"/>
                <w:lang w:eastAsia="lt-LT"/>
              </w:rPr>
            </w:pPr>
          </w:p>
        </w:tc>
      </w:tr>
      <w:tr w:rsidR="004B7023" w:rsidRPr="00A37439" w14:paraId="6A07ABE4" w14:textId="77777777" w:rsidTr="008D6CA4">
        <w:trPr>
          <w:trHeight w:val="315"/>
        </w:trPr>
        <w:tc>
          <w:tcPr>
            <w:tcW w:w="1119" w:type="dxa"/>
            <w:noWrap/>
            <w:vAlign w:val="bottom"/>
          </w:tcPr>
          <w:p w14:paraId="663B75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121C2FF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5E68594A" w14:textId="77777777" w:rsidR="004B7023" w:rsidRPr="00A37439" w:rsidRDefault="004B7023" w:rsidP="008D6CA4">
            <w:pPr>
              <w:jc w:val="left"/>
              <w:rPr>
                <w:color w:val="000000"/>
                <w:sz w:val="20"/>
                <w:szCs w:val="20"/>
                <w:lang w:eastAsia="lt-LT"/>
              </w:rPr>
            </w:pPr>
          </w:p>
        </w:tc>
        <w:tc>
          <w:tcPr>
            <w:tcW w:w="1842" w:type="dxa"/>
            <w:noWrap/>
            <w:vAlign w:val="bottom"/>
          </w:tcPr>
          <w:p w14:paraId="643647D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116E1843" w14:textId="77777777" w:rsidR="004B7023" w:rsidRPr="00A37439" w:rsidRDefault="004B7023" w:rsidP="008D6CA4">
            <w:pPr>
              <w:rPr>
                <w:color w:val="000000"/>
                <w:sz w:val="20"/>
                <w:szCs w:val="20"/>
                <w:lang w:eastAsia="lt-LT"/>
              </w:rPr>
            </w:pPr>
          </w:p>
        </w:tc>
        <w:tc>
          <w:tcPr>
            <w:tcW w:w="993" w:type="dxa"/>
          </w:tcPr>
          <w:p w14:paraId="47A57511" w14:textId="77777777" w:rsidR="004B7023" w:rsidRPr="00A37439" w:rsidRDefault="004B7023" w:rsidP="008D6CA4">
            <w:pPr>
              <w:jc w:val="center"/>
              <w:rPr>
                <w:color w:val="000000"/>
                <w:sz w:val="20"/>
                <w:szCs w:val="20"/>
                <w:lang w:eastAsia="lt-LT"/>
              </w:rPr>
            </w:pPr>
          </w:p>
        </w:tc>
        <w:tc>
          <w:tcPr>
            <w:tcW w:w="992" w:type="dxa"/>
          </w:tcPr>
          <w:p w14:paraId="3188E5E4" w14:textId="77777777" w:rsidR="004B7023" w:rsidRPr="00A37439" w:rsidRDefault="004B7023" w:rsidP="008D6CA4">
            <w:pPr>
              <w:jc w:val="center"/>
              <w:rPr>
                <w:color w:val="000000"/>
                <w:sz w:val="20"/>
                <w:szCs w:val="20"/>
                <w:lang w:eastAsia="lt-LT"/>
              </w:rPr>
            </w:pPr>
          </w:p>
        </w:tc>
        <w:tc>
          <w:tcPr>
            <w:tcW w:w="992" w:type="dxa"/>
          </w:tcPr>
          <w:p w14:paraId="6BE83810" w14:textId="77777777" w:rsidR="004B7023" w:rsidRPr="00A37439" w:rsidRDefault="004B7023" w:rsidP="008D6CA4">
            <w:pPr>
              <w:jc w:val="center"/>
              <w:rPr>
                <w:color w:val="000000"/>
                <w:sz w:val="20"/>
                <w:szCs w:val="20"/>
                <w:lang w:eastAsia="lt-LT"/>
              </w:rPr>
            </w:pPr>
          </w:p>
        </w:tc>
        <w:tc>
          <w:tcPr>
            <w:tcW w:w="851" w:type="dxa"/>
          </w:tcPr>
          <w:p w14:paraId="46BBAEA8" w14:textId="77777777" w:rsidR="004B7023" w:rsidRPr="00A37439" w:rsidRDefault="004B7023" w:rsidP="008D6CA4">
            <w:pPr>
              <w:jc w:val="center"/>
              <w:rPr>
                <w:color w:val="000000"/>
                <w:sz w:val="20"/>
                <w:szCs w:val="20"/>
                <w:lang w:eastAsia="lt-LT"/>
              </w:rPr>
            </w:pPr>
          </w:p>
        </w:tc>
        <w:tc>
          <w:tcPr>
            <w:tcW w:w="1682" w:type="dxa"/>
          </w:tcPr>
          <w:p w14:paraId="29282BCA" w14:textId="77777777" w:rsidR="004B7023" w:rsidRPr="00A37439" w:rsidRDefault="004B7023" w:rsidP="008D6CA4">
            <w:pPr>
              <w:jc w:val="center"/>
              <w:rPr>
                <w:color w:val="000000"/>
                <w:sz w:val="20"/>
                <w:szCs w:val="20"/>
                <w:lang w:eastAsia="lt-LT"/>
              </w:rPr>
            </w:pPr>
          </w:p>
        </w:tc>
        <w:tc>
          <w:tcPr>
            <w:tcW w:w="1559" w:type="dxa"/>
          </w:tcPr>
          <w:p w14:paraId="0524A62C" w14:textId="77777777" w:rsidR="004B7023" w:rsidRPr="00A37439" w:rsidRDefault="004B7023" w:rsidP="008D6CA4">
            <w:pPr>
              <w:jc w:val="center"/>
              <w:rPr>
                <w:color w:val="000000"/>
                <w:sz w:val="20"/>
                <w:szCs w:val="20"/>
                <w:lang w:eastAsia="lt-LT"/>
              </w:rPr>
            </w:pPr>
          </w:p>
        </w:tc>
      </w:tr>
      <w:tr w:rsidR="004B7023" w:rsidRPr="00A37439" w14:paraId="1E88D808" w14:textId="77777777" w:rsidTr="008D6CA4">
        <w:trPr>
          <w:trHeight w:val="315"/>
        </w:trPr>
        <w:tc>
          <w:tcPr>
            <w:tcW w:w="1119" w:type="dxa"/>
            <w:noWrap/>
            <w:vAlign w:val="bottom"/>
          </w:tcPr>
          <w:p w14:paraId="435A35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76CBE9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07CE7CC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179606F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7195B9F8" w14:textId="77777777" w:rsidR="004B7023" w:rsidRPr="00A37439" w:rsidRDefault="004B7023" w:rsidP="008D6CA4">
            <w:pPr>
              <w:jc w:val="center"/>
              <w:rPr>
                <w:color w:val="000000"/>
                <w:sz w:val="20"/>
                <w:szCs w:val="20"/>
                <w:lang w:eastAsia="lt-LT"/>
              </w:rPr>
            </w:pPr>
          </w:p>
        </w:tc>
        <w:tc>
          <w:tcPr>
            <w:tcW w:w="993" w:type="dxa"/>
          </w:tcPr>
          <w:p w14:paraId="180C5E8D" w14:textId="77777777" w:rsidR="004B7023" w:rsidRPr="00A37439" w:rsidRDefault="004B7023" w:rsidP="008D6CA4">
            <w:pPr>
              <w:jc w:val="center"/>
              <w:rPr>
                <w:color w:val="000000"/>
                <w:sz w:val="20"/>
                <w:szCs w:val="20"/>
                <w:lang w:eastAsia="lt-LT"/>
              </w:rPr>
            </w:pPr>
          </w:p>
        </w:tc>
        <w:tc>
          <w:tcPr>
            <w:tcW w:w="992" w:type="dxa"/>
          </w:tcPr>
          <w:p w14:paraId="2D93F9A7" w14:textId="77777777" w:rsidR="004B7023" w:rsidRPr="00A37439" w:rsidRDefault="004B7023" w:rsidP="008D6CA4">
            <w:pPr>
              <w:jc w:val="center"/>
              <w:rPr>
                <w:color w:val="000000"/>
                <w:sz w:val="20"/>
                <w:szCs w:val="20"/>
                <w:lang w:eastAsia="lt-LT"/>
              </w:rPr>
            </w:pPr>
          </w:p>
        </w:tc>
        <w:tc>
          <w:tcPr>
            <w:tcW w:w="992" w:type="dxa"/>
          </w:tcPr>
          <w:p w14:paraId="20DD3883" w14:textId="77777777" w:rsidR="004B7023" w:rsidRPr="00A37439" w:rsidRDefault="004B7023" w:rsidP="008D6CA4">
            <w:pPr>
              <w:jc w:val="center"/>
              <w:rPr>
                <w:color w:val="000000"/>
                <w:sz w:val="20"/>
                <w:szCs w:val="20"/>
                <w:lang w:eastAsia="lt-LT"/>
              </w:rPr>
            </w:pPr>
          </w:p>
        </w:tc>
        <w:tc>
          <w:tcPr>
            <w:tcW w:w="851" w:type="dxa"/>
          </w:tcPr>
          <w:p w14:paraId="61CDBFF2" w14:textId="77777777" w:rsidR="004B7023" w:rsidRPr="00A37439" w:rsidRDefault="004B7023" w:rsidP="008D6CA4">
            <w:pPr>
              <w:jc w:val="center"/>
              <w:rPr>
                <w:color w:val="000000"/>
                <w:sz w:val="20"/>
                <w:szCs w:val="20"/>
                <w:lang w:eastAsia="lt-LT"/>
              </w:rPr>
            </w:pPr>
          </w:p>
        </w:tc>
        <w:tc>
          <w:tcPr>
            <w:tcW w:w="1682" w:type="dxa"/>
          </w:tcPr>
          <w:p w14:paraId="2D499642" w14:textId="77777777" w:rsidR="004B7023" w:rsidRPr="00A37439" w:rsidRDefault="004B7023" w:rsidP="008D6CA4">
            <w:pPr>
              <w:jc w:val="center"/>
              <w:rPr>
                <w:color w:val="000000"/>
                <w:sz w:val="20"/>
                <w:szCs w:val="20"/>
                <w:lang w:eastAsia="lt-LT"/>
              </w:rPr>
            </w:pPr>
          </w:p>
        </w:tc>
        <w:tc>
          <w:tcPr>
            <w:tcW w:w="1559" w:type="dxa"/>
          </w:tcPr>
          <w:p w14:paraId="7B1638AA" w14:textId="77777777" w:rsidR="004B7023" w:rsidRPr="00A37439" w:rsidRDefault="004B7023" w:rsidP="008D6CA4">
            <w:pPr>
              <w:jc w:val="center"/>
              <w:rPr>
                <w:color w:val="000000"/>
                <w:sz w:val="20"/>
                <w:szCs w:val="20"/>
                <w:lang w:eastAsia="lt-LT"/>
              </w:rPr>
            </w:pPr>
          </w:p>
        </w:tc>
      </w:tr>
      <w:tr w:rsidR="004B7023" w:rsidRPr="00A37439" w14:paraId="6C88EFBE" w14:textId="77777777" w:rsidTr="008D6CA4">
        <w:trPr>
          <w:trHeight w:val="315"/>
        </w:trPr>
        <w:tc>
          <w:tcPr>
            <w:tcW w:w="1119" w:type="dxa"/>
            <w:noWrap/>
            <w:vAlign w:val="bottom"/>
          </w:tcPr>
          <w:p w14:paraId="02D4719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2B158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73C8E5D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7D25EE6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338A18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1E9A1229" w14:textId="77777777" w:rsidR="004B7023" w:rsidRPr="00A37439" w:rsidRDefault="004B7023" w:rsidP="008D6CA4">
            <w:pPr>
              <w:jc w:val="center"/>
              <w:rPr>
                <w:color w:val="000000"/>
                <w:sz w:val="20"/>
                <w:szCs w:val="20"/>
                <w:lang w:eastAsia="lt-LT"/>
              </w:rPr>
            </w:pPr>
          </w:p>
        </w:tc>
        <w:tc>
          <w:tcPr>
            <w:tcW w:w="992" w:type="dxa"/>
          </w:tcPr>
          <w:p w14:paraId="17B77F5F" w14:textId="77777777" w:rsidR="004B7023" w:rsidRPr="00A37439" w:rsidRDefault="004B7023" w:rsidP="008D6CA4">
            <w:pPr>
              <w:jc w:val="center"/>
              <w:rPr>
                <w:color w:val="000000"/>
                <w:sz w:val="20"/>
                <w:szCs w:val="20"/>
                <w:lang w:eastAsia="lt-LT"/>
              </w:rPr>
            </w:pPr>
          </w:p>
        </w:tc>
        <w:tc>
          <w:tcPr>
            <w:tcW w:w="992" w:type="dxa"/>
          </w:tcPr>
          <w:p w14:paraId="759E1622" w14:textId="77777777" w:rsidR="004B7023" w:rsidRPr="00A37439" w:rsidRDefault="004B7023" w:rsidP="008D6CA4">
            <w:pPr>
              <w:jc w:val="center"/>
              <w:rPr>
                <w:color w:val="000000"/>
                <w:sz w:val="20"/>
                <w:szCs w:val="20"/>
                <w:lang w:eastAsia="lt-LT"/>
              </w:rPr>
            </w:pPr>
          </w:p>
        </w:tc>
        <w:tc>
          <w:tcPr>
            <w:tcW w:w="851" w:type="dxa"/>
          </w:tcPr>
          <w:p w14:paraId="4CC40026" w14:textId="77777777" w:rsidR="004B7023" w:rsidRPr="00A37439" w:rsidRDefault="004B7023" w:rsidP="008D6CA4">
            <w:pPr>
              <w:jc w:val="center"/>
              <w:rPr>
                <w:color w:val="000000"/>
                <w:sz w:val="20"/>
                <w:szCs w:val="20"/>
                <w:lang w:eastAsia="lt-LT"/>
              </w:rPr>
            </w:pPr>
          </w:p>
        </w:tc>
        <w:tc>
          <w:tcPr>
            <w:tcW w:w="1682" w:type="dxa"/>
          </w:tcPr>
          <w:p w14:paraId="16469DEE" w14:textId="77777777" w:rsidR="004B7023" w:rsidRPr="00A37439" w:rsidRDefault="004B7023" w:rsidP="008D6CA4">
            <w:pPr>
              <w:jc w:val="center"/>
              <w:rPr>
                <w:color w:val="000000"/>
                <w:sz w:val="20"/>
                <w:szCs w:val="20"/>
                <w:lang w:eastAsia="lt-LT"/>
              </w:rPr>
            </w:pPr>
          </w:p>
        </w:tc>
        <w:tc>
          <w:tcPr>
            <w:tcW w:w="1559" w:type="dxa"/>
          </w:tcPr>
          <w:p w14:paraId="2E256B0F" w14:textId="77777777" w:rsidR="004B7023" w:rsidRPr="00A37439" w:rsidRDefault="004B7023" w:rsidP="008D6CA4">
            <w:pPr>
              <w:jc w:val="center"/>
              <w:rPr>
                <w:color w:val="000000"/>
                <w:sz w:val="20"/>
                <w:szCs w:val="20"/>
                <w:lang w:eastAsia="lt-LT"/>
              </w:rPr>
            </w:pPr>
          </w:p>
        </w:tc>
      </w:tr>
      <w:tr w:rsidR="004B7023" w:rsidRPr="00A37439" w14:paraId="4F070805" w14:textId="77777777" w:rsidTr="008D6CA4">
        <w:trPr>
          <w:trHeight w:val="315"/>
        </w:trPr>
        <w:tc>
          <w:tcPr>
            <w:tcW w:w="1119" w:type="dxa"/>
            <w:noWrap/>
            <w:vAlign w:val="bottom"/>
          </w:tcPr>
          <w:p w14:paraId="5C624F4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4288F97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vAlign w:val="bottom"/>
          </w:tcPr>
          <w:p w14:paraId="1BD62DE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02ACE10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D425E2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3623D5DE" w14:textId="77777777" w:rsidR="004B7023" w:rsidRPr="00A37439" w:rsidRDefault="004B7023" w:rsidP="008D6CA4">
            <w:pPr>
              <w:jc w:val="center"/>
              <w:rPr>
                <w:color w:val="000000"/>
                <w:sz w:val="20"/>
                <w:szCs w:val="20"/>
                <w:lang w:eastAsia="lt-LT"/>
              </w:rPr>
            </w:pPr>
          </w:p>
        </w:tc>
        <w:tc>
          <w:tcPr>
            <w:tcW w:w="992" w:type="dxa"/>
          </w:tcPr>
          <w:p w14:paraId="17D07740" w14:textId="77777777" w:rsidR="004B7023" w:rsidRPr="00A37439" w:rsidRDefault="004B7023" w:rsidP="008D6CA4">
            <w:pPr>
              <w:jc w:val="center"/>
              <w:rPr>
                <w:color w:val="000000"/>
                <w:sz w:val="20"/>
                <w:szCs w:val="20"/>
                <w:lang w:eastAsia="lt-LT"/>
              </w:rPr>
            </w:pPr>
          </w:p>
        </w:tc>
        <w:tc>
          <w:tcPr>
            <w:tcW w:w="992" w:type="dxa"/>
          </w:tcPr>
          <w:p w14:paraId="337B7E4F" w14:textId="77777777" w:rsidR="004B7023" w:rsidRPr="00A37439" w:rsidRDefault="004B7023" w:rsidP="008D6CA4">
            <w:pPr>
              <w:jc w:val="center"/>
              <w:rPr>
                <w:color w:val="000000"/>
                <w:sz w:val="20"/>
                <w:szCs w:val="20"/>
                <w:lang w:eastAsia="lt-LT"/>
              </w:rPr>
            </w:pPr>
          </w:p>
        </w:tc>
        <w:tc>
          <w:tcPr>
            <w:tcW w:w="851" w:type="dxa"/>
          </w:tcPr>
          <w:p w14:paraId="23A96F0C" w14:textId="77777777" w:rsidR="004B7023" w:rsidRPr="00A37439" w:rsidRDefault="004B7023" w:rsidP="008D6CA4">
            <w:pPr>
              <w:jc w:val="center"/>
              <w:rPr>
                <w:color w:val="000000"/>
                <w:sz w:val="20"/>
                <w:szCs w:val="20"/>
                <w:lang w:eastAsia="lt-LT"/>
              </w:rPr>
            </w:pPr>
          </w:p>
        </w:tc>
        <w:tc>
          <w:tcPr>
            <w:tcW w:w="1682" w:type="dxa"/>
          </w:tcPr>
          <w:p w14:paraId="3615EABD" w14:textId="77777777" w:rsidR="004B7023" w:rsidRPr="00A37439" w:rsidRDefault="004B7023" w:rsidP="008D6CA4">
            <w:pPr>
              <w:jc w:val="center"/>
              <w:rPr>
                <w:color w:val="000000"/>
                <w:sz w:val="20"/>
                <w:szCs w:val="20"/>
                <w:lang w:eastAsia="lt-LT"/>
              </w:rPr>
            </w:pPr>
          </w:p>
        </w:tc>
        <w:tc>
          <w:tcPr>
            <w:tcW w:w="1559" w:type="dxa"/>
          </w:tcPr>
          <w:p w14:paraId="01DB242A" w14:textId="77777777" w:rsidR="004B7023" w:rsidRPr="00A37439" w:rsidRDefault="004B7023" w:rsidP="008D6CA4">
            <w:pPr>
              <w:jc w:val="center"/>
              <w:rPr>
                <w:color w:val="000000"/>
                <w:sz w:val="20"/>
                <w:szCs w:val="20"/>
                <w:lang w:eastAsia="lt-LT"/>
              </w:rPr>
            </w:pPr>
          </w:p>
        </w:tc>
      </w:tr>
    </w:tbl>
    <w:p w14:paraId="5BCB7A77"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2825FF20"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t>............................................</w:t>
      </w:r>
    </w:p>
    <w:p w14:paraId="54B92493"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5DBCECD9" w14:textId="77777777" w:rsidR="004B7023" w:rsidRPr="00A37439" w:rsidRDefault="004B7023" w:rsidP="004B7023">
      <w:pPr>
        <w:tabs>
          <w:tab w:val="left" w:pos="6264"/>
        </w:tabs>
        <w:rPr>
          <w:color w:val="000000"/>
        </w:rPr>
      </w:pPr>
    </w:p>
    <w:p w14:paraId="33D72BAE" w14:textId="2D206F21" w:rsidR="004B7023" w:rsidRPr="00A37439" w:rsidRDefault="004B7023" w:rsidP="005B6F09">
      <w:pPr>
        <w:pStyle w:val="Antrat3"/>
      </w:pPr>
      <w:r w:rsidRPr="00A37439">
        <w:br w:type="page"/>
      </w:r>
      <w:bookmarkStart w:id="147" w:name="_Toc65447718"/>
      <w:bookmarkStart w:id="148" w:name="_Toc72228120"/>
      <w:bookmarkStart w:id="149" w:name="_Toc72228389"/>
      <w:bookmarkStart w:id="150" w:name="_Toc72228513"/>
      <w:bookmarkStart w:id="151" w:name="_Toc72235180"/>
      <w:bookmarkStart w:id="152" w:name="_Toc72235236"/>
      <w:r w:rsidRPr="00A37439">
        <w:t xml:space="preserve">PRIEDAS NR. </w:t>
      </w:r>
      <w:r w:rsidR="005430B4">
        <w:t>1.</w:t>
      </w:r>
      <w:r w:rsidRPr="00A37439">
        <w:t>3</w:t>
      </w:r>
      <w:bookmarkEnd w:id="147"/>
      <w:bookmarkEnd w:id="148"/>
      <w:bookmarkEnd w:id="149"/>
      <w:bookmarkEnd w:id="150"/>
      <w:bookmarkEnd w:id="151"/>
      <w:bookmarkEnd w:id="152"/>
      <w:r w:rsidRPr="00A37439">
        <w:t xml:space="preserve"> </w:t>
      </w:r>
    </w:p>
    <w:p w14:paraId="60B38CCC" w14:textId="77777777" w:rsidR="004B7023" w:rsidRPr="00A37439" w:rsidRDefault="004B7023" w:rsidP="004B7023">
      <w:pPr>
        <w:jc w:val="right"/>
        <w:rPr>
          <w:color w:val="000000"/>
        </w:rPr>
      </w:pPr>
    </w:p>
    <w:p w14:paraId="632D5F19" w14:textId="77777777" w:rsidR="004B7023" w:rsidRPr="00A37439" w:rsidRDefault="004B7023" w:rsidP="004B7023">
      <w:pPr>
        <w:jc w:val="center"/>
        <w:rPr>
          <w:b/>
          <w:bCs/>
          <w:color w:val="000000"/>
        </w:rPr>
      </w:pPr>
      <w:r w:rsidRPr="00A37439">
        <w:rPr>
          <w:b/>
          <w:bCs/>
        </w:rPr>
        <w:t xml:space="preserve">KLAIPĖDOS RAJONO SAVIVALDYBĖS SPP IKI 2030 METŲ </w:t>
      </w:r>
      <w:r>
        <w:rPr>
          <w:b/>
          <w:bCs/>
          <w:color w:val="000000"/>
        </w:rPr>
        <w:t>RODIKLIŲ PASIEKIMO ATASKAITOS</w:t>
      </w:r>
      <w:r w:rsidRPr="00A37439">
        <w:rPr>
          <w:b/>
          <w:bCs/>
          <w:color w:val="000000"/>
        </w:rPr>
        <w:t xml:space="preserve"> FORMA </w:t>
      </w:r>
    </w:p>
    <w:p w14:paraId="5EA63EFC" w14:textId="77777777" w:rsidR="004B7023" w:rsidRPr="00A37439" w:rsidRDefault="004B7023" w:rsidP="004B7023">
      <w:pPr>
        <w:jc w:val="center"/>
        <w:rPr>
          <w:b/>
          <w:bCs/>
          <w:color w:val="000000"/>
          <w:sz w:val="22"/>
        </w:rPr>
      </w:pPr>
    </w:p>
    <w:p w14:paraId="2ACB41E2" w14:textId="77777777" w:rsidR="004B7023" w:rsidRPr="00A37439" w:rsidRDefault="004B7023" w:rsidP="004B7023">
      <w:pPr>
        <w:jc w:val="center"/>
        <w:rPr>
          <w:color w:val="000000"/>
        </w:rPr>
      </w:pPr>
    </w:p>
    <w:p w14:paraId="52AB4A00" w14:textId="77777777" w:rsidR="004B7023" w:rsidRPr="00A37439" w:rsidRDefault="004B7023" w:rsidP="004B7023">
      <w:pPr>
        <w:jc w:val="center"/>
        <w:rPr>
          <w:color w:val="000000"/>
          <w:sz w:val="22"/>
        </w:rPr>
      </w:pPr>
      <w:r w:rsidRPr="00A37439">
        <w:rPr>
          <w:color w:val="000000"/>
          <w:sz w:val="22"/>
        </w:rPr>
        <w:t>20___ metai</w:t>
      </w:r>
    </w:p>
    <w:p w14:paraId="1042C61C"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6CB6C70F" w14:textId="77777777" w:rsidR="004B7023" w:rsidRPr="00A37439" w:rsidRDefault="004B7023" w:rsidP="004B7023">
      <w:pPr>
        <w:jc w:val="center"/>
        <w:rPr>
          <w:color w:val="000000"/>
          <w:sz w:val="16"/>
          <w:szCs w:val="16"/>
        </w:rPr>
      </w:pPr>
    </w:p>
    <w:tbl>
      <w:tblPr>
        <w:tblW w:w="1454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40"/>
        <w:gridCol w:w="2422"/>
        <w:gridCol w:w="1039"/>
        <w:gridCol w:w="2049"/>
        <w:gridCol w:w="1038"/>
        <w:gridCol w:w="1590"/>
        <w:gridCol w:w="838"/>
        <w:gridCol w:w="837"/>
        <w:gridCol w:w="825"/>
        <w:gridCol w:w="837"/>
        <w:gridCol w:w="2025"/>
      </w:tblGrid>
      <w:tr w:rsidR="004B7023" w:rsidRPr="00A37439" w14:paraId="02845BBC" w14:textId="77777777" w:rsidTr="008D6CA4">
        <w:trPr>
          <w:trHeight w:val="405"/>
          <w:jc w:val="center"/>
        </w:trPr>
        <w:tc>
          <w:tcPr>
            <w:tcW w:w="1039" w:type="dxa"/>
            <w:vMerge w:val="restart"/>
            <w:tcBorders>
              <w:top w:val="single" w:sz="12" w:space="0" w:color="auto"/>
              <w:bottom w:val="single" w:sz="2" w:space="0" w:color="auto"/>
            </w:tcBorders>
            <w:noWrap/>
            <w:vAlign w:val="center"/>
          </w:tcPr>
          <w:p w14:paraId="3AFF6EB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kodas</w:t>
            </w:r>
          </w:p>
        </w:tc>
        <w:tc>
          <w:tcPr>
            <w:tcW w:w="2490" w:type="dxa"/>
            <w:vMerge w:val="restart"/>
            <w:tcBorders>
              <w:top w:val="single" w:sz="12" w:space="0" w:color="auto"/>
              <w:bottom w:val="single" w:sz="2" w:space="0" w:color="auto"/>
            </w:tcBorders>
            <w:vAlign w:val="center"/>
          </w:tcPr>
          <w:p w14:paraId="7446CA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pavadinimas</w:t>
            </w:r>
          </w:p>
        </w:tc>
        <w:tc>
          <w:tcPr>
            <w:tcW w:w="851" w:type="dxa"/>
            <w:vMerge w:val="restart"/>
            <w:tcBorders>
              <w:top w:val="single" w:sz="12" w:space="0" w:color="auto"/>
              <w:bottom w:val="single" w:sz="2" w:space="0" w:color="auto"/>
            </w:tcBorders>
            <w:vAlign w:val="center"/>
          </w:tcPr>
          <w:p w14:paraId="5ADC2B85" w14:textId="77777777" w:rsidR="004B7023" w:rsidRPr="00A37439" w:rsidRDefault="004B7023" w:rsidP="008D6CA4">
            <w:pPr>
              <w:jc w:val="center"/>
              <w:rPr>
                <w:color w:val="000000"/>
                <w:sz w:val="20"/>
                <w:szCs w:val="20"/>
                <w:lang w:eastAsia="lt-LT"/>
              </w:rPr>
            </w:pPr>
            <w:r w:rsidRPr="00A37439">
              <w:rPr>
                <w:color w:val="000000"/>
                <w:sz w:val="20"/>
                <w:szCs w:val="20"/>
                <w:lang w:eastAsia="lt-LT"/>
              </w:rPr>
              <w:t>Matavimo vienetas</w:t>
            </w:r>
          </w:p>
        </w:tc>
        <w:tc>
          <w:tcPr>
            <w:tcW w:w="2049" w:type="dxa"/>
            <w:vMerge w:val="restart"/>
            <w:tcBorders>
              <w:top w:val="single" w:sz="12" w:space="0" w:color="auto"/>
              <w:bottom w:val="single" w:sz="2" w:space="0" w:color="auto"/>
            </w:tcBorders>
            <w:vAlign w:val="center"/>
          </w:tcPr>
          <w:p w14:paraId="4B7E61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038" w:type="dxa"/>
            <w:vMerge w:val="restart"/>
            <w:tcBorders>
              <w:top w:val="single" w:sz="12" w:space="0" w:color="auto"/>
              <w:bottom w:val="single" w:sz="2" w:space="0" w:color="auto"/>
            </w:tcBorders>
            <w:vAlign w:val="center"/>
          </w:tcPr>
          <w:p w14:paraId="4A62458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Rodiklio kaitos tendencija</w:t>
            </w:r>
          </w:p>
        </w:tc>
        <w:tc>
          <w:tcPr>
            <w:tcW w:w="1590" w:type="dxa"/>
            <w:vMerge w:val="restart"/>
            <w:tcBorders>
              <w:top w:val="single" w:sz="12" w:space="0" w:color="auto"/>
            </w:tcBorders>
            <w:vAlign w:val="center"/>
          </w:tcPr>
          <w:p w14:paraId="3712FC0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Vertinimo rodiklio pradinė reikšmė </w:t>
            </w:r>
          </w:p>
          <w:p w14:paraId="6E5B6F2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(2020 m.)</w:t>
            </w:r>
          </w:p>
        </w:tc>
        <w:tc>
          <w:tcPr>
            <w:tcW w:w="3402" w:type="dxa"/>
            <w:gridSpan w:val="4"/>
            <w:tcBorders>
              <w:top w:val="single" w:sz="12" w:space="0" w:color="auto"/>
              <w:bottom w:val="single" w:sz="2" w:space="0" w:color="auto"/>
            </w:tcBorders>
            <w:vAlign w:val="center"/>
          </w:tcPr>
          <w:p w14:paraId="44C450D6"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f</w:t>
            </w:r>
            <w:r w:rsidRPr="00A37439">
              <w:rPr>
                <w:color w:val="000000"/>
                <w:sz w:val="20"/>
                <w:szCs w:val="20"/>
                <w:lang w:eastAsia="lt-LT"/>
              </w:rPr>
              <w:t>aktinė reikšmė</w:t>
            </w:r>
          </w:p>
        </w:tc>
        <w:tc>
          <w:tcPr>
            <w:tcW w:w="2081" w:type="dxa"/>
            <w:vMerge w:val="restart"/>
            <w:tcBorders>
              <w:top w:val="single" w:sz="12" w:space="0" w:color="auto"/>
            </w:tcBorders>
            <w:vAlign w:val="center"/>
          </w:tcPr>
          <w:p w14:paraId="3A5DEC99"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s</w:t>
            </w:r>
            <w:r w:rsidRPr="00A37439">
              <w:rPr>
                <w:color w:val="000000"/>
                <w:sz w:val="20"/>
                <w:szCs w:val="20"/>
                <w:lang w:eastAsia="lt-LT"/>
              </w:rPr>
              <w:t xml:space="preserve">iekiama reikšmė </w:t>
            </w:r>
          </w:p>
          <w:p w14:paraId="404A6EA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 m.)</w:t>
            </w:r>
          </w:p>
        </w:tc>
      </w:tr>
      <w:tr w:rsidR="004B7023" w:rsidRPr="00A37439" w14:paraId="51E5815B" w14:textId="77777777" w:rsidTr="008D6CA4">
        <w:trPr>
          <w:trHeight w:val="627"/>
          <w:jc w:val="center"/>
        </w:trPr>
        <w:tc>
          <w:tcPr>
            <w:tcW w:w="1039" w:type="dxa"/>
            <w:vMerge/>
            <w:tcBorders>
              <w:top w:val="single" w:sz="2" w:space="0" w:color="auto"/>
              <w:bottom w:val="single" w:sz="2" w:space="0" w:color="auto"/>
            </w:tcBorders>
            <w:noWrap/>
            <w:vAlign w:val="center"/>
          </w:tcPr>
          <w:p w14:paraId="2ABFE4F5" w14:textId="77777777" w:rsidR="004B7023" w:rsidRPr="00A37439" w:rsidRDefault="004B7023" w:rsidP="008D6CA4">
            <w:pPr>
              <w:jc w:val="center"/>
              <w:rPr>
                <w:b/>
                <w:bCs/>
                <w:color w:val="000000"/>
                <w:sz w:val="20"/>
                <w:szCs w:val="20"/>
                <w:lang w:eastAsia="lt-LT"/>
              </w:rPr>
            </w:pPr>
          </w:p>
        </w:tc>
        <w:tc>
          <w:tcPr>
            <w:tcW w:w="2490" w:type="dxa"/>
            <w:vMerge/>
            <w:tcBorders>
              <w:top w:val="single" w:sz="2" w:space="0" w:color="auto"/>
              <w:bottom w:val="single" w:sz="2" w:space="0" w:color="auto"/>
            </w:tcBorders>
            <w:vAlign w:val="center"/>
          </w:tcPr>
          <w:p w14:paraId="1EBF648C" w14:textId="77777777" w:rsidR="004B7023" w:rsidRPr="00A37439" w:rsidRDefault="004B7023" w:rsidP="008D6CA4">
            <w:pPr>
              <w:jc w:val="center"/>
              <w:rPr>
                <w:b/>
                <w:bCs/>
                <w:color w:val="000000"/>
                <w:sz w:val="20"/>
                <w:szCs w:val="20"/>
                <w:lang w:eastAsia="lt-LT"/>
              </w:rPr>
            </w:pPr>
          </w:p>
        </w:tc>
        <w:tc>
          <w:tcPr>
            <w:tcW w:w="851" w:type="dxa"/>
            <w:vMerge/>
            <w:tcBorders>
              <w:top w:val="single" w:sz="2" w:space="0" w:color="auto"/>
              <w:bottom w:val="single" w:sz="2" w:space="0" w:color="auto"/>
            </w:tcBorders>
            <w:noWrap/>
            <w:vAlign w:val="center"/>
          </w:tcPr>
          <w:p w14:paraId="2F811BAA" w14:textId="77777777" w:rsidR="004B7023" w:rsidRPr="00A37439" w:rsidRDefault="004B7023" w:rsidP="008D6CA4">
            <w:pPr>
              <w:jc w:val="center"/>
              <w:rPr>
                <w:b/>
                <w:bCs/>
                <w:color w:val="000000"/>
                <w:sz w:val="20"/>
                <w:szCs w:val="20"/>
                <w:lang w:eastAsia="lt-LT"/>
              </w:rPr>
            </w:pPr>
          </w:p>
        </w:tc>
        <w:tc>
          <w:tcPr>
            <w:tcW w:w="2049" w:type="dxa"/>
            <w:vMerge/>
            <w:tcBorders>
              <w:top w:val="single" w:sz="2" w:space="0" w:color="auto"/>
              <w:bottom w:val="single" w:sz="2" w:space="0" w:color="auto"/>
            </w:tcBorders>
            <w:noWrap/>
            <w:vAlign w:val="center"/>
          </w:tcPr>
          <w:p w14:paraId="070F0335" w14:textId="77777777" w:rsidR="004B7023" w:rsidRPr="00A37439" w:rsidRDefault="004B7023" w:rsidP="008D6CA4">
            <w:pPr>
              <w:jc w:val="center"/>
              <w:rPr>
                <w:b/>
                <w:bCs/>
                <w:color w:val="000000"/>
                <w:sz w:val="20"/>
                <w:szCs w:val="20"/>
                <w:lang w:eastAsia="lt-LT"/>
              </w:rPr>
            </w:pPr>
          </w:p>
        </w:tc>
        <w:tc>
          <w:tcPr>
            <w:tcW w:w="1038" w:type="dxa"/>
            <w:vMerge/>
            <w:tcBorders>
              <w:top w:val="single" w:sz="2" w:space="0" w:color="auto"/>
              <w:bottom w:val="single" w:sz="2" w:space="0" w:color="auto"/>
            </w:tcBorders>
            <w:vAlign w:val="center"/>
          </w:tcPr>
          <w:p w14:paraId="65FAAF70" w14:textId="77777777" w:rsidR="004B7023" w:rsidRPr="00A37439" w:rsidRDefault="004B7023" w:rsidP="008D6CA4">
            <w:pPr>
              <w:jc w:val="center"/>
              <w:rPr>
                <w:b/>
                <w:bCs/>
                <w:color w:val="000000"/>
                <w:sz w:val="20"/>
                <w:szCs w:val="20"/>
                <w:lang w:eastAsia="lt-LT"/>
              </w:rPr>
            </w:pPr>
          </w:p>
        </w:tc>
        <w:tc>
          <w:tcPr>
            <w:tcW w:w="1590" w:type="dxa"/>
            <w:vMerge/>
            <w:tcBorders>
              <w:bottom w:val="single" w:sz="2" w:space="0" w:color="auto"/>
            </w:tcBorders>
            <w:noWrap/>
            <w:vAlign w:val="center"/>
          </w:tcPr>
          <w:p w14:paraId="5D295BD0" w14:textId="77777777" w:rsidR="004B7023" w:rsidRPr="00A37439" w:rsidRDefault="004B7023" w:rsidP="008D6CA4">
            <w:pPr>
              <w:jc w:val="center"/>
              <w:rPr>
                <w:color w:val="000000"/>
                <w:sz w:val="20"/>
                <w:szCs w:val="20"/>
                <w:lang w:eastAsia="lt-LT"/>
              </w:rPr>
            </w:pPr>
          </w:p>
        </w:tc>
        <w:tc>
          <w:tcPr>
            <w:tcW w:w="851" w:type="dxa"/>
            <w:tcBorders>
              <w:top w:val="single" w:sz="2" w:space="0" w:color="auto"/>
              <w:bottom w:val="single" w:sz="2" w:space="0" w:color="auto"/>
            </w:tcBorders>
            <w:vAlign w:val="center"/>
          </w:tcPr>
          <w:p w14:paraId="16B42BA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2021</w:t>
            </w:r>
          </w:p>
        </w:tc>
        <w:tc>
          <w:tcPr>
            <w:tcW w:w="850" w:type="dxa"/>
            <w:tcBorders>
              <w:top w:val="single" w:sz="2" w:space="0" w:color="auto"/>
              <w:bottom w:val="single" w:sz="2" w:space="0" w:color="auto"/>
            </w:tcBorders>
            <w:vAlign w:val="center"/>
          </w:tcPr>
          <w:p w14:paraId="18FA9D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2022</w:t>
            </w:r>
          </w:p>
        </w:tc>
        <w:tc>
          <w:tcPr>
            <w:tcW w:w="851" w:type="dxa"/>
            <w:tcBorders>
              <w:top w:val="single" w:sz="2" w:space="0" w:color="auto"/>
              <w:bottom w:val="single" w:sz="2" w:space="0" w:color="auto"/>
            </w:tcBorders>
            <w:vAlign w:val="center"/>
          </w:tcPr>
          <w:p w14:paraId="6165D6D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2" w:space="0" w:color="auto"/>
            </w:tcBorders>
            <w:vAlign w:val="center"/>
          </w:tcPr>
          <w:p w14:paraId="1AF0387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w:t>
            </w:r>
          </w:p>
        </w:tc>
        <w:tc>
          <w:tcPr>
            <w:tcW w:w="2081" w:type="dxa"/>
            <w:vMerge/>
            <w:tcBorders>
              <w:bottom w:val="single" w:sz="2" w:space="0" w:color="auto"/>
            </w:tcBorders>
            <w:vAlign w:val="center"/>
          </w:tcPr>
          <w:p w14:paraId="0CB3342E" w14:textId="77777777" w:rsidR="004B7023" w:rsidRPr="00A37439" w:rsidRDefault="004B7023" w:rsidP="008D6CA4">
            <w:pPr>
              <w:jc w:val="center"/>
              <w:rPr>
                <w:color w:val="000000"/>
                <w:sz w:val="20"/>
                <w:szCs w:val="20"/>
                <w:lang w:eastAsia="lt-LT"/>
              </w:rPr>
            </w:pPr>
          </w:p>
        </w:tc>
      </w:tr>
      <w:tr w:rsidR="004B7023" w:rsidRPr="00A37439" w14:paraId="05E2D50F" w14:textId="77777777" w:rsidTr="008D6CA4">
        <w:trPr>
          <w:trHeight w:val="72"/>
          <w:jc w:val="center"/>
        </w:trPr>
        <w:tc>
          <w:tcPr>
            <w:tcW w:w="1039" w:type="dxa"/>
            <w:tcBorders>
              <w:top w:val="single" w:sz="2" w:space="0" w:color="auto"/>
              <w:bottom w:val="single" w:sz="12" w:space="0" w:color="auto"/>
            </w:tcBorders>
            <w:noWrap/>
            <w:vAlign w:val="center"/>
          </w:tcPr>
          <w:p w14:paraId="6CA066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2490" w:type="dxa"/>
            <w:tcBorders>
              <w:top w:val="single" w:sz="2" w:space="0" w:color="auto"/>
              <w:bottom w:val="single" w:sz="12" w:space="0" w:color="auto"/>
            </w:tcBorders>
            <w:vAlign w:val="center"/>
          </w:tcPr>
          <w:p w14:paraId="607D090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851" w:type="dxa"/>
            <w:tcBorders>
              <w:top w:val="single" w:sz="2" w:space="0" w:color="auto"/>
              <w:bottom w:val="single" w:sz="12" w:space="0" w:color="auto"/>
            </w:tcBorders>
            <w:noWrap/>
            <w:vAlign w:val="center"/>
          </w:tcPr>
          <w:p w14:paraId="37CFC6A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2049" w:type="dxa"/>
            <w:tcBorders>
              <w:top w:val="single" w:sz="2" w:space="0" w:color="auto"/>
              <w:bottom w:val="single" w:sz="12" w:space="0" w:color="auto"/>
            </w:tcBorders>
            <w:noWrap/>
            <w:vAlign w:val="center"/>
          </w:tcPr>
          <w:p w14:paraId="3905CE17"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038" w:type="dxa"/>
            <w:tcBorders>
              <w:top w:val="single" w:sz="2" w:space="0" w:color="auto"/>
              <w:bottom w:val="single" w:sz="12" w:space="0" w:color="auto"/>
            </w:tcBorders>
            <w:vAlign w:val="center"/>
          </w:tcPr>
          <w:p w14:paraId="2EC009C5"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5</w:t>
            </w:r>
          </w:p>
        </w:tc>
        <w:tc>
          <w:tcPr>
            <w:tcW w:w="1590" w:type="dxa"/>
            <w:tcBorders>
              <w:top w:val="single" w:sz="2" w:space="0" w:color="auto"/>
              <w:bottom w:val="single" w:sz="12" w:space="0" w:color="auto"/>
            </w:tcBorders>
            <w:noWrap/>
            <w:vAlign w:val="center"/>
          </w:tcPr>
          <w:p w14:paraId="184394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851" w:type="dxa"/>
            <w:tcBorders>
              <w:top w:val="single" w:sz="2" w:space="0" w:color="auto"/>
              <w:bottom w:val="single" w:sz="12" w:space="0" w:color="auto"/>
            </w:tcBorders>
            <w:vAlign w:val="center"/>
          </w:tcPr>
          <w:p w14:paraId="739177C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850" w:type="dxa"/>
            <w:tcBorders>
              <w:top w:val="single" w:sz="2" w:space="0" w:color="auto"/>
              <w:bottom w:val="single" w:sz="12" w:space="0" w:color="auto"/>
            </w:tcBorders>
            <w:vAlign w:val="center"/>
          </w:tcPr>
          <w:p w14:paraId="2EACD47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76015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12" w:space="0" w:color="auto"/>
            </w:tcBorders>
            <w:vAlign w:val="center"/>
          </w:tcPr>
          <w:p w14:paraId="7C20E18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16</w:t>
            </w:r>
          </w:p>
        </w:tc>
        <w:tc>
          <w:tcPr>
            <w:tcW w:w="2081" w:type="dxa"/>
            <w:tcBorders>
              <w:top w:val="single" w:sz="2" w:space="0" w:color="auto"/>
              <w:bottom w:val="single" w:sz="12" w:space="0" w:color="auto"/>
            </w:tcBorders>
            <w:vAlign w:val="center"/>
          </w:tcPr>
          <w:p w14:paraId="1479208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17</w:t>
            </w:r>
          </w:p>
        </w:tc>
      </w:tr>
      <w:tr w:rsidR="004B7023" w:rsidRPr="00A37439" w14:paraId="5D3B49D6" w14:textId="77777777" w:rsidTr="008D6CA4">
        <w:trPr>
          <w:trHeight w:val="315"/>
          <w:jc w:val="center"/>
        </w:trPr>
        <w:tc>
          <w:tcPr>
            <w:tcW w:w="1039" w:type="dxa"/>
            <w:tcBorders>
              <w:top w:val="single" w:sz="12" w:space="0" w:color="auto"/>
            </w:tcBorders>
            <w:noWrap/>
            <w:vAlign w:val="center"/>
          </w:tcPr>
          <w:p w14:paraId="6A146262" w14:textId="77777777" w:rsidR="004B7023" w:rsidRPr="00A37439" w:rsidRDefault="004B7023" w:rsidP="008D6CA4">
            <w:pPr>
              <w:jc w:val="center"/>
              <w:rPr>
                <w:color w:val="000000"/>
                <w:sz w:val="20"/>
                <w:szCs w:val="20"/>
                <w:lang w:eastAsia="lt-LT"/>
              </w:rPr>
            </w:pPr>
          </w:p>
        </w:tc>
        <w:tc>
          <w:tcPr>
            <w:tcW w:w="2490" w:type="dxa"/>
            <w:tcBorders>
              <w:top w:val="single" w:sz="12" w:space="0" w:color="auto"/>
            </w:tcBorders>
            <w:vAlign w:val="center"/>
          </w:tcPr>
          <w:p w14:paraId="2B0F43D0"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noWrap/>
            <w:vAlign w:val="center"/>
          </w:tcPr>
          <w:p w14:paraId="03A93FDC" w14:textId="77777777" w:rsidR="004B7023" w:rsidRPr="00A37439" w:rsidRDefault="004B7023" w:rsidP="008D6CA4">
            <w:pPr>
              <w:jc w:val="center"/>
              <w:rPr>
                <w:color w:val="000000"/>
                <w:sz w:val="20"/>
                <w:szCs w:val="20"/>
                <w:lang w:eastAsia="lt-LT"/>
              </w:rPr>
            </w:pPr>
          </w:p>
        </w:tc>
        <w:tc>
          <w:tcPr>
            <w:tcW w:w="2049" w:type="dxa"/>
            <w:tcBorders>
              <w:top w:val="single" w:sz="12" w:space="0" w:color="auto"/>
            </w:tcBorders>
            <w:noWrap/>
            <w:vAlign w:val="center"/>
          </w:tcPr>
          <w:p w14:paraId="0F037E5E" w14:textId="77777777" w:rsidR="004B7023" w:rsidRPr="00A37439" w:rsidRDefault="004B7023" w:rsidP="008D6CA4">
            <w:pPr>
              <w:jc w:val="center"/>
              <w:rPr>
                <w:color w:val="000000"/>
                <w:sz w:val="20"/>
                <w:szCs w:val="20"/>
                <w:lang w:eastAsia="lt-LT"/>
              </w:rPr>
            </w:pPr>
          </w:p>
        </w:tc>
        <w:tc>
          <w:tcPr>
            <w:tcW w:w="1038" w:type="dxa"/>
            <w:tcBorders>
              <w:top w:val="single" w:sz="12" w:space="0" w:color="auto"/>
            </w:tcBorders>
            <w:vAlign w:val="center"/>
          </w:tcPr>
          <w:p w14:paraId="14138C68" w14:textId="77777777" w:rsidR="004B7023" w:rsidRPr="00A37439" w:rsidRDefault="004B7023" w:rsidP="008D6CA4">
            <w:pPr>
              <w:jc w:val="center"/>
              <w:rPr>
                <w:color w:val="000000"/>
                <w:sz w:val="20"/>
                <w:szCs w:val="20"/>
                <w:lang w:eastAsia="lt-LT"/>
              </w:rPr>
            </w:pPr>
          </w:p>
        </w:tc>
        <w:tc>
          <w:tcPr>
            <w:tcW w:w="1590" w:type="dxa"/>
            <w:tcBorders>
              <w:top w:val="single" w:sz="12" w:space="0" w:color="auto"/>
            </w:tcBorders>
            <w:noWrap/>
            <w:vAlign w:val="center"/>
          </w:tcPr>
          <w:p w14:paraId="4CFE245B"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4CC5A833"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55D29101"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0A11C376"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66842F27" w14:textId="77777777" w:rsidR="004B7023" w:rsidRPr="00A37439" w:rsidRDefault="004B7023" w:rsidP="008D6CA4">
            <w:pPr>
              <w:jc w:val="center"/>
              <w:rPr>
                <w:color w:val="000000"/>
                <w:sz w:val="20"/>
                <w:szCs w:val="20"/>
                <w:lang w:eastAsia="lt-LT"/>
              </w:rPr>
            </w:pPr>
          </w:p>
        </w:tc>
        <w:tc>
          <w:tcPr>
            <w:tcW w:w="2081" w:type="dxa"/>
            <w:tcBorders>
              <w:top w:val="single" w:sz="12" w:space="0" w:color="auto"/>
            </w:tcBorders>
            <w:vAlign w:val="center"/>
          </w:tcPr>
          <w:p w14:paraId="7811C83A" w14:textId="77777777" w:rsidR="004B7023" w:rsidRPr="00A37439" w:rsidRDefault="004B7023" w:rsidP="008D6CA4">
            <w:pPr>
              <w:jc w:val="center"/>
              <w:rPr>
                <w:color w:val="000000"/>
                <w:sz w:val="20"/>
                <w:szCs w:val="20"/>
                <w:lang w:eastAsia="lt-LT"/>
              </w:rPr>
            </w:pPr>
          </w:p>
        </w:tc>
      </w:tr>
      <w:tr w:rsidR="004B7023" w:rsidRPr="00A37439" w14:paraId="6924B22A" w14:textId="77777777" w:rsidTr="008D6CA4">
        <w:trPr>
          <w:trHeight w:val="315"/>
          <w:jc w:val="center"/>
        </w:trPr>
        <w:tc>
          <w:tcPr>
            <w:tcW w:w="1039" w:type="dxa"/>
            <w:noWrap/>
            <w:vAlign w:val="center"/>
          </w:tcPr>
          <w:p w14:paraId="468C7ED1" w14:textId="77777777" w:rsidR="004B7023" w:rsidRPr="00A37439" w:rsidRDefault="004B7023" w:rsidP="008D6CA4">
            <w:pPr>
              <w:jc w:val="center"/>
              <w:rPr>
                <w:color w:val="000000"/>
                <w:sz w:val="20"/>
                <w:szCs w:val="20"/>
                <w:lang w:eastAsia="lt-LT"/>
              </w:rPr>
            </w:pPr>
          </w:p>
        </w:tc>
        <w:tc>
          <w:tcPr>
            <w:tcW w:w="2490" w:type="dxa"/>
            <w:vAlign w:val="center"/>
          </w:tcPr>
          <w:p w14:paraId="16E9FD3B" w14:textId="77777777" w:rsidR="004B7023" w:rsidRPr="00A37439" w:rsidRDefault="004B7023" w:rsidP="008D6CA4">
            <w:pPr>
              <w:jc w:val="center"/>
              <w:rPr>
                <w:color w:val="000000"/>
                <w:sz w:val="20"/>
                <w:szCs w:val="20"/>
                <w:lang w:eastAsia="lt-LT"/>
              </w:rPr>
            </w:pPr>
          </w:p>
        </w:tc>
        <w:tc>
          <w:tcPr>
            <w:tcW w:w="851" w:type="dxa"/>
            <w:noWrap/>
            <w:vAlign w:val="center"/>
          </w:tcPr>
          <w:p w14:paraId="29A48A17" w14:textId="77777777" w:rsidR="004B7023" w:rsidRPr="00A37439" w:rsidRDefault="004B7023" w:rsidP="008D6CA4">
            <w:pPr>
              <w:jc w:val="center"/>
              <w:rPr>
                <w:color w:val="000000"/>
                <w:sz w:val="20"/>
                <w:szCs w:val="20"/>
                <w:lang w:eastAsia="lt-LT"/>
              </w:rPr>
            </w:pPr>
          </w:p>
        </w:tc>
        <w:tc>
          <w:tcPr>
            <w:tcW w:w="2049" w:type="dxa"/>
            <w:noWrap/>
            <w:vAlign w:val="center"/>
          </w:tcPr>
          <w:p w14:paraId="28525D0A" w14:textId="77777777" w:rsidR="004B7023" w:rsidRPr="00A37439" w:rsidRDefault="004B7023" w:rsidP="008D6CA4">
            <w:pPr>
              <w:jc w:val="center"/>
              <w:rPr>
                <w:color w:val="000000"/>
                <w:sz w:val="20"/>
                <w:szCs w:val="20"/>
                <w:lang w:eastAsia="lt-LT"/>
              </w:rPr>
            </w:pPr>
          </w:p>
        </w:tc>
        <w:tc>
          <w:tcPr>
            <w:tcW w:w="1038" w:type="dxa"/>
            <w:vAlign w:val="center"/>
          </w:tcPr>
          <w:p w14:paraId="7AC80373" w14:textId="77777777" w:rsidR="004B7023" w:rsidRPr="00A37439" w:rsidRDefault="004B7023" w:rsidP="008D6CA4">
            <w:pPr>
              <w:jc w:val="center"/>
              <w:rPr>
                <w:color w:val="000000"/>
                <w:sz w:val="20"/>
                <w:szCs w:val="20"/>
                <w:lang w:eastAsia="lt-LT"/>
              </w:rPr>
            </w:pPr>
          </w:p>
        </w:tc>
        <w:tc>
          <w:tcPr>
            <w:tcW w:w="1590" w:type="dxa"/>
            <w:noWrap/>
            <w:vAlign w:val="center"/>
          </w:tcPr>
          <w:p w14:paraId="6639432B" w14:textId="77777777" w:rsidR="004B7023" w:rsidRPr="00A37439" w:rsidRDefault="004B7023" w:rsidP="008D6CA4">
            <w:pPr>
              <w:jc w:val="center"/>
              <w:rPr>
                <w:color w:val="000000"/>
                <w:sz w:val="20"/>
                <w:szCs w:val="20"/>
                <w:lang w:eastAsia="lt-LT"/>
              </w:rPr>
            </w:pPr>
          </w:p>
        </w:tc>
        <w:tc>
          <w:tcPr>
            <w:tcW w:w="851" w:type="dxa"/>
            <w:vAlign w:val="center"/>
          </w:tcPr>
          <w:p w14:paraId="3DD2B425" w14:textId="77777777" w:rsidR="004B7023" w:rsidRPr="00A37439" w:rsidRDefault="004B7023" w:rsidP="008D6CA4">
            <w:pPr>
              <w:jc w:val="center"/>
              <w:rPr>
                <w:color w:val="000000"/>
                <w:sz w:val="20"/>
                <w:szCs w:val="20"/>
                <w:lang w:eastAsia="lt-LT"/>
              </w:rPr>
            </w:pPr>
          </w:p>
        </w:tc>
        <w:tc>
          <w:tcPr>
            <w:tcW w:w="850" w:type="dxa"/>
            <w:vAlign w:val="center"/>
          </w:tcPr>
          <w:p w14:paraId="5755BC04" w14:textId="77777777" w:rsidR="004B7023" w:rsidRPr="00A37439" w:rsidRDefault="004B7023" w:rsidP="008D6CA4">
            <w:pPr>
              <w:jc w:val="center"/>
              <w:rPr>
                <w:color w:val="000000"/>
                <w:sz w:val="20"/>
                <w:szCs w:val="20"/>
                <w:lang w:eastAsia="lt-LT"/>
              </w:rPr>
            </w:pPr>
          </w:p>
        </w:tc>
        <w:tc>
          <w:tcPr>
            <w:tcW w:w="851" w:type="dxa"/>
            <w:vAlign w:val="center"/>
          </w:tcPr>
          <w:p w14:paraId="0F1AD7B9" w14:textId="77777777" w:rsidR="004B7023" w:rsidRPr="00A37439" w:rsidRDefault="004B7023" w:rsidP="008D6CA4">
            <w:pPr>
              <w:jc w:val="center"/>
              <w:rPr>
                <w:color w:val="000000"/>
                <w:sz w:val="20"/>
                <w:szCs w:val="20"/>
                <w:lang w:eastAsia="lt-LT"/>
              </w:rPr>
            </w:pPr>
          </w:p>
        </w:tc>
        <w:tc>
          <w:tcPr>
            <w:tcW w:w="850" w:type="dxa"/>
            <w:vAlign w:val="center"/>
          </w:tcPr>
          <w:p w14:paraId="13D287C3" w14:textId="77777777" w:rsidR="004B7023" w:rsidRPr="00A37439" w:rsidRDefault="004B7023" w:rsidP="008D6CA4">
            <w:pPr>
              <w:jc w:val="center"/>
              <w:rPr>
                <w:color w:val="000000"/>
                <w:sz w:val="20"/>
                <w:szCs w:val="20"/>
                <w:lang w:eastAsia="lt-LT"/>
              </w:rPr>
            </w:pPr>
          </w:p>
        </w:tc>
        <w:tc>
          <w:tcPr>
            <w:tcW w:w="2081" w:type="dxa"/>
            <w:vAlign w:val="center"/>
          </w:tcPr>
          <w:p w14:paraId="0EAEF61F" w14:textId="77777777" w:rsidR="004B7023" w:rsidRPr="00A37439" w:rsidRDefault="004B7023" w:rsidP="008D6CA4">
            <w:pPr>
              <w:jc w:val="center"/>
              <w:rPr>
                <w:color w:val="000000"/>
                <w:sz w:val="20"/>
                <w:szCs w:val="20"/>
                <w:lang w:eastAsia="lt-LT"/>
              </w:rPr>
            </w:pPr>
          </w:p>
        </w:tc>
      </w:tr>
      <w:tr w:rsidR="004B7023" w:rsidRPr="00A37439" w14:paraId="01D76130" w14:textId="77777777" w:rsidTr="008D6CA4">
        <w:trPr>
          <w:trHeight w:val="315"/>
          <w:jc w:val="center"/>
        </w:trPr>
        <w:tc>
          <w:tcPr>
            <w:tcW w:w="1039" w:type="dxa"/>
            <w:noWrap/>
            <w:vAlign w:val="center"/>
          </w:tcPr>
          <w:p w14:paraId="3FD3EA39" w14:textId="77777777" w:rsidR="004B7023" w:rsidRPr="00A37439" w:rsidRDefault="004B7023" w:rsidP="008D6CA4">
            <w:pPr>
              <w:jc w:val="center"/>
              <w:rPr>
                <w:color w:val="000000"/>
                <w:sz w:val="20"/>
                <w:szCs w:val="20"/>
                <w:lang w:eastAsia="lt-LT"/>
              </w:rPr>
            </w:pPr>
          </w:p>
        </w:tc>
        <w:tc>
          <w:tcPr>
            <w:tcW w:w="2490" w:type="dxa"/>
            <w:vAlign w:val="center"/>
          </w:tcPr>
          <w:p w14:paraId="3FCD54F0" w14:textId="77777777" w:rsidR="004B7023" w:rsidRPr="00A37439" w:rsidRDefault="004B7023" w:rsidP="008D6CA4">
            <w:pPr>
              <w:jc w:val="center"/>
              <w:rPr>
                <w:color w:val="000000"/>
                <w:sz w:val="20"/>
                <w:szCs w:val="20"/>
                <w:lang w:eastAsia="lt-LT"/>
              </w:rPr>
            </w:pPr>
          </w:p>
        </w:tc>
        <w:tc>
          <w:tcPr>
            <w:tcW w:w="851" w:type="dxa"/>
            <w:noWrap/>
            <w:vAlign w:val="center"/>
          </w:tcPr>
          <w:p w14:paraId="434058EC" w14:textId="77777777" w:rsidR="004B7023" w:rsidRPr="00A37439" w:rsidRDefault="004B7023" w:rsidP="008D6CA4">
            <w:pPr>
              <w:jc w:val="center"/>
              <w:rPr>
                <w:color w:val="000000"/>
                <w:sz w:val="20"/>
                <w:szCs w:val="20"/>
                <w:lang w:eastAsia="lt-LT"/>
              </w:rPr>
            </w:pPr>
          </w:p>
        </w:tc>
        <w:tc>
          <w:tcPr>
            <w:tcW w:w="2049" w:type="dxa"/>
            <w:noWrap/>
            <w:vAlign w:val="center"/>
          </w:tcPr>
          <w:p w14:paraId="16A0387E" w14:textId="77777777" w:rsidR="004B7023" w:rsidRPr="00A37439" w:rsidRDefault="004B7023" w:rsidP="008D6CA4">
            <w:pPr>
              <w:jc w:val="center"/>
              <w:rPr>
                <w:color w:val="000000"/>
                <w:sz w:val="20"/>
                <w:szCs w:val="20"/>
                <w:lang w:eastAsia="lt-LT"/>
              </w:rPr>
            </w:pPr>
          </w:p>
        </w:tc>
        <w:tc>
          <w:tcPr>
            <w:tcW w:w="1038" w:type="dxa"/>
            <w:vAlign w:val="center"/>
          </w:tcPr>
          <w:p w14:paraId="1BA3FCB0" w14:textId="77777777" w:rsidR="004B7023" w:rsidRPr="00A37439" w:rsidRDefault="004B7023" w:rsidP="008D6CA4">
            <w:pPr>
              <w:jc w:val="center"/>
              <w:rPr>
                <w:color w:val="000000"/>
                <w:sz w:val="20"/>
                <w:szCs w:val="20"/>
                <w:lang w:eastAsia="lt-LT"/>
              </w:rPr>
            </w:pPr>
          </w:p>
        </w:tc>
        <w:tc>
          <w:tcPr>
            <w:tcW w:w="1590" w:type="dxa"/>
            <w:noWrap/>
            <w:vAlign w:val="center"/>
          </w:tcPr>
          <w:p w14:paraId="7D21A747" w14:textId="77777777" w:rsidR="004B7023" w:rsidRPr="00A37439" w:rsidRDefault="004B7023" w:rsidP="008D6CA4">
            <w:pPr>
              <w:jc w:val="center"/>
              <w:rPr>
                <w:color w:val="000000"/>
                <w:sz w:val="20"/>
                <w:szCs w:val="20"/>
                <w:lang w:eastAsia="lt-LT"/>
              </w:rPr>
            </w:pPr>
          </w:p>
        </w:tc>
        <w:tc>
          <w:tcPr>
            <w:tcW w:w="851" w:type="dxa"/>
            <w:vAlign w:val="center"/>
          </w:tcPr>
          <w:p w14:paraId="0F1B499B" w14:textId="77777777" w:rsidR="004B7023" w:rsidRPr="00A37439" w:rsidRDefault="004B7023" w:rsidP="008D6CA4">
            <w:pPr>
              <w:jc w:val="center"/>
              <w:rPr>
                <w:color w:val="000000"/>
                <w:sz w:val="20"/>
                <w:szCs w:val="20"/>
                <w:lang w:eastAsia="lt-LT"/>
              </w:rPr>
            </w:pPr>
          </w:p>
        </w:tc>
        <w:tc>
          <w:tcPr>
            <w:tcW w:w="850" w:type="dxa"/>
            <w:vAlign w:val="center"/>
          </w:tcPr>
          <w:p w14:paraId="24E367B2" w14:textId="77777777" w:rsidR="004B7023" w:rsidRPr="00A37439" w:rsidRDefault="004B7023" w:rsidP="008D6CA4">
            <w:pPr>
              <w:jc w:val="center"/>
              <w:rPr>
                <w:color w:val="000000"/>
                <w:sz w:val="20"/>
                <w:szCs w:val="20"/>
                <w:lang w:eastAsia="lt-LT"/>
              </w:rPr>
            </w:pPr>
          </w:p>
        </w:tc>
        <w:tc>
          <w:tcPr>
            <w:tcW w:w="851" w:type="dxa"/>
            <w:vAlign w:val="center"/>
          </w:tcPr>
          <w:p w14:paraId="430DEDD5" w14:textId="77777777" w:rsidR="004B7023" w:rsidRPr="00A37439" w:rsidRDefault="004B7023" w:rsidP="008D6CA4">
            <w:pPr>
              <w:jc w:val="center"/>
              <w:rPr>
                <w:color w:val="000000"/>
                <w:sz w:val="20"/>
                <w:szCs w:val="20"/>
                <w:lang w:eastAsia="lt-LT"/>
              </w:rPr>
            </w:pPr>
          </w:p>
        </w:tc>
        <w:tc>
          <w:tcPr>
            <w:tcW w:w="850" w:type="dxa"/>
            <w:vAlign w:val="center"/>
          </w:tcPr>
          <w:p w14:paraId="0869D9E0" w14:textId="77777777" w:rsidR="004B7023" w:rsidRPr="00A37439" w:rsidRDefault="004B7023" w:rsidP="008D6CA4">
            <w:pPr>
              <w:jc w:val="center"/>
              <w:rPr>
                <w:color w:val="000000"/>
                <w:sz w:val="20"/>
                <w:szCs w:val="20"/>
                <w:lang w:eastAsia="lt-LT"/>
              </w:rPr>
            </w:pPr>
          </w:p>
        </w:tc>
        <w:tc>
          <w:tcPr>
            <w:tcW w:w="2081" w:type="dxa"/>
            <w:vAlign w:val="center"/>
          </w:tcPr>
          <w:p w14:paraId="5FD82384" w14:textId="77777777" w:rsidR="004B7023" w:rsidRPr="00A37439" w:rsidRDefault="004B7023" w:rsidP="008D6CA4">
            <w:pPr>
              <w:jc w:val="center"/>
              <w:rPr>
                <w:color w:val="000000"/>
                <w:sz w:val="20"/>
                <w:szCs w:val="20"/>
                <w:lang w:eastAsia="lt-LT"/>
              </w:rPr>
            </w:pPr>
          </w:p>
        </w:tc>
      </w:tr>
      <w:tr w:rsidR="004B7023" w:rsidRPr="00A37439" w14:paraId="57C4B661" w14:textId="77777777" w:rsidTr="008D6CA4">
        <w:trPr>
          <w:trHeight w:val="315"/>
          <w:jc w:val="center"/>
        </w:trPr>
        <w:tc>
          <w:tcPr>
            <w:tcW w:w="1039" w:type="dxa"/>
            <w:noWrap/>
            <w:vAlign w:val="center"/>
          </w:tcPr>
          <w:p w14:paraId="3EB826EF" w14:textId="77777777" w:rsidR="004B7023" w:rsidRPr="00A37439" w:rsidRDefault="004B7023" w:rsidP="008D6CA4">
            <w:pPr>
              <w:jc w:val="center"/>
              <w:rPr>
                <w:color w:val="000000"/>
                <w:sz w:val="20"/>
                <w:szCs w:val="20"/>
                <w:lang w:eastAsia="lt-LT"/>
              </w:rPr>
            </w:pPr>
          </w:p>
        </w:tc>
        <w:tc>
          <w:tcPr>
            <w:tcW w:w="2490" w:type="dxa"/>
            <w:vAlign w:val="center"/>
          </w:tcPr>
          <w:p w14:paraId="39BA7705" w14:textId="77777777" w:rsidR="004B7023" w:rsidRPr="00A37439" w:rsidRDefault="004B7023" w:rsidP="008D6CA4">
            <w:pPr>
              <w:jc w:val="center"/>
              <w:rPr>
                <w:color w:val="000000"/>
                <w:sz w:val="20"/>
                <w:szCs w:val="20"/>
                <w:lang w:eastAsia="lt-LT"/>
              </w:rPr>
            </w:pPr>
          </w:p>
        </w:tc>
        <w:tc>
          <w:tcPr>
            <w:tcW w:w="851" w:type="dxa"/>
            <w:noWrap/>
            <w:vAlign w:val="center"/>
          </w:tcPr>
          <w:p w14:paraId="4174BD47" w14:textId="77777777" w:rsidR="004B7023" w:rsidRPr="00A37439" w:rsidRDefault="004B7023" w:rsidP="008D6CA4">
            <w:pPr>
              <w:jc w:val="center"/>
              <w:rPr>
                <w:color w:val="000000"/>
                <w:sz w:val="20"/>
                <w:szCs w:val="20"/>
                <w:lang w:eastAsia="lt-LT"/>
              </w:rPr>
            </w:pPr>
          </w:p>
        </w:tc>
        <w:tc>
          <w:tcPr>
            <w:tcW w:w="2049" w:type="dxa"/>
            <w:noWrap/>
            <w:vAlign w:val="center"/>
          </w:tcPr>
          <w:p w14:paraId="368E2B0E" w14:textId="77777777" w:rsidR="004B7023" w:rsidRPr="00A37439" w:rsidRDefault="004B7023" w:rsidP="008D6CA4">
            <w:pPr>
              <w:jc w:val="center"/>
              <w:rPr>
                <w:color w:val="000000"/>
                <w:sz w:val="20"/>
                <w:szCs w:val="20"/>
                <w:lang w:eastAsia="lt-LT"/>
              </w:rPr>
            </w:pPr>
          </w:p>
        </w:tc>
        <w:tc>
          <w:tcPr>
            <w:tcW w:w="1038" w:type="dxa"/>
            <w:vAlign w:val="center"/>
          </w:tcPr>
          <w:p w14:paraId="07167EE6" w14:textId="77777777" w:rsidR="004B7023" w:rsidRPr="00A37439" w:rsidRDefault="004B7023" w:rsidP="008D6CA4">
            <w:pPr>
              <w:jc w:val="center"/>
              <w:rPr>
                <w:color w:val="000000"/>
                <w:sz w:val="20"/>
                <w:szCs w:val="20"/>
                <w:lang w:eastAsia="lt-LT"/>
              </w:rPr>
            </w:pPr>
          </w:p>
        </w:tc>
        <w:tc>
          <w:tcPr>
            <w:tcW w:w="1590" w:type="dxa"/>
            <w:noWrap/>
            <w:vAlign w:val="center"/>
          </w:tcPr>
          <w:p w14:paraId="050EE39F" w14:textId="77777777" w:rsidR="004B7023" w:rsidRPr="00A37439" w:rsidRDefault="004B7023" w:rsidP="008D6CA4">
            <w:pPr>
              <w:jc w:val="center"/>
              <w:rPr>
                <w:color w:val="000000"/>
                <w:sz w:val="20"/>
                <w:szCs w:val="20"/>
                <w:lang w:eastAsia="lt-LT"/>
              </w:rPr>
            </w:pPr>
          </w:p>
        </w:tc>
        <w:tc>
          <w:tcPr>
            <w:tcW w:w="851" w:type="dxa"/>
            <w:vAlign w:val="center"/>
          </w:tcPr>
          <w:p w14:paraId="273F08BB" w14:textId="77777777" w:rsidR="004B7023" w:rsidRPr="00A37439" w:rsidRDefault="004B7023" w:rsidP="008D6CA4">
            <w:pPr>
              <w:jc w:val="center"/>
              <w:rPr>
                <w:color w:val="000000"/>
                <w:sz w:val="20"/>
                <w:szCs w:val="20"/>
                <w:lang w:eastAsia="lt-LT"/>
              </w:rPr>
            </w:pPr>
          </w:p>
        </w:tc>
        <w:tc>
          <w:tcPr>
            <w:tcW w:w="850" w:type="dxa"/>
            <w:vAlign w:val="center"/>
          </w:tcPr>
          <w:p w14:paraId="383EA9BA" w14:textId="77777777" w:rsidR="004B7023" w:rsidRPr="00A37439" w:rsidRDefault="004B7023" w:rsidP="008D6CA4">
            <w:pPr>
              <w:jc w:val="center"/>
              <w:rPr>
                <w:color w:val="000000"/>
                <w:sz w:val="20"/>
                <w:szCs w:val="20"/>
                <w:lang w:eastAsia="lt-LT"/>
              </w:rPr>
            </w:pPr>
          </w:p>
        </w:tc>
        <w:tc>
          <w:tcPr>
            <w:tcW w:w="851" w:type="dxa"/>
            <w:vAlign w:val="center"/>
          </w:tcPr>
          <w:p w14:paraId="57021C76" w14:textId="77777777" w:rsidR="004B7023" w:rsidRPr="00A37439" w:rsidRDefault="004B7023" w:rsidP="008D6CA4">
            <w:pPr>
              <w:jc w:val="center"/>
              <w:rPr>
                <w:color w:val="000000"/>
                <w:sz w:val="20"/>
                <w:szCs w:val="20"/>
                <w:lang w:eastAsia="lt-LT"/>
              </w:rPr>
            </w:pPr>
          </w:p>
        </w:tc>
        <w:tc>
          <w:tcPr>
            <w:tcW w:w="850" w:type="dxa"/>
            <w:vAlign w:val="center"/>
          </w:tcPr>
          <w:p w14:paraId="070AB72F" w14:textId="77777777" w:rsidR="004B7023" w:rsidRPr="00A37439" w:rsidRDefault="004B7023" w:rsidP="008D6CA4">
            <w:pPr>
              <w:jc w:val="center"/>
              <w:rPr>
                <w:color w:val="000000"/>
                <w:sz w:val="20"/>
                <w:szCs w:val="20"/>
                <w:lang w:eastAsia="lt-LT"/>
              </w:rPr>
            </w:pPr>
          </w:p>
        </w:tc>
        <w:tc>
          <w:tcPr>
            <w:tcW w:w="2081" w:type="dxa"/>
            <w:vAlign w:val="center"/>
          </w:tcPr>
          <w:p w14:paraId="41223129" w14:textId="77777777" w:rsidR="004B7023" w:rsidRPr="00A37439" w:rsidRDefault="004B7023" w:rsidP="008D6CA4">
            <w:pPr>
              <w:jc w:val="center"/>
              <w:rPr>
                <w:color w:val="000000"/>
                <w:sz w:val="20"/>
                <w:szCs w:val="20"/>
                <w:lang w:eastAsia="lt-LT"/>
              </w:rPr>
            </w:pPr>
          </w:p>
        </w:tc>
      </w:tr>
      <w:tr w:rsidR="004B7023" w:rsidRPr="00A37439" w14:paraId="36864A36" w14:textId="77777777" w:rsidTr="008D6CA4">
        <w:trPr>
          <w:trHeight w:val="315"/>
          <w:jc w:val="center"/>
        </w:trPr>
        <w:tc>
          <w:tcPr>
            <w:tcW w:w="1039" w:type="dxa"/>
            <w:noWrap/>
            <w:vAlign w:val="center"/>
          </w:tcPr>
          <w:p w14:paraId="309581D4" w14:textId="77777777" w:rsidR="004B7023" w:rsidRPr="00A37439" w:rsidRDefault="004B7023" w:rsidP="008D6CA4">
            <w:pPr>
              <w:jc w:val="center"/>
              <w:rPr>
                <w:color w:val="000000"/>
                <w:sz w:val="20"/>
                <w:szCs w:val="20"/>
                <w:lang w:eastAsia="lt-LT"/>
              </w:rPr>
            </w:pPr>
          </w:p>
        </w:tc>
        <w:tc>
          <w:tcPr>
            <w:tcW w:w="2490" w:type="dxa"/>
            <w:vAlign w:val="center"/>
          </w:tcPr>
          <w:p w14:paraId="72A26CA4" w14:textId="77777777" w:rsidR="004B7023" w:rsidRPr="00A37439" w:rsidRDefault="004B7023" w:rsidP="008D6CA4">
            <w:pPr>
              <w:jc w:val="center"/>
              <w:rPr>
                <w:color w:val="000000"/>
                <w:sz w:val="20"/>
                <w:szCs w:val="20"/>
                <w:lang w:eastAsia="lt-LT"/>
              </w:rPr>
            </w:pPr>
          </w:p>
        </w:tc>
        <w:tc>
          <w:tcPr>
            <w:tcW w:w="851" w:type="dxa"/>
            <w:vAlign w:val="center"/>
          </w:tcPr>
          <w:p w14:paraId="5C2ECC7B" w14:textId="77777777" w:rsidR="004B7023" w:rsidRPr="00A37439" w:rsidRDefault="004B7023" w:rsidP="008D6CA4">
            <w:pPr>
              <w:jc w:val="center"/>
              <w:rPr>
                <w:color w:val="000000"/>
                <w:sz w:val="20"/>
                <w:szCs w:val="20"/>
                <w:lang w:eastAsia="lt-LT"/>
              </w:rPr>
            </w:pPr>
          </w:p>
        </w:tc>
        <w:tc>
          <w:tcPr>
            <w:tcW w:w="2049" w:type="dxa"/>
            <w:noWrap/>
            <w:vAlign w:val="center"/>
          </w:tcPr>
          <w:p w14:paraId="0A678319" w14:textId="77777777" w:rsidR="004B7023" w:rsidRPr="00A37439" w:rsidRDefault="004B7023" w:rsidP="008D6CA4">
            <w:pPr>
              <w:jc w:val="center"/>
              <w:rPr>
                <w:color w:val="000000"/>
                <w:sz w:val="20"/>
                <w:szCs w:val="20"/>
                <w:lang w:eastAsia="lt-LT"/>
              </w:rPr>
            </w:pPr>
          </w:p>
        </w:tc>
        <w:tc>
          <w:tcPr>
            <w:tcW w:w="1038" w:type="dxa"/>
            <w:vAlign w:val="center"/>
          </w:tcPr>
          <w:p w14:paraId="401D0596" w14:textId="77777777" w:rsidR="004B7023" w:rsidRPr="00A37439" w:rsidRDefault="004B7023" w:rsidP="008D6CA4">
            <w:pPr>
              <w:jc w:val="center"/>
              <w:rPr>
                <w:color w:val="000000"/>
                <w:sz w:val="20"/>
                <w:szCs w:val="20"/>
                <w:lang w:eastAsia="lt-LT"/>
              </w:rPr>
            </w:pPr>
          </w:p>
        </w:tc>
        <w:tc>
          <w:tcPr>
            <w:tcW w:w="1590" w:type="dxa"/>
            <w:noWrap/>
            <w:vAlign w:val="center"/>
          </w:tcPr>
          <w:p w14:paraId="346C2B7A" w14:textId="77777777" w:rsidR="004B7023" w:rsidRPr="00A37439" w:rsidRDefault="004B7023" w:rsidP="008D6CA4">
            <w:pPr>
              <w:jc w:val="center"/>
              <w:rPr>
                <w:color w:val="000000"/>
                <w:sz w:val="20"/>
                <w:szCs w:val="20"/>
                <w:lang w:eastAsia="lt-LT"/>
              </w:rPr>
            </w:pPr>
          </w:p>
        </w:tc>
        <w:tc>
          <w:tcPr>
            <w:tcW w:w="851" w:type="dxa"/>
            <w:vAlign w:val="center"/>
          </w:tcPr>
          <w:p w14:paraId="34CCB4F2" w14:textId="77777777" w:rsidR="004B7023" w:rsidRPr="00A37439" w:rsidRDefault="004B7023" w:rsidP="008D6CA4">
            <w:pPr>
              <w:jc w:val="center"/>
              <w:rPr>
                <w:color w:val="000000"/>
                <w:sz w:val="20"/>
                <w:szCs w:val="20"/>
                <w:lang w:eastAsia="lt-LT"/>
              </w:rPr>
            </w:pPr>
          </w:p>
        </w:tc>
        <w:tc>
          <w:tcPr>
            <w:tcW w:w="850" w:type="dxa"/>
            <w:vAlign w:val="center"/>
          </w:tcPr>
          <w:p w14:paraId="2C4688A6" w14:textId="77777777" w:rsidR="004B7023" w:rsidRPr="00A37439" w:rsidRDefault="004B7023" w:rsidP="008D6CA4">
            <w:pPr>
              <w:jc w:val="center"/>
              <w:rPr>
                <w:color w:val="000000"/>
                <w:sz w:val="20"/>
                <w:szCs w:val="20"/>
                <w:lang w:eastAsia="lt-LT"/>
              </w:rPr>
            </w:pPr>
          </w:p>
        </w:tc>
        <w:tc>
          <w:tcPr>
            <w:tcW w:w="851" w:type="dxa"/>
            <w:vAlign w:val="center"/>
          </w:tcPr>
          <w:p w14:paraId="28F50EE4" w14:textId="77777777" w:rsidR="004B7023" w:rsidRPr="00A37439" w:rsidRDefault="004B7023" w:rsidP="008D6CA4">
            <w:pPr>
              <w:jc w:val="center"/>
              <w:rPr>
                <w:color w:val="000000"/>
                <w:sz w:val="20"/>
                <w:szCs w:val="20"/>
                <w:lang w:eastAsia="lt-LT"/>
              </w:rPr>
            </w:pPr>
          </w:p>
        </w:tc>
        <w:tc>
          <w:tcPr>
            <w:tcW w:w="850" w:type="dxa"/>
            <w:vAlign w:val="center"/>
          </w:tcPr>
          <w:p w14:paraId="5C48F859" w14:textId="77777777" w:rsidR="004B7023" w:rsidRPr="00A37439" w:rsidRDefault="004B7023" w:rsidP="008D6CA4">
            <w:pPr>
              <w:jc w:val="center"/>
              <w:rPr>
                <w:color w:val="000000"/>
                <w:sz w:val="20"/>
                <w:szCs w:val="20"/>
                <w:lang w:eastAsia="lt-LT"/>
              </w:rPr>
            </w:pPr>
          </w:p>
        </w:tc>
        <w:tc>
          <w:tcPr>
            <w:tcW w:w="2081" w:type="dxa"/>
            <w:vAlign w:val="center"/>
          </w:tcPr>
          <w:p w14:paraId="766C5F05" w14:textId="77777777" w:rsidR="004B7023" w:rsidRPr="00A37439" w:rsidRDefault="004B7023" w:rsidP="008D6CA4">
            <w:pPr>
              <w:jc w:val="center"/>
              <w:rPr>
                <w:color w:val="000000"/>
                <w:sz w:val="20"/>
                <w:szCs w:val="20"/>
                <w:lang w:eastAsia="lt-LT"/>
              </w:rPr>
            </w:pPr>
          </w:p>
        </w:tc>
      </w:tr>
    </w:tbl>
    <w:p w14:paraId="58D9DC26" w14:textId="77777777" w:rsidR="004B7023" w:rsidRPr="00A37439" w:rsidRDefault="004B7023" w:rsidP="004B7023">
      <w:pPr>
        <w:jc w:val="center"/>
        <w:rPr>
          <w:color w:val="000000"/>
        </w:rPr>
      </w:pPr>
    </w:p>
    <w:p w14:paraId="38DF722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6F2BF00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 xml:space="preserve">             </w:t>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p>
    <w:p w14:paraId="03A51C69"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703F9B05" w14:textId="77777777" w:rsidR="004B7023" w:rsidRPr="00A37439" w:rsidRDefault="004B7023" w:rsidP="004B7023">
      <w:pPr>
        <w:pStyle w:val="Porat"/>
        <w:tabs>
          <w:tab w:val="left" w:pos="4678"/>
          <w:tab w:val="left" w:pos="7088"/>
        </w:tabs>
        <w:rPr>
          <w:bCs/>
          <w:color w:val="000000"/>
          <w:sz w:val="22"/>
        </w:rPr>
      </w:pPr>
    </w:p>
    <w:p w14:paraId="532AF578" w14:textId="77777777" w:rsidR="004B7023" w:rsidRPr="00A37439" w:rsidRDefault="004B7023" w:rsidP="004B7023">
      <w:pPr>
        <w:pStyle w:val="Porat"/>
        <w:tabs>
          <w:tab w:val="left" w:pos="4111"/>
          <w:tab w:val="left" w:pos="6096"/>
        </w:tabs>
        <w:rPr>
          <w:bCs/>
          <w:color w:val="000000"/>
          <w:sz w:val="22"/>
        </w:rPr>
      </w:pPr>
    </w:p>
    <w:p w14:paraId="3217D0BD" w14:textId="418F31F8" w:rsidR="004B7023" w:rsidRPr="00A37439" w:rsidRDefault="004B7023" w:rsidP="005B6F09">
      <w:pPr>
        <w:pStyle w:val="Antrat3"/>
      </w:pPr>
      <w:bookmarkStart w:id="153" w:name="_Toc65447719"/>
      <w:bookmarkStart w:id="154" w:name="_Toc72228121"/>
      <w:bookmarkStart w:id="155" w:name="_Toc72228390"/>
      <w:bookmarkStart w:id="156" w:name="_Toc72228514"/>
      <w:bookmarkStart w:id="157" w:name="_Toc72235181"/>
      <w:bookmarkStart w:id="158" w:name="_Toc72235237"/>
      <w:r w:rsidRPr="00A37439">
        <w:t xml:space="preserve">PRIEDAS NR. </w:t>
      </w:r>
      <w:r w:rsidR="005430B4">
        <w:t>1.</w:t>
      </w:r>
      <w:r w:rsidRPr="00A37439">
        <w:t>4</w:t>
      </w:r>
      <w:bookmarkEnd w:id="153"/>
      <w:bookmarkEnd w:id="154"/>
      <w:bookmarkEnd w:id="155"/>
      <w:bookmarkEnd w:id="156"/>
      <w:bookmarkEnd w:id="157"/>
      <w:bookmarkEnd w:id="158"/>
    </w:p>
    <w:p w14:paraId="56AFBBD3" w14:textId="77777777" w:rsidR="004B7023" w:rsidRPr="00A37439" w:rsidRDefault="004B7023" w:rsidP="004B7023">
      <w:pPr>
        <w:jc w:val="center"/>
        <w:rPr>
          <w:b/>
        </w:rPr>
      </w:pPr>
      <w:r w:rsidRPr="00A37439">
        <w:rPr>
          <w:b/>
        </w:rPr>
        <w:t>SPP RODIKLIŲ SĄRAŠAS</w:t>
      </w: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4591"/>
        <w:gridCol w:w="1630"/>
        <w:gridCol w:w="1778"/>
        <w:gridCol w:w="1986"/>
        <w:gridCol w:w="1391"/>
        <w:gridCol w:w="1618"/>
      </w:tblGrid>
      <w:tr w:rsidR="004B7023" w:rsidRPr="000C30D1" w14:paraId="45D6FA48" w14:textId="77777777" w:rsidTr="008D6CA4">
        <w:trPr>
          <w:trHeight w:val="1528"/>
          <w:jc w:val="center"/>
        </w:trPr>
        <w:tc>
          <w:tcPr>
            <w:tcW w:w="1749" w:type="dxa"/>
            <w:vAlign w:val="center"/>
          </w:tcPr>
          <w:p w14:paraId="2EC56D56" w14:textId="77777777" w:rsidR="004B7023" w:rsidRPr="000C30D1" w:rsidRDefault="004B7023" w:rsidP="000C30D1">
            <w:pPr>
              <w:spacing w:before="0" w:after="0"/>
              <w:jc w:val="center"/>
              <w:rPr>
                <w:sz w:val="22"/>
              </w:rPr>
            </w:pPr>
            <w:r w:rsidRPr="000C30D1">
              <w:rPr>
                <w:b/>
                <w:bCs/>
                <w:sz w:val="22"/>
                <w:lang w:eastAsia="lt-LT"/>
              </w:rPr>
              <w:t>Vertinimo rodiklio kodas</w:t>
            </w:r>
          </w:p>
        </w:tc>
        <w:tc>
          <w:tcPr>
            <w:tcW w:w="4591" w:type="dxa"/>
            <w:vAlign w:val="center"/>
          </w:tcPr>
          <w:p w14:paraId="6700545B" w14:textId="77777777" w:rsidR="004B7023" w:rsidRPr="000C30D1" w:rsidRDefault="004B7023" w:rsidP="000C30D1">
            <w:pPr>
              <w:spacing w:before="0" w:after="0"/>
              <w:jc w:val="center"/>
              <w:rPr>
                <w:sz w:val="22"/>
              </w:rPr>
            </w:pPr>
            <w:r w:rsidRPr="000C30D1">
              <w:rPr>
                <w:b/>
                <w:bCs/>
                <w:sz w:val="22"/>
                <w:lang w:eastAsia="lt-LT"/>
              </w:rPr>
              <w:t>Vertinimo rodiklio pavadinimas</w:t>
            </w:r>
          </w:p>
        </w:tc>
        <w:tc>
          <w:tcPr>
            <w:tcW w:w="1630" w:type="dxa"/>
            <w:vAlign w:val="center"/>
          </w:tcPr>
          <w:p w14:paraId="12B11847" w14:textId="77777777" w:rsidR="004B7023" w:rsidRPr="000C30D1" w:rsidRDefault="004B7023" w:rsidP="000C30D1">
            <w:pPr>
              <w:spacing w:before="0" w:after="0"/>
              <w:jc w:val="center"/>
              <w:rPr>
                <w:b/>
                <w:bCs/>
                <w:sz w:val="22"/>
                <w:lang w:eastAsia="lt-LT"/>
              </w:rPr>
            </w:pPr>
          </w:p>
          <w:p w14:paraId="2EFD20E1" w14:textId="77777777" w:rsidR="004B7023" w:rsidRPr="000C30D1" w:rsidRDefault="004B7023" w:rsidP="000C30D1">
            <w:pPr>
              <w:spacing w:before="0" w:after="0"/>
              <w:jc w:val="center"/>
              <w:rPr>
                <w:sz w:val="22"/>
              </w:rPr>
            </w:pPr>
            <w:r w:rsidRPr="000C30D1">
              <w:rPr>
                <w:b/>
                <w:bCs/>
                <w:sz w:val="22"/>
                <w:lang w:eastAsia="lt-LT"/>
              </w:rPr>
              <w:t>Matavimo vienetas</w:t>
            </w:r>
          </w:p>
        </w:tc>
        <w:tc>
          <w:tcPr>
            <w:tcW w:w="1778" w:type="dxa"/>
            <w:vAlign w:val="center"/>
          </w:tcPr>
          <w:p w14:paraId="3FE31D59" w14:textId="77777777" w:rsidR="004B7023" w:rsidRPr="000C30D1" w:rsidRDefault="004B7023" w:rsidP="000C30D1">
            <w:pPr>
              <w:spacing w:before="0" w:after="0"/>
              <w:jc w:val="center"/>
              <w:rPr>
                <w:sz w:val="22"/>
              </w:rPr>
            </w:pPr>
          </w:p>
          <w:p w14:paraId="06E9AF5C" w14:textId="77777777" w:rsidR="004B7023" w:rsidRPr="000C30D1" w:rsidRDefault="004B7023" w:rsidP="000C30D1">
            <w:pPr>
              <w:spacing w:before="0" w:after="0"/>
              <w:jc w:val="center"/>
              <w:rPr>
                <w:sz w:val="22"/>
              </w:rPr>
            </w:pPr>
            <w:r w:rsidRPr="000C30D1">
              <w:rPr>
                <w:b/>
                <w:sz w:val="22"/>
              </w:rPr>
              <w:t>Atsakingas vykdytojas</w:t>
            </w:r>
          </w:p>
        </w:tc>
        <w:tc>
          <w:tcPr>
            <w:tcW w:w="1986" w:type="dxa"/>
            <w:vAlign w:val="center"/>
          </w:tcPr>
          <w:p w14:paraId="4DF90F99" w14:textId="77777777" w:rsidR="004B7023" w:rsidRPr="000C30D1" w:rsidRDefault="004B7023" w:rsidP="000C30D1">
            <w:pPr>
              <w:spacing w:before="0" w:after="0"/>
              <w:jc w:val="center"/>
              <w:rPr>
                <w:b/>
                <w:sz w:val="22"/>
              </w:rPr>
            </w:pPr>
            <w:r w:rsidRPr="000C30D1">
              <w:rPr>
                <w:b/>
                <w:bCs/>
                <w:sz w:val="22"/>
                <w:lang w:eastAsia="lt-LT"/>
              </w:rPr>
              <w:t>Rodiklio kaitos tendencija</w:t>
            </w:r>
          </w:p>
        </w:tc>
        <w:tc>
          <w:tcPr>
            <w:tcW w:w="1391" w:type="dxa"/>
            <w:vAlign w:val="center"/>
          </w:tcPr>
          <w:p w14:paraId="66D83CBE" w14:textId="77777777" w:rsidR="004B7023" w:rsidRPr="000C30D1" w:rsidRDefault="004B7023" w:rsidP="000C30D1">
            <w:pPr>
              <w:spacing w:before="0" w:after="0"/>
              <w:jc w:val="center"/>
              <w:rPr>
                <w:sz w:val="22"/>
              </w:rPr>
            </w:pPr>
            <w:r w:rsidRPr="000C30D1">
              <w:rPr>
                <w:b/>
                <w:sz w:val="22"/>
              </w:rPr>
              <w:t>Vertinimo rodiklio p</w:t>
            </w:r>
            <w:r w:rsidRPr="000C30D1">
              <w:rPr>
                <w:b/>
                <w:bCs/>
                <w:sz w:val="22"/>
                <w:lang w:eastAsia="lt-LT"/>
              </w:rPr>
              <w:t>radinė reikšmė (2020 m.)</w:t>
            </w:r>
          </w:p>
        </w:tc>
        <w:tc>
          <w:tcPr>
            <w:tcW w:w="1618" w:type="dxa"/>
            <w:vAlign w:val="center"/>
          </w:tcPr>
          <w:p w14:paraId="109F2EE6" w14:textId="77777777" w:rsidR="004B7023" w:rsidRPr="000C30D1" w:rsidRDefault="004B7023" w:rsidP="000C30D1">
            <w:pPr>
              <w:spacing w:before="0" w:after="0"/>
              <w:jc w:val="center"/>
              <w:rPr>
                <w:sz w:val="22"/>
              </w:rPr>
            </w:pPr>
            <w:r w:rsidRPr="000C30D1">
              <w:rPr>
                <w:b/>
                <w:sz w:val="22"/>
              </w:rPr>
              <w:t xml:space="preserve">Vertinimo rodiklio </w:t>
            </w:r>
            <w:r w:rsidRPr="000C30D1">
              <w:rPr>
                <w:b/>
                <w:bCs/>
                <w:sz w:val="22"/>
                <w:lang w:eastAsia="lt-LT"/>
              </w:rPr>
              <w:t>siekiama reikšmė (2030 m.)</w:t>
            </w:r>
          </w:p>
        </w:tc>
      </w:tr>
      <w:tr w:rsidR="004B7023" w:rsidRPr="000C30D1" w14:paraId="4B5721CC" w14:textId="77777777" w:rsidTr="00BC05DC">
        <w:trPr>
          <w:jc w:val="center"/>
        </w:trPr>
        <w:tc>
          <w:tcPr>
            <w:tcW w:w="1749" w:type="dxa"/>
          </w:tcPr>
          <w:p w14:paraId="634C75FE" w14:textId="77777777" w:rsidR="004B7023" w:rsidRPr="000C30D1" w:rsidRDefault="004B7023" w:rsidP="00D921B9">
            <w:pPr>
              <w:spacing w:before="0" w:after="0"/>
              <w:jc w:val="left"/>
              <w:rPr>
                <w:sz w:val="22"/>
              </w:rPr>
            </w:pPr>
            <w:r w:rsidRPr="000C30D1">
              <w:rPr>
                <w:sz w:val="22"/>
              </w:rPr>
              <w:t>PO-1.1.-1</w:t>
            </w:r>
          </w:p>
        </w:tc>
        <w:tc>
          <w:tcPr>
            <w:tcW w:w="4591" w:type="dxa"/>
            <w:vAlign w:val="center"/>
          </w:tcPr>
          <w:p w14:paraId="07578950" w14:textId="77777777" w:rsidR="004B7023" w:rsidRPr="000C30D1" w:rsidRDefault="004B7023" w:rsidP="000C30D1">
            <w:pPr>
              <w:spacing w:before="0" w:after="0"/>
              <w:jc w:val="left"/>
              <w:rPr>
                <w:sz w:val="22"/>
              </w:rPr>
            </w:pPr>
            <w:r w:rsidRPr="000C30D1">
              <w:rPr>
                <w:sz w:val="22"/>
              </w:rPr>
              <w:t>Pilietinės galios indeksas</w:t>
            </w:r>
          </w:p>
        </w:tc>
        <w:tc>
          <w:tcPr>
            <w:tcW w:w="1630" w:type="dxa"/>
            <w:vAlign w:val="center"/>
          </w:tcPr>
          <w:p w14:paraId="443B7517"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807C195" w14:textId="0AC3537F" w:rsidR="004B7023" w:rsidRPr="000C30D1" w:rsidRDefault="00996C9C" w:rsidP="00BC05DC">
            <w:pPr>
              <w:spacing w:before="0" w:after="0"/>
              <w:jc w:val="center"/>
              <w:rPr>
                <w:sz w:val="22"/>
                <w:lang w:eastAsia="lt-LT"/>
              </w:rPr>
            </w:pPr>
            <w:r>
              <w:rPr>
                <w:sz w:val="22"/>
                <w:lang w:eastAsia="lt-LT"/>
              </w:rPr>
              <w:t>KS</w:t>
            </w:r>
            <w:r w:rsidR="004B7023" w:rsidRPr="000C30D1">
              <w:rPr>
                <w:sz w:val="22"/>
                <w:lang w:eastAsia="lt-LT"/>
              </w:rPr>
              <w:t>,</w:t>
            </w:r>
          </w:p>
          <w:p w14:paraId="1C9A3CE2" w14:textId="0266EA7C" w:rsidR="004B7023" w:rsidRPr="000C30D1" w:rsidRDefault="004B7023" w:rsidP="00BC05DC">
            <w:pPr>
              <w:spacing w:before="0" w:after="0"/>
              <w:jc w:val="center"/>
              <w:rPr>
                <w:sz w:val="22"/>
              </w:rPr>
            </w:pPr>
            <w:r w:rsidRPr="000C30D1">
              <w:rPr>
                <w:sz w:val="22"/>
                <w:lang w:eastAsia="lt-LT"/>
              </w:rPr>
              <w:t>ST</w:t>
            </w:r>
            <w:r w:rsidR="004928D2">
              <w:rPr>
                <w:sz w:val="22"/>
                <w:lang w:eastAsia="lt-LT"/>
              </w:rPr>
              <w:t>P</w:t>
            </w:r>
            <w:r w:rsidRPr="000C30D1">
              <w:rPr>
                <w:sz w:val="22"/>
                <w:lang w:eastAsia="lt-LT"/>
              </w:rPr>
              <w:t>S</w:t>
            </w:r>
          </w:p>
        </w:tc>
        <w:tc>
          <w:tcPr>
            <w:tcW w:w="1986" w:type="dxa"/>
            <w:vAlign w:val="center"/>
          </w:tcPr>
          <w:p w14:paraId="641E76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A4BE2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E1F8C52" w14:textId="77777777" w:rsidR="004B7023" w:rsidRPr="000C30D1" w:rsidRDefault="004B7023" w:rsidP="00BC05DC">
            <w:pPr>
              <w:spacing w:before="0" w:after="0"/>
              <w:jc w:val="center"/>
              <w:rPr>
                <w:sz w:val="22"/>
              </w:rPr>
            </w:pPr>
            <w:r w:rsidRPr="000C30D1">
              <w:rPr>
                <w:sz w:val="22"/>
                <w:lang w:eastAsia="lt-LT"/>
              </w:rPr>
              <w:t>Padidėjęs 8 proc.</w:t>
            </w:r>
          </w:p>
        </w:tc>
      </w:tr>
      <w:tr w:rsidR="004B7023" w:rsidRPr="000C30D1" w14:paraId="45F36169" w14:textId="77777777" w:rsidTr="00BC05DC">
        <w:trPr>
          <w:jc w:val="center"/>
        </w:trPr>
        <w:tc>
          <w:tcPr>
            <w:tcW w:w="1749" w:type="dxa"/>
          </w:tcPr>
          <w:p w14:paraId="68B85A43" w14:textId="77777777" w:rsidR="004B7023" w:rsidRPr="000C30D1" w:rsidRDefault="004B7023" w:rsidP="00D921B9">
            <w:pPr>
              <w:spacing w:before="0" w:after="0"/>
              <w:jc w:val="left"/>
              <w:rPr>
                <w:sz w:val="22"/>
              </w:rPr>
            </w:pPr>
            <w:r w:rsidRPr="000C30D1">
              <w:rPr>
                <w:sz w:val="22"/>
              </w:rPr>
              <w:t>RE-1.1.1.-1</w:t>
            </w:r>
          </w:p>
        </w:tc>
        <w:tc>
          <w:tcPr>
            <w:tcW w:w="4591" w:type="dxa"/>
            <w:vAlign w:val="center"/>
          </w:tcPr>
          <w:p w14:paraId="036B9D4D" w14:textId="77777777" w:rsidR="004B7023" w:rsidRPr="000C30D1" w:rsidRDefault="004B7023" w:rsidP="000C30D1">
            <w:pPr>
              <w:spacing w:before="0" w:after="0"/>
              <w:jc w:val="left"/>
              <w:rPr>
                <w:sz w:val="22"/>
              </w:rPr>
            </w:pPr>
            <w:r w:rsidRPr="000C30D1">
              <w:rPr>
                <w:bCs/>
                <w:sz w:val="22"/>
              </w:rPr>
              <w:t>Vietos bendruomenių veikloje dalyvavusių gyventojų dalis</w:t>
            </w:r>
          </w:p>
        </w:tc>
        <w:tc>
          <w:tcPr>
            <w:tcW w:w="1630" w:type="dxa"/>
            <w:vAlign w:val="center"/>
          </w:tcPr>
          <w:p w14:paraId="527E48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A0B89A" w14:textId="413E4521" w:rsidR="004B7023" w:rsidRPr="000C30D1" w:rsidRDefault="00996C9C" w:rsidP="00BC05DC">
            <w:pPr>
              <w:spacing w:before="0" w:after="0"/>
              <w:jc w:val="center"/>
              <w:rPr>
                <w:sz w:val="22"/>
              </w:rPr>
            </w:pPr>
            <w:r>
              <w:rPr>
                <w:sz w:val="22"/>
                <w:lang w:eastAsia="lt-LT"/>
              </w:rPr>
              <w:t>KS</w:t>
            </w:r>
          </w:p>
        </w:tc>
        <w:tc>
          <w:tcPr>
            <w:tcW w:w="1986" w:type="dxa"/>
            <w:vAlign w:val="center"/>
          </w:tcPr>
          <w:p w14:paraId="1DD6DD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06584E" w14:textId="77777777" w:rsidR="004B7023" w:rsidRPr="000C30D1" w:rsidRDefault="004B7023" w:rsidP="00BC05DC">
            <w:pPr>
              <w:spacing w:before="0" w:after="0"/>
              <w:jc w:val="center"/>
              <w:rPr>
                <w:sz w:val="22"/>
              </w:rPr>
            </w:pPr>
            <w:r w:rsidRPr="000C30D1">
              <w:rPr>
                <w:sz w:val="22"/>
                <w:lang w:eastAsia="lt-LT"/>
              </w:rPr>
              <w:t>40</w:t>
            </w:r>
          </w:p>
        </w:tc>
        <w:tc>
          <w:tcPr>
            <w:tcW w:w="1618" w:type="dxa"/>
            <w:vAlign w:val="center"/>
          </w:tcPr>
          <w:p w14:paraId="297699B4"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72D7B3B0" w14:textId="77777777" w:rsidTr="00BC05DC">
        <w:trPr>
          <w:jc w:val="center"/>
        </w:trPr>
        <w:tc>
          <w:tcPr>
            <w:tcW w:w="1749" w:type="dxa"/>
          </w:tcPr>
          <w:p w14:paraId="24ECDCE0" w14:textId="77777777" w:rsidR="004B7023" w:rsidRPr="000C30D1" w:rsidRDefault="004B7023" w:rsidP="00D921B9">
            <w:pPr>
              <w:spacing w:before="0" w:after="0"/>
              <w:jc w:val="left"/>
              <w:rPr>
                <w:sz w:val="22"/>
              </w:rPr>
            </w:pPr>
            <w:r w:rsidRPr="000C30D1">
              <w:rPr>
                <w:sz w:val="22"/>
              </w:rPr>
              <w:t>PR-1.1.1.1.-1</w:t>
            </w:r>
          </w:p>
        </w:tc>
        <w:tc>
          <w:tcPr>
            <w:tcW w:w="4591" w:type="dxa"/>
            <w:vAlign w:val="center"/>
          </w:tcPr>
          <w:p w14:paraId="2DE24E26" w14:textId="77777777" w:rsidR="004B7023" w:rsidRPr="000C30D1" w:rsidRDefault="004B7023" w:rsidP="000C30D1">
            <w:pPr>
              <w:spacing w:before="0" w:after="0"/>
              <w:jc w:val="left"/>
              <w:rPr>
                <w:sz w:val="22"/>
              </w:rPr>
            </w:pPr>
            <w:r w:rsidRPr="000C30D1">
              <w:rPr>
                <w:sz w:val="22"/>
                <w:lang w:eastAsia="lt-LT"/>
              </w:rPr>
              <w:t>Vidutinis vienos bendruomeninės organizacijos narių skaičius</w:t>
            </w:r>
          </w:p>
        </w:tc>
        <w:tc>
          <w:tcPr>
            <w:tcW w:w="1630" w:type="dxa"/>
            <w:vAlign w:val="center"/>
          </w:tcPr>
          <w:p w14:paraId="5DDCDA4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CAF9549" w14:textId="0CEED1AB" w:rsidR="004B7023" w:rsidRPr="000C30D1" w:rsidRDefault="00996C9C" w:rsidP="00BC05DC">
            <w:pPr>
              <w:spacing w:before="0" w:after="0"/>
              <w:jc w:val="center"/>
              <w:rPr>
                <w:sz w:val="22"/>
              </w:rPr>
            </w:pPr>
            <w:r>
              <w:rPr>
                <w:sz w:val="22"/>
                <w:lang w:eastAsia="lt-LT"/>
              </w:rPr>
              <w:t>KS</w:t>
            </w:r>
          </w:p>
        </w:tc>
        <w:tc>
          <w:tcPr>
            <w:tcW w:w="1986" w:type="dxa"/>
            <w:vAlign w:val="center"/>
          </w:tcPr>
          <w:p w14:paraId="76FEF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8ED807" w14:textId="77777777" w:rsidR="004B7023" w:rsidRPr="000C30D1" w:rsidRDefault="004B7023" w:rsidP="00BC05DC">
            <w:pPr>
              <w:spacing w:before="0" w:after="0"/>
              <w:jc w:val="center"/>
              <w:rPr>
                <w:sz w:val="22"/>
              </w:rPr>
            </w:pPr>
            <w:r w:rsidRPr="000C30D1">
              <w:rPr>
                <w:sz w:val="22"/>
                <w:lang w:eastAsia="lt-LT"/>
              </w:rPr>
              <w:t>30</w:t>
            </w:r>
          </w:p>
        </w:tc>
        <w:tc>
          <w:tcPr>
            <w:tcW w:w="1618" w:type="dxa"/>
            <w:vAlign w:val="center"/>
          </w:tcPr>
          <w:p w14:paraId="16025731"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07AEAD0C" w14:textId="77777777" w:rsidTr="00BC05DC">
        <w:trPr>
          <w:jc w:val="center"/>
        </w:trPr>
        <w:tc>
          <w:tcPr>
            <w:tcW w:w="1749" w:type="dxa"/>
          </w:tcPr>
          <w:p w14:paraId="58154C50" w14:textId="77777777" w:rsidR="004B7023" w:rsidRPr="000C30D1" w:rsidRDefault="004B7023" w:rsidP="00D921B9">
            <w:pPr>
              <w:spacing w:before="0" w:after="0"/>
              <w:jc w:val="left"/>
              <w:rPr>
                <w:sz w:val="22"/>
              </w:rPr>
            </w:pPr>
            <w:r w:rsidRPr="000C30D1">
              <w:rPr>
                <w:sz w:val="22"/>
              </w:rPr>
              <w:t>PR-1.1.1.2.-1</w:t>
            </w:r>
          </w:p>
        </w:tc>
        <w:tc>
          <w:tcPr>
            <w:tcW w:w="4591" w:type="dxa"/>
            <w:vAlign w:val="center"/>
          </w:tcPr>
          <w:p w14:paraId="441D9020" w14:textId="77777777" w:rsidR="004B7023" w:rsidRPr="000C30D1" w:rsidRDefault="004B7023" w:rsidP="000C30D1">
            <w:pPr>
              <w:spacing w:before="0" w:after="0"/>
              <w:jc w:val="left"/>
              <w:rPr>
                <w:sz w:val="22"/>
              </w:rPr>
            </w:pPr>
            <w:r w:rsidRPr="000C30D1">
              <w:rPr>
                <w:sz w:val="22"/>
                <w:lang w:eastAsia="lt-LT"/>
              </w:rPr>
              <w:t>Savivaldybės biudžeto dalis, paskirstoma dalyvaujamojo biudžeto principu per metus</w:t>
            </w:r>
          </w:p>
        </w:tc>
        <w:tc>
          <w:tcPr>
            <w:tcW w:w="1630" w:type="dxa"/>
            <w:vAlign w:val="center"/>
          </w:tcPr>
          <w:p w14:paraId="3D2EE72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66A09A" w14:textId="77777777" w:rsidR="004B7023" w:rsidRPr="000C30D1" w:rsidRDefault="004B7023" w:rsidP="00BC05DC">
            <w:pPr>
              <w:spacing w:before="0" w:after="0"/>
              <w:jc w:val="center"/>
              <w:rPr>
                <w:sz w:val="22"/>
              </w:rPr>
            </w:pPr>
            <w:r w:rsidRPr="000C30D1">
              <w:rPr>
                <w:sz w:val="22"/>
                <w:lang w:eastAsia="lt-LT"/>
              </w:rPr>
              <w:t>SPPVS</w:t>
            </w:r>
          </w:p>
        </w:tc>
        <w:tc>
          <w:tcPr>
            <w:tcW w:w="1986" w:type="dxa"/>
            <w:vAlign w:val="center"/>
          </w:tcPr>
          <w:p w14:paraId="3B2C21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02283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CCE660"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0EE3193" w14:textId="77777777" w:rsidTr="00BC05DC">
        <w:trPr>
          <w:jc w:val="center"/>
        </w:trPr>
        <w:tc>
          <w:tcPr>
            <w:tcW w:w="1749" w:type="dxa"/>
          </w:tcPr>
          <w:p w14:paraId="5331535D" w14:textId="77777777" w:rsidR="004B7023" w:rsidRPr="000C30D1" w:rsidRDefault="004B7023" w:rsidP="00D921B9">
            <w:pPr>
              <w:spacing w:before="0" w:after="0"/>
              <w:jc w:val="left"/>
              <w:rPr>
                <w:sz w:val="22"/>
              </w:rPr>
            </w:pPr>
            <w:r w:rsidRPr="000C30D1">
              <w:rPr>
                <w:sz w:val="22"/>
              </w:rPr>
              <w:t>PR-1.1.1.3.-1</w:t>
            </w:r>
          </w:p>
        </w:tc>
        <w:tc>
          <w:tcPr>
            <w:tcW w:w="4591" w:type="dxa"/>
            <w:vAlign w:val="center"/>
          </w:tcPr>
          <w:p w14:paraId="265804DB" w14:textId="77777777" w:rsidR="004B7023" w:rsidRPr="000C30D1" w:rsidRDefault="004B7023" w:rsidP="000C30D1">
            <w:pPr>
              <w:spacing w:before="0" w:after="0"/>
              <w:jc w:val="left"/>
              <w:rPr>
                <w:sz w:val="22"/>
                <w:lang w:eastAsia="lt-LT"/>
              </w:rPr>
            </w:pPr>
            <w:r w:rsidRPr="000C30D1">
              <w:rPr>
                <w:sz w:val="22"/>
                <w:lang w:eastAsia="lt-LT"/>
              </w:rPr>
              <w:t>Gyventojų, naujai deklaravusių gyvenamąją vietą savivaldybės teritorijoje, skaičius</w:t>
            </w:r>
          </w:p>
        </w:tc>
        <w:tc>
          <w:tcPr>
            <w:tcW w:w="1630" w:type="dxa"/>
            <w:vAlign w:val="center"/>
          </w:tcPr>
          <w:p w14:paraId="19BF18E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2A48FA"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83E857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346F4" w14:textId="77777777" w:rsidR="004B7023" w:rsidRPr="000C30D1" w:rsidRDefault="004B7023" w:rsidP="00BC05DC">
            <w:pPr>
              <w:spacing w:before="0" w:after="0"/>
              <w:jc w:val="center"/>
              <w:rPr>
                <w:sz w:val="22"/>
              </w:rPr>
            </w:pPr>
            <w:r w:rsidRPr="000C30D1">
              <w:rPr>
                <w:sz w:val="22"/>
                <w:lang w:eastAsia="lt-LT"/>
              </w:rPr>
              <w:t>1685</w:t>
            </w:r>
          </w:p>
        </w:tc>
        <w:tc>
          <w:tcPr>
            <w:tcW w:w="1618" w:type="dxa"/>
            <w:vAlign w:val="center"/>
          </w:tcPr>
          <w:p w14:paraId="7A15C9DE" w14:textId="77777777" w:rsidR="004B7023" w:rsidRPr="000C30D1" w:rsidRDefault="004B7023" w:rsidP="00BC05DC">
            <w:pPr>
              <w:spacing w:before="0" w:after="0"/>
              <w:jc w:val="center"/>
              <w:rPr>
                <w:sz w:val="22"/>
              </w:rPr>
            </w:pPr>
            <w:r w:rsidRPr="000C30D1">
              <w:rPr>
                <w:sz w:val="22"/>
                <w:lang w:eastAsia="lt-LT"/>
              </w:rPr>
              <w:t>10 000</w:t>
            </w:r>
          </w:p>
        </w:tc>
      </w:tr>
      <w:tr w:rsidR="004B7023" w:rsidRPr="000C30D1" w14:paraId="26C432CB" w14:textId="77777777" w:rsidTr="00BC05DC">
        <w:trPr>
          <w:jc w:val="center"/>
        </w:trPr>
        <w:tc>
          <w:tcPr>
            <w:tcW w:w="1749" w:type="dxa"/>
          </w:tcPr>
          <w:p w14:paraId="3CF0ABD8" w14:textId="77777777" w:rsidR="004B7023" w:rsidRPr="000C30D1" w:rsidRDefault="004B7023" w:rsidP="00D921B9">
            <w:pPr>
              <w:spacing w:before="0" w:after="0"/>
              <w:jc w:val="left"/>
              <w:rPr>
                <w:sz w:val="22"/>
              </w:rPr>
            </w:pPr>
            <w:r w:rsidRPr="000C30D1">
              <w:rPr>
                <w:sz w:val="22"/>
              </w:rPr>
              <w:t>PR-1.1.1.4.-1</w:t>
            </w:r>
          </w:p>
        </w:tc>
        <w:tc>
          <w:tcPr>
            <w:tcW w:w="4591" w:type="dxa"/>
            <w:vAlign w:val="center"/>
          </w:tcPr>
          <w:p w14:paraId="77FD5655" w14:textId="77777777" w:rsidR="004B7023" w:rsidRPr="000C30D1" w:rsidRDefault="004B7023" w:rsidP="000C30D1">
            <w:pPr>
              <w:spacing w:before="0" w:after="0"/>
              <w:jc w:val="left"/>
              <w:rPr>
                <w:sz w:val="22"/>
                <w:lang w:eastAsia="lt-LT"/>
              </w:rPr>
            </w:pPr>
            <w:r w:rsidRPr="000C30D1">
              <w:rPr>
                <w:sz w:val="22"/>
                <w:lang w:eastAsia="lt-LT"/>
              </w:rPr>
              <w:t xml:space="preserve">Sukurta gyventojų </w:t>
            </w:r>
            <w:r w:rsidRPr="000C30D1">
              <w:rPr>
                <w:sz w:val="22"/>
              </w:rPr>
              <w:t>įsitraukimo į savivaldybės institucijų valdymą</w:t>
            </w:r>
            <w:r w:rsidRPr="000C30D1">
              <w:rPr>
                <w:sz w:val="22"/>
                <w:lang w:eastAsia="lt-LT"/>
              </w:rPr>
              <w:t xml:space="preserve"> sistema</w:t>
            </w:r>
          </w:p>
        </w:tc>
        <w:tc>
          <w:tcPr>
            <w:tcW w:w="1630" w:type="dxa"/>
            <w:vAlign w:val="center"/>
          </w:tcPr>
          <w:p w14:paraId="4CE5E50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910C66" w14:textId="77777777" w:rsidR="004B7023" w:rsidRPr="000C30D1" w:rsidRDefault="004B7023" w:rsidP="00BC05DC">
            <w:pPr>
              <w:spacing w:before="0" w:after="0"/>
              <w:jc w:val="center"/>
              <w:rPr>
                <w:sz w:val="22"/>
                <w:lang w:eastAsia="lt-LT"/>
              </w:rPr>
            </w:pPr>
            <w:r w:rsidRPr="000C30D1">
              <w:rPr>
                <w:sz w:val="22"/>
                <w:lang w:eastAsia="lt-LT"/>
              </w:rPr>
              <w:t>VRBS,</w:t>
            </w:r>
          </w:p>
          <w:p w14:paraId="19957561"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15C4D94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D0B79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11ED452"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ECF7020" w14:textId="77777777" w:rsidTr="00BC05DC">
        <w:trPr>
          <w:jc w:val="center"/>
        </w:trPr>
        <w:tc>
          <w:tcPr>
            <w:tcW w:w="1749" w:type="dxa"/>
          </w:tcPr>
          <w:p w14:paraId="4FDD69E4" w14:textId="77777777" w:rsidR="004B7023" w:rsidRPr="000C30D1" w:rsidRDefault="004B7023" w:rsidP="00D921B9">
            <w:pPr>
              <w:spacing w:before="0" w:after="0"/>
              <w:jc w:val="left"/>
              <w:rPr>
                <w:sz w:val="22"/>
              </w:rPr>
            </w:pPr>
            <w:r w:rsidRPr="000C30D1">
              <w:rPr>
                <w:sz w:val="22"/>
              </w:rPr>
              <w:t>PR-1.1.1.5.-1</w:t>
            </w:r>
          </w:p>
        </w:tc>
        <w:tc>
          <w:tcPr>
            <w:tcW w:w="4591" w:type="dxa"/>
            <w:vAlign w:val="center"/>
          </w:tcPr>
          <w:p w14:paraId="7C3428FD" w14:textId="77777777" w:rsidR="004B7023" w:rsidRPr="000C30D1" w:rsidRDefault="004B7023" w:rsidP="000C30D1">
            <w:pPr>
              <w:spacing w:before="0" w:after="0"/>
              <w:jc w:val="left"/>
              <w:rPr>
                <w:sz w:val="22"/>
                <w:lang w:eastAsia="lt-LT"/>
              </w:rPr>
            </w:pPr>
            <w:r w:rsidRPr="000C30D1">
              <w:rPr>
                <w:sz w:val="22"/>
              </w:rPr>
              <w:t>Sprendimų priimtų bendradarbiaujant su visuomeninių, nevyriausybinių organizacijų, visuomenės atstovais dalis</w:t>
            </w:r>
          </w:p>
        </w:tc>
        <w:tc>
          <w:tcPr>
            <w:tcW w:w="1630" w:type="dxa"/>
            <w:vAlign w:val="center"/>
          </w:tcPr>
          <w:p w14:paraId="781577F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A7CA31" w14:textId="40EE4CF6" w:rsidR="004B7023" w:rsidRPr="000C30D1" w:rsidRDefault="00996C9C" w:rsidP="00BC05DC">
            <w:pPr>
              <w:spacing w:before="0" w:after="0"/>
              <w:jc w:val="center"/>
              <w:rPr>
                <w:sz w:val="22"/>
              </w:rPr>
            </w:pPr>
            <w:r>
              <w:rPr>
                <w:sz w:val="22"/>
                <w:lang w:eastAsia="lt-LT"/>
              </w:rPr>
              <w:t>KS</w:t>
            </w:r>
            <w:r w:rsidR="004B7023" w:rsidRPr="000C30D1">
              <w:rPr>
                <w:sz w:val="22"/>
                <w:lang w:eastAsia="lt-LT"/>
              </w:rPr>
              <w:t>, VRBS</w:t>
            </w:r>
          </w:p>
        </w:tc>
        <w:tc>
          <w:tcPr>
            <w:tcW w:w="1986" w:type="dxa"/>
            <w:vAlign w:val="center"/>
          </w:tcPr>
          <w:p w14:paraId="4204B21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92FD7BE"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B747C40"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5E42D45" w14:textId="77777777" w:rsidTr="00BC05DC">
        <w:trPr>
          <w:jc w:val="center"/>
        </w:trPr>
        <w:tc>
          <w:tcPr>
            <w:tcW w:w="1749" w:type="dxa"/>
          </w:tcPr>
          <w:p w14:paraId="070D6368" w14:textId="77777777" w:rsidR="004B7023" w:rsidRPr="000C30D1" w:rsidRDefault="004B7023" w:rsidP="00D921B9">
            <w:pPr>
              <w:spacing w:before="0" w:after="0"/>
              <w:jc w:val="left"/>
              <w:rPr>
                <w:sz w:val="22"/>
              </w:rPr>
            </w:pPr>
            <w:r w:rsidRPr="000C30D1">
              <w:rPr>
                <w:sz w:val="22"/>
              </w:rPr>
              <w:t>PR-1.1.1.6.-1</w:t>
            </w:r>
          </w:p>
        </w:tc>
        <w:tc>
          <w:tcPr>
            <w:tcW w:w="4591" w:type="dxa"/>
            <w:vAlign w:val="center"/>
          </w:tcPr>
          <w:p w14:paraId="27AB2FD9" w14:textId="77777777" w:rsidR="004B7023" w:rsidRPr="000C30D1" w:rsidRDefault="004B7023" w:rsidP="000C30D1">
            <w:pPr>
              <w:spacing w:before="0" w:after="0"/>
              <w:jc w:val="left"/>
              <w:rPr>
                <w:sz w:val="22"/>
              </w:rPr>
            </w:pPr>
            <w:r w:rsidRPr="000C30D1">
              <w:rPr>
                <w:sz w:val="22"/>
              </w:rPr>
              <w:t>Parengtas lygių galimybių užtikrinimo veiksmų planas</w:t>
            </w:r>
          </w:p>
        </w:tc>
        <w:tc>
          <w:tcPr>
            <w:tcW w:w="1630" w:type="dxa"/>
            <w:vAlign w:val="center"/>
          </w:tcPr>
          <w:p w14:paraId="6D5771F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BC24A3" w14:textId="110B49EB" w:rsidR="004B7023" w:rsidRPr="000C30D1" w:rsidRDefault="00996C9C" w:rsidP="00BC05DC">
            <w:pPr>
              <w:spacing w:before="0" w:after="0"/>
              <w:jc w:val="center"/>
              <w:rPr>
                <w:sz w:val="22"/>
              </w:rPr>
            </w:pPr>
            <w:r>
              <w:rPr>
                <w:sz w:val="22"/>
                <w:lang w:eastAsia="lt-LT"/>
              </w:rPr>
              <w:t>L</w:t>
            </w:r>
            <w:r w:rsidR="00C35741">
              <w:rPr>
                <w:sz w:val="22"/>
                <w:lang w:eastAsia="lt-LT"/>
              </w:rPr>
              <w:t>GK</w:t>
            </w:r>
          </w:p>
        </w:tc>
        <w:tc>
          <w:tcPr>
            <w:tcW w:w="1986" w:type="dxa"/>
            <w:vAlign w:val="center"/>
          </w:tcPr>
          <w:p w14:paraId="22D670A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ABD48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604816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9EC3C1C" w14:textId="77777777" w:rsidTr="00BC05DC">
        <w:trPr>
          <w:jc w:val="center"/>
        </w:trPr>
        <w:tc>
          <w:tcPr>
            <w:tcW w:w="1749" w:type="dxa"/>
          </w:tcPr>
          <w:p w14:paraId="4E87C654" w14:textId="77777777" w:rsidR="004B7023" w:rsidRPr="000C30D1" w:rsidRDefault="004B7023" w:rsidP="00D921B9">
            <w:pPr>
              <w:spacing w:before="0" w:after="0"/>
              <w:jc w:val="left"/>
              <w:rPr>
                <w:sz w:val="22"/>
              </w:rPr>
            </w:pPr>
            <w:r w:rsidRPr="000C30D1">
              <w:rPr>
                <w:sz w:val="22"/>
              </w:rPr>
              <w:t>PR-1.1.1.7.-1</w:t>
            </w:r>
          </w:p>
        </w:tc>
        <w:tc>
          <w:tcPr>
            <w:tcW w:w="4591" w:type="dxa"/>
            <w:vAlign w:val="center"/>
          </w:tcPr>
          <w:p w14:paraId="49D064A6" w14:textId="77777777" w:rsidR="004B7023" w:rsidRPr="000C30D1" w:rsidRDefault="004B7023" w:rsidP="000C30D1">
            <w:pPr>
              <w:spacing w:before="0" w:after="0"/>
              <w:jc w:val="left"/>
              <w:rPr>
                <w:sz w:val="22"/>
              </w:rPr>
            </w:pPr>
            <w:r w:rsidRPr="000C30D1">
              <w:rPr>
                <w:sz w:val="22"/>
              </w:rPr>
              <w:t>Suorganizuotų apklausų skaičius</w:t>
            </w:r>
          </w:p>
        </w:tc>
        <w:tc>
          <w:tcPr>
            <w:tcW w:w="1630" w:type="dxa"/>
            <w:vAlign w:val="center"/>
          </w:tcPr>
          <w:p w14:paraId="5AB20FD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17902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017C6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0E9EF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6F61765"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444495A2" w14:textId="77777777" w:rsidTr="00BC05DC">
        <w:trPr>
          <w:jc w:val="center"/>
        </w:trPr>
        <w:tc>
          <w:tcPr>
            <w:tcW w:w="1749" w:type="dxa"/>
          </w:tcPr>
          <w:p w14:paraId="16CABD6A" w14:textId="77777777" w:rsidR="004B7023" w:rsidRPr="000C30D1" w:rsidRDefault="004B7023" w:rsidP="00D921B9">
            <w:pPr>
              <w:spacing w:before="0" w:after="0"/>
              <w:jc w:val="left"/>
              <w:rPr>
                <w:sz w:val="22"/>
              </w:rPr>
            </w:pPr>
            <w:r w:rsidRPr="000C30D1">
              <w:rPr>
                <w:sz w:val="22"/>
              </w:rPr>
              <w:t>PR-1.1.1.7.-2</w:t>
            </w:r>
          </w:p>
        </w:tc>
        <w:tc>
          <w:tcPr>
            <w:tcW w:w="4591" w:type="dxa"/>
            <w:vAlign w:val="center"/>
          </w:tcPr>
          <w:p w14:paraId="7AD14AAB" w14:textId="77777777" w:rsidR="004B7023" w:rsidRPr="000C30D1" w:rsidRDefault="004B7023" w:rsidP="000C30D1">
            <w:pPr>
              <w:spacing w:before="0" w:after="0"/>
              <w:jc w:val="left"/>
              <w:rPr>
                <w:sz w:val="22"/>
              </w:rPr>
            </w:pPr>
            <w:r w:rsidRPr="000C30D1">
              <w:rPr>
                <w:sz w:val="22"/>
              </w:rPr>
              <w:t>Apklausų dalyvių skaičius</w:t>
            </w:r>
          </w:p>
        </w:tc>
        <w:tc>
          <w:tcPr>
            <w:tcW w:w="1630" w:type="dxa"/>
            <w:vAlign w:val="center"/>
          </w:tcPr>
          <w:p w14:paraId="4A2A870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8B93D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1B2F5E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902FC6" w14:textId="77777777" w:rsidR="004B7023" w:rsidRPr="000C30D1" w:rsidRDefault="004B7023" w:rsidP="00BC05DC">
            <w:pPr>
              <w:spacing w:before="0" w:after="0"/>
              <w:jc w:val="center"/>
              <w:rPr>
                <w:sz w:val="22"/>
              </w:rPr>
            </w:pPr>
            <w:r w:rsidRPr="000C30D1">
              <w:rPr>
                <w:sz w:val="22"/>
                <w:lang w:eastAsia="lt-LT"/>
              </w:rPr>
              <w:t>2218</w:t>
            </w:r>
          </w:p>
        </w:tc>
        <w:tc>
          <w:tcPr>
            <w:tcW w:w="1618" w:type="dxa"/>
            <w:vAlign w:val="center"/>
          </w:tcPr>
          <w:p w14:paraId="2B85BA30" w14:textId="77777777" w:rsidR="004B7023" w:rsidRPr="000C30D1" w:rsidRDefault="004B7023" w:rsidP="00BC05DC">
            <w:pPr>
              <w:spacing w:before="0" w:after="0"/>
              <w:jc w:val="center"/>
              <w:rPr>
                <w:sz w:val="22"/>
              </w:rPr>
            </w:pPr>
            <w:r w:rsidRPr="000C30D1">
              <w:rPr>
                <w:sz w:val="22"/>
                <w:lang w:eastAsia="lt-LT"/>
              </w:rPr>
              <w:t>14000</w:t>
            </w:r>
          </w:p>
        </w:tc>
      </w:tr>
      <w:tr w:rsidR="004B7023" w:rsidRPr="000C30D1" w14:paraId="56DD56E6" w14:textId="77777777" w:rsidTr="00BC05DC">
        <w:trPr>
          <w:jc w:val="center"/>
        </w:trPr>
        <w:tc>
          <w:tcPr>
            <w:tcW w:w="1749" w:type="dxa"/>
          </w:tcPr>
          <w:p w14:paraId="162D4BA9" w14:textId="77777777" w:rsidR="004B7023" w:rsidRPr="000C30D1" w:rsidRDefault="004B7023" w:rsidP="00D921B9">
            <w:pPr>
              <w:spacing w:before="0" w:after="0"/>
              <w:jc w:val="left"/>
              <w:rPr>
                <w:sz w:val="22"/>
              </w:rPr>
            </w:pPr>
            <w:r w:rsidRPr="000C30D1">
              <w:rPr>
                <w:sz w:val="22"/>
              </w:rPr>
              <w:t>PR-1.1.1.7.-3</w:t>
            </w:r>
          </w:p>
        </w:tc>
        <w:tc>
          <w:tcPr>
            <w:tcW w:w="4591" w:type="dxa"/>
            <w:vAlign w:val="center"/>
          </w:tcPr>
          <w:p w14:paraId="62BC43C5" w14:textId="77777777" w:rsidR="004B7023" w:rsidRPr="000C30D1" w:rsidRDefault="004B7023" w:rsidP="000C30D1">
            <w:pPr>
              <w:spacing w:before="0" w:after="0"/>
              <w:jc w:val="left"/>
              <w:rPr>
                <w:sz w:val="22"/>
              </w:rPr>
            </w:pPr>
            <w:r w:rsidRPr="000C30D1">
              <w:rPr>
                <w:sz w:val="22"/>
              </w:rPr>
              <w:t>Atsižvelgiant į gyventojų pasiūlymus priimtų sprendimų skaičius</w:t>
            </w:r>
          </w:p>
        </w:tc>
        <w:tc>
          <w:tcPr>
            <w:tcW w:w="1630" w:type="dxa"/>
            <w:vAlign w:val="center"/>
          </w:tcPr>
          <w:p w14:paraId="6B80D14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7EA7706"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08E50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F1644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A180F7"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01F25322" w14:textId="77777777" w:rsidTr="00BC05DC">
        <w:trPr>
          <w:jc w:val="center"/>
        </w:trPr>
        <w:tc>
          <w:tcPr>
            <w:tcW w:w="1749" w:type="dxa"/>
          </w:tcPr>
          <w:p w14:paraId="045BA73A" w14:textId="77777777" w:rsidR="004B7023" w:rsidRPr="000C30D1" w:rsidRDefault="004B7023" w:rsidP="00D921B9">
            <w:pPr>
              <w:spacing w:before="0" w:after="0"/>
              <w:jc w:val="left"/>
              <w:rPr>
                <w:sz w:val="22"/>
              </w:rPr>
            </w:pPr>
            <w:r w:rsidRPr="000C30D1">
              <w:rPr>
                <w:sz w:val="22"/>
              </w:rPr>
              <w:t>PR-1.1.1.8.-1</w:t>
            </w:r>
          </w:p>
        </w:tc>
        <w:tc>
          <w:tcPr>
            <w:tcW w:w="4591" w:type="dxa"/>
            <w:vAlign w:val="center"/>
          </w:tcPr>
          <w:p w14:paraId="4B2AFE3D" w14:textId="77777777" w:rsidR="004B7023" w:rsidRPr="000C30D1" w:rsidRDefault="004B7023" w:rsidP="000C30D1">
            <w:pPr>
              <w:spacing w:before="0" w:after="0"/>
              <w:jc w:val="left"/>
              <w:rPr>
                <w:sz w:val="22"/>
              </w:rPr>
            </w:pPr>
            <w:r w:rsidRPr="000C30D1">
              <w:rPr>
                <w:sz w:val="22"/>
              </w:rPr>
              <w:t>Viešųjų paslaugų dalis nuo visų viešųjų paslaugų, kurias teikia bendruomeninės organizacijos ir NVO</w:t>
            </w:r>
          </w:p>
        </w:tc>
        <w:tc>
          <w:tcPr>
            <w:tcW w:w="1630" w:type="dxa"/>
            <w:vAlign w:val="center"/>
          </w:tcPr>
          <w:p w14:paraId="4B683D6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08910D" w14:textId="791F79F6" w:rsidR="004B7023" w:rsidRPr="000C30D1" w:rsidRDefault="00996C9C" w:rsidP="00BC05DC">
            <w:pPr>
              <w:spacing w:before="0" w:after="0"/>
              <w:jc w:val="center"/>
              <w:rPr>
                <w:sz w:val="22"/>
              </w:rPr>
            </w:pPr>
            <w:r>
              <w:rPr>
                <w:sz w:val="22"/>
                <w:lang w:eastAsia="lt-LT"/>
              </w:rPr>
              <w:t>KS</w:t>
            </w:r>
          </w:p>
        </w:tc>
        <w:tc>
          <w:tcPr>
            <w:tcW w:w="1986" w:type="dxa"/>
            <w:vAlign w:val="center"/>
          </w:tcPr>
          <w:p w14:paraId="58B18A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1AFDD5" w14:textId="77777777" w:rsidR="004B7023" w:rsidRPr="000C30D1" w:rsidRDefault="004B7023" w:rsidP="00BC05DC">
            <w:pPr>
              <w:spacing w:before="0" w:after="0"/>
              <w:jc w:val="center"/>
              <w:rPr>
                <w:sz w:val="22"/>
              </w:rPr>
            </w:pPr>
            <w:r w:rsidRPr="000C30D1">
              <w:rPr>
                <w:sz w:val="22"/>
                <w:lang w:eastAsia="lt-LT"/>
              </w:rPr>
              <w:t>13</w:t>
            </w:r>
          </w:p>
        </w:tc>
        <w:tc>
          <w:tcPr>
            <w:tcW w:w="1618" w:type="dxa"/>
            <w:vAlign w:val="center"/>
          </w:tcPr>
          <w:p w14:paraId="5C88AA18"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244B9F74" w14:textId="77777777" w:rsidTr="00BC05DC">
        <w:trPr>
          <w:jc w:val="center"/>
        </w:trPr>
        <w:tc>
          <w:tcPr>
            <w:tcW w:w="1749" w:type="dxa"/>
          </w:tcPr>
          <w:p w14:paraId="486BEEDB" w14:textId="77777777" w:rsidR="004B7023" w:rsidRPr="000C30D1" w:rsidRDefault="004B7023" w:rsidP="00D921B9">
            <w:pPr>
              <w:spacing w:before="0" w:after="0"/>
              <w:jc w:val="left"/>
              <w:rPr>
                <w:sz w:val="22"/>
              </w:rPr>
            </w:pPr>
            <w:r w:rsidRPr="000C30D1">
              <w:rPr>
                <w:sz w:val="22"/>
              </w:rPr>
              <w:t>PR-1.1.1.8.-2</w:t>
            </w:r>
          </w:p>
        </w:tc>
        <w:tc>
          <w:tcPr>
            <w:tcW w:w="4591" w:type="dxa"/>
            <w:vAlign w:val="center"/>
          </w:tcPr>
          <w:p w14:paraId="6FB7278B" w14:textId="77777777" w:rsidR="004B7023" w:rsidRPr="000C30D1" w:rsidRDefault="004B7023" w:rsidP="000C30D1">
            <w:pPr>
              <w:spacing w:before="0" w:after="0"/>
              <w:jc w:val="left"/>
              <w:rPr>
                <w:sz w:val="22"/>
              </w:rPr>
            </w:pPr>
            <w:r w:rsidRPr="000C30D1">
              <w:rPr>
                <w:sz w:val="22"/>
              </w:rPr>
              <w:t>Biudžeto dalis, skirta bendruomeninių organizacijų ir NVO teikiamoms viešosioms paslaugoms finansuoti, nuo viso biudžeto</w:t>
            </w:r>
          </w:p>
        </w:tc>
        <w:tc>
          <w:tcPr>
            <w:tcW w:w="1630" w:type="dxa"/>
            <w:vAlign w:val="center"/>
          </w:tcPr>
          <w:p w14:paraId="6074E42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60775D" w14:textId="4796B80B" w:rsidR="004B7023" w:rsidRPr="000C30D1" w:rsidRDefault="00996C9C" w:rsidP="00BC05DC">
            <w:pPr>
              <w:spacing w:before="0" w:after="0"/>
              <w:jc w:val="center"/>
              <w:rPr>
                <w:sz w:val="22"/>
              </w:rPr>
            </w:pPr>
            <w:r>
              <w:rPr>
                <w:sz w:val="22"/>
                <w:lang w:eastAsia="lt-LT"/>
              </w:rPr>
              <w:t>KS</w:t>
            </w:r>
          </w:p>
        </w:tc>
        <w:tc>
          <w:tcPr>
            <w:tcW w:w="1986" w:type="dxa"/>
            <w:vAlign w:val="center"/>
          </w:tcPr>
          <w:p w14:paraId="32D01F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563184" w14:textId="77777777" w:rsidR="004B7023" w:rsidRPr="000C30D1" w:rsidRDefault="004B7023" w:rsidP="00BC05DC">
            <w:pPr>
              <w:spacing w:before="0" w:after="0"/>
              <w:jc w:val="center"/>
              <w:rPr>
                <w:sz w:val="22"/>
              </w:rPr>
            </w:pPr>
            <w:r w:rsidRPr="000C30D1">
              <w:rPr>
                <w:sz w:val="22"/>
                <w:lang w:eastAsia="lt-LT"/>
              </w:rPr>
              <w:t>0,74</w:t>
            </w:r>
          </w:p>
        </w:tc>
        <w:tc>
          <w:tcPr>
            <w:tcW w:w="1618" w:type="dxa"/>
            <w:vAlign w:val="center"/>
          </w:tcPr>
          <w:p w14:paraId="06B68CF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24EC3EE" w14:textId="77777777" w:rsidTr="00BC05DC">
        <w:trPr>
          <w:jc w:val="center"/>
        </w:trPr>
        <w:tc>
          <w:tcPr>
            <w:tcW w:w="1749" w:type="dxa"/>
          </w:tcPr>
          <w:p w14:paraId="0430DAF1" w14:textId="77777777" w:rsidR="004B7023" w:rsidRPr="000C30D1" w:rsidRDefault="004B7023" w:rsidP="00D921B9">
            <w:pPr>
              <w:spacing w:before="0" w:after="0"/>
              <w:jc w:val="left"/>
              <w:rPr>
                <w:sz w:val="22"/>
              </w:rPr>
            </w:pPr>
            <w:r w:rsidRPr="000C30D1">
              <w:rPr>
                <w:sz w:val="22"/>
              </w:rPr>
              <w:t>PR-1.1.1.9.-1</w:t>
            </w:r>
          </w:p>
        </w:tc>
        <w:tc>
          <w:tcPr>
            <w:tcW w:w="4591" w:type="dxa"/>
            <w:vAlign w:val="center"/>
          </w:tcPr>
          <w:p w14:paraId="614C130F" w14:textId="77777777" w:rsidR="004B7023" w:rsidRPr="000C30D1" w:rsidRDefault="004B7023" w:rsidP="000C30D1">
            <w:pPr>
              <w:spacing w:before="0" w:after="0"/>
              <w:jc w:val="left"/>
              <w:rPr>
                <w:sz w:val="22"/>
              </w:rPr>
            </w:pPr>
            <w:r w:rsidRPr="000C30D1">
              <w:rPr>
                <w:sz w:val="22"/>
              </w:rPr>
              <w:t>Kompetencijų tobulinimo renginiuose dalyvavusių savivaldybės tarybos narių dalis nuo visų tarybos narių per metus</w:t>
            </w:r>
          </w:p>
        </w:tc>
        <w:tc>
          <w:tcPr>
            <w:tcW w:w="1630" w:type="dxa"/>
            <w:vAlign w:val="center"/>
          </w:tcPr>
          <w:p w14:paraId="3E84198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D49CF8" w14:textId="7C1F6A90" w:rsidR="004B7023" w:rsidRPr="000C30D1" w:rsidRDefault="004B7023" w:rsidP="00BC05DC">
            <w:pPr>
              <w:spacing w:before="0" w:after="0"/>
              <w:jc w:val="center"/>
              <w:rPr>
                <w:sz w:val="22"/>
                <w:lang w:eastAsia="lt-LT"/>
              </w:rPr>
            </w:pPr>
            <w:r w:rsidRPr="000C30D1">
              <w:rPr>
                <w:sz w:val="22"/>
                <w:lang w:eastAsia="lt-LT"/>
              </w:rPr>
              <w:t>ST</w:t>
            </w:r>
            <w:r w:rsidR="004928D2">
              <w:rPr>
                <w:sz w:val="22"/>
                <w:lang w:eastAsia="lt-LT"/>
              </w:rPr>
              <w:t>P</w:t>
            </w:r>
            <w:r w:rsidRPr="000C30D1">
              <w:rPr>
                <w:sz w:val="22"/>
                <w:lang w:eastAsia="lt-LT"/>
              </w:rPr>
              <w:t>S,</w:t>
            </w:r>
          </w:p>
          <w:p w14:paraId="3396CE21" w14:textId="77777777" w:rsidR="004B7023" w:rsidRPr="000C30D1" w:rsidRDefault="004B7023" w:rsidP="00BC05DC">
            <w:pPr>
              <w:spacing w:before="0" w:after="0"/>
              <w:jc w:val="center"/>
              <w:rPr>
                <w:sz w:val="22"/>
              </w:rPr>
            </w:pPr>
            <w:r w:rsidRPr="000C30D1">
              <w:rPr>
                <w:sz w:val="22"/>
                <w:lang w:eastAsia="lt-LT"/>
              </w:rPr>
              <w:t>TPS</w:t>
            </w:r>
          </w:p>
        </w:tc>
        <w:tc>
          <w:tcPr>
            <w:tcW w:w="1986" w:type="dxa"/>
            <w:vAlign w:val="center"/>
          </w:tcPr>
          <w:p w14:paraId="3B6EA18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37943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53D78C3"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C4F6DB8" w14:textId="77777777" w:rsidTr="00BC05DC">
        <w:trPr>
          <w:jc w:val="center"/>
        </w:trPr>
        <w:tc>
          <w:tcPr>
            <w:tcW w:w="1749" w:type="dxa"/>
          </w:tcPr>
          <w:p w14:paraId="12BF5B4E" w14:textId="77777777" w:rsidR="004B7023" w:rsidRPr="000C30D1" w:rsidRDefault="004B7023" w:rsidP="00D921B9">
            <w:pPr>
              <w:spacing w:before="0" w:after="0"/>
              <w:jc w:val="left"/>
              <w:rPr>
                <w:sz w:val="22"/>
              </w:rPr>
            </w:pPr>
            <w:r w:rsidRPr="000C30D1">
              <w:rPr>
                <w:sz w:val="22"/>
              </w:rPr>
              <w:t>RE-1.1.2.-1</w:t>
            </w:r>
          </w:p>
        </w:tc>
        <w:tc>
          <w:tcPr>
            <w:tcW w:w="4591" w:type="dxa"/>
            <w:vAlign w:val="center"/>
          </w:tcPr>
          <w:p w14:paraId="521E6AA5" w14:textId="77777777" w:rsidR="004B7023" w:rsidRPr="000C30D1" w:rsidRDefault="004B7023" w:rsidP="000C30D1">
            <w:pPr>
              <w:spacing w:before="0" w:after="0"/>
              <w:jc w:val="left"/>
              <w:rPr>
                <w:sz w:val="22"/>
              </w:rPr>
            </w:pPr>
            <w:r w:rsidRPr="000C30D1">
              <w:rPr>
                <w:sz w:val="22"/>
              </w:rPr>
              <w:t>Gyventojų pasitenkinimo viešosiomis paslaugomis indeksas</w:t>
            </w:r>
          </w:p>
        </w:tc>
        <w:tc>
          <w:tcPr>
            <w:tcW w:w="1630" w:type="dxa"/>
            <w:vAlign w:val="center"/>
          </w:tcPr>
          <w:p w14:paraId="73EE155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0FB52C1B" w14:textId="2926D7DB" w:rsidR="004B7023" w:rsidRPr="000C30D1" w:rsidRDefault="00996C9C" w:rsidP="00BC05DC">
            <w:pPr>
              <w:spacing w:before="0" w:after="0"/>
              <w:jc w:val="center"/>
              <w:rPr>
                <w:sz w:val="22"/>
              </w:rPr>
            </w:pPr>
            <w:r>
              <w:rPr>
                <w:sz w:val="22"/>
                <w:lang w:eastAsia="lt-LT"/>
              </w:rPr>
              <w:t xml:space="preserve">KRSA vadovybė, </w:t>
            </w:r>
            <w:r w:rsidR="004B7023" w:rsidRPr="000C30D1">
              <w:rPr>
                <w:sz w:val="22"/>
                <w:lang w:eastAsia="lt-LT"/>
              </w:rPr>
              <w:t>VRBS</w:t>
            </w:r>
          </w:p>
        </w:tc>
        <w:tc>
          <w:tcPr>
            <w:tcW w:w="1986" w:type="dxa"/>
            <w:vAlign w:val="center"/>
          </w:tcPr>
          <w:p w14:paraId="3469D3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E6074A" w14:textId="77777777" w:rsidR="004B7023" w:rsidRPr="000C30D1" w:rsidRDefault="004B7023" w:rsidP="00BC05DC">
            <w:pPr>
              <w:spacing w:before="0" w:after="0"/>
              <w:jc w:val="center"/>
              <w:rPr>
                <w:sz w:val="22"/>
              </w:rPr>
            </w:pPr>
            <w:r w:rsidRPr="000C30D1">
              <w:rPr>
                <w:sz w:val="22"/>
                <w:lang w:eastAsia="lt-LT"/>
              </w:rPr>
              <w:t>55</w:t>
            </w:r>
          </w:p>
        </w:tc>
        <w:tc>
          <w:tcPr>
            <w:tcW w:w="1618" w:type="dxa"/>
            <w:vAlign w:val="center"/>
          </w:tcPr>
          <w:p w14:paraId="45B282C4"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2C569CB" w14:textId="77777777" w:rsidTr="00BC05DC">
        <w:trPr>
          <w:jc w:val="center"/>
        </w:trPr>
        <w:tc>
          <w:tcPr>
            <w:tcW w:w="1749" w:type="dxa"/>
          </w:tcPr>
          <w:p w14:paraId="3E3127DA" w14:textId="77777777" w:rsidR="004B7023" w:rsidRPr="000C30D1" w:rsidRDefault="004B7023" w:rsidP="00D921B9">
            <w:pPr>
              <w:spacing w:before="0" w:after="0"/>
              <w:jc w:val="left"/>
              <w:rPr>
                <w:sz w:val="22"/>
              </w:rPr>
            </w:pPr>
            <w:r w:rsidRPr="000C30D1">
              <w:rPr>
                <w:sz w:val="22"/>
              </w:rPr>
              <w:t>PR-1.1.2.1.-1</w:t>
            </w:r>
          </w:p>
        </w:tc>
        <w:tc>
          <w:tcPr>
            <w:tcW w:w="4591" w:type="dxa"/>
            <w:vAlign w:val="center"/>
          </w:tcPr>
          <w:p w14:paraId="7ED2A158" w14:textId="77777777" w:rsidR="004B7023" w:rsidRPr="000C30D1" w:rsidRDefault="004B7023" w:rsidP="000C30D1">
            <w:pPr>
              <w:spacing w:before="0" w:after="0"/>
              <w:jc w:val="left"/>
              <w:rPr>
                <w:sz w:val="22"/>
              </w:rPr>
            </w:pPr>
            <w:r w:rsidRPr="000C30D1">
              <w:rPr>
                <w:sz w:val="22"/>
                <w:lang w:eastAsia="lt-LT"/>
              </w:rPr>
              <w:t>Centralizuotu būdu teikiamų bendrųjų funkcijų skaičius</w:t>
            </w:r>
          </w:p>
        </w:tc>
        <w:tc>
          <w:tcPr>
            <w:tcW w:w="1630" w:type="dxa"/>
            <w:vAlign w:val="center"/>
          </w:tcPr>
          <w:p w14:paraId="7184B44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FBFD0" w14:textId="77777777" w:rsidR="004B7023" w:rsidRDefault="004B7023" w:rsidP="00BC05DC">
            <w:pPr>
              <w:spacing w:before="0" w:after="0"/>
              <w:jc w:val="center"/>
              <w:rPr>
                <w:sz w:val="22"/>
                <w:lang w:eastAsia="lt-LT"/>
              </w:rPr>
            </w:pPr>
            <w:r w:rsidRPr="000C30D1">
              <w:rPr>
                <w:sz w:val="22"/>
                <w:lang w:eastAsia="lt-LT"/>
              </w:rPr>
              <w:t>KRSA vadovybė</w:t>
            </w:r>
            <w:r w:rsidR="00996C9C">
              <w:rPr>
                <w:sz w:val="22"/>
                <w:lang w:eastAsia="lt-LT"/>
              </w:rPr>
              <w:t xml:space="preserve">, </w:t>
            </w:r>
          </w:p>
          <w:p w14:paraId="0B055686" w14:textId="3298CB97" w:rsidR="00996C9C" w:rsidRPr="000C30D1" w:rsidRDefault="00996C9C" w:rsidP="00BC05DC">
            <w:pPr>
              <w:spacing w:before="0" w:after="0"/>
              <w:jc w:val="center"/>
              <w:rPr>
                <w:sz w:val="22"/>
              </w:rPr>
            </w:pPr>
            <w:r>
              <w:rPr>
                <w:sz w:val="22"/>
                <w:lang w:eastAsia="lt-LT"/>
              </w:rPr>
              <w:t>BRS</w:t>
            </w:r>
          </w:p>
        </w:tc>
        <w:tc>
          <w:tcPr>
            <w:tcW w:w="1986" w:type="dxa"/>
            <w:vAlign w:val="center"/>
          </w:tcPr>
          <w:p w14:paraId="66D50B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634746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56159F8"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4EE533F" w14:textId="77777777" w:rsidTr="00BC05DC">
        <w:trPr>
          <w:jc w:val="center"/>
        </w:trPr>
        <w:tc>
          <w:tcPr>
            <w:tcW w:w="1749" w:type="dxa"/>
          </w:tcPr>
          <w:p w14:paraId="5A785D65" w14:textId="77777777" w:rsidR="004B7023" w:rsidRPr="000C30D1" w:rsidRDefault="004B7023" w:rsidP="00D921B9">
            <w:pPr>
              <w:spacing w:before="0" w:after="0"/>
              <w:jc w:val="left"/>
              <w:rPr>
                <w:sz w:val="22"/>
              </w:rPr>
            </w:pPr>
            <w:r w:rsidRPr="000C30D1">
              <w:rPr>
                <w:sz w:val="22"/>
              </w:rPr>
              <w:t>PR-1.1.2.2.-1</w:t>
            </w:r>
          </w:p>
        </w:tc>
        <w:tc>
          <w:tcPr>
            <w:tcW w:w="4591" w:type="dxa"/>
            <w:vAlign w:val="center"/>
          </w:tcPr>
          <w:p w14:paraId="56A3E4ED" w14:textId="77777777" w:rsidR="004B7023" w:rsidRPr="000C30D1" w:rsidRDefault="004B7023" w:rsidP="000C30D1">
            <w:pPr>
              <w:spacing w:before="0" w:after="0"/>
              <w:jc w:val="left"/>
              <w:rPr>
                <w:sz w:val="22"/>
                <w:lang w:eastAsia="lt-LT"/>
              </w:rPr>
            </w:pPr>
            <w:r w:rsidRPr="000C30D1">
              <w:rPr>
                <w:sz w:val="22"/>
                <w:lang w:eastAsia="lt-LT"/>
              </w:rPr>
              <w:t>Seniūnijų funkcijų ir teikiamų paslaugų analizės pagrindu atlikti patobulinimai</w:t>
            </w:r>
          </w:p>
        </w:tc>
        <w:tc>
          <w:tcPr>
            <w:tcW w:w="1630" w:type="dxa"/>
            <w:vAlign w:val="center"/>
          </w:tcPr>
          <w:p w14:paraId="68922DE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F75CD8"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0EB19C3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C2CA5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1D935B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F8EF13F" w14:textId="77777777" w:rsidTr="00BC05DC">
        <w:trPr>
          <w:jc w:val="center"/>
        </w:trPr>
        <w:tc>
          <w:tcPr>
            <w:tcW w:w="1749" w:type="dxa"/>
          </w:tcPr>
          <w:p w14:paraId="65FC6057" w14:textId="77777777" w:rsidR="004B7023" w:rsidRPr="000C30D1" w:rsidRDefault="004B7023" w:rsidP="00D921B9">
            <w:pPr>
              <w:spacing w:before="0" w:after="0"/>
              <w:jc w:val="left"/>
              <w:rPr>
                <w:sz w:val="22"/>
              </w:rPr>
            </w:pPr>
            <w:r w:rsidRPr="000C30D1">
              <w:rPr>
                <w:sz w:val="22"/>
              </w:rPr>
              <w:t>PR-1.1.2.3.-1</w:t>
            </w:r>
          </w:p>
        </w:tc>
        <w:tc>
          <w:tcPr>
            <w:tcW w:w="4591" w:type="dxa"/>
            <w:vAlign w:val="center"/>
          </w:tcPr>
          <w:p w14:paraId="1E08DC40" w14:textId="77777777" w:rsidR="004B7023" w:rsidRPr="000C30D1" w:rsidRDefault="004B7023" w:rsidP="000C30D1">
            <w:pPr>
              <w:spacing w:before="0" w:after="0"/>
              <w:jc w:val="left"/>
              <w:rPr>
                <w:sz w:val="22"/>
                <w:lang w:eastAsia="lt-LT"/>
              </w:rPr>
            </w:pPr>
            <w:r w:rsidRPr="000C30D1">
              <w:rPr>
                <w:sz w:val="22"/>
                <w:lang w:eastAsia="lt-LT"/>
              </w:rPr>
              <w:t>Savivaldybės įstaigų ir įmonių kvalifikacijos tobulinimui vidutiniškai vienam darbuotojui per metus skirtos lėšos</w:t>
            </w:r>
          </w:p>
        </w:tc>
        <w:tc>
          <w:tcPr>
            <w:tcW w:w="1630" w:type="dxa"/>
            <w:vAlign w:val="center"/>
          </w:tcPr>
          <w:p w14:paraId="54F63347"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41A1532" w14:textId="77777777" w:rsidR="004B7023" w:rsidRPr="000C30D1" w:rsidRDefault="004B7023" w:rsidP="00BC05DC">
            <w:pPr>
              <w:spacing w:before="0" w:after="0"/>
              <w:jc w:val="center"/>
              <w:rPr>
                <w:sz w:val="22"/>
              </w:rPr>
            </w:pPr>
            <w:r w:rsidRPr="000C30D1">
              <w:rPr>
                <w:sz w:val="22"/>
                <w:lang w:eastAsia="lt-LT"/>
              </w:rPr>
              <w:t>BES</w:t>
            </w:r>
          </w:p>
        </w:tc>
        <w:tc>
          <w:tcPr>
            <w:tcW w:w="1986" w:type="dxa"/>
            <w:vAlign w:val="center"/>
          </w:tcPr>
          <w:p w14:paraId="77ABCF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5533E9" w14:textId="77777777" w:rsidR="004B7023" w:rsidRPr="000C30D1" w:rsidRDefault="004B7023" w:rsidP="00BC05DC">
            <w:pPr>
              <w:spacing w:before="0" w:after="0"/>
              <w:jc w:val="center"/>
              <w:rPr>
                <w:sz w:val="22"/>
              </w:rPr>
            </w:pPr>
            <w:r w:rsidRPr="000C30D1">
              <w:rPr>
                <w:sz w:val="22"/>
                <w:lang w:eastAsia="lt-LT"/>
              </w:rPr>
              <w:t>37</w:t>
            </w:r>
          </w:p>
        </w:tc>
        <w:tc>
          <w:tcPr>
            <w:tcW w:w="1618" w:type="dxa"/>
            <w:vAlign w:val="center"/>
          </w:tcPr>
          <w:p w14:paraId="00B51FBB" w14:textId="77777777" w:rsidR="004B7023" w:rsidRPr="000C30D1" w:rsidRDefault="004B7023" w:rsidP="00BC05DC">
            <w:pPr>
              <w:spacing w:before="0" w:after="0"/>
              <w:jc w:val="center"/>
              <w:rPr>
                <w:sz w:val="22"/>
              </w:rPr>
            </w:pPr>
            <w:r w:rsidRPr="000C30D1">
              <w:rPr>
                <w:sz w:val="22"/>
                <w:lang w:eastAsia="lt-LT"/>
              </w:rPr>
              <w:t>74</w:t>
            </w:r>
          </w:p>
        </w:tc>
      </w:tr>
      <w:tr w:rsidR="004B7023" w:rsidRPr="000C30D1" w14:paraId="22814259" w14:textId="77777777" w:rsidTr="00BC05DC">
        <w:trPr>
          <w:jc w:val="center"/>
        </w:trPr>
        <w:tc>
          <w:tcPr>
            <w:tcW w:w="1749" w:type="dxa"/>
          </w:tcPr>
          <w:p w14:paraId="69C9CD16" w14:textId="77777777" w:rsidR="004B7023" w:rsidRPr="000C30D1" w:rsidRDefault="004B7023" w:rsidP="00D921B9">
            <w:pPr>
              <w:spacing w:before="0" w:after="0"/>
              <w:jc w:val="left"/>
              <w:rPr>
                <w:sz w:val="22"/>
              </w:rPr>
            </w:pPr>
            <w:r w:rsidRPr="000C30D1">
              <w:rPr>
                <w:sz w:val="22"/>
              </w:rPr>
              <w:t>PR-1.1.2.4.-1</w:t>
            </w:r>
          </w:p>
        </w:tc>
        <w:tc>
          <w:tcPr>
            <w:tcW w:w="4591" w:type="dxa"/>
            <w:vAlign w:val="center"/>
          </w:tcPr>
          <w:p w14:paraId="7DCDAA11" w14:textId="77777777" w:rsidR="004B7023" w:rsidRPr="000C30D1" w:rsidRDefault="004B7023" w:rsidP="000C30D1">
            <w:pPr>
              <w:spacing w:before="0" w:after="0"/>
              <w:jc w:val="left"/>
              <w:rPr>
                <w:sz w:val="22"/>
                <w:lang w:eastAsia="lt-LT"/>
              </w:rPr>
            </w:pPr>
            <w:r w:rsidRPr="000C30D1">
              <w:rPr>
                <w:sz w:val="22"/>
              </w:rPr>
              <w:t>Elektroniniu būdu suteiktų administracinių paslaugų dalis</w:t>
            </w:r>
          </w:p>
        </w:tc>
        <w:tc>
          <w:tcPr>
            <w:tcW w:w="1630" w:type="dxa"/>
            <w:vAlign w:val="center"/>
          </w:tcPr>
          <w:p w14:paraId="56024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38DBC2D" w14:textId="65517578" w:rsidR="004B7023" w:rsidRPr="000C30D1" w:rsidRDefault="004B7023" w:rsidP="00996C9C">
            <w:pPr>
              <w:spacing w:before="0" w:after="0"/>
              <w:jc w:val="center"/>
              <w:rPr>
                <w:sz w:val="22"/>
              </w:rPr>
            </w:pPr>
            <w:r w:rsidRPr="000C30D1">
              <w:rPr>
                <w:sz w:val="22"/>
                <w:lang w:eastAsia="lt-LT"/>
              </w:rPr>
              <w:t>BRS</w:t>
            </w:r>
          </w:p>
        </w:tc>
        <w:tc>
          <w:tcPr>
            <w:tcW w:w="1986" w:type="dxa"/>
            <w:vAlign w:val="center"/>
          </w:tcPr>
          <w:p w14:paraId="2F78DEF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0DA029" w14:textId="77777777" w:rsidR="004B7023" w:rsidRPr="000C30D1" w:rsidRDefault="004B7023" w:rsidP="00BC05DC">
            <w:pPr>
              <w:spacing w:before="0" w:after="0"/>
              <w:jc w:val="center"/>
              <w:rPr>
                <w:sz w:val="22"/>
              </w:rPr>
            </w:pPr>
            <w:r w:rsidRPr="000C30D1">
              <w:rPr>
                <w:sz w:val="22"/>
                <w:lang w:eastAsia="lt-LT"/>
              </w:rPr>
              <w:t>39</w:t>
            </w:r>
          </w:p>
        </w:tc>
        <w:tc>
          <w:tcPr>
            <w:tcW w:w="1618" w:type="dxa"/>
            <w:vAlign w:val="center"/>
          </w:tcPr>
          <w:p w14:paraId="64C63237"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2B6AA228" w14:textId="77777777" w:rsidTr="00BC05DC">
        <w:trPr>
          <w:jc w:val="center"/>
        </w:trPr>
        <w:tc>
          <w:tcPr>
            <w:tcW w:w="1749" w:type="dxa"/>
          </w:tcPr>
          <w:p w14:paraId="53DB060E" w14:textId="77777777" w:rsidR="004B7023" w:rsidRPr="000C30D1" w:rsidRDefault="004B7023" w:rsidP="00D921B9">
            <w:pPr>
              <w:spacing w:before="0" w:after="0"/>
              <w:jc w:val="left"/>
              <w:rPr>
                <w:sz w:val="22"/>
              </w:rPr>
            </w:pPr>
            <w:r w:rsidRPr="000C30D1">
              <w:rPr>
                <w:sz w:val="22"/>
              </w:rPr>
              <w:t>PR-1.1.2.4.-2</w:t>
            </w:r>
          </w:p>
        </w:tc>
        <w:tc>
          <w:tcPr>
            <w:tcW w:w="4591" w:type="dxa"/>
            <w:vAlign w:val="center"/>
          </w:tcPr>
          <w:p w14:paraId="148429FF" w14:textId="77777777" w:rsidR="004B7023" w:rsidRPr="000C30D1" w:rsidRDefault="004B7023" w:rsidP="000C30D1">
            <w:pPr>
              <w:spacing w:before="0" w:after="0"/>
              <w:jc w:val="left"/>
              <w:rPr>
                <w:sz w:val="22"/>
              </w:rPr>
            </w:pPr>
            <w:r w:rsidRPr="000C30D1">
              <w:rPr>
                <w:sz w:val="22"/>
              </w:rPr>
              <w:t>Sukurta mobilioji programėlė viešųjų ir administracinių paslaugų  gavimui</w:t>
            </w:r>
          </w:p>
        </w:tc>
        <w:tc>
          <w:tcPr>
            <w:tcW w:w="1630" w:type="dxa"/>
            <w:vAlign w:val="center"/>
          </w:tcPr>
          <w:p w14:paraId="2D4BC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FC6CBA"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44E3F0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9856D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481C1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5014EFE" w14:textId="77777777" w:rsidTr="00BC05DC">
        <w:trPr>
          <w:jc w:val="center"/>
        </w:trPr>
        <w:tc>
          <w:tcPr>
            <w:tcW w:w="1749" w:type="dxa"/>
          </w:tcPr>
          <w:p w14:paraId="34DB9F6A" w14:textId="77777777" w:rsidR="004B7023" w:rsidRPr="000C30D1" w:rsidRDefault="004B7023" w:rsidP="00D921B9">
            <w:pPr>
              <w:spacing w:before="0" w:after="0"/>
              <w:jc w:val="left"/>
              <w:rPr>
                <w:sz w:val="22"/>
              </w:rPr>
            </w:pPr>
            <w:r w:rsidRPr="000C30D1">
              <w:rPr>
                <w:sz w:val="22"/>
              </w:rPr>
              <w:t>PR-1.1.2.5.-1</w:t>
            </w:r>
          </w:p>
        </w:tc>
        <w:tc>
          <w:tcPr>
            <w:tcW w:w="4591" w:type="dxa"/>
            <w:vAlign w:val="center"/>
          </w:tcPr>
          <w:p w14:paraId="687F78E7" w14:textId="77777777" w:rsidR="004B7023" w:rsidRPr="000C30D1" w:rsidRDefault="004B7023" w:rsidP="000C30D1">
            <w:pPr>
              <w:spacing w:before="0" w:after="0"/>
              <w:jc w:val="left"/>
              <w:rPr>
                <w:sz w:val="22"/>
              </w:rPr>
            </w:pPr>
            <w:r w:rsidRPr="000C30D1">
              <w:rPr>
                <w:sz w:val="22"/>
              </w:rPr>
              <w:t>Parengtas ir įdiegtas  administracinių paslaugų kokybės standartas</w:t>
            </w:r>
          </w:p>
        </w:tc>
        <w:tc>
          <w:tcPr>
            <w:tcW w:w="1630" w:type="dxa"/>
            <w:vAlign w:val="center"/>
          </w:tcPr>
          <w:p w14:paraId="7D4E1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2E04EFB" w14:textId="1EB222C3" w:rsidR="004B7023" w:rsidRPr="000C30D1" w:rsidRDefault="004B7023" w:rsidP="00996C9C">
            <w:pPr>
              <w:spacing w:before="0" w:after="0"/>
              <w:jc w:val="center"/>
              <w:rPr>
                <w:sz w:val="22"/>
              </w:rPr>
            </w:pPr>
            <w:r w:rsidRPr="000C30D1">
              <w:rPr>
                <w:sz w:val="22"/>
                <w:lang w:eastAsia="lt-LT"/>
              </w:rPr>
              <w:t>BRS</w:t>
            </w:r>
          </w:p>
        </w:tc>
        <w:tc>
          <w:tcPr>
            <w:tcW w:w="1986" w:type="dxa"/>
            <w:vAlign w:val="center"/>
          </w:tcPr>
          <w:p w14:paraId="72429B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54265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74FA1D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F537B1" w14:textId="77777777" w:rsidTr="00BC05DC">
        <w:trPr>
          <w:jc w:val="center"/>
        </w:trPr>
        <w:tc>
          <w:tcPr>
            <w:tcW w:w="1749" w:type="dxa"/>
          </w:tcPr>
          <w:p w14:paraId="1E400E83" w14:textId="77777777" w:rsidR="004B7023" w:rsidRPr="000C30D1" w:rsidRDefault="004B7023" w:rsidP="00D921B9">
            <w:pPr>
              <w:spacing w:before="0" w:after="0"/>
              <w:jc w:val="left"/>
              <w:rPr>
                <w:sz w:val="22"/>
              </w:rPr>
            </w:pPr>
            <w:r w:rsidRPr="000C30D1">
              <w:rPr>
                <w:sz w:val="22"/>
              </w:rPr>
              <w:t>PR-1.1.2.6.-1</w:t>
            </w:r>
          </w:p>
        </w:tc>
        <w:tc>
          <w:tcPr>
            <w:tcW w:w="4591" w:type="dxa"/>
            <w:vAlign w:val="center"/>
          </w:tcPr>
          <w:p w14:paraId="1A797FD3" w14:textId="77777777" w:rsidR="004B7023" w:rsidRPr="000C30D1" w:rsidRDefault="004B7023" w:rsidP="000C30D1">
            <w:pPr>
              <w:spacing w:before="0" w:after="0"/>
              <w:jc w:val="left"/>
              <w:rPr>
                <w:sz w:val="22"/>
              </w:rPr>
            </w:pPr>
            <w:r w:rsidRPr="000C30D1">
              <w:rPr>
                <w:sz w:val="22"/>
              </w:rPr>
              <w:t xml:space="preserve">Įsteigtų paslaugų centrų skaičius </w:t>
            </w:r>
          </w:p>
        </w:tc>
        <w:tc>
          <w:tcPr>
            <w:tcW w:w="1630" w:type="dxa"/>
            <w:vAlign w:val="center"/>
          </w:tcPr>
          <w:p w14:paraId="4229790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14BDEF"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2C7631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197C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798F4D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5AFB7F1" w14:textId="77777777" w:rsidTr="00BC05DC">
        <w:trPr>
          <w:jc w:val="center"/>
        </w:trPr>
        <w:tc>
          <w:tcPr>
            <w:tcW w:w="1749" w:type="dxa"/>
          </w:tcPr>
          <w:p w14:paraId="776650A6" w14:textId="77777777" w:rsidR="004B7023" w:rsidRPr="000C30D1" w:rsidRDefault="004B7023" w:rsidP="00D921B9">
            <w:pPr>
              <w:spacing w:before="0" w:after="0"/>
              <w:jc w:val="left"/>
              <w:rPr>
                <w:sz w:val="22"/>
              </w:rPr>
            </w:pPr>
            <w:r w:rsidRPr="000C30D1">
              <w:rPr>
                <w:sz w:val="22"/>
              </w:rPr>
              <w:t>PR-1.1.2.7.-1</w:t>
            </w:r>
          </w:p>
        </w:tc>
        <w:tc>
          <w:tcPr>
            <w:tcW w:w="4591" w:type="dxa"/>
            <w:vAlign w:val="center"/>
          </w:tcPr>
          <w:p w14:paraId="2B30D7DB" w14:textId="77777777" w:rsidR="004B7023" w:rsidRPr="000C30D1" w:rsidRDefault="004B7023" w:rsidP="000C30D1">
            <w:pPr>
              <w:spacing w:before="0" w:after="0"/>
              <w:jc w:val="left"/>
              <w:rPr>
                <w:sz w:val="22"/>
              </w:rPr>
            </w:pPr>
            <w:r w:rsidRPr="000C30D1">
              <w:rPr>
                <w:sz w:val="22"/>
              </w:rPr>
              <w:t>Įstaigų, kuriose įdiegta kokybės vadybos sistemos, dalis</w:t>
            </w:r>
          </w:p>
        </w:tc>
        <w:tc>
          <w:tcPr>
            <w:tcW w:w="1630" w:type="dxa"/>
            <w:vAlign w:val="center"/>
          </w:tcPr>
          <w:p w14:paraId="0BD5C79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35706A9"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CA73F3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30CED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67BC7E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05C26A5E" w14:textId="77777777" w:rsidTr="00BC05DC">
        <w:trPr>
          <w:jc w:val="center"/>
        </w:trPr>
        <w:tc>
          <w:tcPr>
            <w:tcW w:w="1749" w:type="dxa"/>
          </w:tcPr>
          <w:p w14:paraId="11304AAE" w14:textId="77777777" w:rsidR="004B7023" w:rsidRPr="000C30D1" w:rsidRDefault="004B7023" w:rsidP="00D921B9">
            <w:pPr>
              <w:spacing w:before="0" w:after="0"/>
              <w:jc w:val="left"/>
              <w:rPr>
                <w:sz w:val="22"/>
              </w:rPr>
            </w:pPr>
            <w:r w:rsidRPr="000C30D1">
              <w:rPr>
                <w:sz w:val="22"/>
              </w:rPr>
              <w:t>RE-1.1.3.-1</w:t>
            </w:r>
          </w:p>
        </w:tc>
        <w:tc>
          <w:tcPr>
            <w:tcW w:w="4591" w:type="dxa"/>
            <w:vAlign w:val="center"/>
          </w:tcPr>
          <w:p w14:paraId="04ADBC8C" w14:textId="77777777" w:rsidR="004B7023" w:rsidRPr="000C30D1" w:rsidRDefault="004B7023" w:rsidP="000C30D1">
            <w:pPr>
              <w:spacing w:before="0" w:after="0"/>
              <w:jc w:val="left"/>
              <w:rPr>
                <w:sz w:val="22"/>
              </w:rPr>
            </w:pPr>
            <w:r w:rsidRPr="000C30D1">
              <w:rPr>
                <w:sz w:val="22"/>
                <w:lang w:eastAsia="lt-LT"/>
              </w:rPr>
              <w:t>Nemokamai paskelbtų savivaldybės pranešimų kiekis žiniasklaidoje per metus</w:t>
            </w:r>
          </w:p>
        </w:tc>
        <w:tc>
          <w:tcPr>
            <w:tcW w:w="1630" w:type="dxa"/>
            <w:vAlign w:val="center"/>
          </w:tcPr>
          <w:p w14:paraId="1826F75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9EB8C1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C6A0CC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B78C72C" w14:textId="77777777" w:rsidR="004B7023" w:rsidRPr="000C30D1" w:rsidRDefault="004B7023" w:rsidP="00BC05DC">
            <w:pPr>
              <w:spacing w:before="0" w:after="0"/>
              <w:jc w:val="center"/>
              <w:rPr>
                <w:sz w:val="22"/>
              </w:rPr>
            </w:pPr>
            <w:r w:rsidRPr="000C30D1">
              <w:rPr>
                <w:sz w:val="22"/>
                <w:lang w:eastAsia="lt-LT"/>
              </w:rPr>
              <w:t>600</w:t>
            </w:r>
          </w:p>
        </w:tc>
        <w:tc>
          <w:tcPr>
            <w:tcW w:w="1618" w:type="dxa"/>
            <w:vAlign w:val="center"/>
          </w:tcPr>
          <w:p w14:paraId="037DA227" w14:textId="77777777" w:rsidR="004B7023" w:rsidRPr="000C30D1" w:rsidRDefault="004B7023" w:rsidP="00BC05DC">
            <w:pPr>
              <w:spacing w:before="0" w:after="0"/>
              <w:jc w:val="center"/>
              <w:rPr>
                <w:sz w:val="22"/>
              </w:rPr>
            </w:pPr>
            <w:r w:rsidRPr="000C30D1">
              <w:rPr>
                <w:sz w:val="22"/>
                <w:lang w:eastAsia="lt-LT"/>
              </w:rPr>
              <w:t>1000</w:t>
            </w:r>
          </w:p>
        </w:tc>
      </w:tr>
      <w:tr w:rsidR="004B7023" w:rsidRPr="000C30D1" w14:paraId="63497675" w14:textId="77777777" w:rsidTr="00BC05DC">
        <w:trPr>
          <w:jc w:val="center"/>
        </w:trPr>
        <w:tc>
          <w:tcPr>
            <w:tcW w:w="1749" w:type="dxa"/>
          </w:tcPr>
          <w:p w14:paraId="0E775478" w14:textId="77777777" w:rsidR="004B7023" w:rsidRPr="000C30D1" w:rsidRDefault="004B7023" w:rsidP="00D921B9">
            <w:pPr>
              <w:spacing w:before="0" w:after="0"/>
              <w:jc w:val="left"/>
              <w:rPr>
                <w:sz w:val="22"/>
              </w:rPr>
            </w:pPr>
            <w:r w:rsidRPr="000C30D1">
              <w:rPr>
                <w:sz w:val="22"/>
              </w:rPr>
              <w:t>PR-1.1.3.1.-1</w:t>
            </w:r>
          </w:p>
        </w:tc>
        <w:tc>
          <w:tcPr>
            <w:tcW w:w="4591" w:type="dxa"/>
            <w:vAlign w:val="center"/>
          </w:tcPr>
          <w:p w14:paraId="12F03B8A" w14:textId="77777777" w:rsidR="004B7023" w:rsidRPr="000C30D1" w:rsidRDefault="004B7023" w:rsidP="000C30D1">
            <w:pPr>
              <w:spacing w:before="0" w:after="0"/>
              <w:jc w:val="left"/>
              <w:rPr>
                <w:sz w:val="22"/>
                <w:lang w:eastAsia="lt-LT"/>
              </w:rPr>
            </w:pPr>
            <w:r w:rsidRPr="000C30D1">
              <w:rPr>
                <w:sz w:val="22"/>
                <w:lang w:eastAsia="lt-LT"/>
              </w:rPr>
              <w:t>Parengtas komunikacijos veiksmų planas (kasmet)</w:t>
            </w:r>
          </w:p>
        </w:tc>
        <w:tc>
          <w:tcPr>
            <w:tcW w:w="1630" w:type="dxa"/>
            <w:vAlign w:val="center"/>
          </w:tcPr>
          <w:p w14:paraId="2528DC9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A3ADA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149B1D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394F1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89BFD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1EDB02B" w14:textId="77777777" w:rsidTr="00BC05DC">
        <w:trPr>
          <w:jc w:val="center"/>
        </w:trPr>
        <w:tc>
          <w:tcPr>
            <w:tcW w:w="1749" w:type="dxa"/>
          </w:tcPr>
          <w:p w14:paraId="14524032" w14:textId="77777777" w:rsidR="004B7023" w:rsidRPr="000C30D1" w:rsidRDefault="004B7023" w:rsidP="00D921B9">
            <w:pPr>
              <w:spacing w:before="0" w:after="0"/>
              <w:jc w:val="left"/>
              <w:rPr>
                <w:sz w:val="22"/>
              </w:rPr>
            </w:pPr>
            <w:r w:rsidRPr="000C30D1">
              <w:rPr>
                <w:sz w:val="22"/>
              </w:rPr>
              <w:t>PR-1.1.3.2.-1</w:t>
            </w:r>
          </w:p>
        </w:tc>
        <w:tc>
          <w:tcPr>
            <w:tcW w:w="4591" w:type="dxa"/>
            <w:vAlign w:val="center"/>
          </w:tcPr>
          <w:p w14:paraId="327581E7" w14:textId="77777777" w:rsidR="004B7023" w:rsidRPr="000C30D1" w:rsidRDefault="004B7023" w:rsidP="000C30D1">
            <w:pPr>
              <w:spacing w:before="0" w:after="0"/>
              <w:jc w:val="left"/>
              <w:rPr>
                <w:sz w:val="22"/>
                <w:lang w:eastAsia="lt-LT"/>
              </w:rPr>
            </w:pPr>
            <w:r w:rsidRPr="000C30D1">
              <w:rPr>
                <w:sz w:val="22"/>
                <w:lang w:eastAsia="lt-LT"/>
              </w:rPr>
              <w:t>Savivaldybės įstaigų ir įmonių patobulintų interneto svetainių dalis</w:t>
            </w:r>
          </w:p>
        </w:tc>
        <w:tc>
          <w:tcPr>
            <w:tcW w:w="1630" w:type="dxa"/>
            <w:vAlign w:val="center"/>
          </w:tcPr>
          <w:p w14:paraId="6105362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1C8FCE" w14:textId="2FB5379E" w:rsidR="004B7023" w:rsidRPr="000C30D1" w:rsidRDefault="00936E60" w:rsidP="00BC05DC">
            <w:pPr>
              <w:spacing w:before="0" w:after="0"/>
              <w:jc w:val="center"/>
              <w:rPr>
                <w:sz w:val="22"/>
              </w:rPr>
            </w:pPr>
            <w:r>
              <w:rPr>
                <w:sz w:val="22"/>
                <w:lang w:eastAsia="lt-LT"/>
              </w:rPr>
              <w:t>ITS</w:t>
            </w:r>
          </w:p>
        </w:tc>
        <w:tc>
          <w:tcPr>
            <w:tcW w:w="1986" w:type="dxa"/>
            <w:vAlign w:val="center"/>
          </w:tcPr>
          <w:p w14:paraId="17C5A0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B1508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6B42C8"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3C6B88EB" w14:textId="77777777" w:rsidTr="00BC05DC">
        <w:trPr>
          <w:jc w:val="center"/>
        </w:trPr>
        <w:tc>
          <w:tcPr>
            <w:tcW w:w="1749" w:type="dxa"/>
          </w:tcPr>
          <w:p w14:paraId="468C66B2" w14:textId="77777777" w:rsidR="004B7023" w:rsidRPr="000C30D1" w:rsidRDefault="004B7023" w:rsidP="00D921B9">
            <w:pPr>
              <w:spacing w:before="0" w:after="0"/>
              <w:jc w:val="left"/>
              <w:rPr>
                <w:sz w:val="22"/>
              </w:rPr>
            </w:pPr>
            <w:r w:rsidRPr="000C30D1">
              <w:rPr>
                <w:sz w:val="22"/>
              </w:rPr>
              <w:t>PR-1.1.3.3.-1</w:t>
            </w:r>
          </w:p>
        </w:tc>
        <w:tc>
          <w:tcPr>
            <w:tcW w:w="4591" w:type="dxa"/>
            <w:vAlign w:val="center"/>
          </w:tcPr>
          <w:p w14:paraId="134C84EC" w14:textId="77777777" w:rsidR="004B7023" w:rsidRPr="000C30D1" w:rsidRDefault="004B7023" w:rsidP="000C30D1">
            <w:pPr>
              <w:spacing w:before="0" w:after="0"/>
              <w:jc w:val="left"/>
              <w:rPr>
                <w:sz w:val="22"/>
                <w:lang w:eastAsia="lt-LT"/>
              </w:rPr>
            </w:pPr>
            <w:r w:rsidRPr="000C30D1">
              <w:rPr>
                <w:sz w:val="22"/>
                <w:lang w:eastAsia="lt-LT"/>
              </w:rPr>
              <w:t>Užsienio savivaldybių partnerių, su kuriais pasirašytos bendradarbiavimo sutartys, skaičius</w:t>
            </w:r>
          </w:p>
        </w:tc>
        <w:tc>
          <w:tcPr>
            <w:tcW w:w="1630" w:type="dxa"/>
            <w:vAlign w:val="center"/>
          </w:tcPr>
          <w:p w14:paraId="7994056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A159E7" w14:textId="5623753D" w:rsidR="004B7023" w:rsidRPr="000C30D1" w:rsidRDefault="00936E60" w:rsidP="00BC05DC">
            <w:pPr>
              <w:spacing w:before="0" w:after="0"/>
              <w:jc w:val="center"/>
              <w:rPr>
                <w:sz w:val="22"/>
              </w:rPr>
            </w:pPr>
            <w:r>
              <w:rPr>
                <w:sz w:val="22"/>
                <w:lang w:eastAsia="lt-LT"/>
              </w:rPr>
              <w:t>SPPVS</w:t>
            </w:r>
          </w:p>
        </w:tc>
        <w:tc>
          <w:tcPr>
            <w:tcW w:w="1986" w:type="dxa"/>
            <w:vAlign w:val="center"/>
          </w:tcPr>
          <w:p w14:paraId="4F02C00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8D5622"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442E39C8"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79ADE8B1" w14:textId="77777777" w:rsidTr="00BC05DC">
        <w:trPr>
          <w:jc w:val="center"/>
        </w:trPr>
        <w:tc>
          <w:tcPr>
            <w:tcW w:w="1749" w:type="dxa"/>
          </w:tcPr>
          <w:p w14:paraId="0470825B" w14:textId="77777777" w:rsidR="004B7023" w:rsidRPr="000C30D1" w:rsidRDefault="004B7023" w:rsidP="00D921B9">
            <w:pPr>
              <w:spacing w:before="0" w:after="0"/>
              <w:jc w:val="left"/>
              <w:rPr>
                <w:sz w:val="22"/>
              </w:rPr>
            </w:pPr>
            <w:r w:rsidRPr="000C30D1">
              <w:rPr>
                <w:sz w:val="22"/>
              </w:rPr>
              <w:t>PR-1.1.3.3.-2</w:t>
            </w:r>
          </w:p>
        </w:tc>
        <w:tc>
          <w:tcPr>
            <w:tcW w:w="4591" w:type="dxa"/>
            <w:vAlign w:val="center"/>
          </w:tcPr>
          <w:p w14:paraId="6B458E82" w14:textId="77777777" w:rsidR="004B7023" w:rsidRPr="000C30D1" w:rsidRDefault="004B7023" w:rsidP="000C30D1">
            <w:pPr>
              <w:spacing w:before="0" w:after="0"/>
              <w:jc w:val="left"/>
              <w:rPr>
                <w:sz w:val="22"/>
                <w:lang w:eastAsia="lt-LT"/>
              </w:rPr>
            </w:pPr>
            <w:r w:rsidRPr="000C30D1">
              <w:rPr>
                <w:sz w:val="22"/>
                <w:lang w:eastAsia="lt-LT"/>
              </w:rPr>
              <w:t>Bendrų su užsienio partneriais projektų skaičius</w:t>
            </w:r>
          </w:p>
        </w:tc>
        <w:tc>
          <w:tcPr>
            <w:tcW w:w="1630" w:type="dxa"/>
            <w:vAlign w:val="center"/>
          </w:tcPr>
          <w:p w14:paraId="66790C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F20277" w14:textId="29557646" w:rsidR="004B7023" w:rsidRPr="000C30D1" w:rsidRDefault="00936E60" w:rsidP="00BC05DC">
            <w:pPr>
              <w:spacing w:before="0" w:after="0"/>
              <w:jc w:val="center"/>
              <w:rPr>
                <w:sz w:val="22"/>
              </w:rPr>
            </w:pPr>
            <w:r>
              <w:rPr>
                <w:sz w:val="22"/>
                <w:lang w:eastAsia="lt-LT"/>
              </w:rPr>
              <w:t>SPPVS</w:t>
            </w:r>
          </w:p>
        </w:tc>
        <w:tc>
          <w:tcPr>
            <w:tcW w:w="1986" w:type="dxa"/>
            <w:vAlign w:val="center"/>
          </w:tcPr>
          <w:p w14:paraId="7B5580A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A36207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988A1A4"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71249485" w14:textId="77777777" w:rsidTr="00BC05DC">
        <w:trPr>
          <w:jc w:val="center"/>
        </w:trPr>
        <w:tc>
          <w:tcPr>
            <w:tcW w:w="1749" w:type="dxa"/>
          </w:tcPr>
          <w:p w14:paraId="1FC4BF85" w14:textId="77777777" w:rsidR="004B7023" w:rsidRPr="000C30D1" w:rsidRDefault="004B7023" w:rsidP="00D921B9">
            <w:pPr>
              <w:spacing w:before="0" w:after="0"/>
              <w:jc w:val="left"/>
              <w:rPr>
                <w:sz w:val="22"/>
              </w:rPr>
            </w:pPr>
            <w:r w:rsidRPr="000C30D1">
              <w:rPr>
                <w:sz w:val="22"/>
              </w:rPr>
              <w:t>PR-1.1.3.3.-3</w:t>
            </w:r>
          </w:p>
        </w:tc>
        <w:tc>
          <w:tcPr>
            <w:tcW w:w="4591" w:type="dxa"/>
            <w:vAlign w:val="center"/>
          </w:tcPr>
          <w:p w14:paraId="59F41679" w14:textId="77777777" w:rsidR="004B7023" w:rsidRPr="000C30D1" w:rsidRDefault="004B7023" w:rsidP="000C30D1">
            <w:pPr>
              <w:spacing w:before="0" w:after="0"/>
              <w:jc w:val="left"/>
              <w:rPr>
                <w:sz w:val="22"/>
                <w:lang w:eastAsia="lt-LT"/>
              </w:rPr>
            </w:pPr>
            <w:r w:rsidRPr="000C30D1">
              <w:rPr>
                <w:sz w:val="22"/>
                <w:lang w:eastAsia="lt-LT"/>
              </w:rPr>
              <w:t>Pagal Tarptautinių projektų rėmimo programą pasirašytų sutarčių skaičius</w:t>
            </w:r>
          </w:p>
        </w:tc>
        <w:tc>
          <w:tcPr>
            <w:tcW w:w="1630" w:type="dxa"/>
            <w:vAlign w:val="center"/>
          </w:tcPr>
          <w:p w14:paraId="040F12E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154CD75" w14:textId="4EA713C6" w:rsidR="004B7023" w:rsidRPr="000C30D1" w:rsidRDefault="00936E60" w:rsidP="00BC05DC">
            <w:pPr>
              <w:spacing w:before="0" w:after="0"/>
              <w:jc w:val="center"/>
              <w:rPr>
                <w:sz w:val="22"/>
              </w:rPr>
            </w:pPr>
            <w:r>
              <w:rPr>
                <w:sz w:val="22"/>
                <w:lang w:eastAsia="lt-LT"/>
              </w:rPr>
              <w:t>SPPVS</w:t>
            </w:r>
          </w:p>
        </w:tc>
        <w:tc>
          <w:tcPr>
            <w:tcW w:w="1986" w:type="dxa"/>
            <w:vAlign w:val="center"/>
          </w:tcPr>
          <w:p w14:paraId="3D5ADB6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A0708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0926DB"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5E3C2063" w14:textId="77777777" w:rsidTr="00BC05DC">
        <w:trPr>
          <w:jc w:val="center"/>
        </w:trPr>
        <w:tc>
          <w:tcPr>
            <w:tcW w:w="1749" w:type="dxa"/>
          </w:tcPr>
          <w:p w14:paraId="2362A0EA" w14:textId="77777777" w:rsidR="004B7023" w:rsidRPr="000C30D1" w:rsidRDefault="004B7023" w:rsidP="00D921B9">
            <w:pPr>
              <w:spacing w:before="0" w:after="0"/>
              <w:jc w:val="left"/>
              <w:rPr>
                <w:sz w:val="22"/>
              </w:rPr>
            </w:pPr>
            <w:r w:rsidRPr="000C30D1">
              <w:rPr>
                <w:sz w:val="22"/>
              </w:rPr>
              <w:t>PR-1.1.3.4.-1</w:t>
            </w:r>
          </w:p>
        </w:tc>
        <w:tc>
          <w:tcPr>
            <w:tcW w:w="4591" w:type="dxa"/>
            <w:vAlign w:val="center"/>
          </w:tcPr>
          <w:p w14:paraId="19C3E862" w14:textId="77777777" w:rsidR="004B7023" w:rsidRPr="000C30D1" w:rsidRDefault="004B7023" w:rsidP="000C30D1">
            <w:pPr>
              <w:spacing w:before="0" w:after="0"/>
              <w:jc w:val="left"/>
              <w:rPr>
                <w:sz w:val="22"/>
                <w:lang w:eastAsia="lt-LT"/>
              </w:rPr>
            </w:pPr>
            <w:r w:rsidRPr="000C30D1">
              <w:rPr>
                <w:sz w:val="22"/>
              </w:rPr>
              <w:t>Globalaus Klaipėdos rajono savivaldybės ambasadorių skaičius</w:t>
            </w:r>
          </w:p>
        </w:tc>
        <w:tc>
          <w:tcPr>
            <w:tcW w:w="1630" w:type="dxa"/>
            <w:vAlign w:val="center"/>
          </w:tcPr>
          <w:p w14:paraId="0BB6B3F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B24008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35DC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5B7B1F" w14:textId="77777777" w:rsidR="004B7023" w:rsidRPr="000C30D1" w:rsidRDefault="004B7023" w:rsidP="00BC05DC">
            <w:pPr>
              <w:spacing w:before="0" w:after="0"/>
              <w:jc w:val="center"/>
              <w:rPr>
                <w:sz w:val="22"/>
              </w:rPr>
            </w:pPr>
            <w:r w:rsidRPr="000C30D1">
              <w:rPr>
                <w:color w:val="FF0000"/>
                <w:sz w:val="22"/>
                <w:lang w:eastAsia="lt-LT"/>
              </w:rPr>
              <w:t>0</w:t>
            </w:r>
          </w:p>
        </w:tc>
        <w:tc>
          <w:tcPr>
            <w:tcW w:w="1618" w:type="dxa"/>
            <w:vAlign w:val="center"/>
          </w:tcPr>
          <w:p w14:paraId="108F22F1"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411744AF" w14:textId="77777777" w:rsidTr="00BC05DC">
        <w:trPr>
          <w:jc w:val="center"/>
        </w:trPr>
        <w:tc>
          <w:tcPr>
            <w:tcW w:w="1749" w:type="dxa"/>
          </w:tcPr>
          <w:p w14:paraId="43B34F94" w14:textId="77777777" w:rsidR="004B7023" w:rsidRPr="000C30D1" w:rsidRDefault="004B7023" w:rsidP="00D921B9">
            <w:pPr>
              <w:spacing w:before="0" w:after="0"/>
              <w:jc w:val="left"/>
              <w:rPr>
                <w:sz w:val="22"/>
              </w:rPr>
            </w:pPr>
            <w:r w:rsidRPr="000C30D1">
              <w:rPr>
                <w:sz w:val="22"/>
              </w:rPr>
              <w:t>PR-1.1.3.5.-1</w:t>
            </w:r>
          </w:p>
        </w:tc>
        <w:tc>
          <w:tcPr>
            <w:tcW w:w="4591" w:type="dxa"/>
            <w:vAlign w:val="center"/>
          </w:tcPr>
          <w:p w14:paraId="5100C3E5" w14:textId="77777777" w:rsidR="004B7023" w:rsidRPr="000C30D1" w:rsidRDefault="004B7023" w:rsidP="000C30D1">
            <w:pPr>
              <w:spacing w:before="0" w:after="0"/>
              <w:jc w:val="left"/>
              <w:rPr>
                <w:sz w:val="22"/>
              </w:rPr>
            </w:pPr>
            <w:r w:rsidRPr="000C30D1">
              <w:rPr>
                <w:sz w:val="22"/>
                <w:lang w:eastAsia="lt-LT"/>
              </w:rPr>
              <w:t>Informacinių kampanijų skaičius</w:t>
            </w:r>
          </w:p>
        </w:tc>
        <w:tc>
          <w:tcPr>
            <w:tcW w:w="1630" w:type="dxa"/>
            <w:vAlign w:val="center"/>
          </w:tcPr>
          <w:p w14:paraId="25680D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BCA04"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7B1D1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C955F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5F4F2E7"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25E0A5E0" w14:textId="77777777" w:rsidTr="00BC05DC">
        <w:trPr>
          <w:jc w:val="center"/>
        </w:trPr>
        <w:tc>
          <w:tcPr>
            <w:tcW w:w="1749" w:type="dxa"/>
          </w:tcPr>
          <w:p w14:paraId="34B2D354" w14:textId="77777777" w:rsidR="004B7023" w:rsidRPr="000C30D1" w:rsidRDefault="004B7023" w:rsidP="00D921B9">
            <w:pPr>
              <w:spacing w:before="0" w:after="0"/>
              <w:jc w:val="left"/>
              <w:rPr>
                <w:sz w:val="22"/>
              </w:rPr>
            </w:pPr>
            <w:r w:rsidRPr="000C30D1">
              <w:rPr>
                <w:sz w:val="22"/>
              </w:rPr>
              <w:t>PO-1.2.-1</w:t>
            </w:r>
          </w:p>
        </w:tc>
        <w:tc>
          <w:tcPr>
            <w:tcW w:w="4591" w:type="dxa"/>
            <w:vAlign w:val="center"/>
          </w:tcPr>
          <w:p w14:paraId="4B620A9E" w14:textId="77777777" w:rsidR="004B7023" w:rsidRPr="000C30D1" w:rsidRDefault="004B7023" w:rsidP="000C30D1">
            <w:pPr>
              <w:spacing w:before="0" w:after="0"/>
              <w:jc w:val="left"/>
              <w:rPr>
                <w:sz w:val="22"/>
                <w:lang w:eastAsia="lt-LT"/>
              </w:rPr>
            </w:pPr>
            <w:r w:rsidRPr="000C30D1">
              <w:rPr>
                <w:sz w:val="22"/>
                <w:lang w:eastAsia="lt-LT"/>
              </w:rPr>
              <w:t>Nevyriausybinio sektoriaus įtrauktis teikiant socialines paslaugas</w:t>
            </w:r>
          </w:p>
        </w:tc>
        <w:tc>
          <w:tcPr>
            <w:tcW w:w="1630" w:type="dxa"/>
            <w:vAlign w:val="center"/>
          </w:tcPr>
          <w:p w14:paraId="0B3E25B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39C0E8" w14:textId="7AAE838B"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44AA85E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DFF84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1743FA29"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5657364D" w14:textId="77777777" w:rsidTr="00BC05DC">
        <w:trPr>
          <w:jc w:val="center"/>
        </w:trPr>
        <w:tc>
          <w:tcPr>
            <w:tcW w:w="1749" w:type="dxa"/>
          </w:tcPr>
          <w:p w14:paraId="364857F2" w14:textId="77777777" w:rsidR="004B7023" w:rsidRPr="000C30D1" w:rsidRDefault="004B7023" w:rsidP="00D921B9">
            <w:pPr>
              <w:spacing w:before="0" w:after="0"/>
              <w:jc w:val="left"/>
              <w:rPr>
                <w:sz w:val="22"/>
              </w:rPr>
            </w:pPr>
            <w:r w:rsidRPr="000C30D1">
              <w:rPr>
                <w:sz w:val="22"/>
              </w:rPr>
              <w:t>RE-1.2.1.-1</w:t>
            </w:r>
          </w:p>
        </w:tc>
        <w:tc>
          <w:tcPr>
            <w:tcW w:w="4591" w:type="dxa"/>
            <w:vAlign w:val="center"/>
          </w:tcPr>
          <w:p w14:paraId="1062A307" w14:textId="77777777" w:rsidR="004B7023" w:rsidRPr="000C30D1" w:rsidRDefault="004B7023" w:rsidP="000C30D1">
            <w:pPr>
              <w:spacing w:before="0" w:after="0"/>
              <w:jc w:val="left"/>
              <w:rPr>
                <w:sz w:val="22"/>
                <w:lang w:eastAsia="lt-LT"/>
              </w:rPr>
            </w:pPr>
            <w:r w:rsidRPr="000C30D1">
              <w:rPr>
                <w:sz w:val="22"/>
                <w:lang w:eastAsia="lt-LT"/>
              </w:rPr>
              <w:t>Socialinių paslaugų gavėjų skaičiaus santykis su bendru savivaldybės gyventojų skaičiumi</w:t>
            </w:r>
          </w:p>
        </w:tc>
        <w:tc>
          <w:tcPr>
            <w:tcW w:w="1630" w:type="dxa"/>
            <w:vAlign w:val="center"/>
          </w:tcPr>
          <w:p w14:paraId="3314FB4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F9251E" w14:textId="13F96BED"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5F11C4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AED241" w14:textId="77777777" w:rsidR="004B7023" w:rsidRPr="000C30D1" w:rsidRDefault="004B7023" w:rsidP="00BC05DC">
            <w:pPr>
              <w:spacing w:before="0" w:after="0"/>
              <w:jc w:val="center"/>
              <w:rPr>
                <w:sz w:val="22"/>
                <w:lang w:eastAsia="lt-LT"/>
              </w:rPr>
            </w:pPr>
            <w:r w:rsidRPr="000C30D1">
              <w:rPr>
                <w:sz w:val="22"/>
                <w:lang w:eastAsia="lt-LT"/>
              </w:rPr>
              <w:t>2019 m. – 2,9</w:t>
            </w:r>
          </w:p>
        </w:tc>
        <w:tc>
          <w:tcPr>
            <w:tcW w:w="1618" w:type="dxa"/>
            <w:vAlign w:val="center"/>
          </w:tcPr>
          <w:p w14:paraId="18C4F0D1"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46824AAF" w14:textId="77777777" w:rsidTr="00BC05DC">
        <w:trPr>
          <w:jc w:val="center"/>
        </w:trPr>
        <w:tc>
          <w:tcPr>
            <w:tcW w:w="1749" w:type="dxa"/>
          </w:tcPr>
          <w:p w14:paraId="6ACB0089" w14:textId="77777777" w:rsidR="004B7023" w:rsidRPr="000C30D1" w:rsidRDefault="004B7023" w:rsidP="00D921B9">
            <w:pPr>
              <w:spacing w:before="0" w:after="0"/>
              <w:jc w:val="left"/>
              <w:rPr>
                <w:sz w:val="22"/>
              </w:rPr>
            </w:pPr>
            <w:r w:rsidRPr="000C30D1">
              <w:rPr>
                <w:sz w:val="22"/>
              </w:rPr>
              <w:t>PR-1.2.1.1.-1</w:t>
            </w:r>
          </w:p>
        </w:tc>
        <w:tc>
          <w:tcPr>
            <w:tcW w:w="4591" w:type="dxa"/>
            <w:vAlign w:val="center"/>
          </w:tcPr>
          <w:p w14:paraId="08E07C70" w14:textId="77777777" w:rsidR="004B7023" w:rsidRPr="000C30D1" w:rsidRDefault="004B7023" w:rsidP="000C30D1">
            <w:pPr>
              <w:spacing w:before="0" w:after="0"/>
              <w:jc w:val="left"/>
              <w:rPr>
                <w:sz w:val="22"/>
                <w:lang w:eastAsia="lt-LT"/>
              </w:rPr>
            </w:pPr>
            <w:r w:rsidRPr="000C30D1">
              <w:rPr>
                <w:sz w:val="22"/>
                <w:lang w:eastAsia="lt-LT"/>
              </w:rPr>
              <w:t>Gyventojų, pasinaudojusių integralios pagalbos paslaugomis skaičius</w:t>
            </w:r>
          </w:p>
        </w:tc>
        <w:tc>
          <w:tcPr>
            <w:tcW w:w="1630" w:type="dxa"/>
            <w:vAlign w:val="center"/>
          </w:tcPr>
          <w:p w14:paraId="2712811F"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BF05117" w14:textId="62AE2376"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1D63962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083415D" w14:textId="77777777" w:rsidR="004B7023" w:rsidRPr="000C30D1" w:rsidRDefault="004B7023" w:rsidP="00BC05DC">
            <w:pPr>
              <w:spacing w:before="0" w:after="0"/>
              <w:jc w:val="center"/>
              <w:rPr>
                <w:sz w:val="22"/>
                <w:lang w:eastAsia="lt-LT"/>
              </w:rPr>
            </w:pPr>
            <w:r w:rsidRPr="000C30D1">
              <w:rPr>
                <w:sz w:val="22"/>
                <w:lang w:eastAsia="lt-LT"/>
              </w:rPr>
              <w:t>102</w:t>
            </w:r>
          </w:p>
        </w:tc>
        <w:tc>
          <w:tcPr>
            <w:tcW w:w="1618" w:type="dxa"/>
            <w:vAlign w:val="center"/>
          </w:tcPr>
          <w:p w14:paraId="166F4A4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440FCEDB" w14:textId="77777777" w:rsidTr="00BC05DC">
        <w:trPr>
          <w:jc w:val="center"/>
        </w:trPr>
        <w:tc>
          <w:tcPr>
            <w:tcW w:w="1749" w:type="dxa"/>
          </w:tcPr>
          <w:p w14:paraId="0F77E5D5" w14:textId="77777777" w:rsidR="004B7023" w:rsidRPr="000C30D1" w:rsidRDefault="004B7023" w:rsidP="00D921B9">
            <w:pPr>
              <w:spacing w:before="0" w:after="0"/>
              <w:jc w:val="left"/>
              <w:rPr>
                <w:sz w:val="22"/>
              </w:rPr>
            </w:pPr>
            <w:r w:rsidRPr="000C30D1">
              <w:rPr>
                <w:sz w:val="22"/>
              </w:rPr>
              <w:t>PR-1.2.1.2.-1</w:t>
            </w:r>
          </w:p>
        </w:tc>
        <w:tc>
          <w:tcPr>
            <w:tcW w:w="4591" w:type="dxa"/>
            <w:vAlign w:val="center"/>
          </w:tcPr>
          <w:p w14:paraId="05B8D015" w14:textId="77777777" w:rsidR="004B7023" w:rsidRPr="000C30D1" w:rsidRDefault="004B7023" w:rsidP="000C30D1">
            <w:pPr>
              <w:spacing w:before="0" w:after="0"/>
              <w:jc w:val="left"/>
              <w:rPr>
                <w:sz w:val="22"/>
                <w:lang w:eastAsia="lt-LT"/>
              </w:rPr>
            </w:pPr>
            <w:r w:rsidRPr="000C30D1">
              <w:rPr>
                <w:sz w:val="22"/>
                <w:lang w:eastAsia="lt-LT"/>
              </w:rPr>
              <w:t>Neįgaliesiems pritaikytų būstų skaičius per metus</w:t>
            </w:r>
          </w:p>
        </w:tc>
        <w:tc>
          <w:tcPr>
            <w:tcW w:w="1630" w:type="dxa"/>
            <w:vAlign w:val="center"/>
          </w:tcPr>
          <w:p w14:paraId="1E1375D8"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6B9CAC7E" w14:textId="4D9340D4"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749253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99A3AD"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1D28DF6B"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57403A0" w14:textId="77777777" w:rsidTr="00BC05DC">
        <w:trPr>
          <w:jc w:val="center"/>
        </w:trPr>
        <w:tc>
          <w:tcPr>
            <w:tcW w:w="1749" w:type="dxa"/>
          </w:tcPr>
          <w:p w14:paraId="2D7F903C" w14:textId="77777777" w:rsidR="004B7023" w:rsidRPr="000C30D1" w:rsidRDefault="004B7023" w:rsidP="00D921B9">
            <w:pPr>
              <w:spacing w:before="0" w:after="0"/>
              <w:jc w:val="left"/>
              <w:rPr>
                <w:sz w:val="22"/>
              </w:rPr>
            </w:pPr>
            <w:r w:rsidRPr="000C30D1">
              <w:rPr>
                <w:sz w:val="22"/>
              </w:rPr>
              <w:t>PR-1.2.1.3.-1</w:t>
            </w:r>
          </w:p>
        </w:tc>
        <w:tc>
          <w:tcPr>
            <w:tcW w:w="4591" w:type="dxa"/>
            <w:vAlign w:val="center"/>
          </w:tcPr>
          <w:p w14:paraId="11CD1E20" w14:textId="77777777" w:rsidR="004B7023" w:rsidRPr="000C30D1" w:rsidRDefault="004B7023" w:rsidP="000C30D1">
            <w:pPr>
              <w:spacing w:before="0" w:after="0"/>
              <w:jc w:val="left"/>
              <w:rPr>
                <w:sz w:val="22"/>
                <w:lang w:eastAsia="lt-LT"/>
              </w:rPr>
            </w:pPr>
            <w:r w:rsidRPr="000C30D1">
              <w:rPr>
                <w:sz w:val="22"/>
                <w:lang w:eastAsia="lt-LT"/>
              </w:rPr>
              <w:t>Įgyvendinta reabilitacijos programos priemonių</w:t>
            </w:r>
          </w:p>
        </w:tc>
        <w:tc>
          <w:tcPr>
            <w:tcW w:w="1630" w:type="dxa"/>
            <w:vAlign w:val="center"/>
          </w:tcPr>
          <w:p w14:paraId="05095A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DA7ABD" w14:textId="252AF27D"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22A3900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D967E8"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A7429C9"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B7B55E3" w14:textId="77777777" w:rsidTr="00BC05DC">
        <w:trPr>
          <w:jc w:val="center"/>
        </w:trPr>
        <w:tc>
          <w:tcPr>
            <w:tcW w:w="1749" w:type="dxa"/>
          </w:tcPr>
          <w:p w14:paraId="4EBBD16A" w14:textId="77777777" w:rsidR="004B7023" w:rsidRPr="000C30D1" w:rsidRDefault="004B7023" w:rsidP="00D921B9">
            <w:pPr>
              <w:spacing w:before="0" w:after="0"/>
              <w:jc w:val="left"/>
              <w:rPr>
                <w:sz w:val="22"/>
              </w:rPr>
            </w:pPr>
            <w:r w:rsidRPr="000C30D1">
              <w:rPr>
                <w:sz w:val="22"/>
              </w:rPr>
              <w:t>RE-1.2.2.-1</w:t>
            </w:r>
          </w:p>
        </w:tc>
        <w:tc>
          <w:tcPr>
            <w:tcW w:w="4591" w:type="dxa"/>
            <w:vAlign w:val="center"/>
          </w:tcPr>
          <w:p w14:paraId="165DA381" w14:textId="77777777" w:rsidR="004B7023" w:rsidRPr="000C30D1" w:rsidRDefault="004B7023" w:rsidP="000C30D1">
            <w:pPr>
              <w:spacing w:before="0" w:after="0"/>
              <w:jc w:val="left"/>
              <w:rPr>
                <w:sz w:val="22"/>
                <w:lang w:eastAsia="lt-LT"/>
              </w:rPr>
            </w:pPr>
            <w:r w:rsidRPr="000C30D1">
              <w:rPr>
                <w:sz w:val="22"/>
                <w:lang w:eastAsia="lt-LT"/>
              </w:rPr>
              <w:t>Savivaldybės biudžeto išlaidos socialinėms paslaugoms, tenkančios vienam Savivaldybės gyventojui</w:t>
            </w:r>
          </w:p>
        </w:tc>
        <w:tc>
          <w:tcPr>
            <w:tcW w:w="1630" w:type="dxa"/>
            <w:vAlign w:val="center"/>
          </w:tcPr>
          <w:p w14:paraId="21565718"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857F549" w14:textId="7BA56758"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3169A2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CC094" w14:textId="77777777" w:rsidR="004B7023" w:rsidRPr="000C30D1" w:rsidRDefault="004B7023" w:rsidP="00BC05DC">
            <w:pPr>
              <w:spacing w:before="0" w:after="0"/>
              <w:jc w:val="center"/>
              <w:rPr>
                <w:sz w:val="22"/>
                <w:lang w:eastAsia="lt-LT"/>
              </w:rPr>
            </w:pPr>
            <w:r w:rsidRPr="000C30D1">
              <w:rPr>
                <w:sz w:val="22"/>
                <w:lang w:eastAsia="lt-LT"/>
              </w:rPr>
              <w:t>45</w:t>
            </w:r>
          </w:p>
        </w:tc>
        <w:tc>
          <w:tcPr>
            <w:tcW w:w="1618" w:type="dxa"/>
            <w:vAlign w:val="center"/>
          </w:tcPr>
          <w:p w14:paraId="7EC4B5B1"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067C9AAA" w14:textId="77777777" w:rsidTr="00BC05DC">
        <w:trPr>
          <w:jc w:val="center"/>
        </w:trPr>
        <w:tc>
          <w:tcPr>
            <w:tcW w:w="1749" w:type="dxa"/>
          </w:tcPr>
          <w:p w14:paraId="259AD8C8" w14:textId="77777777" w:rsidR="004B7023" w:rsidRPr="000C30D1" w:rsidRDefault="004B7023" w:rsidP="00D921B9">
            <w:pPr>
              <w:spacing w:before="0" w:after="0"/>
              <w:jc w:val="left"/>
              <w:rPr>
                <w:sz w:val="22"/>
              </w:rPr>
            </w:pPr>
            <w:r w:rsidRPr="000C30D1">
              <w:rPr>
                <w:sz w:val="22"/>
              </w:rPr>
              <w:t>PR-1.2.2.1.-1</w:t>
            </w:r>
          </w:p>
        </w:tc>
        <w:tc>
          <w:tcPr>
            <w:tcW w:w="4591" w:type="dxa"/>
            <w:vAlign w:val="center"/>
          </w:tcPr>
          <w:p w14:paraId="407B390A" w14:textId="77777777" w:rsidR="004B7023" w:rsidRPr="000C30D1" w:rsidRDefault="004B7023" w:rsidP="000C30D1">
            <w:pPr>
              <w:spacing w:before="0" w:after="0"/>
              <w:jc w:val="left"/>
              <w:rPr>
                <w:sz w:val="22"/>
                <w:lang w:eastAsia="lt-LT"/>
              </w:rPr>
            </w:pPr>
            <w:r w:rsidRPr="000C30D1">
              <w:rPr>
                <w:sz w:val="22"/>
                <w:lang w:eastAsia="lt-LT"/>
              </w:rPr>
              <w:t>Vaikų dienos centrų paslaugų gavėjų (iš socialinės rizikos šeimų) skaičius</w:t>
            </w:r>
          </w:p>
        </w:tc>
        <w:tc>
          <w:tcPr>
            <w:tcW w:w="1630" w:type="dxa"/>
            <w:vAlign w:val="center"/>
          </w:tcPr>
          <w:p w14:paraId="5247F9F1"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E4C6D11" w14:textId="137A952E"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4500E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F13468"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16744B6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15014938" w14:textId="77777777" w:rsidTr="00BC05DC">
        <w:trPr>
          <w:jc w:val="center"/>
        </w:trPr>
        <w:tc>
          <w:tcPr>
            <w:tcW w:w="1749" w:type="dxa"/>
          </w:tcPr>
          <w:p w14:paraId="754617BD" w14:textId="77777777" w:rsidR="004B7023" w:rsidRPr="000C30D1" w:rsidRDefault="004B7023" w:rsidP="00D921B9">
            <w:pPr>
              <w:spacing w:before="0" w:after="0"/>
              <w:jc w:val="left"/>
              <w:rPr>
                <w:sz w:val="22"/>
              </w:rPr>
            </w:pPr>
            <w:r w:rsidRPr="000C30D1">
              <w:rPr>
                <w:sz w:val="22"/>
              </w:rPr>
              <w:t>PR-1.2.2.1.-2</w:t>
            </w:r>
          </w:p>
        </w:tc>
        <w:tc>
          <w:tcPr>
            <w:tcW w:w="4591" w:type="dxa"/>
            <w:vAlign w:val="center"/>
          </w:tcPr>
          <w:p w14:paraId="1D099F67" w14:textId="77777777" w:rsidR="004B7023" w:rsidRPr="000C30D1" w:rsidRDefault="004B7023" w:rsidP="000C30D1">
            <w:pPr>
              <w:spacing w:before="0" w:after="0"/>
              <w:jc w:val="left"/>
              <w:rPr>
                <w:sz w:val="22"/>
                <w:lang w:eastAsia="lt-LT"/>
              </w:rPr>
            </w:pPr>
            <w:r w:rsidRPr="000C30D1">
              <w:rPr>
                <w:sz w:val="22"/>
                <w:lang w:eastAsia="lt-LT"/>
              </w:rPr>
              <w:t>Paslaugų teikimo vietų skaičius</w:t>
            </w:r>
          </w:p>
        </w:tc>
        <w:tc>
          <w:tcPr>
            <w:tcW w:w="1630" w:type="dxa"/>
            <w:vAlign w:val="center"/>
          </w:tcPr>
          <w:p w14:paraId="1535021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D9D233D" w14:textId="60B9C313"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005DA5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3A56D51"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1C5F7467" w14:textId="77777777" w:rsidR="004B7023" w:rsidRPr="000C30D1" w:rsidRDefault="004B7023" w:rsidP="00BC05DC">
            <w:pPr>
              <w:spacing w:before="0" w:after="0"/>
              <w:jc w:val="center"/>
              <w:rPr>
                <w:sz w:val="22"/>
                <w:lang w:eastAsia="lt-LT"/>
              </w:rPr>
            </w:pPr>
            <w:r w:rsidRPr="000C30D1">
              <w:rPr>
                <w:sz w:val="22"/>
                <w:lang w:eastAsia="lt-LT"/>
              </w:rPr>
              <w:t>11</w:t>
            </w:r>
          </w:p>
        </w:tc>
      </w:tr>
      <w:tr w:rsidR="004B7023" w:rsidRPr="000C30D1" w14:paraId="12273D8C" w14:textId="77777777" w:rsidTr="00BC05DC">
        <w:trPr>
          <w:jc w:val="center"/>
        </w:trPr>
        <w:tc>
          <w:tcPr>
            <w:tcW w:w="1749" w:type="dxa"/>
          </w:tcPr>
          <w:p w14:paraId="6D62ACDA" w14:textId="77777777" w:rsidR="004B7023" w:rsidRPr="000C30D1" w:rsidRDefault="004B7023" w:rsidP="00D921B9">
            <w:pPr>
              <w:spacing w:before="0" w:after="0"/>
              <w:jc w:val="left"/>
              <w:rPr>
                <w:sz w:val="22"/>
              </w:rPr>
            </w:pPr>
            <w:r w:rsidRPr="000C30D1">
              <w:rPr>
                <w:sz w:val="22"/>
              </w:rPr>
              <w:t>PR-1.2.2.2.-1</w:t>
            </w:r>
          </w:p>
        </w:tc>
        <w:tc>
          <w:tcPr>
            <w:tcW w:w="4591" w:type="dxa"/>
            <w:vAlign w:val="center"/>
          </w:tcPr>
          <w:p w14:paraId="7D8E1A48" w14:textId="77777777" w:rsidR="004B7023" w:rsidRPr="000C30D1" w:rsidRDefault="004B7023" w:rsidP="000C30D1">
            <w:pPr>
              <w:spacing w:before="0" w:after="0"/>
              <w:jc w:val="left"/>
              <w:rPr>
                <w:sz w:val="22"/>
                <w:lang w:eastAsia="lt-LT"/>
              </w:rPr>
            </w:pPr>
            <w:r w:rsidRPr="000C30D1">
              <w:rPr>
                <w:sz w:val="22"/>
                <w:lang w:eastAsia="lt-LT"/>
              </w:rPr>
              <w:t>Vidutinis laukimo laikas gauti socialinį būstą</w:t>
            </w:r>
          </w:p>
        </w:tc>
        <w:tc>
          <w:tcPr>
            <w:tcW w:w="1630" w:type="dxa"/>
            <w:vAlign w:val="center"/>
          </w:tcPr>
          <w:p w14:paraId="4F933C5C"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5E7F672B" w14:textId="517DA70A" w:rsidR="004B7023" w:rsidRPr="000C30D1" w:rsidRDefault="00936E60" w:rsidP="00BC05DC">
            <w:pPr>
              <w:spacing w:before="0" w:after="0"/>
              <w:jc w:val="center"/>
              <w:rPr>
                <w:sz w:val="22"/>
                <w:lang w:eastAsia="lt-LT"/>
              </w:rPr>
            </w:pPr>
            <w:r>
              <w:rPr>
                <w:sz w:val="22"/>
                <w:lang w:eastAsia="lt-LT"/>
              </w:rPr>
              <w:t>SSAS</w:t>
            </w:r>
          </w:p>
        </w:tc>
        <w:tc>
          <w:tcPr>
            <w:tcW w:w="1986" w:type="dxa"/>
            <w:vAlign w:val="center"/>
          </w:tcPr>
          <w:p w14:paraId="58A5BCF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94FB349"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319DEA03" w14:textId="77777777" w:rsidR="004B7023" w:rsidRPr="000C30D1" w:rsidRDefault="004B7023" w:rsidP="00BC05DC">
            <w:pPr>
              <w:spacing w:before="0" w:after="0"/>
              <w:jc w:val="center"/>
              <w:rPr>
                <w:sz w:val="22"/>
                <w:lang w:eastAsia="lt-LT"/>
              </w:rPr>
            </w:pPr>
            <w:r w:rsidRPr="000C30D1">
              <w:rPr>
                <w:sz w:val="22"/>
                <w:lang w:eastAsia="lt-LT"/>
              </w:rPr>
              <w:t>Nuo 2024 m. – 5, nuo 2026 – 3</w:t>
            </w:r>
          </w:p>
        </w:tc>
      </w:tr>
      <w:tr w:rsidR="004B7023" w:rsidRPr="000C30D1" w14:paraId="31EA0282" w14:textId="77777777" w:rsidTr="00BC05DC">
        <w:trPr>
          <w:jc w:val="center"/>
        </w:trPr>
        <w:tc>
          <w:tcPr>
            <w:tcW w:w="1749" w:type="dxa"/>
          </w:tcPr>
          <w:p w14:paraId="0670F024" w14:textId="77777777" w:rsidR="004B7023" w:rsidRPr="000C30D1" w:rsidRDefault="004B7023" w:rsidP="00D921B9">
            <w:pPr>
              <w:spacing w:before="0" w:after="0"/>
              <w:jc w:val="left"/>
              <w:rPr>
                <w:sz w:val="22"/>
              </w:rPr>
            </w:pPr>
            <w:r w:rsidRPr="000C30D1">
              <w:rPr>
                <w:sz w:val="22"/>
              </w:rPr>
              <w:t>PR-1.2.2.3.-1</w:t>
            </w:r>
          </w:p>
        </w:tc>
        <w:tc>
          <w:tcPr>
            <w:tcW w:w="4591" w:type="dxa"/>
            <w:vAlign w:val="center"/>
          </w:tcPr>
          <w:p w14:paraId="35B9451C" w14:textId="77777777" w:rsidR="004B7023" w:rsidRPr="000C30D1" w:rsidRDefault="004B7023" w:rsidP="000C30D1">
            <w:pPr>
              <w:spacing w:before="0" w:after="0"/>
              <w:jc w:val="left"/>
              <w:rPr>
                <w:sz w:val="22"/>
                <w:lang w:eastAsia="lt-LT"/>
              </w:rPr>
            </w:pPr>
            <w:r w:rsidRPr="000C30D1">
              <w:rPr>
                <w:sz w:val="22"/>
                <w:lang w:eastAsia="lt-LT"/>
              </w:rPr>
              <w:t>Perkamų iš NVO paslaugų dalis</w:t>
            </w:r>
          </w:p>
        </w:tc>
        <w:tc>
          <w:tcPr>
            <w:tcW w:w="1630" w:type="dxa"/>
            <w:vAlign w:val="center"/>
          </w:tcPr>
          <w:p w14:paraId="1F9D07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62A5365" w14:textId="5C7DFD2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0CE2D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A2F9A8" w14:textId="61961D15" w:rsidR="004B7023" w:rsidRPr="000C30D1" w:rsidRDefault="004B7023" w:rsidP="00BC05DC">
            <w:pPr>
              <w:spacing w:before="0" w:after="0"/>
              <w:jc w:val="center"/>
              <w:rPr>
                <w:sz w:val="22"/>
                <w:lang w:eastAsia="lt-LT"/>
              </w:rPr>
            </w:pPr>
            <w:r w:rsidRPr="000C30D1">
              <w:rPr>
                <w:sz w:val="22"/>
                <w:lang w:eastAsia="lt-LT"/>
              </w:rPr>
              <w:t>13</w:t>
            </w:r>
          </w:p>
        </w:tc>
        <w:tc>
          <w:tcPr>
            <w:tcW w:w="1618" w:type="dxa"/>
            <w:vAlign w:val="center"/>
          </w:tcPr>
          <w:p w14:paraId="075062C6" w14:textId="56E69CD9" w:rsidR="004B7023" w:rsidRPr="000C30D1" w:rsidRDefault="004B7023" w:rsidP="00BC05DC">
            <w:pPr>
              <w:spacing w:before="0" w:after="0"/>
              <w:jc w:val="center"/>
              <w:rPr>
                <w:sz w:val="22"/>
                <w:lang w:eastAsia="lt-LT"/>
              </w:rPr>
            </w:pPr>
            <w:r w:rsidRPr="000C30D1">
              <w:rPr>
                <w:sz w:val="22"/>
                <w:lang w:eastAsia="lt-LT"/>
              </w:rPr>
              <w:t>40</w:t>
            </w:r>
          </w:p>
        </w:tc>
      </w:tr>
      <w:tr w:rsidR="004B7023" w:rsidRPr="000C30D1" w14:paraId="0878B075" w14:textId="77777777" w:rsidTr="00BC05DC">
        <w:trPr>
          <w:jc w:val="center"/>
        </w:trPr>
        <w:tc>
          <w:tcPr>
            <w:tcW w:w="1749" w:type="dxa"/>
          </w:tcPr>
          <w:p w14:paraId="796F05BE" w14:textId="77777777" w:rsidR="004B7023" w:rsidRPr="000C30D1" w:rsidRDefault="004B7023" w:rsidP="00D921B9">
            <w:pPr>
              <w:spacing w:before="0" w:after="0"/>
              <w:jc w:val="left"/>
              <w:rPr>
                <w:sz w:val="22"/>
              </w:rPr>
            </w:pPr>
            <w:r w:rsidRPr="000C30D1">
              <w:rPr>
                <w:sz w:val="22"/>
              </w:rPr>
              <w:t>RE-1.2.3.-1</w:t>
            </w:r>
          </w:p>
        </w:tc>
        <w:tc>
          <w:tcPr>
            <w:tcW w:w="4591" w:type="dxa"/>
            <w:vAlign w:val="center"/>
          </w:tcPr>
          <w:p w14:paraId="333C4CED" w14:textId="77777777" w:rsidR="004B7023" w:rsidRPr="000C30D1" w:rsidRDefault="004B7023" w:rsidP="000C30D1">
            <w:pPr>
              <w:spacing w:before="0" w:after="0"/>
              <w:jc w:val="left"/>
              <w:rPr>
                <w:sz w:val="22"/>
                <w:lang w:eastAsia="lt-LT"/>
              </w:rPr>
            </w:pPr>
            <w:r w:rsidRPr="000C30D1">
              <w:rPr>
                <w:sz w:val="22"/>
                <w:lang w:eastAsia="lt-LT"/>
              </w:rPr>
              <w:t>Socialinę riziką patiriančių šeimų skaičius</w:t>
            </w:r>
          </w:p>
        </w:tc>
        <w:tc>
          <w:tcPr>
            <w:tcW w:w="1630" w:type="dxa"/>
            <w:vAlign w:val="center"/>
          </w:tcPr>
          <w:p w14:paraId="2B5FE02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276A5A" w14:textId="6864B44D"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3B27AFEC"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C94D788" w14:textId="77777777" w:rsidR="004B7023" w:rsidRPr="000C30D1" w:rsidRDefault="004B7023" w:rsidP="00BC05DC">
            <w:pPr>
              <w:spacing w:before="0" w:after="0"/>
              <w:jc w:val="center"/>
              <w:rPr>
                <w:sz w:val="22"/>
                <w:lang w:eastAsia="lt-LT"/>
              </w:rPr>
            </w:pPr>
            <w:r w:rsidRPr="000C30D1">
              <w:rPr>
                <w:sz w:val="22"/>
                <w:lang w:eastAsia="lt-LT"/>
              </w:rPr>
              <w:t>96</w:t>
            </w:r>
          </w:p>
        </w:tc>
        <w:tc>
          <w:tcPr>
            <w:tcW w:w="1618" w:type="dxa"/>
            <w:vAlign w:val="center"/>
          </w:tcPr>
          <w:p w14:paraId="751D84B3"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897C9D8" w14:textId="77777777" w:rsidTr="00BC05DC">
        <w:trPr>
          <w:jc w:val="center"/>
        </w:trPr>
        <w:tc>
          <w:tcPr>
            <w:tcW w:w="1749" w:type="dxa"/>
          </w:tcPr>
          <w:p w14:paraId="19161B80" w14:textId="77777777" w:rsidR="004B7023" w:rsidRPr="000C30D1" w:rsidRDefault="004B7023" w:rsidP="00D921B9">
            <w:pPr>
              <w:spacing w:before="0" w:after="0"/>
              <w:jc w:val="left"/>
              <w:rPr>
                <w:sz w:val="22"/>
              </w:rPr>
            </w:pPr>
            <w:r w:rsidRPr="000C30D1">
              <w:rPr>
                <w:sz w:val="22"/>
              </w:rPr>
              <w:t>RE-1.2.3.-2</w:t>
            </w:r>
          </w:p>
        </w:tc>
        <w:tc>
          <w:tcPr>
            <w:tcW w:w="4591" w:type="dxa"/>
            <w:vAlign w:val="center"/>
          </w:tcPr>
          <w:p w14:paraId="0029AA50" w14:textId="77777777" w:rsidR="004B7023" w:rsidRPr="000C30D1" w:rsidRDefault="004B7023" w:rsidP="000C30D1">
            <w:pPr>
              <w:spacing w:before="0" w:after="0"/>
              <w:jc w:val="left"/>
              <w:rPr>
                <w:sz w:val="22"/>
                <w:lang w:eastAsia="lt-LT"/>
              </w:rPr>
            </w:pPr>
            <w:r w:rsidRPr="000C30D1">
              <w:rPr>
                <w:sz w:val="22"/>
                <w:lang w:eastAsia="lt-LT"/>
              </w:rPr>
              <w:t>Socialinę riziką patiriančiose šeimose augančių vaikų skaičius</w:t>
            </w:r>
          </w:p>
        </w:tc>
        <w:tc>
          <w:tcPr>
            <w:tcW w:w="1630" w:type="dxa"/>
            <w:vAlign w:val="center"/>
          </w:tcPr>
          <w:p w14:paraId="597764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44442E5" w14:textId="7A65DB97"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9C72CD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490F6821" w14:textId="77777777" w:rsidR="004B7023" w:rsidRPr="000C30D1" w:rsidRDefault="004B7023" w:rsidP="00BC05DC">
            <w:pPr>
              <w:spacing w:before="0" w:after="0"/>
              <w:jc w:val="center"/>
              <w:rPr>
                <w:sz w:val="22"/>
                <w:lang w:eastAsia="lt-LT"/>
              </w:rPr>
            </w:pPr>
            <w:r w:rsidRPr="000C30D1">
              <w:rPr>
                <w:sz w:val="22"/>
                <w:lang w:eastAsia="lt-LT"/>
              </w:rPr>
              <w:t>186</w:t>
            </w:r>
          </w:p>
        </w:tc>
        <w:tc>
          <w:tcPr>
            <w:tcW w:w="1618" w:type="dxa"/>
            <w:vAlign w:val="center"/>
          </w:tcPr>
          <w:p w14:paraId="6F1A8CC8" w14:textId="77777777" w:rsidR="004B7023" w:rsidRPr="000C30D1" w:rsidRDefault="004B7023" w:rsidP="00BC05DC">
            <w:pPr>
              <w:spacing w:before="0" w:after="0"/>
              <w:jc w:val="center"/>
              <w:rPr>
                <w:sz w:val="22"/>
                <w:lang w:eastAsia="lt-LT"/>
              </w:rPr>
            </w:pPr>
            <w:r w:rsidRPr="000C30D1">
              <w:rPr>
                <w:sz w:val="22"/>
                <w:lang w:eastAsia="lt-LT"/>
              </w:rPr>
              <w:t>108</w:t>
            </w:r>
          </w:p>
        </w:tc>
      </w:tr>
      <w:tr w:rsidR="004B7023" w:rsidRPr="000C30D1" w14:paraId="668BB88B" w14:textId="77777777" w:rsidTr="00BC05DC">
        <w:trPr>
          <w:jc w:val="center"/>
        </w:trPr>
        <w:tc>
          <w:tcPr>
            <w:tcW w:w="1749" w:type="dxa"/>
          </w:tcPr>
          <w:p w14:paraId="2227409B" w14:textId="77777777" w:rsidR="004B7023" w:rsidRPr="000C30D1" w:rsidRDefault="004B7023" w:rsidP="00D921B9">
            <w:pPr>
              <w:spacing w:before="0" w:after="0"/>
              <w:jc w:val="left"/>
              <w:rPr>
                <w:sz w:val="22"/>
              </w:rPr>
            </w:pPr>
            <w:r w:rsidRPr="000C30D1">
              <w:rPr>
                <w:sz w:val="22"/>
              </w:rPr>
              <w:t>PR-1.2.3.1.-1</w:t>
            </w:r>
          </w:p>
        </w:tc>
        <w:tc>
          <w:tcPr>
            <w:tcW w:w="4591" w:type="dxa"/>
            <w:vAlign w:val="center"/>
          </w:tcPr>
          <w:p w14:paraId="56E64BAE" w14:textId="77777777" w:rsidR="004B7023" w:rsidRPr="000C30D1" w:rsidRDefault="004B7023" w:rsidP="000C30D1">
            <w:pPr>
              <w:spacing w:before="0" w:after="0"/>
              <w:jc w:val="left"/>
              <w:rPr>
                <w:sz w:val="22"/>
                <w:lang w:eastAsia="lt-LT"/>
              </w:rPr>
            </w:pPr>
            <w:r w:rsidRPr="000C30D1">
              <w:rPr>
                <w:sz w:val="22"/>
                <w:lang w:eastAsia="lt-LT"/>
              </w:rPr>
              <w:t>Paslaugas gavusių asmenų skaičius</w:t>
            </w:r>
          </w:p>
        </w:tc>
        <w:tc>
          <w:tcPr>
            <w:tcW w:w="1630" w:type="dxa"/>
            <w:vAlign w:val="center"/>
          </w:tcPr>
          <w:p w14:paraId="5BF2361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7611EF10" w14:textId="30A6261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90D29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FB3B19" w14:textId="77777777" w:rsidR="004B7023" w:rsidRPr="000C30D1" w:rsidRDefault="004B7023" w:rsidP="00BC05DC">
            <w:pPr>
              <w:spacing w:before="0" w:after="0"/>
              <w:jc w:val="center"/>
              <w:rPr>
                <w:sz w:val="22"/>
                <w:lang w:eastAsia="lt-LT"/>
              </w:rPr>
            </w:pPr>
            <w:r w:rsidRPr="000C30D1">
              <w:rPr>
                <w:sz w:val="22"/>
                <w:lang w:eastAsia="lt-LT"/>
              </w:rPr>
              <w:t>287</w:t>
            </w:r>
          </w:p>
        </w:tc>
        <w:tc>
          <w:tcPr>
            <w:tcW w:w="1618" w:type="dxa"/>
            <w:vAlign w:val="center"/>
          </w:tcPr>
          <w:p w14:paraId="59171BA0"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134B0353" w14:textId="77777777" w:rsidTr="00BC05DC">
        <w:trPr>
          <w:jc w:val="center"/>
        </w:trPr>
        <w:tc>
          <w:tcPr>
            <w:tcW w:w="1749" w:type="dxa"/>
          </w:tcPr>
          <w:p w14:paraId="19338A29" w14:textId="77777777" w:rsidR="004B7023" w:rsidRPr="000C30D1" w:rsidRDefault="004B7023" w:rsidP="00D921B9">
            <w:pPr>
              <w:spacing w:before="0" w:after="0"/>
              <w:jc w:val="left"/>
              <w:rPr>
                <w:sz w:val="22"/>
              </w:rPr>
            </w:pPr>
            <w:r w:rsidRPr="000C30D1">
              <w:rPr>
                <w:sz w:val="22"/>
              </w:rPr>
              <w:t>PR-1.2.3.1.-2</w:t>
            </w:r>
          </w:p>
        </w:tc>
        <w:tc>
          <w:tcPr>
            <w:tcW w:w="4591" w:type="dxa"/>
            <w:vAlign w:val="center"/>
          </w:tcPr>
          <w:p w14:paraId="6947FC51" w14:textId="77777777" w:rsidR="004B7023" w:rsidRPr="000C30D1" w:rsidRDefault="004B7023" w:rsidP="000C30D1">
            <w:pPr>
              <w:spacing w:before="0" w:after="0"/>
              <w:jc w:val="left"/>
              <w:rPr>
                <w:sz w:val="22"/>
                <w:lang w:eastAsia="lt-LT"/>
              </w:rPr>
            </w:pPr>
            <w:r w:rsidRPr="000C30D1">
              <w:rPr>
                <w:sz w:val="22"/>
              </w:rPr>
              <w:t>Mokyklinio amžiaus vaikų, nurodžiusių, kad  jaučiasi saugūs namų aplinkoje, dalis</w:t>
            </w:r>
          </w:p>
        </w:tc>
        <w:tc>
          <w:tcPr>
            <w:tcW w:w="1630" w:type="dxa"/>
            <w:vAlign w:val="center"/>
          </w:tcPr>
          <w:p w14:paraId="09A79CD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E38059E" w14:textId="7110327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63C7CB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89CF01" w14:textId="77777777" w:rsidR="004B7023" w:rsidRPr="000C30D1" w:rsidRDefault="004B7023" w:rsidP="00BC05DC">
            <w:pPr>
              <w:spacing w:before="0" w:after="0"/>
              <w:jc w:val="center"/>
              <w:rPr>
                <w:sz w:val="22"/>
                <w:lang w:eastAsia="lt-LT"/>
              </w:rPr>
            </w:pPr>
            <w:r w:rsidRPr="000C30D1">
              <w:rPr>
                <w:sz w:val="22"/>
              </w:rPr>
              <w:t>95,8</w:t>
            </w:r>
          </w:p>
        </w:tc>
        <w:tc>
          <w:tcPr>
            <w:tcW w:w="1618" w:type="dxa"/>
            <w:vAlign w:val="center"/>
          </w:tcPr>
          <w:p w14:paraId="56D70E43"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08CE1D6E" w14:textId="77777777" w:rsidTr="00BC05DC">
        <w:trPr>
          <w:jc w:val="center"/>
        </w:trPr>
        <w:tc>
          <w:tcPr>
            <w:tcW w:w="1749" w:type="dxa"/>
          </w:tcPr>
          <w:p w14:paraId="3FCB389B" w14:textId="77777777" w:rsidR="004B7023" w:rsidRPr="000C30D1" w:rsidRDefault="004B7023" w:rsidP="00D921B9">
            <w:pPr>
              <w:spacing w:before="0" w:after="0"/>
              <w:jc w:val="left"/>
              <w:rPr>
                <w:sz w:val="22"/>
              </w:rPr>
            </w:pPr>
            <w:r w:rsidRPr="000C30D1">
              <w:rPr>
                <w:sz w:val="22"/>
              </w:rPr>
              <w:t>PR-1.2.3.1.-3</w:t>
            </w:r>
          </w:p>
        </w:tc>
        <w:tc>
          <w:tcPr>
            <w:tcW w:w="4591" w:type="dxa"/>
            <w:vAlign w:val="center"/>
          </w:tcPr>
          <w:p w14:paraId="724767A6" w14:textId="77777777" w:rsidR="004B7023" w:rsidRPr="000C30D1" w:rsidRDefault="004B7023" w:rsidP="000C30D1">
            <w:pPr>
              <w:spacing w:before="0" w:after="0"/>
              <w:jc w:val="left"/>
              <w:rPr>
                <w:sz w:val="22"/>
              </w:rPr>
            </w:pPr>
            <w:r w:rsidRPr="000C30D1">
              <w:rPr>
                <w:sz w:val="22"/>
              </w:rPr>
              <w:t>Mokyklinio amžiaus vaikų, nurodžiusių, kad jaučiasi saugūs mokyklos aplinkoje, dalis</w:t>
            </w:r>
          </w:p>
        </w:tc>
        <w:tc>
          <w:tcPr>
            <w:tcW w:w="1630" w:type="dxa"/>
            <w:vAlign w:val="center"/>
          </w:tcPr>
          <w:p w14:paraId="3860473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99B36B" w14:textId="156D17F0"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384FBE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C13D5D" w14:textId="77777777" w:rsidR="004B7023" w:rsidRPr="000C30D1" w:rsidRDefault="004B7023" w:rsidP="00BC05DC">
            <w:pPr>
              <w:spacing w:before="0" w:after="0"/>
              <w:jc w:val="center"/>
              <w:rPr>
                <w:sz w:val="22"/>
                <w:lang w:eastAsia="lt-LT"/>
              </w:rPr>
            </w:pPr>
            <w:r w:rsidRPr="000C30D1">
              <w:rPr>
                <w:sz w:val="22"/>
              </w:rPr>
              <w:t>84,6</w:t>
            </w:r>
          </w:p>
        </w:tc>
        <w:tc>
          <w:tcPr>
            <w:tcW w:w="1618" w:type="dxa"/>
            <w:vAlign w:val="center"/>
          </w:tcPr>
          <w:p w14:paraId="535BEE34"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3B4AACC1" w14:textId="77777777" w:rsidTr="00BC05DC">
        <w:trPr>
          <w:jc w:val="center"/>
        </w:trPr>
        <w:tc>
          <w:tcPr>
            <w:tcW w:w="1749" w:type="dxa"/>
          </w:tcPr>
          <w:p w14:paraId="664BC4F3" w14:textId="77777777" w:rsidR="004B7023" w:rsidRPr="000C30D1" w:rsidRDefault="004B7023" w:rsidP="00D921B9">
            <w:pPr>
              <w:spacing w:before="0" w:after="0"/>
              <w:jc w:val="left"/>
              <w:rPr>
                <w:sz w:val="22"/>
              </w:rPr>
            </w:pPr>
            <w:r w:rsidRPr="000C30D1">
              <w:rPr>
                <w:sz w:val="22"/>
              </w:rPr>
              <w:t>PR-1.2.3.2.-1</w:t>
            </w:r>
          </w:p>
        </w:tc>
        <w:tc>
          <w:tcPr>
            <w:tcW w:w="4591" w:type="dxa"/>
            <w:vAlign w:val="center"/>
          </w:tcPr>
          <w:p w14:paraId="03CF7CC4" w14:textId="77777777" w:rsidR="004B7023" w:rsidRPr="000C30D1" w:rsidRDefault="004B7023" w:rsidP="000C30D1">
            <w:pPr>
              <w:spacing w:before="0" w:after="0"/>
              <w:jc w:val="left"/>
              <w:rPr>
                <w:sz w:val="22"/>
              </w:rPr>
            </w:pPr>
            <w:r w:rsidRPr="000C30D1">
              <w:rPr>
                <w:sz w:val="22"/>
                <w:lang w:eastAsia="lt-LT"/>
              </w:rPr>
              <w:t>Vaikų dienos centrų skaičius</w:t>
            </w:r>
          </w:p>
        </w:tc>
        <w:tc>
          <w:tcPr>
            <w:tcW w:w="1630" w:type="dxa"/>
            <w:vAlign w:val="center"/>
          </w:tcPr>
          <w:p w14:paraId="49F2208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D7A7A6" w14:textId="153C0CD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344770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BD9A1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0BCC64F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FDFBCBF" w14:textId="77777777" w:rsidTr="00BC05DC">
        <w:trPr>
          <w:jc w:val="center"/>
        </w:trPr>
        <w:tc>
          <w:tcPr>
            <w:tcW w:w="1749" w:type="dxa"/>
          </w:tcPr>
          <w:p w14:paraId="3AD22B1A" w14:textId="77777777" w:rsidR="004B7023" w:rsidRPr="000C30D1" w:rsidRDefault="004B7023" w:rsidP="00D921B9">
            <w:pPr>
              <w:spacing w:before="0" w:after="0"/>
              <w:jc w:val="left"/>
              <w:rPr>
                <w:sz w:val="22"/>
              </w:rPr>
            </w:pPr>
            <w:r w:rsidRPr="000C30D1">
              <w:rPr>
                <w:sz w:val="22"/>
              </w:rPr>
              <w:t>PR-1.2.3.2.-2</w:t>
            </w:r>
          </w:p>
        </w:tc>
        <w:tc>
          <w:tcPr>
            <w:tcW w:w="4591" w:type="dxa"/>
            <w:vAlign w:val="center"/>
          </w:tcPr>
          <w:p w14:paraId="2BCC46C2" w14:textId="77777777" w:rsidR="004B7023" w:rsidRPr="000C30D1" w:rsidRDefault="004B7023" w:rsidP="000C30D1">
            <w:pPr>
              <w:spacing w:before="0" w:after="0"/>
              <w:jc w:val="left"/>
              <w:rPr>
                <w:sz w:val="22"/>
                <w:lang w:eastAsia="lt-LT"/>
              </w:rPr>
            </w:pPr>
            <w:r w:rsidRPr="000C30D1">
              <w:rPr>
                <w:sz w:val="22"/>
                <w:lang w:eastAsia="lt-LT"/>
              </w:rPr>
              <w:t>Vaikų, lankančių vaikų dienos centrus,  skaičius</w:t>
            </w:r>
          </w:p>
        </w:tc>
        <w:tc>
          <w:tcPr>
            <w:tcW w:w="1630" w:type="dxa"/>
            <w:vAlign w:val="center"/>
          </w:tcPr>
          <w:p w14:paraId="56C350C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DFF9786" w14:textId="3BC6100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164B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747D6E"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4FFCCA0A" w14:textId="77777777" w:rsidR="004B7023" w:rsidRPr="000C30D1" w:rsidRDefault="004B7023" w:rsidP="00BC05DC">
            <w:pPr>
              <w:spacing w:before="0" w:after="0"/>
              <w:jc w:val="center"/>
              <w:rPr>
                <w:sz w:val="22"/>
                <w:lang w:eastAsia="lt-LT"/>
              </w:rPr>
            </w:pPr>
            <w:r w:rsidRPr="000C30D1">
              <w:rPr>
                <w:sz w:val="22"/>
                <w:lang w:eastAsia="lt-LT"/>
              </w:rPr>
              <w:t>140</w:t>
            </w:r>
          </w:p>
        </w:tc>
      </w:tr>
      <w:tr w:rsidR="004B7023" w:rsidRPr="000C30D1" w14:paraId="422FC5D4" w14:textId="77777777" w:rsidTr="00BC05DC">
        <w:trPr>
          <w:jc w:val="center"/>
        </w:trPr>
        <w:tc>
          <w:tcPr>
            <w:tcW w:w="1749" w:type="dxa"/>
          </w:tcPr>
          <w:p w14:paraId="3558C06E" w14:textId="77777777" w:rsidR="004B7023" w:rsidRPr="000C30D1" w:rsidRDefault="004B7023" w:rsidP="00D921B9">
            <w:pPr>
              <w:spacing w:before="0" w:after="0"/>
              <w:jc w:val="left"/>
              <w:rPr>
                <w:sz w:val="22"/>
              </w:rPr>
            </w:pPr>
            <w:r w:rsidRPr="000C30D1">
              <w:rPr>
                <w:sz w:val="22"/>
              </w:rPr>
              <w:t>PR-1.2.3.3.-1</w:t>
            </w:r>
          </w:p>
        </w:tc>
        <w:tc>
          <w:tcPr>
            <w:tcW w:w="4591" w:type="dxa"/>
            <w:vAlign w:val="center"/>
          </w:tcPr>
          <w:p w14:paraId="28DB1C05" w14:textId="77777777" w:rsidR="004B7023" w:rsidRPr="000C30D1" w:rsidRDefault="004B7023" w:rsidP="000C30D1">
            <w:pPr>
              <w:spacing w:before="0" w:after="0"/>
              <w:jc w:val="left"/>
              <w:rPr>
                <w:sz w:val="22"/>
                <w:lang w:eastAsia="lt-LT"/>
              </w:rPr>
            </w:pPr>
            <w:r w:rsidRPr="000C30D1">
              <w:rPr>
                <w:sz w:val="22"/>
                <w:lang w:eastAsia="lt-LT"/>
              </w:rPr>
              <w:t>Vykdomų smurto artimoje aplinkoje prevencijos programų skaičius</w:t>
            </w:r>
          </w:p>
        </w:tc>
        <w:tc>
          <w:tcPr>
            <w:tcW w:w="1630" w:type="dxa"/>
            <w:vAlign w:val="center"/>
          </w:tcPr>
          <w:p w14:paraId="78CEC06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B858C2" w14:textId="386136D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131D1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3C69B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AF612C"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B716CA5" w14:textId="77777777" w:rsidTr="00BC05DC">
        <w:trPr>
          <w:jc w:val="center"/>
        </w:trPr>
        <w:tc>
          <w:tcPr>
            <w:tcW w:w="1749" w:type="dxa"/>
          </w:tcPr>
          <w:p w14:paraId="3DC51EC5" w14:textId="77777777" w:rsidR="004B7023" w:rsidRPr="000C30D1" w:rsidRDefault="004B7023" w:rsidP="00D921B9">
            <w:pPr>
              <w:spacing w:before="0" w:after="0"/>
              <w:jc w:val="left"/>
              <w:rPr>
                <w:sz w:val="22"/>
              </w:rPr>
            </w:pPr>
            <w:r w:rsidRPr="000C30D1">
              <w:rPr>
                <w:sz w:val="22"/>
              </w:rPr>
              <w:t>PR-1.2.3.4.-1</w:t>
            </w:r>
          </w:p>
        </w:tc>
        <w:tc>
          <w:tcPr>
            <w:tcW w:w="4591" w:type="dxa"/>
            <w:vAlign w:val="center"/>
          </w:tcPr>
          <w:p w14:paraId="4E3A53B7" w14:textId="77777777" w:rsidR="004B7023" w:rsidRPr="000C30D1" w:rsidRDefault="004B7023" w:rsidP="000C30D1">
            <w:pPr>
              <w:spacing w:before="0" w:after="0"/>
              <w:jc w:val="left"/>
              <w:rPr>
                <w:sz w:val="22"/>
                <w:lang w:eastAsia="lt-LT"/>
              </w:rPr>
            </w:pPr>
            <w:r w:rsidRPr="000C30D1">
              <w:rPr>
                <w:sz w:val="22"/>
                <w:lang w:eastAsia="lt-LT"/>
              </w:rPr>
              <w:t>Vykdomų gyventojų įsitraukimo  į darbo rinką programų skaičius</w:t>
            </w:r>
          </w:p>
        </w:tc>
        <w:tc>
          <w:tcPr>
            <w:tcW w:w="1630" w:type="dxa"/>
            <w:vAlign w:val="center"/>
          </w:tcPr>
          <w:p w14:paraId="2EAA7FC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DF3D4A5" w14:textId="04823B6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E31AD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2D48016"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2D428191"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7AAD1E1" w14:textId="77777777" w:rsidTr="00BC05DC">
        <w:trPr>
          <w:jc w:val="center"/>
        </w:trPr>
        <w:tc>
          <w:tcPr>
            <w:tcW w:w="1749" w:type="dxa"/>
          </w:tcPr>
          <w:p w14:paraId="7961E608" w14:textId="77777777" w:rsidR="004B7023" w:rsidRPr="000C30D1" w:rsidRDefault="004B7023" w:rsidP="00D921B9">
            <w:pPr>
              <w:spacing w:before="0" w:after="0"/>
              <w:jc w:val="left"/>
              <w:rPr>
                <w:sz w:val="22"/>
              </w:rPr>
            </w:pPr>
            <w:r w:rsidRPr="000C30D1">
              <w:rPr>
                <w:sz w:val="22"/>
              </w:rPr>
              <w:t>PO-1.3.-1</w:t>
            </w:r>
          </w:p>
        </w:tc>
        <w:tc>
          <w:tcPr>
            <w:tcW w:w="4591" w:type="dxa"/>
            <w:vAlign w:val="center"/>
          </w:tcPr>
          <w:p w14:paraId="3BC2B6EB" w14:textId="77777777" w:rsidR="004B7023" w:rsidRPr="000C30D1" w:rsidRDefault="004B7023" w:rsidP="000C30D1">
            <w:pPr>
              <w:spacing w:before="0" w:after="0"/>
              <w:jc w:val="left"/>
              <w:rPr>
                <w:sz w:val="22"/>
                <w:lang w:eastAsia="lt-LT"/>
              </w:rPr>
            </w:pPr>
            <w:r w:rsidRPr="000C30D1">
              <w:rPr>
                <w:sz w:val="22"/>
              </w:rPr>
              <w:t>Gyventojų labai gerai ar gerai vertinančių savo sveikatą dalis</w:t>
            </w:r>
          </w:p>
        </w:tc>
        <w:tc>
          <w:tcPr>
            <w:tcW w:w="1630" w:type="dxa"/>
            <w:vAlign w:val="center"/>
          </w:tcPr>
          <w:p w14:paraId="37F0328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4CE769A" w14:textId="132D17EA"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FA8AF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602094" w14:textId="77777777" w:rsidR="004B7023" w:rsidRPr="000C30D1" w:rsidRDefault="004B7023" w:rsidP="00BC05DC">
            <w:pPr>
              <w:spacing w:before="0" w:after="0"/>
              <w:jc w:val="center"/>
              <w:rPr>
                <w:sz w:val="22"/>
                <w:lang w:eastAsia="lt-LT"/>
              </w:rPr>
            </w:pPr>
            <w:r w:rsidRPr="000C30D1">
              <w:rPr>
                <w:sz w:val="22"/>
                <w:lang w:eastAsia="lt-LT"/>
              </w:rPr>
              <w:t>56,3</w:t>
            </w:r>
          </w:p>
        </w:tc>
        <w:tc>
          <w:tcPr>
            <w:tcW w:w="1618" w:type="dxa"/>
            <w:vAlign w:val="center"/>
          </w:tcPr>
          <w:p w14:paraId="23CE9806" w14:textId="77777777" w:rsidR="004B7023" w:rsidRPr="000C30D1" w:rsidRDefault="004B7023" w:rsidP="00BC05DC">
            <w:pPr>
              <w:spacing w:before="0" w:after="0"/>
              <w:jc w:val="center"/>
              <w:rPr>
                <w:sz w:val="22"/>
                <w:lang w:eastAsia="lt-LT"/>
              </w:rPr>
            </w:pPr>
            <w:r w:rsidRPr="000C30D1">
              <w:rPr>
                <w:sz w:val="22"/>
                <w:lang w:eastAsia="lt-LT"/>
              </w:rPr>
              <w:t>60,0</w:t>
            </w:r>
          </w:p>
        </w:tc>
      </w:tr>
      <w:tr w:rsidR="004B7023" w:rsidRPr="000C30D1" w14:paraId="25DD107A" w14:textId="77777777" w:rsidTr="00BC05DC">
        <w:trPr>
          <w:jc w:val="center"/>
        </w:trPr>
        <w:tc>
          <w:tcPr>
            <w:tcW w:w="1749" w:type="dxa"/>
          </w:tcPr>
          <w:p w14:paraId="7F428B50" w14:textId="77777777" w:rsidR="004B7023" w:rsidRPr="000C30D1" w:rsidRDefault="004B7023" w:rsidP="00D921B9">
            <w:pPr>
              <w:spacing w:before="0" w:after="0"/>
              <w:jc w:val="left"/>
              <w:rPr>
                <w:sz w:val="22"/>
              </w:rPr>
            </w:pPr>
            <w:r w:rsidRPr="000C30D1">
              <w:rPr>
                <w:sz w:val="22"/>
              </w:rPr>
              <w:t>PO-1.3.-2</w:t>
            </w:r>
          </w:p>
        </w:tc>
        <w:tc>
          <w:tcPr>
            <w:tcW w:w="4591" w:type="dxa"/>
            <w:vAlign w:val="center"/>
          </w:tcPr>
          <w:p w14:paraId="36E76F74" w14:textId="77777777" w:rsidR="004B7023" w:rsidRPr="000C30D1" w:rsidRDefault="004B7023" w:rsidP="000C30D1">
            <w:pPr>
              <w:spacing w:before="0" w:after="0"/>
              <w:jc w:val="left"/>
              <w:rPr>
                <w:sz w:val="22"/>
              </w:rPr>
            </w:pPr>
            <w:r w:rsidRPr="000C30D1">
              <w:rPr>
                <w:sz w:val="22"/>
              </w:rPr>
              <w:t>Vidutinė tikėtina gyventojų gyvenimo trukmė</w:t>
            </w:r>
          </w:p>
        </w:tc>
        <w:tc>
          <w:tcPr>
            <w:tcW w:w="1630" w:type="dxa"/>
            <w:vAlign w:val="center"/>
          </w:tcPr>
          <w:p w14:paraId="67AB847D"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3A0696F6" w14:textId="43FB226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9DA36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0421E" w14:textId="77777777" w:rsidR="004B7023" w:rsidRPr="000C30D1" w:rsidRDefault="004B7023" w:rsidP="00BC05DC">
            <w:pPr>
              <w:spacing w:before="0" w:after="0"/>
              <w:jc w:val="center"/>
              <w:rPr>
                <w:sz w:val="22"/>
                <w:lang w:eastAsia="lt-LT"/>
              </w:rPr>
            </w:pPr>
            <w:r w:rsidRPr="000C30D1">
              <w:rPr>
                <w:sz w:val="22"/>
                <w:lang w:eastAsia="lt-LT"/>
              </w:rPr>
              <w:t>77,9</w:t>
            </w:r>
          </w:p>
        </w:tc>
        <w:tc>
          <w:tcPr>
            <w:tcW w:w="1618" w:type="dxa"/>
            <w:vAlign w:val="center"/>
          </w:tcPr>
          <w:p w14:paraId="0ED53EF6" w14:textId="77777777" w:rsidR="004B7023" w:rsidRPr="000C30D1" w:rsidRDefault="004B7023" w:rsidP="00BC05DC">
            <w:pPr>
              <w:spacing w:before="0" w:after="0"/>
              <w:jc w:val="center"/>
              <w:rPr>
                <w:sz w:val="22"/>
                <w:lang w:eastAsia="lt-LT"/>
              </w:rPr>
            </w:pPr>
            <w:r w:rsidRPr="000C30D1">
              <w:rPr>
                <w:sz w:val="22"/>
                <w:lang w:eastAsia="lt-LT"/>
              </w:rPr>
              <w:t>80,0</w:t>
            </w:r>
          </w:p>
        </w:tc>
      </w:tr>
      <w:tr w:rsidR="004B7023" w:rsidRPr="000C30D1" w14:paraId="523CECD2" w14:textId="77777777" w:rsidTr="00BC05DC">
        <w:trPr>
          <w:jc w:val="center"/>
        </w:trPr>
        <w:tc>
          <w:tcPr>
            <w:tcW w:w="1749" w:type="dxa"/>
          </w:tcPr>
          <w:p w14:paraId="2CCDD923" w14:textId="77777777" w:rsidR="004B7023" w:rsidRPr="000C30D1" w:rsidRDefault="004B7023" w:rsidP="00D921B9">
            <w:pPr>
              <w:spacing w:before="0" w:after="0"/>
              <w:jc w:val="left"/>
              <w:rPr>
                <w:sz w:val="22"/>
              </w:rPr>
            </w:pPr>
            <w:r w:rsidRPr="000C30D1">
              <w:rPr>
                <w:sz w:val="22"/>
              </w:rPr>
              <w:t>RE-1.3.1.-1</w:t>
            </w:r>
          </w:p>
        </w:tc>
        <w:tc>
          <w:tcPr>
            <w:tcW w:w="4591" w:type="dxa"/>
            <w:vAlign w:val="center"/>
          </w:tcPr>
          <w:p w14:paraId="700FCBC2" w14:textId="77777777" w:rsidR="004B7023" w:rsidRPr="000C30D1" w:rsidRDefault="004B7023" w:rsidP="000C30D1">
            <w:pPr>
              <w:spacing w:before="0" w:after="0"/>
              <w:jc w:val="left"/>
              <w:rPr>
                <w:sz w:val="22"/>
              </w:rPr>
            </w:pPr>
            <w:r w:rsidRPr="000C30D1">
              <w:rPr>
                <w:sz w:val="22"/>
              </w:rPr>
              <w:t>Gydymo priemonėmis išvengiamas mirtingumas</w:t>
            </w:r>
          </w:p>
        </w:tc>
        <w:tc>
          <w:tcPr>
            <w:tcW w:w="1630" w:type="dxa"/>
            <w:vAlign w:val="center"/>
          </w:tcPr>
          <w:p w14:paraId="2908CC9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9D5AC0" w14:textId="1463C4AE"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CAF63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94601B" w14:textId="77777777" w:rsidR="004B7023" w:rsidRPr="000C30D1" w:rsidRDefault="004B7023" w:rsidP="00BC05DC">
            <w:pPr>
              <w:spacing w:before="0" w:after="0"/>
              <w:jc w:val="center"/>
              <w:rPr>
                <w:sz w:val="22"/>
                <w:lang w:eastAsia="lt-LT"/>
              </w:rPr>
            </w:pPr>
            <w:r w:rsidRPr="000C30D1">
              <w:rPr>
                <w:sz w:val="22"/>
                <w:lang w:eastAsia="lt-LT"/>
              </w:rPr>
              <w:t>33,1</w:t>
            </w:r>
          </w:p>
        </w:tc>
        <w:tc>
          <w:tcPr>
            <w:tcW w:w="1618" w:type="dxa"/>
            <w:vAlign w:val="center"/>
          </w:tcPr>
          <w:p w14:paraId="4A379ADD" w14:textId="77777777" w:rsidR="004B7023" w:rsidRPr="000C30D1" w:rsidRDefault="004B7023" w:rsidP="00BC05DC">
            <w:pPr>
              <w:spacing w:before="0" w:after="0"/>
              <w:jc w:val="center"/>
              <w:rPr>
                <w:sz w:val="22"/>
                <w:lang w:eastAsia="lt-LT"/>
              </w:rPr>
            </w:pPr>
            <w:r w:rsidRPr="000C30D1">
              <w:rPr>
                <w:sz w:val="22"/>
                <w:lang w:eastAsia="lt-LT"/>
              </w:rPr>
              <w:t>31,7</w:t>
            </w:r>
          </w:p>
        </w:tc>
      </w:tr>
      <w:tr w:rsidR="004B7023" w:rsidRPr="000C30D1" w14:paraId="4161A379" w14:textId="77777777" w:rsidTr="00BC05DC">
        <w:trPr>
          <w:jc w:val="center"/>
        </w:trPr>
        <w:tc>
          <w:tcPr>
            <w:tcW w:w="1749" w:type="dxa"/>
          </w:tcPr>
          <w:p w14:paraId="06561AA5" w14:textId="77777777" w:rsidR="004B7023" w:rsidRPr="000C30D1" w:rsidRDefault="004B7023" w:rsidP="00D921B9">
            <w:pPr>
              <w:spacing w:before="0" w:after="0"/>
              <w:jc w:val="left"/>
              <w:rPr>
                <w:sz w:val="22"/>
              </w:rPr>
            </w:pPr>
            <w:r w:rsidRPr="000C30D1">
              <w:rPr>
                <w:sz w:val="22"/>
              </w:rPr>
              <w:t>PR-1.3.1.1.-1</w:t>
            </w:r>
          </w:p>
        </w:tc>
        <w:tc>
          <w:tcPr>
            <w:tcW w:w="4591" w:type="dxa"/>
            <w:vAlign w:val="center"/>
          </w:tcPr>
          <w:p w14:paraId="3048E410" w14:textId="23351B04" w:rsidR="004B7023" w:rsidRPr="000C30D1" w:rsidRDefault="004B7023" w:rsidP="000C30D1">
            <w:pPr>
              <w:spacing w:before="0" w:after="0"/>
              <w:jc w:val="left"/>
              <w:rPr>
                <w:sz w:val="22"/>
              </w:rPr>
            </w:pPr>
            <w:r w:rsidRPr="000C30D1">
              <w:rPr>
                <w:sz w:val="22"/>
              </w:rPr>
              <w:t xml:space="preserve">Parengta Gargždų ligoninės strategija </w:t>
            </w:r>
            <w:r w:rsidR="00C11262">
              <w:rPr>
                <w:sz w:val="22"/>
              </w:rPr>
              <w:t>2021–2030</w:t>
            </w:r>
            <w:r w:rsidRPr="000C30D1">
              <w:rPr>
                <w:sz w:val="22"/>
              </w:rPr>
              <w:t xml:space="preserve"> m.</w:t>
            </w:r>
          </w:p>
        </w:tc>
        <w:tc>
          <w:tcPr>
            <w:tcW w:w="1630" w:type="dxa"/>
            <w:vAlign w:val="center"/>
          </w:tcPr>
          <w:p w14:paraId="7762158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8E09C1C" w14:textId="527CF2F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BD19D57" w14:textId="77777777" w:rsidR="004B7023" w:rsidRPr="000C30D1" w:rsidRDefault="004B7023" w:rsidP="00BC05DC">
            <w:pPr>
              <w:spacing w:before="0" w:after="0"/>
              <w:jc w:val="center"/>
              <w:rPr>
                <w:sz w:val="22"/>
              </w:rPr>
            </w:pPr>
          </w:p>
        </w:tc>
        <w:tc>
          <w:tcPr>
            <w:tcW w:w="1391" w:type="dxa"/>
            <w:vAlign w:val="center"/>
          </w:tcPr>
          <w:p w14:paraId="238DCACE"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11A9FD28" w14:textId="77777777" w:rsidR="004B7023" w:rsidRPr="000C30D1" w:rsidRDefault="004B7023" w:rsidP="00BC05DC">
            <w:pPr>
              <w:spacing w:before="0" w:after="0"/>
              <w:jc w:val="center"/>
              <w:rPr>
                <w:sz w:val="22"/>
                <w:lang w:eastAsia="lt-LT"/>
              </w:rPr>
            </w:pPr>
            <w:r w:rsidRPr="000C30D1">
              <w:rPr>
                <w:sz w:val="22"/>
              </w:rPr>
              <w:t>1</w:t>
            </w:r>
          </w:p>
        </w:tc>
      </w:tr>
      <w:tr w:rsidR="004B7023" w:rsidRPr="000C30D1" w14:paraId="49EA5FD6" w14:textId="77777777" w:rsidTr="00BC05DC">
        <w:trPr>
          <w:jc w:val="center"/>
        </w:trPr>
        <w:tc>
          <w:tcPr>
            <w:tcW w:w="1749" w:type="dxa"/>
          </w:tcPr>
          <w:p w14:paraId="59C93EC9" w14:textId="77777777" w:rsidR="004B7023" w:rsidRPr="000C30D1" w:rsidRDefault="004B7023" w:rsidP="00D921B9">
            <w:pPr>
              <w:spacing w:before="0" w:after="0"/>
              <w:jc w:val="left"/>
              <w:rPr>
                <w:sz w:val="22"/>
              </w:rPr>
            </w:pPr>
            <w:r w:rsidRPr="000C30D1">
              <w:rPr>
                <w:sz w:val="22"/>
              </w:rPr>
              <w:t>PR-1.3.1.2.-1</w:t>
            </w:r>
          </w:p>
        </w:tc>
        <w:tc>
          <w:tcPr>
            <w:tcW w:w="4591" w:type="dxa"/>
            <w:vAlign w:val="center"/>
          </w:tcPr>
          <w:p w14:paraId="187A7918" w14:textId="77777777" w:rsidR="004B7023" w:rsidRPr="000C30D1" w:rsidRDefault="004B7023" w:rsidP="000C30D1">
            <w:pPr>
              <w:spacing w:before="0" w:after="0"/>
              <w:jc w:val="left"/>
              <w:rPr>
                <w:sz w:val="22"/>
              </w:rPr>
            </w:pPr>
            <w:r w:rsidRPr="000C30D1">
              <w:rPr>
                <w:sz w:val="22"/>
              </w:rPr>
              <w:t>Teikiamų paslaugų apimties pokytis</w:t>
            </w:r>
          </w:p>
        </w:tc>
        <w:tc>
          <w:tcPr>
            <w:tcW w:w="1630" w:type="dxa"/>
            <w:vAlign w:val="center"/>
          </w:tcPr>
          <w:p w14:paraId="2D84398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A0BA07" w14:textId="1E81F0E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50D76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7F9CE5"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4AB2D6E1" w14:textId="77777777" w:rsidR="004B7023" w:rsidRPr="000C30D1" w:rsidRDefault="004B7023" w:rsidP="00BC05DC">
            <w:pPr>
              <w:spacing w:before="0" w:after="0"/>
              <w:jc w:val="center"/>
              <w:rPr>
                <w:sz w:val="22"/>
                <w:lang w:eastAsia="lt-LT"/>
              </w:rPr>
            </w:pPr>
            <w:r w:rsidRPr="000C30D1">
              <w:rPr>
                <w:sz w:val="22"/>
              </w:rPr>
              <w:t>5</w:t>
            </w:r>
          </w:p>
        </w:tc>
      </w:tr>
      <w:tr w:rsidR="004B7023" w:rsidRPr="000C30D1" w14:paraId="4904E486" w14:textId="77777777" w:rsidTr="00BC05DC">
        <w:trPr>
          <w:jc w:val="center"/>
        </w:trPr>
        <w:tc>
          <w:tcPr>
            <w:tcW w:w="1749" w:type="dxa"/>
          </w:tcPr>
          <w:p w14:paraId="3F6B7660" w14:textId="77777777" w:rsidR="004B7023" w:rsidRPr="000C30D1" w:rsidRDefault="004B7023" w:rsidP="00D921B9">
            <w:pPr>
              <w:spacing w:before="0" w:after="0"/>
              <w:jc w:val="left"/>
              <w:rPr>
                <w:sz w:val="22"/>
              </w:rPr>
            </w:pPr>
            <w:r w:rsidRPr="000C30D1">
              <w:rPr>
                <w:sz w:val="22"/>
              </w:rPr>
              <w:t>PR-1.3.1.3.-1</w:t>
            </w:r>
          </w:p>
        </w:tc>
        <w:tc>
          <w:tcPr>
            <w:tcW w:w="4591" w:type="dxa"/>
            <w:vAlign w:val="center"/>
          </w:tcPr>
          <w:p w14:paraId="18A90E5B" w14:textId="77777777" w:rsidR="004B7023" w:rsidRPr="000C30D1" w:rsidRDefault="004B7023" w:rsidP="000C30D1">
            <w:pPr>
              <w:spacing w:before="0" w:after="0"/>
              <w:jc w:val="left"/>
              <w:rPr>
                <w:sz w:val="22"/>
              </w:rPr>
            </w:pPr>
            <w:r w:rsidRPr="000C30D1">
              <w:rPr>
                <w:sz w:val="22"/>
              </w:rPr>
              <w:t>Išvengiamų hospitalizacijų skaičius 1000 gyventojų</w:t>
            </w:r>
          </w:p>
        </w:tc>
        <w:tc>
          <w:tcPr>
            <w:tcW w:w="1630" w:type="dxa"/>
            <w:vAlign w:val="center"/>
          </w:tcPr>
          <w:p w14:paraId="289865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7A6198" w14:textId="7A04B65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66FF07B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D7EF4A" w14:textId="77777777" w:rsidR="004B7023" w:rsidRPr="000C30D1" w:rsidRDefault="004B7023" w:rsidP="00BC05DC">
            <w:pPr>
              <w:spacing w:before="0" w:after="0"/>
              <w:jc w:val="center"/>
              <w:rPr>
                <w:sz w:val="22"/>
                <w:lang w:eastAsia="lt-LT"/>
              </w:rPr>
            </w:pPr>
            <w:r w:rsidRPr="000C30D1">
              <w:rPr>
                <w:sz w:val="22"/>
              </w:rPr>
              <w:t>28,4</w:t>
            </w:r>
          </w:p>
        </w:tc>
        <w:tc>
          <w:tcPr>
            <w:tcW w:w="1618" w:type="dxa"/>
            <w:vAlign w:val="center"/>
          </w:tcPr>
          <w:p w14:paraId="5703D4BB" w14:textId="77777777" w:rsidR="004B7023" w:rsidRPr="000C30D1" w:rsidRDefault="004B7023" w:rsidP="00BC05DC">
            <w:pPr>
              <w:spacing w:before="0" w:after="0"/>
              <w:jc w:val="center"/>
              <w:rPr>
                <w:sz w:val="22"/>
                <w:lang w:eastAsia="lt-LT"/>
              </w:rPr>
            </w:pPr>
            <w:r w:rsidRPr="000C30D1">
              <w:rPr>
                <w:sz w:val="22"/>
              </w:rPr>
              <w:t>31,4</w:t>
            </w:r>
          </w:p>
        </w:tc>
      </w:tr>
      <w:tr w:rsidR="004B7023" w:rsidRPr="000C30D1" w14:paraId="17C6EDCD" w14:textId="77777777" w:rsidTr="00BC05DC">
        <w:trPr>
          <w:jc w:val="center"/>
        </w:trPr>
        <w:tc>
          <w:tcPr>
            <w:tcW w:w="1749" w:type="dxa"/>
          </w:tcPr>
          <w:p w14:paraId="5BBFB34F" w14:textId="77777777" w:rsidR="004B7023" w:rsidRPr="000C30D1" w:rsidRDefault="004B7023" w:rsidP="00D921B9">
            <w:pPr>
              <w:spacing w:before="0" w:after="0"/>
              <w:jc w:val="left"/>
              <w:rPr>
                <w:sz w:val="22"/>
              </w:rPr>
            </w:pPr>
            <w:r w:rsidRPr="000C30D1">
              <w:rPr>
                <w:sz w:val="22"/>
              </w:rPr>
              <w:t>PR-1.3.1.3.-2</w:t>
            </w:r>
          </w:p>
        </w:tc>
        <w:tc>
          <w:tcPr>
            <w:tcW w:w="4591" w:type="dxa"/>
            <w:vAlign w:val="center"/>
          </w:tcPr>
          <w:p w14:paraId="644EB43D" w14:textId="77777777" w:rsidR="004B7023" w:rsidRPr="000C30D1" w:rsidRDefault="004B7023" w:rsidP="000C30D1">
            <w:pPr>
              <w:spacing w:before="0" w:after="0"/>
              <w:jc w:val="left"/>
              <w:rPr>
                <w:sz w:val="22"/>
              </w:rPr>
            </w:pPr>
            <w:r w:rsidRPr="000C30D1">
              <w:rPr>
                <w:sz w:val="22"/>
              </w:rPr>
              <w:t>Išvengiamų hospitalizacijų dėl diabeto ir jo komplikacijų skaičius 1000 gyventojų</w:t>
            </w:r>
          </w:p>
        </w:tc>
        <w:tc>
          <w:tcPr>
            <w:tcW w:w="1630" w:type="dxa"/>
            <w:vAlign w:val="center"/>
          </w:tcPr>
          <w:p w14:paraId="3A65807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2FF5709" w14:textId="21D35C28"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8BAD8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0BA821" w14:textId="77777777" w:rsidR="004B7023" w:rsidRPr="000C30D1" w:rsidRDefault="004B7023" w:rsidP="00BC05DC">
            <w:pPr>
              <w:spacing w:before="0" w:after="0"/>
              <w:jc w:val="center"/>
              <w:rPr>
                <w:sz w:val="22"/>
                <w:lang w:eastAsia="lt-LT"/>
              </w:rPr>
            </w:pPr>
            <w:r w:rsidRPr="000C30D1">
              <w:rPr>
                <w:sz w:val="22"/>
              </w:rPr>
              <w:t>4,9</w:t>
            </w:r>
          </w:p>
        </w:tc>
        <w:tc>
          <w:tcPr>
            <w:tcW w:w="1618" w:type="dxa"/>
            <w:vAlign w:val="center"/>
          </w:tcPr>
          <w:p w14:paraId="613DB7F4" w14:textId="77777777" w:rsidR="004B7023" w:rsidRPr="000C30D1" w:rsidRDefault="004B7023" w:rsidP="00BC05DC">
            <w:pPr>
              <w:spacing w:before="0" w:after="0"/>
              <w:jc w:val="center"/>
              <w:rPr>
                <w:sz w:val="22"/>
                <w:lang w:eastAsia="lt-LT"/>
              </w:rPr>
            </w:pPr>
            <w:r w:rsidRPr="000C30D1">
              <w:rPr>
                <w:sz w:val="22"/>
              </w:rPr>
              <w:t>7,0</w:t>
            </w:r>
          </w:p>
        </w:tc>
      </w:tr>
      <w:tr w:rsidR="004B7023" w:rsidRPr="000C30D1" w14:paraId="70CB8256" w14:textId="77777777" w:rsidTr="00BC05DC">
        <w:trPr>
          <w:jc w:val="center"/>
        </w:trPr>
        <w:tc>
          <w:tcPr>
            <w:tcW w:w="1749" w:type="dxa"/>
          </w:tcPr>
          <w:p w14:paraId="459D8300" w14:textId="77777777" w:rsidR="004B7023" w:rsidRPr="000C30D1" w:rsidRDefault="004B7023" w:rsidP="00D921B9">
            <w:pPr>
              <w:spacing w:before="0" w:after="0"/>
              <w:jc w:val="left"/>
              <w:rPr>
                <w:sz w:val="22"/>
              </w:rPr>
            </w:pPr>
            <w:r w:rsidRPr="000C30D1">
              <w:rPr>
                <w:sz w:val="22"/>
              </w:rPr>
              <w:t>PR-1.3.1.3.-3</w:t>
            </w:r>
          </w:p>
        </w:tc>
        <w:tc>
          <w:tcPr>
            <w:tcW w:w="4591" w:type="dxa"/>
            <w:vAlign w:val="center"/>
          </w:tcPr>
          <w:p w14:paraId="46B77350" w14:textId="77777777" w:rsidR="004B7023" w:rsidRPr="000C30D1" w:rsidRDefault="004B7023" w:rsidP="000C30D1">
            <w:pPr>
              <w:spacing w:before="0" w:after="0"/>
              <w:jc w:val="left"/>
              <w:rPr>
                <w:sz w:val="22"/>
              </w:rPr>
            </w:pPr>
            <w:r w:rsidRPr="000C30D1">
              <w:rPr>
                <w:sz w:val="22"/>
              </w:rPr>
              <w:t>Paskiepytų vaikų pagal skiepijimo planą dalis</w:t>
            </w:r>
          </w:p>
        </w:tc>
        <w:tc>
          <w:tcPr>
            <w:tcW w:w="1630" w:type="dxa"/>
            <w:vAlign w:val="center"/>
          </w:tcPr>
          <w:p w14:paraId="06CF958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A78713" w14:textId="44832174"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9F5B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99B267" w14:textId="77777777" w:rsidR="004B7023" w:rsidRPr="000C30D1" w:rsidRDefault="004B7023" w:rsidP="00BC05DC">
            <w:pPr>
              <w:spacing w:before="0" w:after="0"/>
              <w:jc w:val="center"/>
              <w:rPr>
                <w:sz w:val="22"/>
                <w:lang w:eastAsia="lt-LT"/>
              </w:rPr>
            </w:pPr>
            <w:r w:rsidRPr="000C30D1">
              <w:rPr>
                <w:noProof/>
                <w:sz w:val="22"/>
                <w:lang w:eastAsia="lt-LT"/>
              </w:rPr>
              <w:t>92,9</w:t>
            </w:r>
          </w:p>
        </w:tc>
        <w:tc>
          <w:tcPr>
            <w:tcW w:w="1618" w:type="dxa"/>
            <w:vAlign w:val="center"/>
          </w:tcPr>
          <w:p w14:paraId="2A5DEFF6" w14:textId="77777777" w:rsidR="004B7023" w:rsidRPr="000C30D1" w:rsidRDefault="004B7023" w:rsidP="00BC05DC">
            <w:pPr>
              <w:spacing w:before="0" w:after="0"/>
              <w:jc w:val="center"/>
              <w:rPr>
                <w:sz w:val="22"/>
                <w:lang w:eastAsia="lt-LT"/>
              </w:rPr>
            </w:pPr>
            <w:r w:rsidRPr="000C30D1">
              <w:rPr>
                <w:sz w:val="22"/>
              </w:rPr>
              <w:t>95,0</w:t>
            </w:r>
          </w:p>
        </w:tc>
      </w:tr>
      <w:tr w:rsidR="004B7023" w:rsidRPr="000C30D1" w14:paraId="0F13C703" w14:textId="77777777" w:rsidTr="00BC05DC">
        <w:trPr>
          <w:jc w:val="center"/>
        </w:trPr>
        <w:tc>
          <w:tcPr>
            <w:tcW w:w="1749" w:type="dxa"/>
          </w:tcPr>
          <w:p w14:paraId="4A541281" w14:textId="77777777" w:rsidR="004B7023" w:rsidRPr="000C30D1" w:rsidRDefault="004B7023" w:rsidP="00D921B9">
            <w:pPr>
              <w:spacing w:before="0" w:after="0"/>
              <w:jc w:val="left"/>
              <w:rPr>
                <w:sz w:val="22"/>
              </w:rPr>
            </w:pPr>
            <w:r w:rsidRPr="000C30D1">
              <w:rPr>
                <w:sz w:val="22"/>
              </w:rPr>
              <w:t>PR-1.3.1.3.-4</w:t>
            </w:r>
          </w:p>
        </w:tc>
        <w:tc>
          <w:tcPr>
            <w:tcW w:w="4591" w:type="dxa"/>
            <w:vAlign w:val="center"/>
          </w:tcPr>
          <w:p w14:paraId="1656C30C" w14:textId="77777777" w:rsidR="004B7023" w:rsidRPr="000C30D1" w:rsidRDefault="004B7023" w:rsidP="000C30D1">
            <w:pPr>
              <w:spacing w:before="0" w:after="0"/>
              <w:jc w:val="left"/>
              <w:rPr>
                <w:sz w:val="22"/>
              </w:rPr>
            </w:pPr>
            <w:r w:rsidRPr="000C30D1">
              <w:rPr>
                <w:sz w:val="22"/>
              </w:rPr>
              <w:t>Asmenų, gavusių slaugos paslaugas namuose, palyginti su visais slaugos paslaugas gavusiais asmenimis, dalis</w:t>
            </w:r>
          </w:p>
        </w:tc>
        <w:tc>
          <w:tcPr>
            <w:tcW w:w="1630" w:type="dxa"/>
            <w:vAlign w:val="center"/>
          </w:tcPr>
          <w:p w14:paraId="1985513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A898B1D" w14:textId="75A73E7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79AAB31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A59E93" w14:textId="77777777" w:rsidR="004B7023" w:rsidRPr="000C30D1" w:rsidRDefault="004B7023" w:rsidP="00BC05DC">
            <w:pPr>
              <w:spacing w:before="0" w:after="0"/>
              <w:jc w:val="center"/>
              <w:rPr>
                <w:sz w:val="22"/>
                <w:lang w:eastAsia="lt-LT"/>
              </w:rPr>
            </w:pPr>
            <w:r w:rsidRPr="000C30D1">
              <w:rPr>
                <w:sz w:val="22"/>
              </w:rPr>
              <w:t>51,9</w:t>
            </w:r>
          </w:p>
        </w:tc>
        <w:tc>
          <w:tcPr>
            <w:tcW w:w="1618" w:type="dxa"/>
            <w:vAlign w:val="center"/>
          </w:tcPr>
          <w:p w14:paraId="00C134D0" w14:textId="77777777" w:rsidR="004B7023" w:rsidRPr="000C30D1" w:rsidRDefault="004B7023" w:rsidP="00BC05DC">
            <w:pPr>
              <w:spacing w:before="0" w:after="0"/>
              <w:jc w:val="center"/>
              <w:rPr>
                <w:sz w:val="22"/>
                <w:lang w:eastAsia="lt-LT"/>
              </w:rPr>
            </w:pPr>
            <w:r w:rsidRPr="000C30D1">
              <w:rPr>
                <w:sz w:val="22"/>
              </w:rPr>
              <w:t>80,0</w:t>
            </w:r>
          </w:p>
        </w:tc>
      </w:tr>
      <w:tr w:rsidR="004B7023" w:rsidRPr="000C30D1" w14:paraId="7C98B4CB" w14:textId="77777777" w:rsidTr="00BC05DC">
        <w:trPr>
          <w:jc w:val="center"/>
        </w:trPr>
        <w:tc>
          <w:tcPr>
            <w:tcW w:w="1749" w:type="dxa"/>
          </w:tcPr>
          <w:p w14:paraId="04C68175" w14:textId="77777777" w:rsidR="004B7023" w:rsidRPr="000C30D1" w:rsidRDefault="004B7023" w:rsidP="00D921B9">
            <w:pPr>
              <w:spacing w:before="0" w:after="0"/>
              <w:jc w:val="left"/>
              <w:rPr>
                <w:sz w:val="22"/>
              </w:rPr>
            </w:pPr>
            <w:r w:rsidRPr="000C30D1">
              <w:rPr>
                <w:sz w:val="22"/>
              </w:rPr>
              <w:t>RE-1.3.2.-</w:t>
            </w:r>
          </w:p>
        </w:tc>
        <w:tc>
          <w:tcPr>
            <w:tcW w:w="4591" w:type="dxa"/>
            <w:vAlign w:val="center"/>
          </w:tcPr>
          <w:p w14:paraId="4E61096E" w14:textId="77777777" w:rsidR="004B7023" w:rsidRPr="000C30D1" w:rsidRDefault="004B7023" w:rsidP="000C30D1">
            <w:pPr>
              <w:spacing w:before="0" w:after="0"/>
              <w:jc w:val="left"/>
              <w:rPr>
                <w:sz w:val="22"/>
              </w:rPr>
            </w:pPr>
            <w:r w:rsidRPr="000C30D1">
              <w:rPr>
                <w:sz w:val="22"/>
              </w:rPr>
              <w:t xml:space="preserve">Suaugusiųjų, kurie savo gyvenimo kokybę vertina labai gerai ar gerai, dalis     </w:t>
            </w:r>
          </w:p>
        </w:tc>
        <w:tc>
          <w:tcPr>
            <w:tcW w:w="1630" w:type="dxa"/>
            <w:vAlign w:val="center"/>
          </w:tcPr>
          <w:p w14:paraId="7BB3B1B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7B4A4AC" w14:textId="2C139D6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81E3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B51143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0822A2C" w14:textId="77777777" w:rsidR="004B7023" w:rsidRPr="000C30D1" w:rsidRDefault="004B7023" w:rsidP="00BC05DC">
            <w:pPr>
              <w:spacing w:before="0" w:after="0"/>
              <w:jc w:val="center"/>
              <w:rPr>
                <w:sz w:val="22"/>
                <w:lang w:eastAsia="lt-LT"/>
              </w:rPr>
            </w:pPr>
            <w:r w:rsidRPr="000C30D1">
              <w:rPr>
                <w:sz w:val="22"/>
              </w:rPr>
              <w:t>67,0</w:t>
            </w:r>
          </w:p>
        </w:tc>
      </w:tr>
      <w:tr w:rsidR="004B7023" w:rsidRPr="000C30D1" w14:paraId="6AF54FA6" w14:textId="77777777" w:rsidTr="00BC05DC">
        <w:trPr>
          <w:jc w:val="center"/>
        </w:trPr>
        <w:tc>
          <w:tcPr>
            <w:tcW w:w="1749" w:type="dxa"/>
          </w:tcPr>
          <w:p w14:paraId="095CD5A6" w14:textId="77777777" w:rsidR="004B7023" w:rsidRPr="000C30D1" w:rsidRDefault="004B7023" w:rsidP="00D921B9">
            <w:pPr>
              <w:spacing w:before="0" w:after="0"/>
              <w:jc w:val="left"/>
              <w:rPr>
                <w:sz w:val="22"/>
              </w:rPr>
            </w:pPr>
            <w:r w:rsidRPr="000C30D1">
              <w:rPr>
                <w:sz w:val="22"/>
              </w:rPr>
              <w:t>PR-1.3.2.1.-1</w:t>
            </w:r>
          </w:p>
        </w:tc>
        <w:tc>
          <w:tcPr>
            <w:tcW w:w="4591" w:type="dxa"/>
            <w:vAlign w:val="center"/>
          </w:tcPr>
          <w:p w14:paraId="497CE532" w14:textId="77777777" w:rsidR="004B7023" w:rsidRPr="000C30D1" w:rsidRDefault="004B7023" w:rsidP="000C30D1">
            <w:pPr>
              <w:spacing w:before="0" w:after="0"/>
              <w:jc w:val="left"/>
              <w:rPr>
                <w:sz w:val="22"/>
              </w:rPr>
            </w:pPr>
            <w:r w:rsidRPr="000C30D1">
              <w:rPr>
                <w:sz w:val="22"/>
              </w:rPr>
              <w:t>Suaugusiųjų, nurodžiusių, kad užsiima energinga fizine veikla bent po 30 min. 5 dienas per savaitę ar dažniau, dalis</w:t>
            </w:r>
          </w:p>
        </w:tc>
        <w:tc>
          <w:tcPr>
            <w:tcW w:w="1630" w:type="dxa"/>
            <w:vAlign w:val="center"/>
          </w:tcPr>
          <w:p w14:paraId="5771893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AA5CA6" w14:textId="078ACB0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7B119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25A13A" w14:textId="77777777" w:rsidR="004B7023" w:rsidRPr="000C30D1" w:rsidRDefault="004B7023" w:rsidP="00BC05DC">
            <w:pPr>
              <w:spacing w:before="0" w:after="0"/>
              <w:jc w:val="center"/>
              <w:rPr>
                <w:sz w:val="22"/>
                <w:lang w:eastAsia="lt-LT"/>
              </w:rPr>
            </w:pPr>
            <w:r w:rsidRPr="000C30D1">
              <w:rPr>
                <w:sz w:val="22"/>
              </w:rPr>
              <w:t>43,5</w:t>
            </w:r>
          </w:p>
        </w:tc>
        <w:tc>
          <w:tcPr>
            <w:tcW w:w="1618" w:type="dxa"/>
            <w:vAlign w:val="center"/>
          </w:tcPr>
          <w:p w14:paraId="7EA7159E"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41662186" w14:textId="77777777" w:rsidTr="00BC05DC">
        <w:trPr>
          <w:jc w:val="center"/>
        </w:trPr>
        <w:tc>
          <w:tcPr>
            <w:tcW w:w="1749" w:type="dxa"/>
          </w:tcPr>
          <w:p w14:paraId="5FFD79E1" w14:textId="77777777" w:rsidR="004B7023" w:rsidRPr="000C30D1" w:rsidRDefault="004B7023" w:rsidP="00D921B9">
            <w:pPr>
              <w:spacing w:before="0" w:after="0"/>
              <w:jc w:val="left"/>
              <w:rPr>
                <w:sz w:val="22"/>
              </w:rPr>
            </w:pPr>
            <w:r w:rsidRPr="000C30D1">
              <w:rPr>
                <w:sz w:val="22"/>
              </w:rPr>
              <w:t>PR-1.3.2.1.-2</w:t>
            </w:r>
          </w:p>
        </w:tc>
        <w:tc>
          <w:tcPr>
            <w:tcW w:w="4591" w:type="dxa"/>
            <w:vAlign w:val="center"/>
          </w:tcPr>
          <w:p w14:paraId="1A39A035" w14:textId="77777777" w:rsidR="004B7023" w:rsidRPr="000C30D1" w:rsidRDefault="004B7023" w:rsidP="000C30D1">
            <w:pPr>
              <w:spacing w:before="0" w:after="0"/>
              <w:jc w:val="left"/>
              <w:rPr>
                <w:sz w:val="22"/>
              </w:rPr>
            </w:pPr>
            <w:r w:rsidRPr="000C30D1">
              <w:rPr>
                <w:sz w:val="22"/>
              </w:rPr>
              <w:t>Suaugusiųjų, nurodžiusių, kad bent kartą per dieną valgo vaisius, dalis</w:t>
            </w:r>
          </w:p>
        </w:tc>
        <w:tc>
          <w:tcPr>
            <w:tcW w:w="1630" w:type="dxa"/>
            <w:vAlign w:val="center"/>
          </w:tcPr>
          <w:p w14:paraId="2FC3C1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3D7F1B0" w14:textId="729C2F2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E5FA1D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D071BA" w14:textId="77777777" w:rsidR="004B7023" w:rsidRPr="000C30D1" w:rsidRDefault="004B7023" w:rsidP="00BC05DC">
            <w:pPr>
              <w:spacing w:before="0" w:after="0"/>
              <w:jc w:val="center"/>
              <w:rPr>
                <w:sz w:val="22"/>
                <w:lang w:eastAsia="lt-LT"/>
              </w:rPr>
            </w:pPr>
            <w:r w:rsidRPr="000C30D1">
              <w:rPr>
                <w:sz w:val="22"/>
              </w:rPr>
              <w:t>29,5</w:t>
            </w:r>
          </w:p>
        </w:tc>
        <w:tc>
          <w:tcPr>
            <w:tcW w:w="1618" w:type="dxa"/>
            <w:vAlign w:val="center"/>
          </w:tcPr>
          <w:p w14:paraId="28A79E06"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5C5409B3" w14:textId="77777777" w:rsidTr="00BC05DC">
        <w:trPr>
          <w:jc w:val="center"/>
        </w:trPr>
        <w:tc>
          <w:tcPr>
            <w:tcW w:w="1749" w:type="dxa"/>
          </w:tcPr>
          <w:p w14:paraId="0620E740" w14:textId="77777777" w:rsidR="004B7023" w:rsidRPr="000C30D1" w:rsidRDefault="004B7023" w:rsidP="00D921B9">
            <w:pPr>
              <w:spacing w:before="0" w:after="0"/>
              <w:jc w:val="left"/>
              <w:rPr>
                <w:sz w:val="22"/>
              </w:rPr>
            </w:pPr>
            <w:r w:rsidRPr="000C30D1">
              <w:rPr>
                <w:sz w:val="22"/>
              </w:rPr>
              <w:t>PR-1.3.2.1.-3</w:t>
            </w:r>
          </w:p>
        </w:tc>
        <w:tc>
          <w:tcPr>
            <w:tcW w:w="4591" w:type="dxa"/>
            <w:vAlign w:val="center"/>
          </w:tcPr>
          <w:p w14:paraId="3754465C" w14:textId="77777777" w:rsidR="004B7023" w:rsidRPr="000C30D1" w:rsidRDefault="004B7023" w:rsidP="000C30D1">
            <w:pPr>
              <w:spacing w:before="0" w:after="0"/>
              <w:jc w:val="left"/>
              <w:rPr>
                <w:sz w:val="22"/>
              </w:rPr>
            </w:pPr>
            <w:r w:rsidRPr="000C30D1">
              <w:rPr>
                <w:sz w:val="22"/>
              </w:rPr>
              <w:t xml:space="preserve">Suaugusiųjų, kurie bent kartą per dieną valgo daržoves (neskaitant bulvių), dalis </w:t>
            </w:r>
          </w:p>
        </w:tc>
        <w:tc>
          <w:tcPr>
            <w:tcW w:w="1630" w:type="dxa"/>
            <w:vAlign w:val="center"/>
          </w:tcPr>
          <w:p w14:paraId="371C158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72E1A4" w14:textId="6CCAA47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147254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16CC577" w14:textId="77777777" w:rsidR="004B7023" w:rsidRPr="000C30D1" w:rsidRDefault="004B7023" w:rsidP="00BC05DC">
            <w:pPr>
              <w:spacing w:before="0" w:after="0"/>
              <w:jc w:val="center"/>
              <w:rPr>
                <w:sz w:val="22"/>
                <w:lang w:eastAsia="lt-LT"/>
              </w:rPr>
            </w:pPr>
            <w:r w:rsidRPr="000C30D1">
              <w:rPr>
                <w:sz w:val="22"/>
              </w:rPr>
              <w:t>38,4</w:t>
            </w:r>
          </w:p>
        </w:tc>
        <w:tc>
          <w:tcPr>
            <w:tcW w:w="1618" w:type="dxa"/>
            <w:vAlign w:val="center"/>
          </w:tcPr>
          <w:p w14:paraId="74E04F6D"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800C376" w14:textId="77777777" w:rsidTr="00BC05DC">
        <w:trPr>
          <w:jc w:val="center"/>
        </w:trPr>
        <w:tc>
          <w:tcPr>
            <w:tcW w:w="1749" w:type="dxa"/>
          </w:tcPr>
          <w:p w14:paraId="1F04F0AB" w14:textId="77777777" w:rsidR="004B7023" w:rsidRPr="000C30D1" w:rsidRDefault="004B7023" w:rsidP="00D921B9">
            <w:pPr>
              <w:spacing w:before="0" w:after="0"/>
              <w:jc w:val="left"/>
              <w:rPr>
                <w:sz w:val="22"/>
              </w:rPr>
            </w:pPr>
            <w:r w:rsidRPr="000C30D1">
              <w:rPr>
                <w:sz w:val="22"/>
              </w:rPr>
              <w:t>PR-1.3.2.1.-4</w:t>
            </w:r>
          </w:p>
        </w:tc>
        <w:tc>
          <w:tcPr>
            <w:tcW w:w="4591" w:type="dxa"/>
            <w:vAlign w:val="center"/>
          </w:tcPr>
          <w:p w14:paraId="1B91A564" w14:textId="77777777" w:rsidR="004B7023" w:rsidRPr="000C30D1" w:rsidRDefault="004B7023" w:rsidP="000C30D1">
            <w:pPr>
              <w:spacing w:before="0" w:after="0"/>
              <w:jc w:val="left"/>
              <w:rPr>
                <w:sz w:val="22"/>
              </w:rPr>
            </w:pPr>
            <w:r w:rsidRPr="000C30D1">
              <w:rPr>
                <w:sz w:val="22"/>
              </w:rPr>
              <w:t>Suaugusiųjų, nurodžiusių, kad per paskutines 30 dienų kasdien rūkė tabako gaminius, dalis</w:t>
            </w:r>
          </w:p>
        </w:tc>
        <w:tc>
          <w:tcPr>
            <w:tcW w:w="1630" w:type="dxa"/>
            <w:vAlign w:val="center"/>
          </w:tcPr>
          <w:p w14:paraId="3D82BBE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B7061B1" w14:textId="35136DD3"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0160A10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30EB906" w14:textId="77777777" w:rsidR="004B7023" w:rsidRPr="000C30D1" w:rsidRDefault="004B7023" w:rsidP="00BC05DC">
            <w:pPr>
              <w:spacing w:before="0" w:after="0"/>
              <w:jc w:val="center"/>
              <w:rPr>
                <w:sz w:val="22"/>
                <w:lang w:eastAsia="lt-LT"/>
              </w:rPr>
            </w:pPr>
            <w:r w:rsidRPr="000C30D1">
              <w:rPr>
                <w:sz w:val="22"/>
              </w:rPr>
              <w:t>23,6</w:t>
            </w:r>
          </w:p>
        </w:tc>
        <w:tc>
          <w:tcPr>
            <w:tcW w:w="1618" w:type="dxa"/>
            <w:vAlign w:val="center"/>
          </w:tcPr>
          <w:p w14:paraId="16DD0475" w14:textId="77777777" w:rsidR="004B7023" w:rsidRPr="000C30D1" w:rsidRDefault="004B7023" w:rsidP="00BC05DC">
            <w:pPr>
              <w:spacing w:before="0" w:after="0"/>
              <w:jc w:val="center"/>
              <w:rPr>
                <w:sz w:val="22"/>
                <w:lang w:eastAsia="lt-LT"/>
              </w:rPr>
            </w:pPr>
            <w:r w:rsidRPr="000C30D1">
              <w:rPr>
                <w:sz w:val="22"/>
              </w:rPr>
              <w:t>17,0</w:t>
            </w:r>
          </w:p>
        </w:tc>
      </w:tr>
      <w:tr w:rsidR="004B7023" w:rsidRPr="000C30D1" w14:paraId="0115CAF8" w14:textId="77777777" w:rsidTr="00BC05DC">
        <w:trPr>
          <w:jc w:val="center"/>
        </w:trPr>
        <w:tc>
          <w:tcPr>
            <w:tcW w:w="1749" w:type="dxa"/>
          </w:tcPr>
          <w:p w14:paraId="1057603C" w14:textId="77777777" w:rsidR="004B7023" w:rsidRPr="000C30D1" w:rsidRDefault="004B7023" w:rsidP="00D921B9">
            <w:pPr>
              <w:spacing w:before="0" w:after="0"/>
              <w:jc w:val="left"/>
              <w:rPr>
                <w:sz w:val="22"/>
              </w:rPr>
            </w:pPr>
            <w:r w:rsidRPr="000C30D1">
              <w:rPr>
                <w:sz w:val="22"/>
              </w:rPr>
              <w:t>PR-1.3.2.1.-5</w:t>
            </w:r>
          </w:p>
        </w:tc>
        <w:tc>
          <w:tcPr>
            <w:tcW w:w="4591" w:type="dxa"/>
            <w:vAlign w:val="center"/>
          </w:tcPr>
          <w:p w14:paraId="03139386" w14:textId="77777777" w:rsidR="004B7023" w:rsidRPr="000C30D1" w:rsidRDefault="004B7023" w:rsidP="000C30D1">
            <w:pPr>
              <w:spacing w:before="0" w:after="0"/>
              <w:jc w:val="left"/>
              <w:rPr>
                <w:sz w:val="22"/>
              </w:rPr>
            </w:pPr>
            <w:r w:rsidRPr="000C30D1">
              <w:rPr>
                <w:sz w:val="22"/>
              </w:rPr>
              <w:t>Suaugusiųjų, nurodžiusių, kad per paskutines 30 dienų kasdien rūkė elektronines cigaretes, dalis</w:t>
            </w:r>
          </w:p>
        </w:tc>
        <w:tc>
          <w:tcPr>
            <w:tcW w:w="1630" w:type="dxa"/>
            <w:vAlign w:val="center"/>
          </w:tcPr>
          <w:p w14:paraId="210F383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FECB38E" w14:textId="45690B59"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6B13F0E"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28CCC837" w14:textId="77777777" w:rsidR="004B7023" w:rsidRPr="000C30D1" w:rsidRDefault="004B7023" w:rsidP="00BC05DC">
            <w:pPr>
              <w:spacing w:before="0" w:after="0"/>
              <w:jc w:val="center"/>
              <w:rPr>
                <w:sz w:val="22"/>
                <w:lang w:eastAsia="lt-LT"/>
              </w:rPr>
            </w:pPr>
            <w:r w:rsidRPr="000C30D1">
              <w:rPr>
                <w:sz w:val="22"/>
              </w:rPr>
              <w:t>2,3</w:t>
            </w:r>
          </w:p>
        </w:tc>
        <w:tc>
          <w:tcPr>
            <w:tcW w:w="1618" w:type="dxa"/>
            <w:vAlign w:val="center"/>
          </w:tcPr>
          <w:p w14:paraId="5329AE6F" w14:textId="77777777" w:rsidR="004B7023" w:rsidRPr="000C30D1" w:rsidRDefault="004B7023" w:rsidP="00BC05DC">
            <w:pPr>
              <w:spacing w:before="0" w:after="0"/>
              <w:jc w:val="center"/>
              <w:rPr>
                <w:sz w:val="22"/>
                <w:lang w:eastAsia="lt-LT"/>
              </w:rPr>
            </w:pPr>
            <w:r w:rsidRPr="000C30D1">
              <w:rPr>
                <w:sz w:val="22"/>
              </w:rPr>
              <w:t>2,3</w:t>
            </w:r>
          </w:p>
        </w:tc>
      </w:tr>
      <w:tr w:rsidR="004B7023" w:rsidRPr="000C30D1" w14:paraId="36D85C9B" w14:textId="77777777" w:rsidTr="00BC05DC">
        <w:trPr>
          <w:jc w:val="center"/>
        </w:trPr>
        <w:tc>
          <w:tcPr>
            <w:tcW w:w="1749" w:type="dxa"/>
          </w:tcPr>
          <w:p w14:paraId="3C183C20" w14:textId="77777777" w:rsidR="004B7023" w:rsidRPr="000C30D1" w:rsidRDefault="004B7023" w:rsidP="00D921B9">
            <w:pPr>
              <w:spacing w:before="0" w:after="0"/>
              <w:jc w:val="left"/>
              <w:rPr>
                <w:sz w:val="22"/>
              </w:rPr>
            </w:pPr>
            <w:r w:rsidRPr="000C30D1">
              <w:rPr>
                <w:sz w:val="22"/>
              </w:rPr>
              <w:t>PR-1.3.2.1.-6</w:t>
            </w:r>
          </w:p>
        </w:tc>
        <w:tc>
          <w:tcPr>
            <w:tcW w:w="4591" w:type="dxa"/>
            <w:vAlign w:val="center"/>
          </w:tcPr>
          <w:p w14:paraId="08C75BAA" w14:textId="77777777" w:rsidR="004B7023" w:rsidRPr="000C30D1" w:rsidRDefault="004B7023" w:rsidP="000C30D1">
            <w:pPr>
              <w:spacing w:before="0" w:after="0"/>
              <w:jc w:val="left"/>
              <w:rPr>
                <w:sz w:val="22"/>
              </w:rPr>
            </w:pPr>
            <w:r w:rsidRPr="000C30D1">
              <w:rPr>
                <w:sz w:val="22"/>
              </w:rPr>
              <w:t>Suaugusiųjų, nurodžiusių, kad per paskutinius 12 mėnesių vartojo  alkoholinius gėrimus kartą per savaitę ir dažniau, dalis</w:t>
            </w:r>
          </w:p>
        </w:tc>
        <w:tc>
          <w:tcPr>
            <w:tcW w:w="1630" w:type="dxa"/>
            <w:vAlign w:val="center"/>
          </w:tcPr>
          <w:p w14:paraId="6314450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A7EC57" w14:textId="69E52B0C"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422893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0BF5F080" w14:textId="77777777" w:rsidR="004B7023" w:rsidRPr="000C30D1" w:rsidRDefault="004B7023" w:rsidP="00BC05DC">
            <w:pPr>
              <w:spacing w:before="0" w:after="0"/>
              <w:jc w:val="center"/>
              <w:rPr>
                <w:sz w:val="22"/>
                <w:lang w:eastAsia="lt-LT"/>
              </w:rPr>
            </w:pPr>
            <w:r w:rsidRPr="000C30D1">
              <w:rPr>
                <w:sz w:val="22"/>
              </w:rPr>
              <w:t>22,9</w:t>
            </w:r>
          </w:p>
        </w:tc>
        <w:tc>
          <w:tcPr>
            <w:tcW w:w="1618" w:type="dxa"/>
            <w:vAlign w:val="center"/>
          </w:tcPr>
          <w:p w14:paraId="75180DDA" w14:textId="77777777" w:rsidR="004B7023" w:rsidRPr="000C30D1" w:rsidRDefault="004B7023" w:rsidP="00BC05DC">
            <w:pPr>
              <w:spacing w:before="0" w:after="0"/>
              <w:jc w:val="center"/>
              <w:rPr>
                <w:sz w:val="22"/>
                <w:lang w:eastAsia="lt-LT"/>
              </w:rPr>
            </w:pPr>
            <w:r w:rsidRPr="000C30D1">
              <w:rPr>
                <w:sz w:val="22"/>
              </w:rPr>
              <w:t>15,7</w:t>
            </w:r>
          </w:p>
        </w:tc>
      </w:tr>
      <w:tr w:rsidR="004B7023" w:rsidRPr="000C30D1" w14:paraId="27A04A86" w14:textId="77777777" w:rsidTr="00BC05DC">
        <w:trPr>
          <w:jc w:val="center"/>
        </w:trPr>
        <w:tc>
          <w:tcPr>
            <w:tcW w:w="1749" w:type="dxa"/>
          </w:tcPr>
          <w:p w14:paraId="25657C41" w14:textId="77777777" w:rsidR="004B7023" w:rsidRPr="000C30D1" w:rsidRDefault="004B7023" w:rsidP="00D921B9">
            <w:pPr>
              <w:spacing w:before="0" w:after="0"/>
              <w:jc w:val="left"/>
              <w:rPr>
                <w:sz w:val="22"/>
              </w:rPr>
            </w:pPr>
            <w:r w:rsidRPr="000C30D1">
              <w:rPr>
                <w:sz w:val="22"/>
              </w:rPr>
              <w:t>PR-1.3.2.2.-1</w:t>
            </w:r>
          </w:p>
        </w:tc>
        <w:tc>
          <w:tcPr>
            <w:tcW w:w="4591" w:type="dxa"/>
            <w:vAlign w:val="center"/>
          </w:tcPr>
          <w:p w14:paraId="415C8A34" w14:textId="77777777" w:rsidR="004B7023" w:rsidRPr="000C30D1" w:rsidRDefault="004B7023" w:rsidP="000C30D1">
            <w:pPr>
              <w:spacing w:before="0" w:after="0"/>
              <w:jc w:val="left"/>
              <w:rPr>
                <w:sz w:val="22"/>
              </w:rPr>
            </w:pPr>
            <w:r w:rsidRPr="000C30D1">
              <w:rPr>
                <w:sz w:val="22"/>
              </w:rPr>
              <w:t>Standartizuotas mirtingumo dėl savižudybių rodiklis (X60-X84) 100 000 gyventojų</w:t>
            </w:r>
          </w:p>
        </w:tc>
        <w:tc>
          <w:tcPr>
            <w:tcW w:w="1630" w:type="dxa"/>
            <w:vAlign w:val="center"/>
          </w:tcPr>
          <w:p w14:paraId="162EB666"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91821CD" w14:textId="17B163C6"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DD57888"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17DE90D" w14:textId="77777777" w:rsidR="004B7023" w:rsidRPr="000C30D1" w:rsidRDefault="004B7023" w:rsidP="00BC05DC">
            <w:pPr>
              <w:spacing w:before="0" w:after="0"/>
              <w:jc w:val="center"/>
              <w:rPr>
                <w:sz w:val="22"/>
                <w:lang w:eastAsia="lt-LT"/>
              </w:rPr>
            </w:pPr>
            <w:r w:rsidRPr="000C30D1">
              <w:rPr>
                <w:noProof/>
                <w:sz w:val="22"/>
                <w:lang w:eastAsia="lt-LT"/>
              </w:rPr>
              <w:t>14,8</w:t>
            </w:r>
          </w:p>
        </w:tc>
        <w:tc>
          <w:tcPr>
            <w:tcW w:w="1618" w:type="dxa"/>
            <w:vAlign w:val="center"/>
          </w:tcPr>
          <w:p w14:paraId="266263ED"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660C7A49" w14:textId="77777777" w:rsidTr="00BC05DC">
        <w:trPr>
          <w:jc w:val="center"/>
        </w:trPr>
        <w:tc>
          <w:tcPr>
            <w:tcW w:w="1749" w:type="dxa"/>
          </w:tcPr>
          <w:p w14:paraId="4B57BED6" w14:textId="77777777" w:rsidR="004B7023" w:rsidRPr="000C30D1" w:rsidRDefault="004B7023" w:rsidP="00D921B9">
            <w:pPr>
              <w:spacing w:before="0" w:after="0"/>
              <w:jc w:val="left"/>
              <w:rPr>
                <w:sz w:val="22"/>
              </w:rPr>
            </w:pPr>
            <w:r w:rsidRPr="000C30D1">
              <w:rPr>
                <w:sz w:val="22"/>
              </w:rPr>
              <w:t>PR-1.3.2.2.-2</w:t>
            </w:r>
          </w:p>
        </w:tc>
        <w:tc>
          <w:tcPr>
            <w:tcW w:w="4591" w:type="dxa"/>
            <w:vAlign w:val="center"/>
          </w:tcPr>
          <w:p w14:paraId="0040EE83" w14:textId="77777777" w:rsidR="004B7023" w:rsidRPr="000C30D1" w:rsidRDefault="004B7023" w:rsidP="000C30D1">
            <w:pPr>
              <w:spacing w:before="0" w:after="0"/>
              <w:jc w:val="left"/>
              <w:rPr>
                <w:sz w:val="22"/>
              </w:rPr>
            </w:pPr>
            <w:r w:rsidRPr="000C30D1">
              <w:rPr>
                <w:sz w:val="22"/>
              </w:rPr>
              <w:t>Bandymų žudytis skaičius (X60-X64, X66-X84) 100 000 gyventojų</w:t>
            </w:r>
          </w:p>
        </w:tc>
        <w:tc>
          <w:tcPr>
            <w:tcW w:w="1630" w:type="dxa"/>
            <w:vAlign w:val="center"/>
          </w:tcPr>
          <w:p w14:paraId="560AD81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114658" w14:textId="0B4D5270"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6C4919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E11E575" w14:textId="77777777" w:rsidR="004B7023" w:rsidRPr="000C30D1" w:rsidRDefault="004B7023" w:rsidP="00BC05DC">
            <w:pPr>
              <w:spacing w:before="0" w:after="0"/>
              <w:jc w:val="center"/>
              <w:rPr>
                <w:sz w:val="22"/>
                <w:lang w:eastAsia="lt-LT"/>
              </w:rPr>
            </w:pPr>
            <w:r w:rsidRPr="000C30D1">
              <w:rPr>
                <w:sz w:val="22"/>
              </w:rPr>
              <w:t>32,1</w:t>
            </w:r>
          </w:p>
        </w:tc>
        <w:tc>
          <w:tcPr>
            <w:tcW w:w="1618" w:type="dxa"/>
            <w:vAlign w:val="center"/>
          </w:tcPr>
          <w:p w14:paraId="6F9C9BA8" w14:textId="77777777" w:rsidR="004B7023" w:rsidRPr="000C30D1" w:rsidRDefault="004B7023" w:rsidP="00BC05DC">
            <w:pPr>
              <w:spacing w:before="0" w:after="0"/>
              <w:jc w:val="center"/>
              <w:rPr>
                <w:sz w:val="22"/>
                <w:lang w:eastAsia="lt-LT"/>
              </w:rPr>
            </w:pPr>
            <w:r w:rsidRPr="000C30D1">
              <w:rPr>
                <w:sz w:val="22"/>
              </w:rPr>
              <w:t>27,0</w:t>
            </w:r>
          </w:p>
        </w:tc>
      </w:tr>
      <w:tr w:rsidR="004B7023" w:rsidRPr="000C30D1" w14:paraId="6B33DC69" w14:textId="77777777" w:rsidTr="00BC05DC">
        <w:trPr>
          <w:jc w:val="center"/>
        </w:trPr>
        <w:tc>
          <w:tcPr>
            <w:tcW w:w="1749" w:type="dxa"/>
          </w:tcPr>
          <w:p w14:paraId="07BC1EE9" w14:textId="77777777" w:rsidR="004B7023" w:rsidRPr="000C30D1" w:rsidRDefault="004B7023" w:rsidP="00D921B9">
            <w:pPr>
              <w:spacing w:before="0" w:after="0"/>
              <w:jc w:val="left"/>
              <w:rPr>
                <w:sz w:val="22"/>
              </w:rPr>
            </w:pPr>
            <w:r w:rsidRPr="000C30D1">
              <w:rPr>
                <w:sz w:val="22"/>
              </w:rPr>
              <w:t>PR-1.3.2.2.-3</w:t>
            </w:r>
          </w:p>
        </w:tc>
        <w:tc>
          <w:tcPr>
            <w:tcW w:w="4591" w:type="dxa"/>
            <w:vAlign w:val="center"/>
          </w:tcPr>
          <w:p w14:paraId="56FA82B2" w14:textId="77777777" w:rsidR="004B7023" w:rsidRPr="000C30D1" w:rsidRDefault="004B7023" w:rsidP="000C30D1">
            <w:pPr>
              <w:spacing w:before="0" w:after="0"/>
              <w:jc w:val="left"/>
              <w:rPr>
                <w:sz w:val="22"/>
              </w:rPr>
            </w:pPr>
            <w:r w:rsidRPr="000C30D1">
              <w:rPr>
                <w:sz w:val="22"/>
              </w:rPr>
              <w:t>Mokyklinio amžiaus vaikų, nurodžiusių, kad iš jų tyčiojosi kiti mokiniai per paskutinius 2 mėnesius, dalis</w:t>
            </w:r>
          </w:p>
        </w:tc>
        <w:tc>
          <w:tcPr>
            <w:tcW w:w="1630" w:type="dxa"/>
            <w:vAlign w:val="center"/>
          </w:tcPr>
          <w:p w14:paraId="6374CD6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2F8504B" w14:textId="30604C4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5B2D14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B72A8FE" w14:textId="77777777" w:rsidR="004B7023" w:rsidRPr="000C30D1" w:rsidRDefault="004B7023" w:rsidP="00BC05DC">
            <w:pPr>
              <w:spacing w:before="0" w:after="0"/>
              <w:jc w:val="center"/>
              <w:rPr>
                <w:sz w:val="22"/>
                <w:lang w:eastAsia="lt-LT"/>
              </w:rPr>
            </w:pPr>
            <w:r w:rsidRPr="000C30D1">
              <w:rPr>
                <w:sz w:val="22"/>
              </w:rPr>
              <w:t>35,4</w:t>
            </w:r>
          </w:p>
        </w:tc>
        <w:tc>
          <w:tcPr>
            <w:tcW w:w="1618" w:type="dxa"/>
            <w:vAlign w:val="center"/>
          </w:tcPr>
          <w:p w14:paraId="28CA127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03E93853" w14:textId="77777777" w:rsidTr="00BC05DC">
        <w:trPr>
          <w:jc w:val="center"/>
        </w:trPr>
        <w:tc>
          <w:tcPr>
            <w:tcW w:w="1749" w:type="dxa"/>
          </w:tcPr>
          <w:p w14:paraId="3F9B9F48" w14:textId="77777777" w:rsidR="004B7023" w:rsidRPr="000C30D1" w:rsidRDefault="004B7023" w:rsidP="00D921B9">
            <w:pPr>
              <w:spacing w:before="0" w:after="0"/>
              <w:jc w:val="left"/>
              <w:rPr>
                <w:sz w:val="22"/>
              </w:rPr>
            </w:pPr>
            <w:r w:rsidRPr="000C30D1">
              <w:rPr>
                <w:sz w:val="22"/>
              </w:rPr>
              <w:t>PR-1.3.2.2.-4</w:t>
            </w:r>
          </w:p>
        </w:tc>
        <w:tc>
          <w:tcPr>
            <w:tcW w:w="4591" w:type="dxa"/>
            <w:vAlign w:val="center"/>
          </w:tcPr>
          <w:p w14:paraId="503A5FCD" w14:textId="77777777" w:rsidR="004B7023" w:rsidRPr="000C30D1" w:rsidRDefault="004B7023" w:rsidP="000C30D1">
            <w:pPr>
              <w:spacing w:before="0" w:after="0"/>
              <w:jc w:val="left"/>
              <w:rPr>
                <w:sz w:val="22"/>
              </w:rPr>
            </w:pPr>
            <w:r w:rsidRPr="000C30D1">
              <w:rPr>
                <w:sz w:val="22"/>
              </w:rPr>
              <w:t>Mokyklinio amžiaus vaikų, nurodžiusių, kad patys tyčiojosi iš kitų mokinių per paskutinius 2 mėnesius, dalis</w:t>
            </w:r>
          </w:p>
        </w:tc>
        <w:tc>
          <w:tcPr>
            <w:tcW w:w="1630" w:type="dxa"/>
            <w:vAlign w:val="center"/>
          </w:tcPr>
          <w:p w14:paraId="6A7A22B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92F895" w14:textId="795C405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357631E"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A823A75" w14:textId="77777777" w:rsidR="004B7023" w:rsidRPr="000C30D1" w:rsidRDefault="004B7023" w:rsidP="00BC05DC">
            <w:pPr>
              <w:spacing w:before="0" w:after="0"/>
              <w:jc w:val="center"/>
              <w:rPr>
                <w:sz w:val="22"/>
                <w:lang w:eastAsia="lt-LT"/>
              </w:rPr>
            </w:pPr>
            <w:r w:rsidRPr="000C30D1">
              <w:rPr>
                <w:sz w:val="22"/>
              </w:rPr>
              <w:t>24,2</w:t>
            </w:r>
          </w:p>
        </w:tc>
        <w:tc>
          <w:tcPr>
            <w:tcW w:w="1618" w:type="dxa"/>
            <w:vAlign w:val="center"/>
          </w:tcPr>
          <w:p w14:paraId="21097C10" w14:textId="77777777" w:rsidR="004B7023" w:rsidRPr="000C30D1" w:rsidRDefault="004B7023" w:rsidP="00BC05DC">
            <w:pPr>
              <w:spacing w:before="0" w:after="0"/>
              <w:jc w:val="center"/>
              <w:rPr>
                <w:sz w:val="22"/>
                <w:lang w:eastAsia="lt-LT"/>
              </w:rPr>
            </w:pPr>
            <w:r w:rsidRPr="000C30D1">
              <w:rPr>
                <w:sz w:val="22"/>
              </w:rPr>
              <w:t>19,0</w:t>
            </w:r>
          </w:p>
        </w:tc>
      </w:tr>
      <w:tr w:rsidR="004B7023" w:rsidRPr="000C30D1" w14:paraId="3407A8C3" w14:textId="77777777" w:rsidTr="00BC05DC">
        <w:trPr>
          <w:jc w:val="center"/>
        </w:trPr>
        <w:tc>
          <w:tcPr>
            <w:tcW w:w="1749" w:type="dxa"/>
          </w:tcPr>
          <w:p w14:paraId="252278B5" w14:textId="77777777" w:rsidR="004B7023" w:rsidRPr="000C30D1" w:rsidRDefault="004B7023" w:rsidP="00D921B9">
            <w:pPr>
              <w:spacing w:before="0" w:after="0"/>
              <w:jc w:val="left"/>
              <w:rPr>
                <w:sz w:val="22"/>
              </w:rPr>
            </w:pPr>
            <w:r w:rsidRPr="000C30D1">
              <w:rPr>
                <w:sz w:val="22"/>
              </w:rPr>
              <w:t>PR-1.3.2.2.-5</w:t>
            </w:r>
          </w:p>
        </w:tc>
        <w:tc>
          <w:tcPr>
            <w:tcW w:w="4591" w:type="dxa"/>
            <w:vAlign w:val="center"/>
          </w:tcPr>
          <w:p w14:paraId="367D8634" w14:textId="77777777" w:rsidR="004B7023" w:rsidRPr="000C30D1" w:rsidRDefault="004B7023" w:rsidP="000C30D1">
            <w:pPr>
              <w:spacing w:before="0" w:after="0"/>
              <w:jc w:val="left"/>
              <w:rPr>
                <w:sz w:val="22"/>
              </w:rPr>
            </w:pPr>
            <w:r w:rsidRPr="000C30D1">
              <w:rPr>
                <w:sz w:val="22"/>
              </w:rPr>
              <w:t>Suaugusiųjų, nurodžiusių, kad  per praėjusį mėnesį buvo apėmusi prislėgta nuotaika, nerimas šiek tiek labiau ir daug labiau nei anksčiau, dalis</w:t>
            </w:r>
          </w:p>
        </w:tc>
        <w:tc>
          <w:tcPr>
            <w:tcW w:w="1630" w:type="dxa"/>
            <w:vAlign w:val="center"/>
          </w:tcPr>
          <w:p w14:paraId="0892598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8235D6" w14:textId="631C90E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B5834C0"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1EC73B4" w14:textId="77777777" w:rsidR="004B7023" w:rsidRPr="000C30D1" w:rsidRDefault="004B7023" w:rsidP="00BC05DC">
            <w:pPr>
              <w:spacing w:before="0" w:after="0"/>
              <w:jc w:val="center"/>
              <w:rPr>
                <w:sz w:val="22"/>
                <w:lang w:eastAsia="lt-LT"/>
              </w:rPr>
            </w:pPr>
            <w:r w:rsidRPr="000C30D1">
              <w:rPr>
                <w:sz w:val="22"/>
              </w:rPr>
              <w:t>18,6</w:t>
            </w:r>
          </w:p>
        </w:tc>
        <w:tc>
          <w:tcPr>
            <w:tcW w:w="1618" w:type="dxa"/>
            <w:vAlign w:val="center"/>
          </w:tcPr>
          <w:p w14:paraId="171FA4F2" w14:textId="77777777" w:rsidR="004B7023" w:rsidRPr="000C30D1" w:rsidRDefault="004B7023" w:rsidP="00BC05DC">
            <w:pPr>
              <w:spacing w:before="0" w:after="0"/>
              <w:jc w:val="center"/>
              <w:rPr>
                <w:sz w:val="22"/>
                <w:lang w:eastAsia="lt-LT"/>
              </w:rPr>
            </w:pPr>
            <w:r w:rsidRPr="000C30D1">
              <w:rPr>
                <w:sz w:val="22"/>
              </w:rPr>
              <w:t>16,0</w:t>
            </w:r>
          </w:p>
        </w:tc>
      </w:tr>
      <w:tr w:rsidR="004B7023" w:rsidRPr="000C30D1" w14:paraId="6469AF10" w14:textId="77777777" w:rsidTr="00BC05DC">
        <w:trPr>
          <w:jc w:val="center"/>
        </w:trPr>
        <w:tc>
          <w:tcPr>
            <w:tcW w:w="1749" w:type="dxa"/>
          </w:tcPr>
          <w:p w14:paraId="24E21A4E" w14:textId="77777777" w:rsidR="004B7023" w:rsidRPr="000C30D1" w:rsidRDefault="004B7023" w:rsidP="00D921B9">
            <w:pPr>
              <w:spacing w:before="0" w:after="0"/>
              <w:jc w:val="left"/>
              <w:rPr>
                <w:sz w:val="22"/>
              </w:rPr>
            </w:pPr>
            <w:r w:rsidRPr="000C30D1">
              <w:rPr>
                <w:sz w:val="22"/>
              </w:rPr>
              <w:t>PR-1.3.2.2.-6</w:t>
            </w:r>
          </w:p>
        </w:tc>
        <w:tc>
          <w:tcPr>
            <w:tcW w:w="4591" w:type="dxa"/>
            <w:vAlign w:val="center"/>
          </w:tcPr>
          <w:p w14:paraId="1117F788" w14:textId="77777777" w:rsidR="004B7023" w:rsidRPr="000C30D1" w:rsidRDefault="004B7023" w:rsidP="000C30D1">
            <w:pPr>
              <w:spacing w:before="0" w:after="0"/>
              <w:jc w:val="left"/>
              <w:rPr>
                <w:sz w:val="22"/>
              </w:rPr>
            </w:pPr>
            <w:r w:rsidRPr="000C30D1">
              <w:rPr>
                <w:sz w:val="22"/>
              </w:rPr>
              <w:t>Suaugusiųjų, nurodžiusių, kad  jaučiasi laimingi ir labai laimingi, dalis</w:t>
            </w:r>
          </w:p>
        </w:tc>
        <w:tc>
          <w:tcPr>
            <w:tcW w:w="1630" w:type="dxa"/>
            <w:vAlign w:val="center"/>
          </w:tcPr>
          <w:p w14:paraId="5F7FE4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85C1FFC" w14:textId="59EF1B1F"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143E3E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8B218E" w14:textId="77777777" w:rsidR="004B7023" w:rsidRPr="000C30D1" w:rsidRDefault="004B7023" w:rsidP="00BC05DC">
            <w:pPr>
              <w:spacing w:before="0" w:after="0"/>
              <w:jc w:val="center"/>
              <w:rPr>
                <w:sz w:val="22"/>
                <w:lang w:eastAsia="lt-LT"/>
              </w:rPr>
            </w:pPr>
            <w:r w:rsidRPr="000C30D1">
              <w:rPr>
                <w:sz w:val="22"/>
              </w:rPr>
              <w:t>61,6</w:t>
            </w:r>
          </w:p>
        </w:tc>
        <w:tc>
          <w:tcPr>
            <w:tcW w:w="1618" w:type="dxa"/>
            <w:vAlign w:val="center"/>
          </w:tcPr>
          <w:p w14:paraId="18934278" w14:textId="77777777" w:rsidR="004B7023" w:rsidRPr="000C30D1" w:rsidRDefault="004B7023" w:rsidP="00BC05DC">
            <w:pPr>
              <w:spacing w:before="0" w:after="0"/>
              <w:jc w:val="center"/>
              <w:rPr>
                <w:sz w:val="22"/>
                <w:lang w:eastAsia="lt-LT"/>
              </w:rPr>
            </w:pPr>
            <w:r w:rsidRPr="000C30D1">
              <w:rPr>
                <w:sz w:val="22"/>
              </w:rPr>
              <w:t>70,0</w:t>
            </w:r>
          </w:p>
        </w:tc>
      </w:tr>
      <w:tr w:rsidR="004B7023" w:rsidRPr="000C30D1" w14:paraId="7B3D6C30" w14:textId="77777777" w:rsidTr="00BC05DC">
        <w:trPr>
          <w:jc w:val="center"/>
        </w:trPr>
        <w:tc>
          <w:tcPr>
            <w:tcW w:w="1749" w:type="dxa"/>
          </w:tcPr>
          <w:p w14:paraId="3A0E7880" w14:textId="44F0591D" w:rsidR="004B7023" w:rsidRPr="000C30D1" w:rsidRDefault="004B7023" w:rsidP="00D921B9">
            <w:pPr>
              <w:spacing w:before="0" w:after="0"/>
              <w:jc w:val="left"/>
              <w:rPr>
                <w:sz w:val="22"/>
              </w:rPr>
            </w:pPr>
            <w:r w:rsidRPr="000C30D1">
              <w:rPr>
                <w:sz w:val="22"/>
              </w:rPr>
              <w:t>PR-1.3.2.3.-</w:t>
            </w:r>
            <w:r w:rsidR="003B6EE1">
              <w:rPr>
                <w:sz w:val="22"/>
              </w:rPr>
              <w:t>1</w:t>
            </w:r>
          </w:p>
        </w:tc>
        <w:tc>
          <w:tcPr>
            <w:tcW w:w="4591" w:type="dxa"/>
            <w:vAlign w:val="center"/>
          </w:tcPr>
          <w:p w14:paraId="583189B6" w14:textId="77777777" w:rsidR="004B7023" w:rsidRPr="000C30D1" w:rsidRDefault="004B7023" w:rsidP="000C30D1">
            <w:pPr>
              <w:spacing w:before="0" w:after="0"/>
              <w:jc w:val="left"/>
              <w:rPr>
                <w:sz w:val="22"/>
                <w:shd w:val="clear" w:color="auto" w:fill="FFFFFF"/>
              </w:rPr>
            </w:pPr>
            <w:r w:rsidRPr="000C30D1">
              <w:rPr>
                <w:sz w:val="22"/>
              </w:rPr>
              <w:t>Jaunų žmonių nurodžiusių, kad JPSPP paslaugas vertina labai gerai, gerai vertinančių paslaugas dalis</w:t>
            </w:r>
          </w:p>
        </w:tc>
        <w:tc>
          <w:tcPr>
            <w:tcW w:w="1630" w:type="dxa"/>
            <w:vAlign w:val="center"/>
          </w:tcPr>
          <w:p w14:paraId="7F7CE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03C133" w14:textId="53979A1B"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C17B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00053C"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0CD5A591" w14:textId="77777777" w:rsidR="004B7023" w:rsidRPr="000C30D1" w:rsidRDefault="004B7023" w:rsidP="00BC05DC">
            <w:pPr>
              <w:spacing w:before="0" w:after="0"/>
              <w:jc w:val="center"/>
              <w:rPr>
                <w:sz w:val="22"/>
                <w:lang w:eastAsia="lt-LT"/>
              </w:rPr>
            </w:pPr>
            <w:r w:rsidRPr="000C30D1">
              <w:rPr>
                <w:sz w:val="22"/>
              </w:rPr>
              <w:t>60,0</w:t>
            </w:r>
          </w:p>
        </w:tc>
      </w:tr>
      <w:tr w:rsidR="004B7023" w:rsidRPr="000C30D1" w14:paraId="45AC873F" w14:textId="77777777" w:rsidTr="00BC05DC">
        <w:trPr>
          <w:jc w:val="center"/>
        </w:trPr>
        <w:tc>
          <w:tcPr>
            <w:tcW w:w="1749" w:type="dxa"/>
          </w:tcPr>
          <w:p w14:paraId="48FBAD98" w14:textId="79FFDF36" w:rsidR="004B7023" w:rsidRPr="000C30D1" w:rsidRDefault="004B7023" w:rsidP="00D921B9">
            <w:pPr>
              <w:spacing w:before="0" w:after="0"/>
              <w:jc w:val="left"/>
              <w:rPr>
                <w:sz w:val="22"/>
              </w:rPr>
            </w:pPr>
            <w:r w:rsidRPr="000C30D1">
              <w:rPr>
                <w:sz w:val="22"/>
              </w:rPr>
              <w:t>PR-1.3.2.3.-</w:t>
            </w:r>
            <w:r w:rsidR="004E756A">
              <w:rPr>
                <w:sz w:val="22"/>
              </w:rPr>
              <w:t>2</w:t>
            </w:r>
          </w:p>
        </w:tc>
        <w:tc>
          <w:tcPr>
            <w:tcW w:w="4591" w:type="dxa"/>
            <w:vAlign w:val="center"/>
          </w:tcPr>
          <w:p w14:paraId="7A3F82D2" w14:textId="475A3029" w:rsidR="004B7023" w:rsidRPr="000C30D1" w:rsidRDefault="004B7023" w:rsidP="000C30D1">
            <w:pPr>
              <w:spacing w:before="0" w:after="0"/>
              <w:jc w:val="left"/>
              <w:rPr>
                <w:sz w:val="22"/>
              </w:rPr>
            </w:pPr>
            <w:r w:rsidRPr="000C30D1">
              <w:rPr>
                <w:sz w:val="22"/>
                <w:shd w:val="clear" w:color="auto" w:fill="FFFFFF"/>
              </w:rPr>
              <w:t>Paslaugas gaunančių 14-29 m. amžiaus asmenų skaičius</w:t>
            </w:r>
          </w:p>
        </w:tc>
        <w:tc>
          <w:tcPr>
            <w:tcW w:w="1630" w:type="dxa"/>
            <w:vAlign w:val="center"/>
          </w:tcPr>
          <w:p w14:paraId="718AB3F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27DAEE" w14:textId="68231FEA"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2106DD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6EB5F4" w14:textId="77777777" w:rsidR="004B7023" w:rsidRPr="000C30D1" w:rsidRDefault="004B7023" w:rsidP="00BC05DC">
            <w:pPr>
              <w:spacing w:before="0" w:after="0"/>
              <w:jc w:val="center"/>
              <w:rPr>
                <w:sz w:val="22"/>
                <w:lang w:eastAsia="lt-LT"/>
              </w:rPr>
            </w:pPr>
            <w:r w:rsidRPr="000C30D1">
              <w:rPr>
                <w:sz w:val="22"/>
              </w:rPr>
              <w:t>867</w:t>
            </w:r>
          </w:p>
        </w:tc>
        <w:tc>
          <w:tcPr>
            <w:tcW w:w="1618" w:type="dxa"/>
            <w:vAlign w:val="center"/>
          </w:tcPr>
          <w:p w14:paraId="754726E8" w14:textId="77777777" w:rsidR="004B7023" w:rsidRPr="000C30D1" w:rsidRDefault="004B7023" w:rsidP="00BC05DC">
            <w:pPr>
              <w:spacing w:before="0" w:after="0"/>
              <w:jc w:val="center"/>
              <w:rPr>
                <w:sz w:val="22"/>
                <w:lang w:eastAsia="lt-LT"/>
              </w:rPr>
            </w:pPr>
            <w:r w:rsidRPr="000C30D1">
              <w:rPr>
                <w:sz w:val="22"/>
              </w:rPr>
              <w:t>3000</w:t>
            </w:r>
          </w:p>
        </w:tc>
      </w:tr>
      <w:tr w:rsidR="004B7023" w:rsidRPr="000C30D1" w14:paraId="50E88BA8" w14:textId="77777777" w:rsidTr="00BC05DC">
        <w:trPr>
          <w:jc w:val="center"/>
        </w:trPr>
        <w:tc>
          <w:tcPr>
            <w:tcW w:w="1749" w:type="dxa"/>
          </w:tcPr>
          <w:p w14:paraId="06CD4432" w14:textId="268C333E" w:rsidR="004B7023" w:rsidRPr="000C30D1" w:rsidRDefault="004B7023" w:rsidP="00D921B9">
            <w:pPr>
              <w:spacing w:before="0" w:after="0"/>
              <w:jc w:val="left"/>
              <w:rPr>
                <w:sz w:val="22"/>
              </w:rPr>
            </w:pPr>
            <w:r w:rsidRPr="000C30D1">
              <w:rPr>
                <w:sz w:val="22"/>
              </w:rPr>
              <w:t>PR-1.3.2.3.-</w:t>
            </w:r>
            <w:r w:rsidR="004E756A">
              <w:rPr>
                <w:sz w:val="22"/>
              </w:rPr>
              <w:t>3</w:t>
            </w:r>
          </w:p>
        </w:tc>
        <w:tc>
          <w:tcPr>
            <w:tcW w:w="4591" w:type="dxa"/>
            <w:vAlign w:val="center"/>
          </w:tcPr>
          <w:p w14:paraId="0BBDF082" w14:textId="77777777" w:rsidR="004B7023" w:rsidRPr="000C30D1" w:rsidRDefault="004B7023" w:rsidP="000C30D1">
            <w:pPr>
              <w:spacing w:before="0" w:after="0"/>
              <w:jc w:val="left"/>
              <w:rPr>
                <w:sz w:val="22"/>
                <w:shd w:val="clear" w:color="auto" w:fill="FFFFFF"/>
              </w:rPr>
            </w:pPr>
            <w:r w:rsidRPr="000C30D1">
              <w:rPr>
                <w:sz w:val="22"/>
                <w:shd w:val="clear" w:color="auto" w:fill="FFFFFF"/>
              </w:rPr>
              <w:t>Suteiktų atvejo vadybos paslaugų skaičius</w:t>
            </w:r>
          </w:p>
        </w:tc>
        <w:tc>
          <w:tcPr>
            <w:tcW w:w="1630" w:type="dxa"/>
            <w:vAlign w:val="center"/>
          </w:tcPr>
          <w:p w14:paraId="10C0638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B5E8C9" w14:textId="6B96A631"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40B0453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5BC218" w14:textId="77777777" w:rsidR="004B7023" w:rsidRPr="000C30D1" w:rsidRDefault="004B7023" w:rsidP="00BC05DC">
            <w:pPr>
              <w:spacing w:before="0" w:after="0"/>
              <w:jc w:val="center"/>
              <w:rPr>
                <w:sz w:val="22"/>
                <w:lang w:eastAsia="lt-LT"/>
              </w:rPr>
            </w:pPr>
            <w:r w:rsidRPr="000C30D1">
              <w:rPr>
                <w:sz w:val="22"/>
              </w:rPr>
              <w:t>15</w:t>
            </w:r>
          </w:p>
        </w:tc>
        <w:tc>
          <w:tcPr>
            <w:tcW w:w="1618" w:type="dxa"/>
            <w:vAlign w:val="center"/>
          </w:tcPr>
          <w:p w14:paraId="6C31E344"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4B010D65" w14:textId="77777777" w:rsidTr="00BC05DC">
        <w:trPr>
          <w:jc w:val="center"/>
        </w:trPr>
        <w:tc>
          <w:tcPr>
            <w:tcW w:w="1749" w:type="dxa"/>
          </w:tcPr>
          <w:p w14:paraId="044291DD" w14:textId="0D728962" w:rsidR="004B7023" w:rsidRPr="000C30D1" w:rsidRDefault="004B7023" w:rsidP="00D921B9">
            <w:pPr>
              <w:spacing w:before="0" w:after="0"/>
              <w:jc w:val="left"/>
              <w:rPr>
                <w:sz w:val="22"/>
              </w:rPr>
            </w:pPr>
            <w:r w:rsidRPr="000C30D1">
              <w:rPr>
                <w:sz w:val="22"/>
              </w:rPr>
              <w:t>PR-1.3.2.3.-</w:t>
            </w:r>
            <w:r w:rsidR="004E756A">
              <w:rPr>
                <w:sz w:val="22"/>
              </w:rPr>
              <w:t>4</w:t>
            </w:r>
          </w:p>
        </w:tc>
        <w:tc>
          <w:tcPr>
            <w:tcW w:w="4591" w:type="dxa"/>
            <w:vAlign w:val="center"/>
          </w:tcPr>
          <w:p w14:paraId="08E278FF" w14:textId="77777777" w:rsidR="004B7023" w:rsidRPr="000C30D1" w:rsidRDefault="004B7023" w:rsidP="000C30D1">
            <w:pPr>
              <w:spacing w:before="0" w:after="0"/>
              <w:jc w:val="left"/>
              <w:rPr>
                <w:sz w:val="22"/>
                <w:shd w:val="clear" w:color="auto" w:fill="FFFFFF"/>
              </w:rPr>
            </w:pPr>
            <w:r w:rsidRPr="000C30D1">
              <w:rPr>
                <w:sz w:val="22"/>
                <w:shd w:val="clear" w:color="auto" w:fill="FFFFFF"/>
              </w:rPr>
              <w:t>Jaunų žmonių paslaugas gavusių tą pačią arba kitą dieną po kreipimosi į JPSPP ar ASPĮ, dalis</w:t>
            </w:r>
          </w:p>
        </w:tc>
        <w:tc>
          <w:tcPr>
            <w:tcW w:w="1630" w:type="dxa"/>
            <w:vAlign w:val="center"/>
          </w:tcPr>
          <w:p w14:paraId="73487A7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8F3166" w14:textId="7E0D3782" w:rsidR="004B7023" w:rsidRPr="000C30D1" w:rsidRDefault="003B6EE1" w:rsidP="00BC05DC">
            <w:pPr>
              <w:spacing w:before="0" w:after="0"/>
              <w:jc w:val="center"/>
              <w:rPr>
                <w:sz w:val="22"/>
                <w:lang w:eastAsia="lt-LT"/>
              </w:rPr>
            </w:pPr>
            <w:r>
              <w:rPr>
                <w:sz w:val="22"/>
                <w:lang w:eastAsia="lt-LT"/>
              </w:rPr>
              <w:t>SSAS</w:t>
            </w:r>
          </w:p>
        </w:tc>
        <w:tc>
          <w:tcPr>
            <w:tcW w:w="1986" w:type="dxa"/>
            <w:vAlign w:val="center"/>
          </w:tcPr>
          <w:p w14:paraId="1666ED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BD797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50EA63BC" w14:textId="77777777" w:rsidR="004B7023" w:rsidRPr="000C30D1" w:rsidRDefault="004B7023" w:rsidP="00BC05DC">
            <w:pPr>
              <w:spacing w:before="0" w:after="0"/>
              <w:jc w:val="center"/>
              <w:rPr>
                <w:sz w:val="22"/>
                <w:lang w:eastAsia="lt-LT"/>
              </w:rPr>
            </w:pPr>
            <w:r w:rsidRPr="000C30D1">
              <w:rPr>
                <w:sz w:val="22"/>
              </w:rPr>
              <w:t>90</w:t>
            </w:r>
          </w:p>
        </w:tc>
      </w:tr>
      <w:tr w:rsidR="004B7023" w:rsidRPr="000C30D1" w14:paraId="1CFB6F10" w14:textId="77777777" w:rsidTr="00BC05DC">
        <w:trPr>
          <w:jc w:val="center"/>
        </w:trPr>
        <w:tc>
          <w:tcPr>
            <w:tcW w:w="1749" w:type="dxa"/>
          </w:tcPr>
          <w:p w14:paraId="219A4636" w14:textId="77777777" w:rsidR="004B7023" w:rsidRPr="000C30D1" w:rsidRDefault="004B7023" w:rsidP="00D921B9">
            <w:pPr>
              <w:spacing w:before="0" w:after="0"/>
              <w:jc w:val="left"/>
              <w:rPr>
                <w:sz w:val="22"/>
              </w:rPr>
            </w:pPr>
            <w:r w:rsidRPr="000C30D1">
              <w:rPr>
                <w:sz w:val="22"/>
              </w:rPr>
              <w:t>PR-1.3.2.4.-1</w:t>
            </w:r>
          </w:p>
        </w:tc>
        <w:tc>
          <w:tcPr>
            <w:tcW w:w="4591" w:type="dxa"/>
            <w:vAlign w:val="center"/>
          </w:tcPr>
          <w:p w14:paraId="368438F2" w14:textId="77777777" w:rsidR="004B7023" w:rsidRPr="000C30D1" w:rsidRDefault="004B7023" w:rsidP="000C30D1">
            <w:pPr>
              <w:spacing w:before="0" w:after="0"/>
              <w:jc w:val="left"/>
              <w:rPr>
                <w:sz w:val="22"/>
                <w:shd w:val="clear" w:color="auto" w:fill="FFFFFF"/>
              </w:rPr>
            </w:pPr>
            <w:r w:rsidRPr="000C30D1">
              <w:rPr>
                <w:sz w:val="22"/>
              </w:rPr>
              <w:t>Mokyklinio amžiaus vaikų, nurodžiusių, kad  savo sveikatą vertina kaip gerą ar labai gerą, dalis</w:t>
            </w:r>
          </w:p>
        </w:tc>
        <w:tc>
          <w:tcPr>
            <w:tcW w:w="1630" w:type="dxa"/>
            <w:vAlign w:val="center"/>
          </w:tcPr>
          <w:p w14:paraId="09895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62744EF" w14:textId="5C177E4C"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5B8C78A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6FDE4B4" w14:textId="77777777" w:rsidR="004B7023" w:rsidRPr="000C30D1" w:rsidRDefault="004B7023" w:rsidP="00BC05DC">
            <w:pPr>
              <w:spacing w:before="0" w:after="0"/>
              <w:jc w:val="center"/>
              <w:rPr>
                <w:sz w:val="22"/>
                <w:lang w:eastAsia="lt-LT"/>
              </w:rPr>
            </w:pPr>
            <w:r w:rsidRPr="000C30D1">
              <w:rPr>
                <w:sz w:val="22"/>
              </w:rPr>
              <w:t>80,7</w:t>
            </w:r>
          </w:p>
        </w:tc>
        <w:tc>
          <w:tcPr>
            <w:tcW w:w="1618" w:type="dxa"/>
            <w:vAlign w:val="center"/>
          </w:tcPr>
          <w:p w14:paraId="453BAA27" w14:textId="77777777" w:rsidR="004B7023" w:rsidRPr="000C30D1" w:rsidRDefault="004B7023" w:rsidP="00BC05DC">
            <w:pPr>
              <w:spacing w:before="0" w:after="0"/>
              <w:jc w:val="center"/>
              <w:rPr>
                <w:sz w:val="22"/>
                <w:lang w:eastAsia="lt-LT"/>
              </w:rPr>
            </w:pPr>
            <w:r w:rsidRPr="000C30D1">
              <w:rPr>
                <w:sz w:val="22"/>
              </w:rPr>
              <w:t>87,0</w:t>
            </w:r>
          </w:p>
        </w:tc>
      </w:tr>
      <w:tr w:rsidR="004B7023" w:rsidRPr="000C30D1" w14:paraId="537EB7C4" w14:textId="77777777" w:rsidTr="00BC05DC">
        <w:trPr>
          <w:jc w:val="center"/>
        </w:trPr>
        <w:tc>
          <w:tcPr>
            <w:tcW w:w="1749" w:type="dxa"/>
          </w:tcPr>
          <w:p w14:paraId="74E08AEE" w14:textId="77777777" w:rsidR="004B7023" w:rsidRPr="000C30D1" w:rsidRDefault="004B7023" w:rsidP="00D921B9">
            <w:pPr>
              <w:spacing w:before="0" w:after="0"/>
              <w:jc w:val="left"/>
              <w:rPr>
                <w:sz w:val="22"/>
              </w:rPr>
            </w:pPr>
            <w:r w:rsidRPr="000C30D1">
              <w:rPr>
                <w:sz w:val="22"/>
              </w:rPr>
              <w:t>PR-1.3.2.4.-2</w:t>
            </w:r>
          </w:p>
        </w:tc>
        <w:tc>
          <w:tcPr>
            <w:tcW w:w="4591" w:type="dxa"/>
            <w:vAlign w:val="center"/>
          </w:tcPr>
          <w:p w14:paraId="653ECFA9" w14:textId="77777777" w:rsidR="004B7023" w:rsidRPr="000C30D1" w:rsidRDefault="004B7023" w:rsidP="000C30D1">
            <w:pPr>
              <w:spacing w:before="0" w:after="0"/>
              <w:jc w:val="left"/>
              <w:rPr>
                <w:sz w:val="22"/>
              </w:rPr>
            </w:pPr>
            <w:r w:rsidRPr="000C30D1">
              <w:rPr>
                <w:sz w:val="22"/>
              </w:rPr>
              <w:t>Mokyklinio amžiaus vaikų, nurodžiusių, kad  jaučiasi pakankamai laimingi ar labai laimingi vertindami savo dabartinį gyvenimą, dalis</w:t>
            </w:r>
          </w:p>
        </w:tc>
        <w:tc>
          <w:tcPr>
            <w:tcW w:w="1630" w:type="dxa"/>
            <w:vAlign w:val="center"/>
          </w:tcPr>
          <w:p w14:paraId="35B16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162BD8" w14:textId="0C54FE0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7A9CFC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39FC286" w14:textId="77777777" w:rsidR="004B7023" w:rsidRPr="000C30D1" w:rsidRDefault="004B7023" w:rsidP="00BC05DC">
            <w:pPr>
              <w:spacing w:before="0" w:after="0"/>
              <w:jc w:val="center"/>
              <w:rPr>
                <w:sz w:val="22"/>
                <w:lang w:eastAsia="lt-LT"/>
              </w:rPr>
            </w:pPr>
            <w:r w:rsidRPr="000C30D1">
              <w:rPr>
                <w:sz w:val="22"/>
              </w:rPr>
              <w:t>70,4</w:t>
            </w:r>
          </w:p>
        </w:tc>
        <w:tc>
          <w:tcPr>
            <w:tcW w:w="1618" w:type="dxa"/>
            <w:vAlign w:val="center"/>
          </w:tcPr>
          <w:p w14:paraId="52F671F5" w14:textId="77777777" w:rsidR="004B7023" w:rsidRPr="000C30D1" w:rsidRDefault="004B7023" w:rsidP="00BC05DC">
            <w:pPr>
              <w:spacing w:before="0" w:after="0"/>
              <w:jc w:val="center"/>
              <w:rPr>
                <w:sz w:val="22"/>
                <w:lang w:eastAsia="lt-LT"/>
              </w:rPr>
            </w:pPr>
            <w:r w:rsidRPr="000C30D1">
              <w:rPr>
                <w:sz w:val="22"/>
              </w:rPr>
              <w:t>90,0</w:t>
            </w:r>
          </w:p>
        </w:tc>
      </w:tr>
      <w:tr w:rsidR="004B7023" w:rsidRPr="000C30D1" w14:paraId="3B80DF51" w14:textId="77777777" w:rsidTr="00BC05DC">
        <w:trPr>
          <w:jc w:val="center"/>
        </w:trPr>
        <w:tc>
          <w:tcPr>
            <w:tcW w:w="1749" w:type="dxa"/>
          </w:tcPr>
          <w:p w14:paraId="3F5CCC65" w14:textId="77777777" w:rsidR="004B7023" w:rsidRPr="000C30D1" w:rsidRDefault="004B7023" w:rsidP="00D921B9">
            <w:pPr>
              <w:spacing w:before="0" w:after="0"/>
              <w:jc w:val="left"/>
              <w:rPr>
                <w:sz w:val="22"/>
              </w:rPr>
            </w:pPr>
            <w:r w:rsidRPr="000C30D1">
              <w:rPr>
                <w:sz w:val="22"/>
              </w:rPr>
              <w:t>PR-1.3.2.4.-3</w:t>
            </w:r>
          </w:p>
        </w:tc>
        <w:tc>
          <w:tcPr>
            <w:tcW w:w="4591" w:type="dxa"/>
            <w:vAlign w:val="center"/>
          </w:tcPr>
          <w:p w14:paraId="661A11A3" w14:textId="77777777" w:rsidR="004B7023" w:rsidRPr="000C30D1" w:rsidRDefault="004B7023" w:rsidP="000C30D1">
            <w:pPr>
              <w:spacing w:before="0" w:after="0"/>
              <w:jc w:val="left"/>
              <w:rPr>
                <w:sz w:val="22"/>
              </w:rPr>
            </w:pPr>
            <w:r w:rsidRPr="000C30D1">
              <w:rPr>
                <w:sz w:val="22"/>
              </w:rPr>
              <w:t>Mokyklinio amžiaus vaikų, nurodžiusių, kad bent kartą per dieną valgo daržoves (neskaitant bulvių), dalis</w:t>
            </w:r>
          </w:p>
        </w:tc>
        <w:tc>
          <w:tcPr>
            <w:tcW w:w="1630" w:type="dxa"/>
            <w:vAlign w:val="center"/>
          </w:tcPr>
          <w:p w14:paraId="112376F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9829B8" w14:textId="33A32DC3"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2085239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B3A7C8" w14:textId="77777777" w:rsidR="004B7023" w:rsidRPr="000C30D1" w:rsidRDefault="004B7023" w:rsidP="00BC05DC">
            <w:pPr>
              <w:spacing w:before="0" w:after="0"/>
              <w:jc w:val="center"/>
              <w:rPr>
                <w:sz w:val="22"/>
                <w:lang w:eastAsia="lt-LT"/>
              </w:rPr>
            </w:pPr>
            <w:r w:rsidRPr="000C30D1">
              <w:rPr>
                <w:sz w:val="22"/>
              </w:rPr>
              <w:t>32</w:t>
            </w:r>
          </w:p>
        </w:tc>
        <w:tc>
          <w:tcPr>
            <w:tcW w:w="1618" w:type="dxa"/>
            <w:vAlign w:val="center"/>
          </w:tcPr>
          <w:p w14:paraId="3D387F8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01D7465" w14:textId="77777777" w:rsidTr="00BC05DC">
        <w:trPr>
          <w:jc w:val="center"/>
        </w:trPr>
        <w:tc>
          <w:tcPr>
            <w:tcW w:w="1749" w:type="dxa"/>
          </w:tcPr>
          <w:p w14:paraId="5A0403A3" w14:textId="77777777" w:rsidR="004B7023" w:rsidRPr="000C30D1" w:rsidRDefault="004B7023" w:rsidP="00D921B9">
            <w:pPr>
              <w:spacing w:before="0" w:after="0"/>
              <w:jc w:val="left"/>
              <w:rPr>
                <w:sz w:val="22"/>
              </w:rPr>
            </w:pPr>
            <w:r w:rsidRPr="000C30D1">
              <w:rPr>
                <w:sz w:val="22"/>
              </w:rPr>
              <w:t>PR-1.3.2.4.-4</w:t>
            </w:r>
          </w:p>
        </w:tc>
        <w:tc>
          <w:tcPr>
            <w:tcW w:w="4591" w:type="dxa"/>
            <w:vAlign w:val="center"/>
          </w:tcPr>
          <w:p w14:paraId="670C5C8E" w14:textId="77777777" w:rsidR="004B7023" w:rsidRPr="000C30D1" w:rsidRDefault="004B7023" w:rsidP="000C30D1">
            <w:pPr>
              <w:spacing w:before="0" w:after="0"/>
              <w:jc w:val="left"/>
              <w:rPr>
                <w:sz w:val="22"/>
              </w:rPr>
            </w:pPr>
            <w:r w:rsidRPr="000C30D1">
              <w:rPr>
                <w:sz w:val="22"/>
              </w:rPr>
              <w:t>Mokyklinio amžiaus vaikų, kurie bent kartą per dieną valgo vaisius (neskaitant sulčių), dalis</w:t>
            </w:r>
          </w:p>
        </w:tc>
        <w:tc>
          <w:tcPr>
            <w:tcW w:w="1630" w:type="dxa"/>
            <w:vAlign w:val="center"/>
          </w:tcPr>
          <w:p w14:paraId="6047935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4EC760E" w14:textId="161F610B"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6E79BDD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73E6BF" w14:textId="77777777" w:rsidR="004B7023" w:rsidRPr="000C30D1" w:rsidRDefault="004B7023" w:rsidP="00BC05DC">
            <w:pPr>
              <w:spacing w:before="0" w:after="0"/>
              <w:jc w:val="center"/>
              <w:rPr>
                <w:sz w:val="22"/>
                <w:lang w:eastAsia="lt-LT"/>
              </w:rPr>
            </w:pPr>
            <w:r w:rsidRPr="000C30D1">
              <w:rPr>
                <w:sz w:val="22"/>
              </w:rPr>
              <w:t>33,5</w:t>
            </w:r>
          </w:p>
        </w:tc>
        <w:tc>
          <w:tcPr>
            <w:tcW w:w="1618" w:type="dxa"/>
            <w:vAlign w:val="center"/>
          </w:tcPr>
          <w:p w14:paraId="2C6815EA"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28C14312" w14:textId="77777777" w:rsidTr="00BC05DC">
        <w:trPr>
          <w:jc w:val="center"/>
        </w:trPr>
        <w:tc>
          <w:tcPr>
            <w:tcW w:w="1749" w:type="dxa"/>
          </w:tcPr>
          <w:p w14:paraId="75071DFB" w14:textId="77777777" w:rsidR="004B7023" w:rsidRPr="000C30D1" w:rsidRDefault="004B7023" w:rsidP="00D921B9">
            <w:pPr>
              <w:spacing w:before="0" w:after="0"/>
              <w:jc w:val="left"/>
              <w:rPr>
                <w:sz w:val="22"/>
              </w:rPr>
            </w:pPr>
            <w:r w:rsidRPr="000C30D1">
              <w:rPr>
                <w:sz w:val="22"/>
              </w:rPr>
              <w:t>PR-1.3.2.4.-5</w:t>
            </w:r>
          </w:p>
        </w:tc>
        <w:tc>
          <w:tcPr>
            <w:tcW w:w="4591" w:type="dxa"/>
            <w:vAlign w:val="center"/>
          </w:tcPr>
          <w:p w14:paraId="2D16177A" w14:textId="77777777" w:rsidR="004B7023" w:rsidRPr="000C30D1" w:rsidRDefault="004B7023" w:rsidP="000C30D1">
            <w:pPr>
              <w:spacing w:before="0" w:after="0"/>
              <w:jc w:val="left"/>
              <w:rPr>
                <w:sz w:val="22"/>
              </w:rPr>
            </w:pPr>
            <w:r w:rsidRPr="000C30D1">
              <w:rPr>
                <w:sz w:val="22"/>
              </w:rPr>
              <w:t>Mokyklinio amžiaus vaikų, nurodžiusių, kad 5 ir daugiau dienų per savaitę mankštinasi ar sportuoja bent 60 minučių (skaičiuojant kartu su fizinio ugdymo pamokomis), dalis</w:t>
            </w:r>
          </w:p>
        </w:tc>
        <w:tc>
          <w:tcPr>
            <w:tcW w:w="1630" w:type="dxa"/>
            <w:vAlign w:val="center"/>
          </w:tcPr>
          <w:p w14:paraId="438F6F5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B0775C" w14:textId="4CDA963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3CDFFB2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B4102A" w14:textId="77777777" w:rsidR="004B7023" w:rsidRPr="000C30D1" w:rsidRDefault="004B7023" w:rsidP="00BC05DC">
            <w:pPr>
              <w:spacing w:before="0" w:after="0"/>
              <w:jc w:val="center"/>
              <w:rPr>
                <w:sz w:val="22"/>
                <w:lang w:eastAsia="lt-LT"/>
              </w:rPr>
            </w:pPr>
            <w:r w:rsidRPr="000C30D1">
              <w:rPr>
                <w:sz w:val="22"/>
              </w:rPr>
              <w:t>33,8</w:t>
            </w:r>
          </w:p>
        </w:tc>
        <w:tc>
          <w:tcPr>
            <w:tcW w:w="1618" w:type="dxa"/>
            <w:vAlign w:val="center"/>
          </w:tcPr>
          <w:p w14:paraId="51DD102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1DC054A" w14:textId="77777777" w:rsidTr="00BC05DC">
        <w:trPr>
          <w:jc w:val="center"/>
        </w:trPr>
        <w:tc>
          <w:tcPr>
            <w:tcW w:w="1749" w:type="dxa"/>
          </w:tcPr>
          <w:p w14:paraId="1936C509" w14:textId="77777777" w:rsidR="004B7023" w:rsidRPr="000C30D1" w:rsidRDefault="004B7023" w:rsidP="00D921B9">
            <w:pPr>
              <w:spacing w:before="0" w:after="0"/>
              <w:jc w:val="left"/>
              <w:rPr>
                <w:sz w:val="22"/>
              </w:rPr>
            </w:pPr>
            <w:r w:rsidRPr="000C30D1">
              <w:rPr>
                <w:sz w:val="22"/>
              </w:rPr>
              <w:t>PR-1.3.2.4.-6</w:t>
            </w:r>
          </w:p>
        </w:tc>
        <w:tc>
          <w:tcPr>
            <w:tcW w:w="4591" w:type="dxa"/>
            <w:vAlign w:val="center"/>
          </w:tcPr>
          <w:p w14:paraId="6531A649"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tabako gaminius, dalis</w:t>
            </w:r>
          </w:p>
        </w:tc>
        <w:tc>
          <w:tcPr>
            <w:tcW w:w="1630" w:type="dxa"/>
            <w:vAlign w:val="center"/>
          </w:tcPr>
          <w:p w14:paraId="3CC52B5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31B925F" w14:textId="78C2D204"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03CB3F7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74DD8D9" w14:textId="77777777" w:rsidR="004B7023" w:rsidRPr="000C30D1" w:rsidRDefault="004B7023" w:rsidP="00BC05DC">
            <w:pPr>
              <w:spacing w:before="0" w:after="0"/>
              <w:jc w:val="center"/>
              <w:rPr>
                <w:sz w:val="22"/>
                <w:lang w:eastAsia="lt-LT"/>
              </w:rPr>
            </w:pPr>
            <w:r w:rsidRPr="000C30D1">
              <w:rPr>
                <w:sz w:val="22"/>
              </w:rPr>
              <w:t>12</w:t>
            </w:r>
          </w:p>
        </w:tc>
        <w:tc>
          <w:tcPr>
            <w:tcW w:w="1618" w:type="dxa"/>
            <w:vAlign w:val="center"/>
          </w:tcPr>
          <w:p w14:paraId="7084CDE7"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6C708008" w14:textId="77777777" w:rsidTr="00BC05DC">
        <w:trPr>
          <w:jc w:val="center"/>
        </w:trPr>
        <w:tc>
          <w:tcPr>
            <w:tcW w:w="1749" w:type="dxa"/>
          </w:tcPr>
          <w:p w14:paraId="60C3B0C9" w14:textId="77777777" w:rsidR="004B7023" w:rsidRPr="000C30D1" w:rsidRDefault="004B7023" w:rsidP="00D921B9">
            <w:pPr>
              <w:spacing w:before="0" w:after="0"/>
              <w:jc w:val="left"/>
              <w:rPr>
                <w:sz w:val="22"/>
              </w:rPr>
            </w:pPr>
            <w:r w:rsidRPr="000C30D1">
              <w:rPr>
                <w:sz w:val="22"/>
              </w:rPr>
              <w:t>PR-1.3.2.4.-7</w:t>
            </w:r>
          </w:p>
        </w:tc>
        <w:tc>
          <w:tcPr>
            <w:tcW w:w="4591" w:type="dxa"/>
            <w:vAlign w:val="center"/>
          </w:tcPr>
          <w:p w14:paraId="4E62051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elektronines cigaretes ar naudojo panašius elektroninius įtaisus rūkymui, dalis</w:t>
            </w:r>
          </w:p>
        </w:tc>
        <w:tc>
          <w:tcPr>
            <w:tcW w:w="1630" w:type="dxa"/>
            <w:vAlign w:val="center"/>
          </w:tcPr>
          <w:p w14:paraId="216AC0D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74BE64" w14:textId="64FFC934"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74B8C45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F51186A" w14:textId="77777777" w:rsidR="004B7023" w:rsidRPr="000C30D1" w:rsidRDefault="004B7023" w:rsidP="00BC05DC">
            <w:pPr>
              <w:spacing w:before="0" w:after="0"/>
              <w:jc w:val="center"/>
              <w:rPr>
                <w:sz w:val="22"/>
                <w:lang w:eastAsia="lt-LT"/>
              </w:rPr>
            </w:pPr>
            <w:r w:rsidRPr="000C30D1">
              <w:rPr>
                <w:sz w:val="22"/>
              </w:rPr>
              <w:t>17,1</w:t>
            </w:r>
          </w:p>
        </w:tc>
        <w:tc>
          <w:tcPr>
            <w:tcW w:w="1618" w:type="dxa"/>
            <w:vAlign w:val="center"/>
          </w:tcPr>
          <w:p w14:paraId="1522A068"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73F909C7" w14:textId="77777777" w:rsidTr="00BC05DC">
        <w:trPr>
          <w:jc w:val="center"/>
        </w:trPr>
        <w:tc>
          <w:tcPr>
            <w:tcW w:w="1749" w:type="dxa"/>
          </w:tcPr>
          <w:p w14:paraId="32ECB356" w14:textId="77777777" w:rsidR="004B7023" w:rsidRPr="000C30D1" w:rsidRDefault="004B7023" w:rsidP="00D921B9">
            <w:pPr>
              <w:spacing w:before="0" w:after="0"/>
              <w:jc w:val="left"/>
              <w:rPr>
                <w:sz w:val="22"/>
              </w:rPr>
            </w:pPr>
            <w:r w:rsidRPr="000C30D1">
              <w:rPr>
                <w:sz w:val="22"/>
              </w:rPr>
              <w:t>PR-1.3.2.4.-8</w:t>
            </w:r>
          </w:p>
        </w:tc>
        <w:tc>
          <w:tcPr>
            <w:tcW w:w="4591" w:type="dxa"/>
            <w:vAlign w:val="center"/>
          </w:tcPr>
          <w:p w14:paraId="3DA8AA9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vartojo alkoholinius gėrimus, dalis</w:t>
            </w:r>
          </w:p>
        </w:tc>
        <w:tc>
          <w:tcPr>
            <w:tcW w:w="1630" w:type="dxa"/>
            <w:vAlign w:val="center"/>
          </w:tcPr>
          <w:p w14:paraId="0AA5D74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405F8A" w14:textId="43D6C381"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1B9DF31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582CD63" w14:textId="77777777" w:rsidR="004B7023" w:rsidRPr="000C30D1" w:rsidRDefault="004B7023" w:rsidP="00BC05DC">
            <w:pPr>
              <w:spacing w:before="0" w:after="0"/>
              <w:jc w:val="center"/>
              <w:rPr>
                <w:sz w:val="22"/>
                <w:lang w:eastAsia="lt-LT"/>
              </w:rPr>
            </w:pPr>
            <w:r w:rsidRPr="000C30D1">
              <w:rPr>
                <w:sz w:val="22"/>
              </w:rPr>
              <w:t>21</w:t>
            </w:r>
          </w:p>
        </w:tc>
        <w:tc>
          <w:tcPr>
            <w:tcW w:w="1618" w:type="dxa"/>
            <w:vAlign w:val="center"/>
          </w:tcPr>
          <w:p w14:paraId="560E0C41" w14:textId="77777777" w:rsidR="004B7023" w:rsidRPr="000C30D1" w:rsidRDefault="004B7023" w:rsidP="00BC05DC">
            <w:pPr>
              <w:spacing w:before="0" w:after="0"/>
              <w:jc w:val="center"/>
              <w:rPr>
                <w:sz w:val="22"/>
                <w:lang w:eastAsia="lt-LT"/>
              </w:rPr>
            </w:pPr>
            <w:r w:rsidRPr="000C30D1">
              <w:rPr>
                <w:sz w:val="22"/>
              </w:rPr>
              <w:t>15,0</w:t>
            </w:r>
          </w:p>
        </w:tc>
      </w:tr>
      <w:tr w:rsidR="004B7023" w:rsidRPr="000C30D1" w14:paraId="03BEEEDF" w14:textId="77777777" w:rsidTr="00BC05DC">
        <w:trPr>
          <w:jc w:val="center"/>
        </w:trPr>
        <w:tc>
          <w:tcPr>
            <w:tcW w:w="1749" w:type="dxa"/>
          </w:tcPr>
          <w:p w14:paraId="33F91446" w14:textId="77777777" w:rsidR="004B7023" w:rsidRPr="000C30D1" w:rsidRDefault="004B7023" w:rsidP="00D921B9">
            <w:pPr>
              <w:spacing w:before="0" w:after="0"/>
              <w:jc w:val="left"/>
              <w:rPr>
                <w:sz w:val="22"/>
              </w:rPr>
            </w:pPr>
            <w:r w:rsidRPr="000C30D1">
              <w:rPr>
                <w:sz w:val="22"/>
              </w:rPr>
              <w:t>PR-1.3.2.5.-1</w:t>
            </w:r>
          </w:p>
        </w:tc>
        <w:tc>
          <w:tcPr>
            <w:tcW w:w="4591" w:type="dxa"/>
            <w:vAlign w:val="center"/>
          </w:tcPr>
          <w:p w14:paraId="758B9A5E" w14:textId="77777777" w:rsidR="004B7023" w:rsidRPr="000C30D1" w:rsidRDefault="004B7023" w:rsidP="000C30D1">
            <w:pPr>
              <w:spacing w:before="0" w:after="0"/>
              <w:jc w:val="left"/>
              <w:rPr>
                <w:sz w:val="22"/>
              </w:rPr>
            </w:pPr>
            <w:r w:rsidRPr="000C30D1">
              <w:rPr>
                <w:sz w:val="22"/>
              </w:rPr>
              <w:t>Įdiegtų inovatyvių įrodymais grįstų intervencijų skaičius</w:t>
            </w:r>
          </w:p>
        </w:tc>
        <w:tc>
          <w:tcPr>
            <w:tcW w:w="1630" w:type="dxa"/>
            <w:vAlign w:val="center"/>
          </w:tcPr>
          <w:p w14:paraId="07ADF9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8417083" w14:textId="2117101F" w:rsidR="004B7023" w:rsidRPr="000C30D1" w:rsidRDefault="00D46CED" w:rsidP="00BC05DC">
            <w:pPr>
              <w:spacing w:before="0" w:after="0"/>
              <w:jc w:val="center"/>
              <w:rPr>
                <w:sz w:val="22"/>
                <w:lang w:eastAsia="lt-LT"/>
              </w:rPr>
            </w:pPr>
            <w:r>
              <w:rPr>
                <w:sz w:val="22"/>
                <w:lang w:eastAsia="lt-LT"/>
              </w:rPr>
              <w:t>SSAS</w:t>
            </w:r>
          </w:p>
        </w:tc>
        <w:tc>
          <w:tcPr>
            <w:tcW w:w="1986" w:type="dxa"/>
            <w:vAlign w:val="center"/>
          </w:tcPr>
          <w:p w14:paraId="418629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2E99062"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554DD6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04D6BAF4" w14:textId="77777777" w:rsidTr="00BC05DC">
        <w:trPr>
          <w:jc w:val="center"/>
        </w:trPr>
        <w:tc>
          <w:tcPr>
            <w:tcW w:w="1749" w:type="dxa"/>
          </w:tcPr>
          <w:p w14:paraId="7EE2070F" w14:textId="77777777" w:rsidR="004B7023" w:rsidRPr="000C30D1" w:rsidRDefault="004B7023" w:rsidP="00D921B9">
            <w:pPr>
              <w:spacing w:before="0" w:after="0"/>
              <w:jc w:val="left"/>
              <w:rPr>
                <w:sz w:val="22"/>
              </w:rPr>
            </w:pPr>
            <w:r w:rsidRPr="000C30D1">
              <w:rPr>
                <w:sz w:val="22"/>
              </w:rPr>
              <w:t>PO-1.4.-1</w:t>
            </w:r>
          </w:p>
        </w:tc>
        <w:tc>
          <w:tcPr>
            <w:tcW w:w="4591" w:type="dxa"/>
            <w:vAlign w:val="center"/>
          </w:tcPr>
          <w:p w14:paraId="4035D66A" w14:textId="77777777" w:rsidR="004B7023" w:rsidRPr="000C30D1" w:rsidRDefault="004B7023" w:rsidP="000C30D1">
            <w:pPr>
              <w:spacing w:before="0" w:after="0"/>
              <w:jc w:val="left"/>
              <w:rPr>
                <w:sz w:val="22"/>
              </w:rPr>
            </w:pPr>
            <w:r w:rsidRPr="000C30D1">
              <w:rPr>
                <w:sz w:val="22"/>
                <w:lang w:eastAsia="lt-LT"/>
              </w:rPr>
              <w:t> </w:t>
            </w:r>
            <w:r w:rsidRPr="000C30D1">
              <w:rPr>
                <w:sz w:val="22"/>
              </w:rPr>
              <w:t>Baigusiųjų pagrindinio ugdymo programą ir  tais pačiais metais tęsiančių mokymąsi kitame lygmenyje</w:t>
            </w:r>
          </w:p>
        </w:tc>
        <w:tc>
          <w:tcPr>
            <w:tcW w:w="1630" w:type="dxa"/>
            <w:vAlign w:val="center"/>
          </w:tcPr>
          <w:p w14:paraId="6C6F86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75E5D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EFED8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D1C6B7" w14:textId="681C1216" w:rsidR="004B7023" w:rsidRPr="000C30D1" w:rsidRDefault="004B7023" w:rsidP="00BC05DC">
            <w:pPr>
              <w:spacing w:before="0" w:after="0"/>
              <w:jc w:val="center"/>
              <w:rPr>
                <w:sz w:val="22"/>
              </w:rPr>
            </w:pPr>
            <w:r w:rsidRPr="000C30D1">
              <w:rPr>
                <w:sz w:val="22"/>
              </w:rPr>
              <w:t>2019 m. – 95,7</w:t>
            </w:r>
          </w:p>
        </w:tc>
        <w:tc>
          <w:tcPr>
            <w:tcW w:w="1618" w:type="dxa"/>
            <w:vAlign w:val="center"/>
          </w:tcPr>
          <w:p w14:paraId="37C111DA" w14:textId="77777777" w:rsidR="004B7023" w:rsidRPr="000C30D1" w:rsidRDefault="004B7023" w:rsidP="00BC05DC">
            <w:pPr>
              <w:spacing w:before="0" w:after="0"/>
              <w:jc w:val="center"/>
              <w:rPr>
                <w:sz w:val="22"/>
              </w:rPr>
            </w:pPr>
            <w:r w:rsidRPr="000C30D1">
              <w:rPr>
                <w:sz w:val="22"/>
              </w:rPr>
              <w:t>97</w:t>
            </w:r>
          </w:p>
        </w:tc>
      </w:tr>
      <w:tr w:rsidR="004B7023" w:rsidRPr="000C30D1" w14:paraId="6E982619" w14:textId="77777777" w:rsidTr="00BC05DC">
        <w:trPr>
          <w:jc w:val="center"/>
        </w:trPr>
        <w:tc>
          <w:tcPr>
            <w:tcW w:w="1749" w:type="dxa"/>
          </w:tcPr>
          <w:p w14:paraId="3CCEE58D" w14:textId="77777777" w:rsidR="004B7023" w:rsidRPr="000C30D1" w:rsidRDefault="004B7023" w:rsidP="00D921B9">
            <w:pPr>
              <w:spacing w:before="0" w:after="0"/>
              <w:jc w:val="left"/>
              <w:rPr>
                <w:sz w:val="22"/>
              </w:rPr>
            </w:pPr>
            <w:r w:rsidRPr="000C30D1">
              <w:rPr>
                <w:sz w:val="22"/>
              </w:rPr>
              <w:t>PO-1.4.-2</w:t>
            </w:r>
          </w:p>
        </w:tc>
        <w:tc>
          <w:tcPr>
            <w:tcW w:w="4591" w:type="dxa"/>
            <w:vAlign w:val="center"/>
          </w:tcPr>
          <w:p w14:paraId="684933ED" w14:textId="77777777" w:rsidR="004B7023" w:rsidRPr="000C30D1" w:rsidRDefault="004B7023" w:rsidP="000C30D1">
            <w:pPr>
              <w:spacing w:before="0" w:after="0"/>
              <w:jc w:val="left"/>
              <w:rPr>
                <w:sz w:val="22"/>
                <w:lang w:eastAsia="lt-LT"/>
              </w:rPr>
            </w:pPr>
            <w:r w:rsidRPr="000C30D1">
              <w:rPr>
                <w:sz w:val="22"/>
              </w:rPr>
              <w:t>Baigusiųjų vidurinio ugdymo programą ir tais pačiais metais tęsiančių mokymąsi kitame lygmenyje</w:t>
            </w:r>
          </w:p>
        </w:tc>
        <w:tc>
          <w:tcPr>
            <w:tcW w:w="1630" w:type="dxa"/>
            <w:vAlign w:val="center"/>
          </w:tcPr>
          <w:p w14:paraId="5B5A05E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7A163F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5847D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C40D80" w14:textId="77777777" w:rsidR="004B7023" w:rsidRPr="000C30D1" w:rsidRDefault="004B7023" w:rsidP="00BC05DC">
            <w:pPr>
              <w:spacing w:before="0" w:after="0"/>
              <w:jc w:val="center"/>
              <w:rPr>
                <w:sz w:val="22"/>
              </w:rPr>
            </w:pPr>
            <w:r w:rsidRPr="000C30D1">
              <w:rPr>
                <w:sz w:val="22"/>
              </w:rPr>
              <w:t>2019 m. – 72,9</w:t>
            </w:r>
          </w:p>
        </w:tc>
        <w:tc>
          <w:tcPr>
            <w:tcW w:w="1618" w:type="dxa"/>
            <w:vAlign w:val="center"/>
          </w:tcPr>
          <w:p w14:paraId="5A46F0FE" w14:textId="17EECD5B" w:rsidR="004B7023" w:rsidRPr="000C30D1" w:rsidRDefault="004B7023" w:rsidP="00BC05DC">
            <w:pPr>
              <w:spacing w:before="0" w:after="0"/>
              <w:jc w:val="center"/>
              <w:rPr>
                <w:sz w:val="22"/>
              </w:rPr>
            </w:pPr>
            <w:r w:rsidRPr="000C30D1">
              <w:rPr>
                <w:sz w:val="22"/>
              </w:rPr>
              <w:t>74</w:t>
            </w:r>
          </w:p>
        </w:tc>
      </w:tr>
      <w:tr w:rsidR="004B7023" w:rsidRPr="000C30D1" w14:paraId="264B775D" w14:textId="77777777" w:rsidTr="00BC05DC">
        <w:trPr>
          <w:jc w:val="center"/>
        </w:trPr>
        <w:tc>
          <w:tcPr>
            <w:tcW w:w="1749" w:type="dxa"/>
          </w:tcPr>
          <w:p w14:paraId="5DFA8783" w14:textId="77777777" w:rsidR="004B7023" w:rsidRPr="000C30D1" w:rsidRDefault="004B7023" w:rsidP="00D921B9">
            <w:pPr>
              <w:spacing w:before="0" w:after="0"/>
              <w:jc w:val="left"/>
              <w:rPr>
                <w:sz w:val="22"/>
              </w:rPr>
            </w:pPr>
            <w:r w:rsidRPr="000C30D1">
              <w:rPr>
                <w:sz w:val="22"/>
              </w:rPr>
              <w:t>PO-1.4.-3</w:t>
            </w:r>
          </w:p>
        </w:tc>
        <w:tc>
          <w:tcPr>
            <w:tcW w:w="4591" w:type="dxa"/>
            <w:vAlign w:val="center"/>
          </w:tcPr>
          <w:p w14:paraId="6F2DA54C" w14:textId="77777777" w:rsidR="004B7023" w:rsidRPr="000C30D1" w:rsidRDefault="004B7023" w:rsidP="000C30D1">
            <w:pPr>
              <w:spacing w:before="0" w:after="0"/>
              <w:jc w:val="left"/>
              <w:rPr>
                <w:sz w:val="22"/>
              </w:rPr>
            </w:pPr>
            <w:r w:rsidRPr="000C30D1">
              <w:rPr>
                <w:sz w:val="22"/>
              </w:rPr>
              <w:t>Standartizuoto apibendrinto valstybinių brandos egzaminų rodiklio santykis su Lietuvos vidurkiu</w:t>
            </w:r>
          </w:p>
        </w:tc>
        <w:tc>
          <w:tcPr>
            <w:tcW w:w="1630" w:type="dxa"/>
            <w:vAlign w:val="center"/>
          </w:tcPr>
          <w:p w14:paraId="452B465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836BA5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6979F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BCC050" w14:textId="77777777" w:rsidR="004B7023" w:rsidRPr="000C30D1" w:rsidRDefault="004B7023" w:rsidP="00BC05DC">
            <w:pPr>
              <w:spacing w:before="0" w:after="0"/>
              <w:jc w:val="center"/>
              <w:rPr>
                <w:sz w:val="22"/>
              </w:rPr>
            </w:pPr>
            <w:r w:rsidRPr="000C30D1">
              <w:rPr>
                <w:sz w:val="22"/>
              </w:rPr>
              <w:t>2019 m. – 96,4</w:t>
            </w:r>
          </w:p>
        </w:tc>
        <w:tc>
          <w:tcPr>
            <w:tcW w:w="1618" w:type="dxa"/>
            <w:vAlign w:val="center"/>
          </w:tcPr>
          <w:p w14:paraId="112A7EB4" w14:textId="3F48DD19" w:rsidR="004B7023" w:rsidRPr="000C30D1" w:rsidRDefault="004B7023" w:rsidP="00BC05DC">
            <w:pPr>
              <w:spacing w:before="0" w:after="0"/>
              <w:jc w:val="center"/>
              <w:rPr>
                <w:sz w:val="22"/>
              </w:rPr>
            </w:pPr>
            <w:r w:rsidRPr="000C30D1">
              <w:rPr>
                <w:sz w:val="22"/>
              </w:rPr>
              <w:t>98</w:t>
            </w:r>
          </w:p>
        </w:tc>
      </w:tr>
      <w:tr w:rsidR="004B7023" w:rsidRPr="000C30D1" w14:paraId="335D2DEA" w14:textId="77777777" w:rsidTr="00BC05DC">
        <w:trPr>
          <w:jc w:val="center"/>
        </w:trPr>
        <w:tc>
          <w:tcPr>
            <w:tcW w:w="1749" w:type="dxa"/>
          </w:tcPr>
          <w:p w14:paraId="382EF890"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7D02749D" w14:textId="77777777" w:rsidR="004B7023" w:rsidRPr="000C30D1" w:rsidRDefault="004B7023" w:rsidP="000C30D1">
            <w:pPr>
              <w:spacing w:before="0" w:after="0"/>
              <w:jc w:val="left"/>
              <w:rPr>
                <w:sz w:val="22"/>
              </w:rPr>
            </w:pPr>
            <w:r w:rsidRPr="000C30D1">
              <w:rPr>
                <w:bCs/>
                <w:sz w:val="22"/>
              </w:rPr>
              <w:t>Modernizuotų švietimo įstaigų (skyrių) dalis</w:t>
            </w:r>
          </w:p>
        </w:tc>
        <w:tc>
          <w:tcPr>
            <w:tcW w:w="1630" w:type="dxa"/>
            <w:vAlign w:val="center"/>
          </w:tcPr>
          <w:p w14:paraId="6240B61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796E214"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26C02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8A932" w14:textId="77777777" w:rsidR="004B7023" w:rsidRPr="000C30D1" w:rsidRDefault="004B7023" w:rsidP="00BC05DC">
            <w:pPr>
              <w:spacing w:before="0" w:after="0"/>
              <w:jc w:val="center"/>
              <w:rPr>
                <w:sz w:val="22"/>
              </w:rPr>
            </w:pPr>
            <w:r w:rsidRPr="000C30D1">
              <w:rPr>
                <w:sz w:val="22"/>
                <w:lang w:eastAsia="lt-LT"/>
              </w:rPr>
              <w:t>46,1</w:t>
            </w:r>
          </w:p>
        </w:tc>
        <w:tc>
          <w:tcPr>
            <w:tcW w:w="1618" w:type="dxa"/>
            <w:vAlign w:val="center"/>
          </w:tcPr>
          <w:p w14:paraId="5B3FA300" w14:textId="6956D508" w:rsidR="004B7023" w:rsidRPr="000C30D1" w:rsidRDefault="004B7023" w:rsidP="00BC05DC">
            <w:pPr>
              <w:spacing w:before="0" w:after="0"/>
              <w:jc w:val="center"/>
              <w:rPr>
                <w:sz w:val="22"/>
              </w:rPr>
            </w:pPr>
            <w:r w:rsidRPr="000C30D1">
              <w:rPr>
                <w:sz w:val="22"/>
                <w:lang w:eastAsia="lt-LT"/>
              </w:rPr>
              <w:t>100</w:t>
            </w:r>
          </w:p>
        </w:tc>
      </w:tr>
      <w:tr w:rsidR="004B7023" w:rsidRPr="000C30D1" w14:paraId="7A68568A" w14:textId="77777777" w:rsidTr="00BC05DC">
        <w:trPr>
          <w:jc w:val="center"/>
        </w:trPr>
        <w:tc>
          <w:tcPr>
            <w:tcW w:w="1749" w:type="dxa"/>
          </w:tcPr>
          <w:p w14:paraId="18B7279A"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4576FE42" w14:textId="77777777" w:rsidR="004B7023" w:rsidRPr="000C30D1" w:rsidRDefault="004B7023" w:rsidP="000C30D1">
            <w:pPr>
              <w:spacing w:before="0" w:after="0"/>
              <w:jc w:val="left"/>
              <w:rPr>
                <w:bCs/>
                <w:sz w:val="22"/>
              </w:rPr>
            </w:pPr>
            <w:r w:rsidRPr="000C30D1">
              <w:rPr>
                <w:bCs/>
                <w:sz w:val="22"/>
              </w:rPr>
              <w:t>Veikiančių naujų švietimo įstaigų (skyrių) skaičius</w:t>
            </w:r>
          </w:p>
        </w:tc>
        <w:tc>
          <w:tcPr>
            <w:tcW w:w="1630" w:type="dxa"/>
            <w:vAlign w:val="center"/>
          </w:tcPr>
          <w:p w14:paraId="0105167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B3BFA6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0701D7C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BEA4A2" w14:textId="77777777" w:rsidR="004B7023" w:rsidRPr="000C30D1" w:rsidRDefault="004B7023" w:rsidP="00BC05DC">
            <w:pPr>
              <w:spacing w:before="0" w:after="0"/>
              <w:jc w:val="center"/>
              <w:rPr>
                <w:sz w:val="22"/>
              </w:rPr>
            </w:pPr>
            <w:r w:rsidRPr="000C30D1">
              <w:rPr>
                <w:bCs/>
                <w:sz w:val="22"/>
              </w:rPr>
              <w:t>Savivaldybės – 0 privačių –8</w:t>
            </w:r>
          </w:p>
        </w:tc>
        <w:tc>
          <w:tcPr>
            <w:tcW w:w="1618" w:type="dxa"/>
            <w:vAlign w:val="center"/>
          </w:tcPr>
          <w:p w14:paraId="68BECA6B" w14:textId="77777777" w:rsidR="004B7023" w:rsidRPr="000C30D1" w:rsidRDefault="004B7023" w:rsidP="00BC05DC">
            <w:pPr>
              <w:spacing w:before="0" w:after="0"/>
              <w:jc w:val="center"/>
              <w:rPr>
                <w:sz w:val="22"/>
              </w:rPr>
            </w:pPr>
            <w:r w:rsidRPr="000C30D1">
              <w:rPr>
                <w:bCs/>
                <w:sz w:val="22"/>
              </w:rPr>
              <w:t>Savivaldybės – 4, privačių – 10.</w:t>
            </w:r>
          </w:p>
        </w:tc>
      </w:tr>
      <w:tr w:rsidR="004B7023" w:rsidRPr="000C30D1" w14:paraId="1919A7E5" w14:textId="77777777" w:rsidTr="00BC05DC">
        <w:trPr>
          <w:jc w:val="center"/>
        </w:trPr>
        <w:tc>
          <w:tcPr>
            <w:tcW w:w="1749" w:type="dxa"/>
          </w:tcPr>
          <w:p w14:paraId="0FCCED03" w14:textId="77777777" w:rsidR="004B7023" w:rsidRPr="000C30D1" w:rsidRDefault="004B7023" w:rsidP="00D921B9">
            <w:pPr>
              <w:spacing w:before="0" w:after="0"/>
              <w:jc w:val="left"/>
              <w:rPr>
                <w:sz w:val="22"/>
              </w:rPr>
            </w:pPr>
            <w:r w:rsidRPr="000C30D1">
              <w:rPr>
                <w:sz w:val="22"/>
              </w:rPr>
              <w:t>PR-1.4.1.1.-1</w:t>
            </w:r>
          </w:p>
        </w:tc>
        <w:tc>
          <w:tcPr>
            <w:tcW w:w="4591" w:type="dxa"/>
            <w:vAlign w:val="center"/>
          </w:tcPr>
          <w:p w14:paraId="43AD4FC0" w14:textId="77777777" w:rsidR="004B7023" w:rsidRPr="000C30D1" w:rsidRDefault="004B7023" w:rsidP="000C30D1">
            <w:pPr>
              <w:spacing w:before="0" w:after="0"/>
              <w:jc w:val="left"/>
              <w:rPr>
                <w:bCs/>
                <w:sz w:val="22"/>
              </w:rPr>
            </w:pPr>
            <w:r w:rsidRPr="000C30D1">
              <w:rPr>
                <w:sz w:val="22"/>
                <w:lang w:eastAsia="lt-LT"/>
              </w:rPr>
              <w:t>Modernizuotos ikimokyklinio ugdymo įstaigos (skyriai)</w:t>
            </w:r>
          </w:p>
        </w:tc>
        <w:tc>
          <w:tcPr>
            <w:tcW w:w="1630" w:type="dxa"/>
            <w:vAlign w:val="center"/>
          </w:tcPr>
          <w:p w14:paraId="6AD953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61DB1B"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B1F6D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B122A6" w14:textId="77777777" w:rsidR="004B7023" w:rsidRPr="000C30D1" w:rsidRDefault="004B7023" w:rsidP="00BC05DC">
            <w:pPr>
              <w:spacing w:before="0" w:after="0"/>
              <w:jc w:val="center"/>
              <w:rPr>
                <w:sz w:val="22"/>
                <w:lang w:eastAsia="lt-LT"/>
              </w:rPr>
            </w:pPr>
            <w:r w:rsidRPr="000C30D1">
              <w:rPr>
                <w:sz w:val="22"/>
                <w:lang w:eastAsia="lt-LT"/>
              </w:rPr>
              <w:t>5</w:t>
            </w:r>
          </w:p>
          <w:p w14:paraId="498B27ED" w14:textId="77777777" w:rsidR="004B7023" w:rsidRPr="000C30D1" w:rsidRDefault="004B7023" w:rsidP="00BC05DC">
            <w:pPr>
              <w:spacing w:before="0" w:after="0"/>
              <w:jc w:val="center"/>
              <w:rPr>
                <w:sz w:val="22"/>
              </w:rPr>
            </w:pPr>
          </w:p>
        </w:tc>
        <w:tc>
          <w:tcPr>
            <w:tcW w:w="1618" w:type="dxa"/>
            <w:vAlign w:val="center"/>
          </w:tcPr>
          <w:p w14:paraId="7A877F0B" w14:textId="77777777" w:rsidR="004B7023" w:rsidRPr="000C30D1" w:rsidRDefault="004B7023" w:rsidP="00BC05DC">
            <w:pPr>
              <w:spacing w:before="0" w:after="0"/>
              <w:jc w:val="center"/>
              <w:rPr>
                <w:sz w:val="22"/>
                <w:lang w:eastAsia="lt-LT"/>
              </w:rPr>
            </w:pPr>
            <w:r w:rsidRPr="000C30D1">
              <w:rPr>
                <w:sz w:val="22"/>
                <w:lang w:eastAsia="lt-LT"/>
              </w:rPr>
              <w:t>11</w:t>
            </w:r>
          </w:p>
          <w:p w14:paraId="3B21C1EE" w14:textId="77777777" w:rsidR="004B7023" w:rsidRPr="000C30D1" w:rsidRDefault="004B7023" w:rsidP="00BC05DC">
            <w:pPr>
              <w:spacing w:before="0" w:after="0"/>
              <w:jc w:val="center"/>
              <w:rPr>
                <w:sz w:val="22"/>
              </w:rPr>
            </w:pPr>
          </w:p>
        </w:tc>
      </w:tr>
      <w:tr w:rsidR="004B7023" w:rsidRPr="000C30D1" w14:paraId="1DF90BEF" w14:textId="77777777" w:rsidTr="00BC05DC">
        <w:trPr>
          <w:jc w:val="center"/>
        </w:trPr>
        <w:tc>
          <w:tcPr>
            <w:tcW w:w="1749" w:type="dxa"/>
          </w:tcPr>
          <w:p w14:paraId="084ACD44" w14:textId="77777777" w:rsidR="004B7023" w:rsidRPr="000C30D1" w:rsidRDefault="004B7023" w:rsidP="00D921B9">
            <w:pPr>
              <w:spacing w:before="0" w:after="0"/>
              <w:jc w:val="left"/>
              <w:rPr>
                <w:sz w:val="22"/>
              </w:rPr>
            </w:pPr>
            <w:r w:rsidRPr="000C30D1">
              <w:rPr>
                <w:sz w:val="22"/>
              </w:rPr>
              <w:t>PR-1.4.1.1.-2</w:t>
            </w:r>
          </w:p>
        </w:tc>
        <w:tc>
          <w:tcPr>
            <w:tcW w:w="4591" w:type="dxa"/>
            <w:vAlign w:val="center"/>
          </w:tcPr>
          <w:p w14:paraId="38B171B6" w14:textId="77777777" w:rsidR="004B7023" w:rsidRPr="000C30D1" w:rsidRDefault="004B7023" w:rsidP="000C30D1">
            <w:pPr>
              <w:spacing w:before="0" w:after="0"/>
              <w:jc w:val="left"/>
              <w:rPr>
                <w:sz w:val="22"/>
                <w:lang w:eastAsia="lt-LT"/>
              </w:rPr>
            </w:pPr>
            <w:r w:rsidRPr="000C30D1">
              <w:rPr>
                <w:sz w:val="22"/>
                <w:lang w:eastAsia="lt-LT"/>
              </w:rPr>
              <w:t>Pastatytos ikimokyklinės įstaigos (skyriai)</w:t>
            </w:r>
          </w:p>
        </w:tc>
        <w:tc>
          <w:tcPr>
            <w:tcW w:w="1630" w:type="dxa"/>
            <w:vAlign w:val="center"/>
          </w:tcPr>
          <w:p w14:paraId="0A641BF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9102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F07D5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5665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B49D08"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17532897" w14:textId="77777777" w:rsidTr="00BC05DC">
        <w:trPr>
          <w:jc w:val="center"/>
        </w:trPr>
        <w:tc>
          <w:tcPr>
            <w:tcW w:w="1749" w:type="dxa"/>
          </w:tcPr>
          <w:p w14:paraId="764B82FF" w14:textId="77777777" w:rsidR="004B7023" w:rsidRPr="000C30D1" w:rsidRDefault="004B7023" w:rsidP="00D921B9">
            <w:pPr>
              <w:spacing w:before="0" w:after="0"/>
              <w:jc w:val="left"/>
              <w:rPr>
                <w:sz w:val="22"/>
              </w:rPr>
            </w:pPr>
            <w:r w:rsidRPr="000C30D1">
              <w:rPr>
                <w:sz w:val="22"/>
              </w:rPr>
              <w:t>PR-1.4.1.2.-1</w:t>
            </w:r>
          </w:p>
        </w:tc>
        <w:tc>
          <w:tcPr>
            <w:tcW w:w="4591" w:type="dxa"/>
            <w:vAlign w:val="center"/>
          </w:tcPr>
          <w:p w14:paraId="49ED7329" w14:textId="77777777" w:rsidR="004B7023" w:rsidRPr="000C30D1" w:rsidRDefault="004B7023" w:rsidP="000C30D1">
            <w:pPr>
              <w:spacing w:before="0" w:after="0"/>
              <w:jc w:val="left"/>
              <w:rPr>
                <w:sz w:val="22"/>
                <w:lang w:eastAsia="lt-LT"/>
              </w:rPr>
            </w:pPr>
            <w:r w:rsidRPr="000C30D1">
              <w:rPr>
                <w:sz w:val="22"/>
                <w:lang w:eastAsia="lt-LT"/>
              </w:rPr>
              <w:t>Modernizuotų bendrojo ugdymo mokyklų skaičius</w:t>
            </w:r>
          </w:p>
        </w:tc>
        <w:tc>
          <w:tcPr>
            <w:tcW w:w="1630" w:type="dxa"/>
            <w:vAlign w:val="center"/>
          </w:tcPr>
          <w:p w14:paraId="3567D5E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8673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FF7F1D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06A426" w14:textId="77777777" w:rsidR="004B7023" w:rsidRPr="000C30D1" w:rsidRDefault="004B7023" w:rsidP="00BC05DC">
            <w:pPr>
              <w:spacing w:before="0" w:after="0"/>
              <w:jc w:val="center"/>
              <w:rPr>
                <w:sz w:val="22"/>
                <w:lang w:eastAsia="lt-LT"/>
              </w:rPr>
            </w:pPr>
            <w:r w:rsidRPr="000C30D1">
              <w:rPr>
                <w:sz w:val="22"/>
                <w:lang w:eastAsia="lt-LT"/>
              </w:rPr>
              <w:t>7</w:t>
            </w:r>
          </w:p>
          <w:p w14:paraId="47D3F8C1" w14:textId="77777777" w:rsidR="004B7023" w:rsidRPr="000C30D1" w:rsidRDefault="004B7023" w:rsidP="00BC05DC">
            <w:pPr>
              <w:spacing w:before="0" w:after="0"/>
              <w:jc w:val="center"/>
              <w:rPr>
                <w:sz w:val="22"/>
              </w:rPr>
            </w:pPr>
          </w:p>
        </w:tc>
        <w:tc>
          <w:tcPr>
            <w:tcW w:w="1618" w:type="dxa"/>
            <w:vAlign w:val="center"/>
          </w:tcPr>
          <w:p w14:paraId="29FAF1BC" w14:textId="77777777" w:rsidR="004B7023" w:rsidRPr="000C30D1" w:rsidRDefault="004B7023" w:rsidP="00BC05DC">
            <w:pPr>
              <w:spacing w:before="0" w:after="0"/>
              <w:jc w:val="center"/>
              <w:rPr>
                <w:sz w:val="22"/>
                <w:lang w:eastAsia="lt-LT"/>
              </w:rPr>
            </w:pPr>
            <w:r w:rsidRPr="000C30D1">
              <w:rPr>
                <w:sz w:val="22"/>
                <w:lang w:eastAsia="lt-LT"/>
              </w:rPr>
              <w:t>15</w:t>
            </w:r>
          </w:p>
          <w:p w14:paraId="1B18892C" w14:textId="77777777" w:rsidR="004B7023" w:rsidRPr="000C30D1" w:rsidRDefault="004B7023" w:rsidP="00BC05DC">
            <w:pPr>
              <w:spacing w:before="0" w:after="0"/>
              <w:jc w:val="center"/>
              <w:rPr>
                <w:sz w:val="22"/>
              </w:rPr>
            </w:pPr>
          </w:p>
        </w:tc>
      </w:tr>
      <w:tr w:rsidR="004B7023" w:rsidRPr="000C30D1" w14:paraId="26099CDA" w14:textId="77777777" w:rsidTr="00BC05DC">
        <w:trPr>
          <w:jc w:val="center"/>
        </w:trPr>
        <w:tc>
          <w:tcPr>
            <w:tcW w:w="1749" w:type="dxa"/>
          </w:tcPr>
          <w:p w14:paraId="6C48E6E5" w14:textId="77777777" w:rsidR="004B7023" w:rsidRPr="000C30D1" w:rsidRDefault="004B7023" w:rsidP="00D921B9">
            <w:pPr>
              <w:spacing w:before="0" w:after="0"/>
              <w:jc w:val="left"/>
              <w:rPr>
                <w:sz w:val="22"/>
              </w:rPr>
            </w:pPr>
            <w:r w:rsidRPr="000C30D1">
              <w:rPr>
                <w:sz w:val="22"/>
              </w:rPr>
              <w:t>PR-1.4.1.2.-2</w:t>
            </w:r>
          </w:p>
        </w:tc>
        <w:tc>
          <w:tcPr>
            <w:tcW w:w="4591" w:type="dxa"/>
            <w:vAlign w:val="center"/>
          </w:tcPr>
          <w:p w14:paraId="43CEC851" w14:textId="77777777" w:rsidR="004B7023" w:rsidRPr="000C30D1" w:rsidRDefault="004B7023" w:rsidP="000C30D1">
            <w:pPr>
              <w:spacing w:before="0" w:after="0"/>
              <w:jc w:val="left"/>
              <w:rPr>
                <w:sz w:val="22"/>
                <w:lang w:eastAsia="lt-LT"/>
              </w:rPr>
            </w:pPr>
            <w:r w:rsidRPr="000C30D1">
              <w:rPr>
                <w:sz w:val="22"/>
                <w:lang w:eastAsia="lt-LT"/>
              </w:rPr>
              <w:t>Pastatytų bendrojo ugdymo mokyklų</w:t>
            </w:r>
          </w:p>
        </w:tc>
        <w:tc>
          <w:tcPr>
            <w:tcW w:w="1630" w:type="dxa"/>
            <w:vAlign w:val="center"/>
          </w:tcPr>
          <w:p w14:paraId="6EE79F4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D5FDB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A736C2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90945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3BA1D7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BC1F7B7" w14:textId="77777777" w:rsidTr="00BC05DC">
        <w:trPr>
          <w:jc w:val="center"/>
        </w:trPr>
        <w:tc>
          <w:tcPr>
            <w:tcW w:w="1749" w:type="dxa"/>
          </w:tcPr>
          <w:p w14:paraId="59D30E44" w14:textId="77777777" w:rsidR="004B7023" w:rsidRPr="000C30D1" w:rsidRDefault="004B7023" w:rsidP="00D921B9">
            <w:pPr>
              <w:spacing w:before="0" w:after="0"/>
              <w:jc w:val="left"/>
              <w:rPr>
                <w:sz w:val="22"/>
              </w:rPr>
            </w:pPr>
            <w:r w:rsidRPr="000C30D1">
              <w:rPr>
                <w:sz w:val="22"/>
              </w:rPr>
              <w:t>RE-1.4.2.-1</w:t>
            </w:r>
          </w:p>
        </w:tc>
        <w:tc>
          <w:tcPr>
            <w:tcW w:w="4591" w:type="dxa"/>
            <w:vAlign w:val="center"/>
          </w:tcPr>
          <w:p w14:paraId="10D733F4" w14:textId="77777777" w:rsidR="004B7023" w:rsidRPr="000C30D1" w:rsidRDefault="004B7023" w:rsidP="000C30D1">
            <w:pPr>
              <w:spacing w:before="0" w:after="0"/>
              <w:jc w:val="left"/>
              <w:rPr>
                <w:sz w:val="22"/>
                <w:lang w:eastAsia="lt-LT"/>
              </w:rPr>
            </w:pPr>
            <w:r w:rsidRPr="000C30D1">
              <w:rPr>
                <w:sz w:val="22"/>
                <w:lang w:eastAsia="lt-LT"/>
              </w:rPr>
              <w:t>Neformalaus švietimo paslaugų naudotojų skaičius</w:t>
            </w:r>
          </w:p>
        </w:tc>
        <w:tc>
          <w:tcPr>
            <w:tcW w:w="1630" w:type="dxa"/>
            <w:vAlign w:val="center"/>
          </w:tcPr>
          <w:p w14:paraId="2AF0C4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B5DAB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8939A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A7B1D4" w14:textId="77777777" w:rsidR="004B7023" w:rsidRPr="000C30D1" w:rsidRDefault="004B7023" w:rsidP="00BC05DC">
            <w:pPr>
              <w:spacing w:before="0" w:after="0"/>
              <w:jc w:val="center"/>
              <w:rPr>
                <w:sz w:val="22"/>
              </w:rPr>
            </w:pPr>
            <w:r w:rsidRPr="000C30D1">
              <w:rPr>
                <w:bCs/>
                <w:sz w:val="22"/>
              </w:rPr>
              <w:t>2019 m. – 2930</w:t>
            </w:r>
          </w:p>
        </w:tc>
        <w:tc>
          <w:tcPr>
            <w:tcW w:w="1618" w:type="dxa"/>
            <w:vAlign w:val="center"/>
          </w:tcPr>
          <w:p w14:paraId="195DBA54" w14:textId="77777777" w:rsidR="004B7023" w:rsidRPr="000C30D1" w:rsidRDefault="004B7023" w:rsidP="00BC05DC">
            <w:pPr>
              <w:spacing w:before="0" w:after="0"/>
              <w:jc w:val="center"/>
              <w:rPr>
                <w:sz w:val="22"/>
              </w:rPr>
            </w:pPr>
            <w:r w:rsidRPr="000C30D1">
              <w:rPr>
                <w:bCs/>
                <w:sz w:val="22"/>
              </w:rPr>
              <w:t>3300</w:t>
            </w:r>
          </w:p>
        </w:tc>
      </w:tr>
      <w:tr w:rsidR="004B7023" w:rsidRPr="000C30D1" w14:paraId="0C881FBA" w14:textId="77777777" w:rsidTr="00BC05DC">
        <w:trPr>
          <w:jc w:val="center"/>
        </w:trPr>
        <w:tc>
          <w:tcPr>
            <w:tcW w:w="1749" w:type="dxa"/>
          </w:tcPr>
          <w:p w14:paraId="1B490C99" w14:textId="77777777" w:rsidR="004B7023" w:rsidRPr="000C30D1" w:rsidRDefault="004B7023" w:rsidP="00D921B9">
            <w:pPr>
              <w:spacing w:before="0" w:after="0"/>
              <w:jc w:val="left"/>
              <w:rPr>
                <w:sz w:val="22"/>
              </w:rPr>
            </w:pPr>
            <w:r w:rsidRPr="000C30D1">
              <w:rPr>
                <w:sz w:val="22"/>
              </w:rPr>
              <w:t>PR-1.4.2.1.-1</w:t>
            </w:r>
          </w:p>
        </w:tc>
        <w:tc>
          <w:tcPr>
            <w:tcW w:w="4591" w:type="dxa"/>
            <w:vAlign w:val="center"/>
          </w:tcPr>
          <w:p w14:paraId="5C7514F5" w14:textId="77777777" w:rsidR="004B7023" w:rsidRPr="000C30D1" w:rsidRDefault="004B7023" w:rsidP="000C30D1">
            <w:pPr>
              <w:spacing w:before="0" w:after="0"/>
              <w:jc w:val="left"/>
              <w:rPr>
                <w:sz w:val="22"/>
                <w:lang w:eastAsia="lt-LT"/>
              </w:rPr>
            </w:pPr>
            <w:r w:rsidRPr="000C30D1">
              <w:rPr>
                <w:sz w:val="22"/>
                <w:lang w:eastAsia="lt-LT"/>
              </w:rPr>
              <w:t>Unikalių mokinių, lankančių su inovacijomis ir techninės krypties dalykais susijusius neformalaus ugdymo užsiėmimus skaičius</w:t>
            </w:r>
          </w:p>
        </w:tc>
        <w:tc>
          <w:tcPr>
            <w:tcW w:w="1630" w:type="dxa"/>
            <w:vAlign w:val="center"/>
          </w:tcPr>
          <w:p w14:paraId="12B1F0D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7243C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D9ED5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744FA8" w14:textId="77777777" w:rsidR="004B7023" w:rsidRPr="000C30D1" w:rsidRDefault="004B7023" w:rsidP="00BC05DC">
            <w:pPr>
              <w:spacing w:before="0" w:after="0"/>
              <w:jc w:val="center"/>
              <w:rPr>
                <w:sz w:val="22"/>
              </w:rPr>
            </w:pPr>
            <w:r w:rsidRPr="000C30D1">
              <w:rPr>
                <w:sz w:val="22"/>
                <w:lang w:eastAsia="lt-LT"/>
              </w:rPr>
              <w:t>550</w:t>
            </w:r>
          </w:p>
        </w:tc>
        <w:tc>
          <w:tcPr>
            <w:tcW w:w="1618" w:type="dxa"/>
            <w:vAlign w:val="center"/>
          </w:tcPr>
          <w:p w14:paraId="66209F32" w14:textId="77777777" w:rsidR="004B7023" w:rsidRPr="000C30D1" w:rsidRDefault="004B7023" w:rsidP="00BC05DC">
            <w:pPr>
              <w:spacing w:before="0" w:after="0"/>
              <w:jc w:val="center"/>
              <w:rPr>
                <w:sz w:val="22"/>
              </w:rPr>
            </w:pPr>
            <w:r w:rsidRPr="000C30D1">
              <w:rPr>
                <w:sz w:val="22"/>
                <w:lang w:eastAsia="lt-LT"/>
              </w:rPr>
              <w:t>800</w:t>
            </w:r>
          </w:p>
        </w:tc>
      </w:tr>
      <w:tr w:rsidR="004B7023" w:rsidRPr="000C30D1" w14:paraId="074CCEC2" w14:textId="77777777" w:rsidTr="00BC05DC">
        <w:trPr>
          <w:jc w:val="center"/>
        </w:trPr>
        <w:tc>
          <w:tcPr>
            <w:tcW w:w="1749" w:type="dxa"/>
          </w:tcPr>
          <w:p w14:paraId="5D35EA5A" w14:textId="77777777" w:rsidR="004B7023" w:rsidRPr="000C30D1" w:rsidRDefault="004B7023" w:rsidP="00D921B9">
            <w:pPr>
              <w:spacing w:before="0" w:after="0"/>
              <w:jc w:val="left"/>
              <w:rPr>
                <w:sz w:val="22"/>
              </w:rPr>
            </w:pPr>
            <w:r w:rsidRPr="000C30D1">
              <w:rPr>
                <w:sz w:val="22"/>
              </w:rPr>
              <w:t>PR-1.4.2.2.-1</w:t>
            </w:r>
          </w:p>
        </w:tc>
        <w:tc>
          <w:tcPr>
            <w:tcW w:w="4591" w:type="dxa"/>
            <w:vAlign w:val="center"/>
          </w:tcPr>
          <w:p w14:paraId="786C58FB" w14:textId="77777777" w:rsidR="004B7023" w:rsidRPr="000C30D1" w:rsidRDefault="004B7023" w:rsidP="000C30D1">
            <w:pPr>
              <w:spacing w:before="0" w:after="0"/>
              <w:jc w:val="left"/>
              <w:rPr>
                <w:sz w:val="22"/>
                <w:lang w:eastAsia="lt-LT"/>
              </w:rPr>
            </w:pPr>
            <w:r w:rsidRPr="000C30D1">
              <w:rPr>
                <w:sz w:val="22"/>
                <w:lang w:eastAsia="lt-LT"/>
              </w:rPr>
              <w:t>Savivaldybės neformaliojo švietimo, sporto įstaigų teikiamos paslaugos vietovių skaičius/ dalyvių dalis</w:t>
            </w:r>
          </w:p>
        </w:tc>
        <w:tc>
          <w:tcPr>
            <w:tcW w:w="1630" w:type="dxa"/>
            <w:vAlign w:val="center"/>
          </w:tcPr>
          <w:p w14:paraId="6F9E90AA" w14:textId="77777777" w:rsidR="004B7023" w:rsidRPr="000C30D1" w:rsidRDefault="004B7023" w:rsidP="00BC05DC">
            <w:pPr>
              <w:spacing w:before="0" w:after="0"/>
              <w:jc w:val="center"/>
              <w:rPr>
                <w:sz w:val="22"/>
              </w:rPr>
            </w:pPr>
            <w:r w:rsidRPr="000C30D1">
              <w:rPr>
                <w:sz w:val="22"/>
              </w:rPr>
              <w:t>Vnt./Proc.</w:t>
            </w:r>
          </w:p>
        </w:tc>
        <w:tc>
          <w:tcPr>
            <w:tcW w:w="1778" w:type="dxa"/>
            <w:vAlign w:val="center"/>
          </w:tcPr>
          <w:p w14:paraId="3120B0C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2ADF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CFA1A1" w14:textId="77777777" w:rsidR="004B7023" w:rsidRPr="000C30D1" w:rsidRDefault="004B7023" w:rsidP="00BC05DC">
            <w:pPr>
              <w:spacing w:before="0" w:after="0"/>
              <w:jc w:val="center"/>
              <w:rPr>
                <w:sz w:val="22"/>
              </w:rPr>
            </w:pPr>
            <w:r w:rsidRPr="000C30D1">
              <w:rPr>
                <w:sz w:val="22"/>
                <w:lang w:eastAsia="lt-LT"/>
              </w:rPr>
              <w:t>9/56</w:t>
            </w:r>
          </w:p>
        </w:tc>
        <w:tc>
          <w:tcPr>
            <w:tcW w:w="1618" w:type="dxa"/>
            <w:vAlign w:val="center"/>
          </w:tcPr>
          <w:p w14:paraId="0178832C" w14:textId="77777777" w:rsidR="004B7023" w:rsidRPr="000C30D1" w:rsidRDefault="004B7023" w:rsidP="00BC05DC">
            <w:pPr>
              <w:spacing w:before="0" w:after="0"/>
              <w:jc w:val="center"/>
              <w:rPr>
                <w:sz w:val="22"/>
              </w:rPr>
            </w:pPr>
            <w:r w:rsidRPr="000C30D1">
              <w:rPr>
                <w:sz w:val="22"/>
                <w:lang w:eastAsia="lt-LT"/>
              </w:rPr>
              <w:t>13/73</w:t>
            </w:r>
          </w:p>
        </w:tc>
      </w:tr>
      <w:tr w:rsidR="004B7023" w:rsidRPr="000C30D1" w14:paraId="2096B918" w14:textId="77777777" w:rsidTr="00BC05DC">
        <w:trPr>
          <w:jc w:val="center"/>
        </w:trPr>
        <w:tc>
          <w:tcPr>
            <w:tcW w:w="1749" w:type="dxa"/>
          </w:tcPr>
          <w:p w14:paraId="28A49C8E" w14:textId="77777777" w:rsidR="004B7023" w:rsidRPr="000C30D1" w:rsidRDefault="004B7023" w:rsidP="00D921B9">
            <w:pPr>
              <w:spacing w:before="0" w:after="0"/>
              <w:jc w:val="left"/>
              <w:rPr>
                <w:sz w:val="22"/>
              </w:rPr>
            </w:pPr>
            <w:r w:rsidRPr="000C30D1">
              <w:rPr>
                <w:sz w:val="22"/>
              </w:rPr>
              <w:t>PR-1.4.2.3.-1</w:t>
            </w:r>
          </w:p>
        </w:tc>
        <w:tc>
          <w:tcPr>
            <w:tcW w:w="4591" w:type="dxa"/>
            <w:vAlign w:val="center"/>
          </w:tcPr>
          <w:p w14:paraId="4E16BBC7" w14:textId="77777777" w:rsidR="004B7023" w:rsidRPr="000C30D1" w:rsidRDefault="004B7023" w:rsidP="000C30D1">
            <w:pPr>
              <w:spacing w:before="0" w:after="0"/>
              <w:jc w:val="left"/>
              <w:rPr>
                <w:sz w:val="22"/>
                <w:lang w:eastAsia="lt-LT"/>
              </w:rPr>
            </w:pPr>
            <w:r w:rsidRPr="000C30D1">
              <w:rPr>
                <w:sz w:val="22"/>
                <w:lang w:eastAsia="lt-LT"/>
              </w:rPr>
              <w:t>Neformaliojo suaugusiųjų švietimo paslaugų teikėjų skaičius</w:t>
            </w:r>
          </w:p>
        </w:tc>
        <w:tc>
          <w:tcPr>
            <w:tcW w:w="1630" w:type="dxa"/>
            <w:vAlign w:val="center"/>
          </w:tcPr>
          <w:p w14:paraId="592EAE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F1E73D"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1410E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E5F54F" w14:textId="77777777" w:rsidR="004B7023" w:rsidRPr="000C30D1" w:rsidRDefault="004B7023" w:rsidP="00BC05DC">
            <w:pPr>
              <w:spacing w:before="0" w:after="0"/>
              <w:jc w:val="center"/>
              <w:rPr>
                <w:sz w:val="22"/>
              </w:rPr>
            </w:pPr>
            <w:r w:rsidRPr="000C30D1">
              <w:rPr>
                <w:sz w:val="22"/>
                <w:lang w:eastAsia="lt-LT"/>
              </w:rPr>
              <w:t>10</w:t>
            </w:r>
          </w:p>
        </w:tc>
        <w:tc>
          <w:tcPr>
            <w:tcW w:w="1618" w:type="dxa"/>
            <w:vAlign w:val="center"/>
          </w:tcPr>
          <w:p w14:paraId="5C00AA6B"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B086419" w14:textId="77777777" w:rsidTr="00BC05DC">
        <w:trPr>
          <w:jc w:val="center"/>
        </w:trPr>
        <w:tc>
          <w:tcPr>
            <w:tcW w:w="1749" w:type="dxa"/>
          </w:tcPr>
          <w:p w14:paraId="5147889D" w14:textId="77777777" w:rsidR="004B7023" w:rsidRPr="000C30D1" w:rsidRDefault="004B7023" w:rsidP="00D921B9">
            <w:pPr>
              <w:spacing w:before="0" w:after="0"/>
              <w:jc w:val="left"/>
              <w:rPr>
                <w:sz w:val="22"/>
              </w:rPr>
            </w:pPr>
            <w:r w:rsidRPr="000C30D1">
              <w:rPr>
                <w:sz w:val="22"/>
              </w:rPr>
              <w:t>PR-1.4.2.4.-1</w:t>
            </w:r>
          </w:p>
        </w:tc>
        <w:tc>
          <w:tcPr>
            <w:tcW w:w="4591" w:type="dxa"/>
            <w:vAlign w:val="center"/>
          </w:tcPr>
          <w:p w14:paraId="4050C008" w14:textId="77777777" w:rsidR="004B7023" w:rsidRPr="000C30D1" w:rsidRDefault="004B7023" w:rsidP="000C30D1">
            <w:pPr>
              <w:spacing w:before="0" w:after="0"/>
              <w:jc w:val="left"/>
              <w:rPr>
                <w:sz w:val="22"/>
                <w:lang w:eastAsia="lt-LT"/>
              </w:rPr>
            </w:pPr>
            <w:r w:rsidRPr="000C30D1">
              <w:rPr>
                <w:sz w:val="22"/>
                <w:lang w:eastAsia="lt-LT"/>
              </w:rPr>
              <w:t>Sukurtas mokinio, lankančio neformaliojo švietimo užsiėmimus, modelis (Mokinio krepšelis)</w:t>
            </w:r>
          </w:p>
        </w:tc>
        <w:tc>
          <w:tcPr>
            <w:tcW w:w="1630" w:type="dxa"/>
            <w:vAlign w:val="center"/>
          </w:tcPr>
          <w:p w14:paraId="74E3DA4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3AD5A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023302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FA07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30DFF50"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DF5DF46" w14:textId="77777777" w:rsidTr="00BC05DC">
        <w:trPr>
          <w:jc w:val="center"/>
        </w:trPr>
        <w:tc>
          <w:tcPr>
            <w:tcW w:w="1749" w:type="dxa"/>
          </w:tcPr>
          <w:p w14:paraId="4BF4EA39" w14:textId="77777777" w:rsidR="004B7023" w:rsidRPr="000C30D1" w:rsidRDefault="004B7023" w:rsidP="00D921B9">
            <w:pPr>
              <w:spacing w:before="0" w:after="0"/>
              <w:jc w:val="left"/>
              <w:rPr>
                <w:sz w:val="22"/>
              </w:rPr>
            </w:pPr>
            <w:r w:rsidRPr="000C30D1">
              <w:rPr>
                <w:sz w:val="22"/>
              </w:rPr>
              <w:t>PR-1.4.2.5.-1</w:t>
            </w:r>
          </w:p>
        </w:tc>
        <w:tc>
          <w:tcPr>
            <w:tcW w:w="4591" w:type="dxa"/>
            <w:vAlign w:val="center"/>
          </w:tcPr>
          <w:p w14:paraId="0DCA7011" w14:textId="77777777" w:rsidR="004B7023" w:rsidRPr="000C30D1" w:rsidRDefault="004B7023" w:rsidP="000C30D1">
            <w:pPr>
              <w:spacing w:before="0" w:after="0"/>
              <w:jc w:val="left"/>
              <w:rPr>
                <w:sz w:val="22"/>
                <w:lang w:eastAsia="lt-LT"/>
              </w:rPr>
            </w:pPr>
            <w:r w:rsidRPr="000C30D1">
              <w:rPr>
                <w:iCs/>
                <w:sz w:val="22"/>
                <w:lang w:eastAsia="lt-LT"/>
              </w:rPr>
              <w:t>Aukšto meistriškumo sportininkų skaičius</w:t>
            </w:r>
          </w:p>
        </w:tc>
        <w:tc>
          <w:tcPr>
            <w:tcW w:w="1630" w:type="dxa"/>
            <w:vAlign w:val="center"/>
          </w:tcPr>
          <w:p w14:paraId="2A39EA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AD6F4E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37E66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31F32DB" w14:textId="77777777" w:rsidR="004B7023" w:rsidRPr="000C30D1" w:rsidRDefault="004B7023" w:rsidP="00BC05DC">
            <w:pPr>
              <w:spacing w:before="0" w:after="0"/>
              <w:jc w:val="center"/>
              <w:rPr>
                <w:sz w:val="22"/>
              </w:rPr>
            </w:pPr>
            <w:r w:rsidRPr="000C30D1">
              <w:rPr>
                <w:sz w:val="22"/>
                <w:lang w:eastAsia="lt-LT"/>
              </w:rPr>
              <w:t>2021 m. – 156</w:t>
            </w:r>
          </w:p>
        </w:tc>
        <w:tc>
          <w:tcPr>
            <w:tcW w:w="1618" w:type="dxa"/>
            <w:vAlign w:val="center"/>
          </w:tcPr>
          <w:p w14:paraId="6EEEE5E1" w14:textId="77777777" w:rsidR="004B7023" w:rsidRPr="000C30D1" w:rsidRDefault="004B7023" w:rsidP="00BC05DC">
            <w:pPr>
              <w:spacing w:before="0" w:after="0"/>
              <w:jc w:val="center"/>
              <w:rPr>
                <w:sz w:val="22"/>
              </w:rPr>
            </w:pPr>
            <w:r w:rsidRPr="000C30D1">
              <w:rPr>
                <w:sz w:val="22"/>
                <w:lang w:eastAsia="lt-LT"/>
              </w:rPr>
              <w:t>185</w:t>
            </w:r>
          </w:p>
        </w:tc>
      </w:tr>
      <w:tr w:rsidR="004B7023" w:rsidRPr="000C30D1" w14:paraId="7C5629EA" w14:textId="77777777" w:rsidTr="00BC05DC">
        <w:trPr>
          <w:jc w:val="center"/>
        </w:trPr>
        <w:tc>
          <w:tcPr>
            <w:tcW w:w="1749" w:type="dxa"/>
          </w:tcPr>
          <w:p w14:paraId="3C83680E" w14:textId="77777777" w:rsidR="004B7023" w:rsidRPr="000C30D1" w:rsidRDefault="004B7023" w:rsidP="00D921B9">
            <w:pPr>
              <w:spacing w:before="0" w:after="0"/>
              <w:jc w:val="left"/>
              <w:rPr>
                <w:sz w:val="22"/>
              </w:rPr>
            </w:pPr>
            <w:r w:rsidRPr="000C30D1">
              <w:rPr>
                <w:sz w:val="22"/>
              </w:rPr>
              <w:t>PR-1.4.2.6.-1</w:t>
            </w:r>
          </w:p>
        </w:tc>
        <w:tc>
          <w:tcPr>
            <w:tcW w:w="4591" w:type="dxa"/>
            <w:vAlign w:val="center"/>
          </w:tcPr>
          <w:p w14:paraId="183BC2F2" w14:textId="77777777" w:rsidR="004B7023" w:rsidRPr="000C30D1" w:rsidRDefault="004B7023" w:rsidP="000C30D1">
            <w:pPr>
              <w:spacing w:before="0" w:after="0"/>
              <w:jc w:val="left"/>
              <w:rPr>
                <w:iCs/>
                <w:sz w:val="22"/>
                <w:lang w:eastAsia="lt-LT"/>
              </w:rPr>
            </w:pPr>
            <w:r w:rsidRPr="000C30D1">
              <w:rPr>
                <w:sz w:val="22"/>
                <w:lang w:eastAsia="lt-LT"/>
              </w:rPr>
              <w:t>Pastatytas sporto centras</w:t>
            </w:r>
          </w:p>
        </w:tc>
        <w:tc>
          <w:tcPr>
            <w:tcW w:w="1630" w:type="dxa"/>
            <w:vAlign w:val="center"/>
          </w:tcPr>
          <w:p w14:paraId="47B279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FC8C42" w14:textId="0CD22A17" w:rsidR="004B7023" w:rsidRPr="000C30D1" w:rsidRDefault="009F10C6" w:rsidP="00BC05DC">
            <w:pPr>
              <w:spacing w:before="0" w:after="0"/>
              <w:jc w:val="center"/>
              <w:rPr>
                <w:sz w:val="22"/>
                <w:lang w:eastAsia="lt-LT"/>
              </w:rPr>
            </w:pPr>
            <w:r>
              <w:rPr>
                <w:sz w:val="22"/>
                <w:lang w:eastAsia="lt-LT"/>
              </w:rPr>
              <w:t>ŠSS</w:t>
            </w:r>
          </w:p>
        </w:tc>
        <w:tc>
          <w:tcPr>
            <w:tcW w:w="1986" w:type="dxa"/>
            <w:vAlign w:val="center"/>
          </w:tcPr>
          <w:p w14:paraId="079D8FE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A749A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6C2056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4CB1284" w14:textId="77777777" w:rsidTr="00BC05DC">
        <w:trPr>
          <w:jc w:val="center"/>
        </w:trPr>
        <w:tc>
          <w:tcPr>
            <w:tcW w:w="1749" w:type="dxa"/>
          </w:tcPr>
          <w:p w14:paraId="1092EC9F" w14:textId="77777777" w:rsidR="004B7023" w:rsidRPr="000C30D1" w:rsidRDefault="004B7023" w:rsidP="00D921B9">
            <w:pPr>
              <w:spacing w:before="0" w:after="0"/>
              <w:jc w:val="left"/>
              <w:rPr>
                <w:sz w:val="22"/>
              </w:rPr>
            </w:pPr>
            <w:r w:rsidRPr="000C30D1">
              <w:rPr>
                <w:sz w:val="22"/>
              </w:rPr>
              <w:t>RE-1.4.3.-1</w:t>
            </w:r>
          </w:p>
        </w:tc>
        <w:tc>
          <w:tcPr>
            <w:tcW w:w="4591" w:type="dxa"/>
            <w:vAlign w:val="center"/>
          </w:tcPr>
          <w:p w14:paraId="6F8C57EA" w14:textId="77777777" w:rsidR="004B7023" w:rsidRPr="000C30D1" w:rsidRDefault="004B7023" w:rsidP="000C30D1">
            <w:pPr>
              <w:spacing w:before="0" w:after="0"/>
              <w:jc w:val="left"/>
              <w:rPr>
                <w:sz w:val="22"/>
                <w:lang w:eastAsia="lt-LT"/>
              </w:rPr>
            </w:pPr>
            <w:r w:rsidRPr="000C30D1">
              <w:rPr>
                <w:bCs/>
                <w:sz w:val="22"/>
              </w:rPr>
              <w:t>Ne mažiau kaip 50%  skaitmeninio turinio ugdymo procese  taikančių  mokytojų dalis</w:t>
            </w:r>
          </w:p>
        </w:tc>
        <w:tc>
          <w:tcPr>
            <w:tcW w:w="1630" w:type="dxa"/>
            <w:vAlign w:val="center"/>
          </w:tcPr>
          <w:p w14:paraId="7615A92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8068A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056B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FCA3FE" w14:textId="77777777" w:rsidR="004B7023" w:rsidRPr="000C30D1" w:rsidRDefault="004B7023" w:rsidP="00BC05DC">
            <w:pPr>
              <w:spacing w:before="0" w:after="0"/>
              <w:jc w:val="center"/>
              <w:rPr>
                <w:sz w:val="22"/>
              </w:rPr>
            </w:pPr>
            <w:r w:rsidRPr="000C30D1">
              <w:rPr>
                <w:sz w:val="22"/>
                <w:lang w:eastAsia="lt-LT"/>
              </w:rPr>
              <w:t>15 %</w:t>
            </w:r>
          </w:p>
        </w:tc>
        <w:tc>
          <w:tcPr>
            <w:tcW w:w="1618" w:type="dxa"/>
            <w:vAlign w:val="center"/>
          </w:tcPr>
          <w:p w14:paraId="572C2D1A" w14:textId="77777777" w:rsidR="004B7023" w:rsidRPr="000C30D1" w:rsidRDefault="004B7023" w:rsidP="00BC05DC">
            <w:pPr>
              <w:spacing w:before="0" w:after="0"/>
              <w:jc w:val="center"/>
              <w:rPr>
                <w:sz w:val="22"/>
              </w:rPr>
            </w:pPr>
            <w:r w:rsidRPr="000C30D1">
              <w:rPr>
                <w:sz w:val="22"/>
                <w:lang w:eastAsia="lt-LT"/>
              </w:rPr>
              <w:t>65%</w:t>
            </w:r>
          </w:p>
        </w:tc>
      </w:tr>
      <w:tr w:rsidR="004B7023" w:rsidRPr="000C30D1" w14:paraId="12B283E8" w14:textId="77777777" w:rsidTr="00BC05DC">
        <w:trPr>
          <w:jc w:val="center"/>
        </w:trPr>
        <w:tc>
          <w:tcPr>
            <w:tcW w:w="1749" w:type="dxa"/>
          </w:tcPr>
          <w:p w14:paraId="0D922427" w14:textId="77777777" w:rsidR="004B7023" w:rsidRPr="000C30D1" w:rsidRDefault="004B7023" w:rsidP="00D921B9">
            <w:pPr>
              <w:spacing w:before="0" w:after="0"/>
              <w:jc w:val="left"/>
              <w:rPr>
                <w:sz w:val="22"/>
              </w:rPr>
            </w:pPr>
            <w:r w:rsidRPr="000C30D1">
              <w:rPr>
                <w:sz w:val="22"/>
              </w:rPr>
              <w:t>RE-1.4.3.-2</w:t>
            </w:r>
          </w:p>
        </w:tc>
        <w:tc>
          <w:tcPr>
            <w:tcW w:w="4591" w:type="dxa"/>
            <w:vAlign w:val="center"/>
          </w:tcPr>
          <w:p w14:paraId="3A81A99C" w14:textId="77777777" w:rsidR="004B7023" w:rsidRPr="000C30D1" w:rsidRDefault="004B7023" w:rsidP="000C30D1">
            <w:pPr>
              <w:spacing w:before="0" w:after="0"/>
              <w:jc w:val="left"/>
              <w:rPr>
                <w:bCs/>
                <w:sz w:val="22"/>
              </w:rPr>
            </w:pPr>
            <w:r w:rsidRPr="000C30D1">
              <w:rPr>
                <w:bCs/>
                <w:sz w:val="22"/>
              </w:rPr>
              <w:t>Aukštos kvalifikacijos mokytojų dalis</w:t>
            </w:r>
          </w:p>
        </w:tc>
        <w:tc>
          <w:tcPr>
            <w:tcW w:w="1630" w:type="dxa"/>
            <w:vAlign w:val="center"/>
          </w:tcPr>
          <w:p w14:paraId="1B549D6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27B9E3"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712ECC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12EB7B" w14:textId="77777777" w:rsidR="004B7023" w:rsidRPr="000C30D1" w:rsidRDefault="004B7023" w:rsidP="00BC05DC">
            <w:pPr>
              <w:spacing w:before="0" w:after="0"/>
              <w:jc w:val="center"/>
              <w:rPr>
                <w:sz w:val="22"/>
              </w:rPr>
            </w:pPr>
            <w:r w:rsidRPr="000C30D1">
              <w:rPr>
                <w:bCs/>
                <w:sz w:val="22"/>
              </w:rPr>
              <w:t>37,8</w:t>
            </w:r>
          </w:p>
        </w:tc>
        <w:tc>
          <w:tcPr>
            <w:tcW w:w="1618" w:type="dxa"/>
            <w:vAlign w:val="center"/>
          </w:tcPr>
          <w:p w14:paraId="3CE0AF51" w14:textId="77777777" w:rsidR="004B7023" w:rsidRPr="000C30D1" w:rsidRDefault="004B7023" w:rsidP="00BC05DC">
            <w:pPr>
              <w:spacing w:before="0" w:after="0"/>
              <w:jc w:val="center"/>
              <w:rPr>
                <w:sz w:val="22"/>
              </w:rPr>
            </w:pPr>
            <w:r w:rsidRPr="000C30D1">
              <w:rPr>
                <w:bCs/>
                <w:sz w:val="22"/>
              </w:rPr>
              <w:t>55</w:t>
            </w:r>
          </w:p>
        </w:tc>
      </w:tr>
      <w:tr w:rsidR="004B7023" w:rsidRPr="000C30D1" w14:paraId="0B8F6EA3" w14:textId="77777777" w:rsidTr="00BC05DC">
        <w:trPr>
          <w:jc w:val="center"/>
        </w:trPr>
        <w:tc>
          <w:tcPr>
            <w:tcW w:w="1749" w:type="dxa"/>
          </w:tcPr>
          <w:p w14:paraId="657B07B6" w14:textId="77777777" w:rsidR="004B7023" w:rsidRPr="000C30D1" w:rsidRDefault="004B7023" w:rsidP="00D921B9">
            <w:pPr>
              <w:spacing w:before="0" w:after="0"/>
              <w:jc w:val="left"/>
              <w:rPr>
                <w:sz w:val="22"/>
              </w:rPr>
            </w:pPr>
            <w:r w:rsidRPr="000C30D1">
              <w:rPr>
                <w:sz w:val="22"/>
              </w:rPr>
              <w:t>PR-1.4.3.1.-1</w:t>
            </w:r>
          </w:p>
        </w:tc>
        <w:tc>
          <w:tcPr>
            <w:tcW w:w="4591" w:type="dxa"/>
            <w:vAlign w:val="center"/>
          </w:tcPr>
          <w:p w14:paraId="3BE3C64E" w14:textId="77777777" w:rsidR="004B7023" w:rsidRPr="000C30D1" w:rsidRDefault="004B7023" w:rsidP="000C30D1">
            <w:pPr>
              <w:spacing w:before="0" w:after="0"/>
              <w:jc w:val="left"/>
              <w:rPr>
                <w:bCs/>
                <w:sz w:val="22"/>
              </w:rPr>
            </w:pPr>
            <w:r w:rsidRPr="000C30D1">
              <w:rPr>
                <w:sz w:val="22"/>
                <w:lang w:eastAsia="lt-LT"/>
              </w:rPr>
              <w:t>Ne mažiau kaip 5 dienas per mokslo metus kvalifikaciją tobulinusių vadovų, pagalbos specialistų ir mokytojų dalis</w:t>
            </w:r>
          </w:p>
        </w:tc>
        <w:tc>
          <w:tcPr>
            <w:tcW w:w="1630" w:type="dxa"/>
            <w:vAlign w:val="center"/>
          </w:tcPr>
          <w:p w14:paraId="2C3B7B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FCA25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EC546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6E8566" w14:textId="77777777" w:rsidR="004B7023" w:rsidRPr="000C30D1" w:rsidRDefault="004B7023" w:rsidP="00BC05DC">
            <w:pPr>
              <w:spacing w:before="0" w:after="0"/>
              <w:jc w:val="center"/>
              <w:rPr>
                <w:sz w:val="22"/>
              </w:rPr>
            </w:pPr>
            <w:r w:rsidRPr="000C30D1">
              <w:rPr>
                <w:sz w:val="22"/>
                <w:lang w:eastAsia="lt-LT"/>
              </w:rPr>
              <w:t>89</w:t>
            </w:r>
          </w:p>
        </w:tc>
        <w:tc>
          <w:tcPr>
            <w:tcW w:w="1618" w:type="dxa"/>
            <w:vAlign w:val="center"/>
          </w:tcPr>
          <w:p w14:paraId="22009637" w14:textId="77777777" w:rsidR="004B7023" w:rsidRPr="000C30D1" w:rsidRDefault="004B7023" w:rsidP="00BC05DC">
            <w:pPr>
              <w:spacing w:before="0" w:after="0"/>
              <w:jc w:val="center"/>
              <w:rPr>
                <w:sz w:val="22"/>
              </w:rPr>
            </w:pPr>
            <w:r w:rsidRPr="000C30D1">
              <w:rPr>
                <w:sz w:val="22"/>
                <w:lang w:eastAsia="lt-LT"/>
              </w:rPr>
              <w:t>95</w:t>
            </w:r>
          </w:p>
        </w:tc>
      </w:tr>
      <w:tr w:rsidR="004B7023" w:rsidRPr="000C30D1" w14:paraId="0C7DE37C" w14:textId="77777777" w:rsidTr="00BC05DC">
        <w:trPr>
          <w:jc w:val="center"/>
        </w:trPr>
        <w:tc>
          <w:tcPr>
            <w:tcW w:w="1749" w:type="dxa"/>
          </w:tcPr>
          <w:p w14:paraId="18940E9A" w14:textId="77777777" w:rsidR="004B7023" w:rsidRPr="000C30D1" w:rsidRDefault="004B7023" w:rsidP="00D921B9">
            <w:pPr>
              <w:spacing w:before="0" w:after="0"/>
              <w:jc w:val="left"/>
              <w:rPr>
                <w:sz w:val="22"/>
              </w:rPr>
            </w:pPr>
            <w:r w:rsidRPr="000C30D1">
              <w:rPr>
                <w:sz w:val="22"/>
              </w:rPr>
              <w:t>PR-1.4.3.2.-1</w:t>
            </w:r>
          </w:p>
        </w:tc>
        <w:tc>
          <w:tcPr>
            <w:tcW w:w="4591" w:type="dxa"/>
            <w:vAlign w:val="center"/>
          </w:tcPr>
          <w:p w14:paraId="0300E3F2" w14:textId="77777777" w:rsidR="004B7023" w:rsidRPr="000C30D1" w:rsidRDefault="004B7023" w:rsidP="000C30D1">
            <w:pPr>
              <w:spacing w:before="0" w:after="0"/>
              <w:jc w:val="left"/>
              <w:rPr>
                <w:sz w:val="22"/>
                <w:lang w:eastAsia="lt-LT"/>
              </w:rPr>
            </w:pPr>
            <w:r w:rsidRPr="000C30D1">
              <w:rPr>
                <w:sz w:val="22"/>
                <w:lang w:eastAsia="lt-LT"/>
              </w:rPr>
              <w:t>Skaitmeninio ugdymo turinio dalis mokymo procese</w:t>
            </w:r>
          </w:p>
        </w:tc>
        <w:tc>
          <w:tcPr>
            <w:tcW w:w="1630" w:type="dxa"/>
            <w:vAlign w:val="center"/>
          </w:tcPr>
          <w:p w14:paraId="54355E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7D1F2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12147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4BB3145" w14:textId="77777777"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0C5DFB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3CEE19" w14:textId="77777777" w:rsidTr="00BC05DC">
        <w:trPr>
          <w:jc w:val="center"/>
        </w:trPr>
        <w:tc>
          <w:tcPr>
            <w:tcW w:w="1749" w:type="dxa"/>
          </w:tcPr>
          <w:p w14:paraId="548CB5DB" w14:textId="77777777" w:rsidR="004B7023" w:rsidRPr="000C30D1" w:rsidRDefault="004B7023" w:rsidP="00D921B9">
            <w:pPr>
              <w:spacing w:before="0" w:after="0"/>
              <w:jc w:val="left"/>
              <w:rPr>
                <w:sz w:val="22"/>
              </w:rPr>
            </w:pPr>
            <w:r w:rsidRPr="000C30D1">
              <w:rPr>
                <w:sz w:val="22"/>
              </w:rPr>
              <w:t>PR-1.4.3.3.-1</w:t>
            </w:r>
          </w:p>
        </w:tc>
        <w:tc>
          <w:tcPr>
            <w:tcW w:w="4591" w:type="dxa"/>
            <w:vAlign w:val="center"/>
          </w:tcPr>
          <w:p w14:paraId="35297A09" w14:textId="77777777" w:rsidR="004B7023" w:rsidRPr="000C30D1" w:rsidRDefault="004B7023" w:rsidP="000C30D1">
            <w:pPr>
              <w:spacing w:before="0" w:after="0"/>
              <w:jc w:val="left"/>
              <w:rPr>
                <w:sz w:val="22"/>
                <w:lang w:eastAsia="lt-LT"/>
              </w:rPr>
            </w:pPr>
            <w:r w:rsidRPr="000C30D1">
              <w:rPr>
                <w:sz w:val="22"/>
                <w:lang w:eastAsia="lt-LT"/>
              </w:rPr>
              <w:t>Atnaujintų mokytojų darbo vietų dalis</w:t>
            </w:r>
          </w:p>
        </w:tc>
        <w:tc>
          <w:tcPr>
            <w:tcW w:w="1630" w:type="dxa"/>
            <w:vAlign w:val="center"/>
          </w:tcPr>
          <w:p w14:paraId="133B7F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8B3F0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4FF0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DBF547" w14:textId="77777777" w:rsidR="004B7023" w:rsidRPr="000C30D1" w:rsidRDefault="004B7023" w:rsidP="00BC05DC">
            <w:pPr>
              <w:spacing w:before="0" w:after="0"/>
              <w:jc w:val="center"/>
              <w:rPr>
                <w:sz w:val="22"/>
              </w:rPr>
            </w:pPr>
            <w:r w:rsidRPr="000C30D1">
              <w:rPr>
                <w:sz w:val="22"/>
                <w:lang w:eastAsia="lt-LT"/>
              </w:rPr>
              <w:t>35</w:t>
            </w:r>
          </w:p>
        </w:tc>
        <w:tc>
          <w:tcPr>
            <w:tcW w:w="1618" w:type="dxa"/>
            <w:vAlign w:val="center"/>
          </w:tcPr>
          <w:p w14:paraId="0C5D8827"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5074AD77" w14:textId="77777777" w:rsidTr="00BC05DC">
        <w:trPr>
          <w:jc w:val="center"/>
        </w:trPr>
        <w:tc>
          <w:tcPr>
            <w:tcW w:w="1749" w:type="dxa"/>
          </w:tcPr>
          <w:p w14:paraId="6B871C2E" w14:textId="77777777" w:rsidR="004B7023" w:rsidRPr="000C30D1" w:rsidRDefault="004B7023" w:rsidP="00D921B9">
            <w:pPr>
              <w:spacing w:before="0" w:after="0"/>
              <w:jc w:val="left"/>
              <w:rPr>
                <w:sz w:val="22"/>
              </w:rPr>
            </w:pPr>
            <w:r w:rsidRPr="000C30D1">
              <w:rPr>
                <w:sz w:val="22"/>
              </w:rPr>
              <w:t>PR-1.4.3.4.-1</w:t>
            </w:r>
          </w:p>
        </w:tc>
        <w:tc>
          <w:tcPr>
            <w:tcW w:w="4591" w:type="dxa"/>
            <w:vAlign w:val="center"/>
          </w:tcPr>
          <w:p w14:paraId="39510E84" w14:textId="77777777" w:rsidR="004B7023" w:rsidRPr="000C30D1" w:rsidRDefault="004B7023" w:rsidP="000C30D1">
            <w:pPr>
              <w:spacing w:before="0" w:after="0"/>
              <w:jc w:val="left"/>
              <w:rPr>
                <w:sz w:val="22"/>
                <w:lang w:eastAsia="lt-LT"/>
              </w:rPr>
            </w:pPr>
            <w:r w:rsidRPr="000C30D1">
              <w:rPr>
                <w:sz w:val="22"/>
                <w:lang w:eastAsia="lt-LT"/>
              </w:rPr>
              <w:t>Įsteigta mokinių akademinių gebėjimų stiprinimo klasių</w:t>
            </w:r>
          </w:p>
        </w:tc>
        <w:tc>
          <w:tcPr>
            <w:tcW w:w="1630" w:type="dxa"/>
            <w:vAlign w:val="center"/>
          </w:tcPr>
          <w:p w14:paraId="75A6B6E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339F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793C3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C867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545C3C8"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E186258" w14:textId="77777777" w:rsidTr="00BC05DC">
        <w:trPr>
          <w:jc w:val="center"/>
        </w:trPr>
        <w:tc>
          <w:tcPr>
            <w:tcW w:w="1749" w:type="dxa"/>
          </w:tcPr>
          <w:p w14:paraId="272F97F5" w14:textId="77777777" w:rsidR="004B7023" w:rsidRPr="000C30D1" w:rsidRDefault="004B7023" w:rsidP="00D921B9">
            <w:pPr>
              <w:spacing w:before="0" w:after="0"/>
              <w:jc w:val="left"/>
              <w:rPr>
                <w:sz w:val="22"/>
              </w:rPr>
            </w:pPr>
            <w:r w:rsidRPr="000C30D1">
              <w:rPr>
                <w:sz w:val="22"/>
              </w:rPr>
              <w:t>PR-1.4.3.5.-1</w:t>
            </w:r>
          </w:p>
        </w:tc>
        <w:tc>
          <w:tcPr>
            <w:tcW w:w="4591" w:type="dxa"/>
            <w:vAlign w:val="center"/>
          </w:tcPr>
          <w:p w14:paraId="67E550CB" w14:textId="77777777" w:rsidR="004B7023" w:rsidRPr="000C30D1" w:rsidRDefault="004B7023" w:rsidP="000C30D1">
            <w:pPr>
              <w:spacing w:before="0" w:after="0"/>
              <w:jc w:val="left"/>
              <w:rPr>
                <w:sz w:val="22"/>
                <w:lang w:eastAsia="lt-LT"/>
              </w:rPr>
            </w:pPr>
            <w:r w:rsidRPr="000C30D1">
              <w:rPr>
                <w:sz w:val="22"/>
                <w:lang w:eastAsia="lt-LT"/>
              </w:rPr>
              <w:t>Informatikos pamokų pradinėse klasėse skaičius per savaitę</w:t>
            </w:r>
          </w:p>
        </w:tc>
        <w:tc>
          <w:tcPr>
            <w:tcW w:w="1630" w:type="dxa"/>
            <w:vAlign w:val="center"/>
          </w:tcPr>
          <w:p w14:paraId="63595D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6715EE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53FD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358DE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91F2B2" w14:textId="77777777" w:rsidR="004B7023" w:rsidRPr="000C30D1" w:rsidRDefault="004B7023" w:rsidP="00BC05DC">
            <w:pPr>
              <w:spacing w:before="0" w:after="0"/>
              <w:jc w:val="center"/>
              <w:rPr>
                <w:sz w:val="22"/>
              </w:rPr>
            </w:pPr>
            <w:r w:rsidRPr="000C30D1">
              <w:rPr>
                <w:sz w:val="22"/>
                <w:lang w:eastAsia="lt-LT"/>
              </w:rPr>
              <w:t>0,5-2</w:t>
            </w:r>
          </w:p>
        </w:tc>
      </w:tr>
      <w:tr w:rsidR="004B7023" w:rsidRPr="000C30D1" w14:paraId="6032563E" w14:textId="77777777" w:rsidTr="00BC05DC">
        <w:trPr>
          <w:jc w:val="center"/>
        </w:trPr>
        <w:tc>
          <w:tcPr>
            <w:tcW w:w="1749" w:type="dxa"/>
          </w:tcPr>
          <w:p w14:paraId="48818EFA" w14:textId="77777777" w:rsidR="004B7023" w:rsidRPr="000C30D1" w:rsidRDefault="004B7023" w:rsidP="00D921B9">
            <w:pPr>
              <w:spacing w:before="0" w:after="0"/>
              <w:jc w:val="left"/>
              <w:rPr>
                <w:sz w:val="22"/>
              </w:rPr>
            </w:pPr>
            <w:r w:rsidRPr="000C30D1">
              <w:rPr>
                <w:sz w:val="22"/>
              </w:rPr>
              <w:t>PR-1.4.3.6.-1</w:t>
            </w:r>
          </w:p>
        </w:tc>
        <w:tc>
          <w:tcPr>
            <w:tcW w:w="4591" w:type="dxa"/>
            <w:vAlign w:val="center"/>
          </w:tcPr>
          <w:p w14:paraId="2D56F1D3" w14:textId="1E7534A0" w:rsidR="004B7023" w:rsidRPr="000C30D1" w:rsidRDefault="004B7023" w:rsidP="000C30D1">
            <w:pPr>
              <w:spacing w:before="0" w:after="0"/>
              <w:jc w:val="left"/>
              <w:rPr>
                <w:sz w:val="22"/>
                <w:lang w:eastAsia="lt-LT"/>
              </w:rPr>
            </w:pPr>
            <w:r w:rsidRPr="000C30D1">
              <w:rPr>
                <w:sz w:val="22"/>
                <w:lang w:eastAsia="lt-LT"/>
              </w:rPr>
              <w:t>Mokinių dalis, užimtų finansinio raštingumo ir verslumo ugdymo programomis</w:t>
            </w:r>
            <w:r w:rsidR="00383DB9">
              <w:rPr>
                <w:sz w:val="22"/>
                <w:lang w:eastAsia="lt-LT"/>
              </w:rPr>
              <w:t xml:space="preserve"> </w:t>
            </w:r>
            <w:r w:rsidRPr="000C30D1">
              <w:rPr>
                <w:sz w:val="22"/>
                <w:lang w:eastAsia="lt-LT"/>
              </w:rPr>
              <w:t>/ dalyvaujamojo biudžeto projektų skaičius mokyklų bendruomenėse</w:t>
            </w:r>
          </w:p>
        </w:tc>
        <w:tc>
          <w:tcPr>
            <w:tcW w:w="1630" w:type="dxa"/>
            <w:vAlign w:val="center"/>
          </w:tcPr>
          <w:p w14:paraId="7B87FFCB" w14:textId="77777777" w:rsidR="004B7023" w:rsidRPr="000C30D1" w:rsidRDefault="004B7023" w:rsidP="00BC05DC">
            <w:pPr>
              <w:spacing w:before="0" w:after="0"/>
              <w:jc w:val="center"/>
              <w:rPr>
                <w:sz w:val="22"/>
              </w:rPr>
            </w:pPr>
            <w:r w:rsidRPr="000C30D1">
              <w:rPr>
                <w:sz w:val="22"/>
              </w:rPr>
              <w:t>Proc./Vnt.</w:t>
            </w:r>
          </w:p>
        </w:tc>
        <w:tc>
          <w:tcPr>
            <w:tcW w:w="1778" w:type="dxa"/>
            <w:vAlign w:val="center"/>
          </w:tcPr>
          <w:p w14:paraId="2B6D0E4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1C9734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57B764" w14:textId="77777777" w:rsidR="004B7023" w:rsidRPr="000C30D1" w:rsidRDefault="004B7023" w:rsidP="00BC05DC">
            <w:pPr>
              <w:spacing w:before="0" w:after="0"/>
              <w:jc w:val="center"/>
              <w:rPr>
                <w:sz w:val="22"/>
              </w:rPr>
            </w:pPr>
            <w:r w:rsidRPr="000C30D1">
              <w:rPr>
                <w:sz w:val="22"/>
                <w:lang w:eastAsia="lt-LT"/>
              </w:rPr>
              <w:t>42/0</w:t>
            </w:r>
          </w:p>
        </w:tc>
        <w:tc>
          <w:tcPr>
            <w:tcW w:w="1618" w:type="dxa"/>
            <w:vAlign w:val="center"/>
          </w:tcPr>
          <w:p w14:paraId="5823604D" w14:textId="77777777" w:rsidR="004B7023" w:rsidRPr="000C30D1" w:rsidRDefault="004B7023" w:rsidP="00BC05DC">
            <w:pPr>
              <w:spacing w:before="0" w:after="0"/>
              <w:jc w:val="center"/>
              <w:rPr>
                <w:sz w:val="22"/>
              </w:rPr>
            </w:pPr>
            <w:r w:rsidRPr="000C30D1">
              <w:rPr>
                <w:sz w:val="22"/>
                <w:lang w:eastAsia="lt-LT"/>
              </w:rPr>
              <w:t>90/30</w:t>
            </w:r>
          </w:p>
        </w:tc>
      </w:tr>
      <w:tr w:rsidR="004B7023" w:rsidRPr="000C30D1" w14:paraId="0373BC82" w14:textId="77777777" w:rsidTr="00BC05DC">
        <w:trPr>
          <w:jc w:val="center"/>
        </w:trPr>
        <w:tc>
          <w:tcPr>
            <w:tcW w:w="1749" w:type="dxa"/>
          </w:tcPr>
          <w:p w14:paraId="0623746D" w14:textId="77777777" w:rsidR="004B7023" w:rsidRPr="000C30D1" w:rsidRDefault="004B7023" w:rsidP="00D921B9">
            <w:pPr>
              <w:spacing w:before="0" w:after="0"/>
              <w:jc w:val="left"/>
              <w:rPr>
                <w:sz w:val="22"/>
              </w:rPr>
            </w:pPr>
            <w:r w:rsidRPr="000C30D1">
              <w:rPr>
                <w:sz w:val="22"/>
              </w:rPr>
              <w:t>PR-1.4.3.7.-1</w:t>
            </w:r>
          </w:p>
        </w:tc>
        <w:tc>
          <w:tcPr>
            <w:tcW w:w="4591" w:type="dxa"/>
            <w:vAlign w:val="center"/>
          </w:tcPr>
          <w:p w14:paraId="19361C4B" w14:textId="77777777" w:rsidR="004B7023" w:rsidRPr="000C30D1" w:rsidRDefault="004B7023" w:rsidP="000C30D1">
            <w:pPr>
              <w:spacing w:before="0" w:after="0"/>
              <w:jc w:val="left"/>
              <w:rPr>
                <w:sz w:val="22"/>
                <w:lang w:eastAsia="lt-LT"/>
              </w:rPr>
            </w:pPr>
            <w:r w:rsidRPr="000C30D1">
              <w:rPr>
                <w:sz w:val="22"/>
                <w:lang w:eastAsia="lt-LT"/>
              </w:rPr>
              <w:t>Sukurta mokinių karjeros planavimo sistema (profesinis informavimas, profesinis konsultavimas,  profesinis orientavimas)</w:t>
            </w:r>
          </w:p>
        </w:tc>
        <w:tc>
          <w:tcPr>
            <w:tcW w:w="1630" w:type="dxa"/>
            <w:vAlign w:val="center"/>
          </w:tcPr>
          <w:p w14:paraId="4BE8208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550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F55C7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D54D8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0D188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672FDBE2" w14:textId="77777777" w:rsidTr="00BC05DC">
        <w:trPr>
          <w:jc w:val="center"/>
        </w:trPr>
        <w:tc>
          <w:tcPr>
            <w:tcW w:w="1749" w:type="dxa"/>
          </w:tcPr>
          <w:p w14:paraId="0A136E31" w14:textId="77777777" w:rsidR="004B7023" w:rsidRPr="000C30D1" w:rsidRDefault="004B7023" w:rsidP="00D921B9">
            <w:pPr>
              <w:spacing w:before="0" w:after="0"/>
              <w:jc w:val="left"/>
              <w:rPr>
                <w:sz w:val="22"/>
              </w:rPr>
            </w:pPr>
            <w:r w:rsidRPr="000C30D1">
              <w:rPr>
                <w:sz w:val="22"/>
              </w:rPr>
              <w:t>RE-1.4.4.-1</w:t>
            </w:r>
          </w:p>
        </w:tc>
        <w:tc>
          <w:tcPr>
            <w:tcW w:w="4591" w:type="dxa"/>
            <w:vAlign w:val="center"/>
          </w:tcPr>
          <w:p w14:paraId="267712A9" w14:textId="77777777" w:rsidR="004B7023" w:rsidRPr="000C30D1" w:rsidRDefault="004B7023" w:rsidP="000C30D1">
            <w:pPr>
              <w:spacing w:before="0" w:after="0"/>
              <w:jc w:val="left"/>
              <w:rPr>
                <w:sz w:val="22"/>
                <w:lang w:eastAsia="lt-LT"/>
              </w:rPr>
            </w:pPr>
            <w:r w:rsidRPr="000C30D1">
              <w:rPr>
                <w:sz w:val="22"/>
                <w:lang w:eastAsia="lt-LT"/>
              </w:rPr>
              <w:t>Įgyvendinama įtraukiojo ugdymo sistema</w:t>
            </w:r>
          </w:p>
        </w:tc>
        <w:tc>
          <w:tcPr>
            <w:tcW w:w="1630" w:type="dxa"/>
            <w:vAlign w:val="center"/>
          </w:tcPr>
          <w:p w14:paraId="4113B47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FEEF4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2D69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F2318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066EA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53B9FDC" w14:textId="77777777" w:rsidTr="00BC05DC">
        <w:trPr>
          <w:jc w:val="center"/>
        </w:trPr>
        <w:tc>
          <w:tcPr>
            <w:tcW w:w="1749" w:type="dxa"/>
          </w:tcPr>
          <w:p w14:paraId="32135148" w14:textId="77777777" w:rsidR="004B7023" w:rsidRPr="000C30D1" w:rsidRDefault="004B7023" w:rsidP="00D921B9">
            <w:pPr>
              <w:spacing w:before="0" w:after="0"/>
              <w:jc w:val="left"/>
              <w:rPr>
                <w:sz w:val="22"/>
              </w:rPr>
            </w:pPr>
            <w:r w:rsidRPr="000C30D1">
              <w:rPr>
                <w:sz w:val="22"/>
              </w:rPr>
              <w:t>PR-1.4.4.1.-1</w:t>
            </w:r>
          </w:p>
        </w:tc>
        <w:tc>
          <w:tcPr>
            <w:tcW w:w="4591" w:type="dxa"/>
            <w:vAlign w:val="center"/>
          </w:tcPr>
          <w:p w14:paraId="2A220B61" w14:textId="77777777" w:rsidR="004B7023" w:rsidRPr="000C30D1" w:rsidRDefault="004B7023" w:rsidP="000C30D1">
            <w:pPr>
              <w:spacing w:before="0" w:after="0"/>
              <w:jc w:val="left"/>
              <w:rPr>
                <w:sz w:val="22"/>
                <w:lang w:eastAsia="lt-LT"/>
              </w:rPr>
            </w:pPr>
            <w:r w:rsidRPr="000C30D1">
              <w:rPr>
                <w:sz w:val="22"/>
                <w:lang w:eastAsia="lt-LT"/>
              </w:rPr>
              <w:t>Parengtas įtraukiojo ugdymo veiklos planas</w:t>
            </w:r>
          </w:p>
        </w:tc>
        <w:tc>
          <w:tcPr>
            <w:tcW w:w="1630" w:type="dxa"/>
            <w:vAlign w:val="center"/>
          </w:tcPr>
          <w:p w14:paraId="771B42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C022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4F049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416F0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64D0EB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CA4C91D" w14:textId="77777777" w:rsidTr="00BC05DC">
        <w:trPr>
          <w:jc w:val="center"/>
        </w:trPr>
        <w:tc>
          <w:tcPr>
            <w:tcW w:w="1749" w:type="dxa"/>
          </w:tcPr>
          <w:p w14:paraId="3B709908" w14:textId="77777777" w:rsidR="004B7023" w:rsidRPr="000C30D1" w:rsidRDefault="004B7023" w:rsidP="00D921B9">
            <w:pPr>
              <w:spacing w:before="0" w:after="0"/>
              <w:jc w:val="left"/>
              <w:rPr>
                <w:sz w:val="22"/>
              </w:rPr>
            </w:pPr>
            <w:r w:rsidRPr="000C30D1">
              <w:rPr>
                <w:sz w:val="22"/>
              </w:rPr>
              <w:t>PR-1.4.4.2.-1</w:t>
            </w:r>
          </w:p>
        </w:tc>
        <w:tc>
          <w:tcPr>
            <w:tcW w:w="4591" w:type="dxa"/>
            <w:vAlign w:val="center"/>
          </w:tcPr>
          <w:p w14:paraId="69ABA723" w14:textId="77777777" w:rsidR="004B7023" w:rsidRPr="000C30D1" w:rsidRDefault="004B7023" w:rsidP="000C30D1">
            <w:pPr>
              <w:spacing w:before="0" w:after="0"/>
              <w:jc w:val="left"/>
              <w:rPr>
                <w:sz w:val="22"/>
                <w:lang w:eastAsia="lt-LT"/>
              </w:rPr>
            </w:pPr>
            <w:r w:rsidRPr="000C30D1">
              <w:rPr>
                <w:sz w:val="22"/>
                <w:lang w:eastAsia="lt-LT"/>
              </w:rPr>
              <w:t>Vaikų dalis, kuriems pagal poreikius teikia švietimo pagalba</w:t>
            </w:r>
          </w:p>
        </w:tc>
        <w:tc>
          <w:tcPr>
            <w:tcW w:w="1630" w:type="dxa"/>
            <w:vAlign w:val="center"/>
          </w:tcPr>
          <w:p w14:paraId="7937E4B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4F56F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EC82B0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26A725" w14:textId="77777777" w:rsidR="004B7023" w:rsidRPr="000C30D1" w:rsidRDefault="004B7023" w:rsidP="00BC05DC">
            <w:pPr>
              <w:spacing w:before="0" w:after="0"/>
              <w:jc w:val="center"/>
              <w:rPr>
                <w:sz w:val="22"/>
              </w:rPr>
            </w:pPr>
            <w:r w:rsidRPr="000C30D1">
              <w:rPr>
                <w:sz w:val="22"/>
                <w:lang w:eastAsia="lt-LT"/>
              </w:rPr>
              <w:t>70</w:t>
            </w:r>
          </w:p>
        </w:tc>
        <w:tc>
          <w:tcPr>
            <w:tcW w:w="1618" w:type="dxa"/>
            <w:vAlign w:val="center"/>
          </w:tcPr>
          <w:p w14:paraId="75E711DA"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2083471B" w14:textId="77777777" w:rsidTr="00BC05DC">
        <w:trPr>
          <w:jc w:val="center"/>
        </w:trPr>
        <w:tc>
          <w:tcPr>
            <w:tcW w:w="1749" w:type="dxa"/>
          </w:tcPr>
          <w:p w14:paraId="18C42D30" w14:textId="77777777" w:rsidR="004B7023" w:rsidRPr="000C30D1" w:rsidRDefault="004B7023" w:rsidP="00D921B9">
            <w:pPr>
              <w:spacing w:before="0" w:after="0"/>
              <w:jc w:val="left"/>
              <w:rPr>
                <w:sz w:val="22"/>
              </w:rPr>
            </w:pPr>
            <w:r w:rsidRPr="000C30D1">
              <w:rPr>
                <w:sz w:val="22"/>
              </w:rPr>
              <w:t>PO-1.5.-1</w:t>
            </w:r>
          </w:p>
        </w:tc>
        <w:tc>
          <w:tcPr>
            <w:tcW w:w="4591" w:type="dxa"/>
            <w:vAlign w:val="center"/>
          </w:tcPr>
          <w:p w14:paraId="39064123" w14:textId="77777777" w:rsidR="004B7023" w:rsidRPr="000C30D1" w:rsidRDefault="004B7023" w:rsidP="000C30D1">
            <w:pPr>
              <w:spacing w:before="0" w:after="0"/>
              <w:jc w:val="left"/>
              <w:rPr>
                <w:sz w:val="22"/>
                <w:lang w:eastAsia="lt-LT"/>
              </w:rPr>
            </w:pPr>
            <w:r w:rsidRPr="000C30D1">
              <w:rPr>
                <w:sz w:val="22"/>
                <w:lang w:eastAsia="lt-LT"/>
              </w:rPr>
              <w:t>Per pastaruosius 10 metų iš esmės atnaujintos viešųjų paslaugų teikimui reikiamos infrastruktūros dalis nuo visos infrastruktūros</w:t>
            </w:r>
          </w:p>
        </w:tc>
        <w:tc>
          <w:tcPr>
            <w:tcW w:w="1630" w:type="dxa"/>
            <w:vAlign w:val="center"/>
          </w:tcPr>
          <w:p w14:paraId="3FFDA61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DAB4E7" w14:textId="75A56A00"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615AB9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9A2D9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5D46714"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6429985" w14:textId="77777777" w:rsidTr="00BC05DC">
        <w:trPr>
          <w:jc w:val="center"/>
        </w:trPr>
        <w:tc>
          <w:tcPr>
            <w:tcW w:w="1749" w:type="dxa"/>
          </w:tcPr>
          <w:p w14:paraId="674B8C4E" w14:textId="77777777" w:rsidR="004B7023" w:rsidRPr="000C30D1" w:rsidRDefault="004B7023" w:rsidP="00D921B9">
            <w:pPr>
              <w:spacing w:before="0" w:after="0"/>
              <w:jc w:val="left"/>
              <w:rPr>
                <w:sz w:val="22"/>
              </w:rPr>
            </w:pPr>
            <w:r w:rsidRPr="000C30D1">
              <w:rPr>
                <w:sz w:val="22"/>
              </w:rPr>
              <w:t>RE-1.5.1.-1</w:t>
            </w:r>
          </w:p>
        </w:tc>
        <w:tc>
          <w:tcPr>
            <w:tcW w:w="4591" w:type="dxa"/>
            <w:vAlign w:val="center"/>
          </w:tcPr>
          <w:p w14:paraId="585280B3" w14:textId="77777777" w:rsidR="004B7023" w:rsidRPr="000C30D1" w:rsidRDefault="004B7023" w:rsidP="000C30D1">
            <w:pPr>
              <w:spacing w:before="0" w:after="0"/>
              <w:jc w:val="left"/>
              <w:rPr>
                <w:sz w:val="22"/>
                <w:lang w:eastAsia="lt-LT"/>
              </w:rPr>
            </w:pPr>
            <w:r w:rsidRPr="000C30D1">
              <w:rPr>
                <w:sz w:val="22"/>
                <w:lang w:eastAsia="lt-LT"/>
              </w:rPr>
              <w:t>Tinkamai paslaugų teikimui įrengtų viešųjų pastatų dalis nuo visų savivaldybės valdomų pastatų</w:t>
            </w:r>
          </w:p>
        </w:tc>
        <w:tc>
          <w:tcPr>
            <w:tcW w:w="1630" w:type="dxa"/>
            <w:vAlign w:val="center"/>
          </w:tcPr>
          <w:p w14:paraId="7020303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E76C81" w14:textId="65E0844C"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523A4A5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4284EF"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FF2877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4B0FF9AD" w14:textId="77777777" w:rsidTr="00BC05DC">
        <w:trPr>
          <w:jc w:val="center"/>
        </w:trPr>
        <w:tc>
          <w:tcPr>
            <w:tcW w:w="1749" w:type="dxa"/>
          </w:tcPr>
          <w:p w14:paraId="2408683F" w14:textId="77777777" w:rsidR="004B7023" w:rsidRPr="000C30D1" w:rsidRDefault="004B7023" w:rsidP="00D921B9">
            <w:pPr>
              <w:spacing w:before="0" w:after="0"/>
              <w:jc w:val="left"/>
              <w:rPr>
                <w:sz w:val="22"/>
              </w:rPr>
            </w:pPr>
            <w:r w:rsidRPr="000C30D1">
              <w:rPr>
                <w:sz w:val="22"/>
              </w:rPr>
              <w:t>PR-1.5.1.1.-1</w:t>
            </w:r>
          </w:p>
        </w:tc>
        <w:tc>
          <w:tcPr>
            <w:tcW w:w="4591" w:type="dxa"/>
            <w:vAlign w:val="center"/>
          </w:tcPr>
          <w:p w14:paraId="7194060F" w14:textId="77777777" w:rsidR="004B7023" w:rsidRPr="000C30D1" w:rsidRDefault="004B7023" w:rsidP="000C30D1">
            <w:pPr>
              <w:spacing w:before="0" w:after="0"/>
              <w:jc w:val="left"/>
              <w:rPr>
                <w:sz w:val="22"/>
                <w:lang w:eastAsia="lt-LT"/>
              </w:rPr>
            </w:pPr>
            <w:r w:rsidRPr="000C30D1">
              <w:rPr>
                <w:sz w:val="22"/>
                <w:lang w:eastAsia="lt-LT"/>
              </w:rPr>
              <w:t>Modernizuotų, rekonstruotų ir pritaikytų pastatų skaičius</w:t>
            </w:r>
          </w:p>
        </w:tc>
        <w:tc>
          <w:tcPr>
            <w:tcW w:w="1630" w:type="dxa"/>
            <w:vAlign w:val="center"/>
          </w:tcPr>
          <w:p w14:paraId="56B971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4AB78" w14:textId="71405303"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36A2D6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18AB1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D68083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E43E8FE" w14:textId="77777777" w:rsidTr="00BC05DC">
        <w:trPr>
          <w:jc w:val="center"/>
        </w:trPr>
        <w:tc>
          <w:tcPr>
            <w:tcW w:w="1749" w:type="dxa"/>
          </w:tcPr>
          <w:p w14:paraId="3EEA37A4" w14:textId="77777777" w:rsidR="004B7023" w:rsidRPr="000C30D1" w:rsidRDefault="004B7023" w:rsidP="00D921B9">
            <w:pPr>
              <w:spacing w:before="0" w:after="0"/>
              <w:jc w:val="left"/>
              <w:rPr>
                <w:sz w:val="22"/>
              </w:rPr>
            </w:pPr>
            <w:r w:rsidRPr="000C30D1">
              <w:rPr>
                <w:sz w:val="22"/>
              </w:rPr>
              <w:t>PR-1.5.1.2.-1</w:t>
            </w:r>
          </w:p>
        </w:tc>
        <w:tc>
          <w:tcPr>
            <w:tcW w:w="4591" w:type="dxa"/>
            <w:vAlign w:val="center"/>
          </w:tcPr>
          <w:p w14:paraId="3A656798" w14:textId="77777777" w:rsidR="004B7023" w:rsidRPr="000C30D1" w:rsidRDefault="004B7023" w:rsidP="000C30D1">
            <w:pPr>
              <w:spacing w:before="0" w:after="0"/>
              <w:jc w:val="left"/>
              <w:rPr>
                <w:sz w:val="22"/>
                <w:lang w:eastAsia="lt-LT"/>
              </w:rPr>
            </w:pPr>
            <w:r w:rsidRPr="000C30D1">
              <w:rPr>
                <w:sz w:val="22"/>
                <w:lang w:eastAsia="lt-LT"/>
              </w:rPr>
              <w:t>Sukurta ir įgyvendinta stebėsenos sistema</w:t>
            </w:r>
          </w:p>
        </w:tc>
        <w:tc>
          <w:tcPr>
            <w:tcW w:w="1630" w:type="dxa"/>
            <w:vAlign w:val="center"/>
          </w:tcPr>
          <w:p w14:paraId="5F4403F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58FB16" w14:textId="4BBDA083"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23A56B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1859F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D41541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52AB90" w14:textId="77777777" w:rsidTr="00BC05DC">
        <w:trPr>
          <w:jc w:val="center"/>
        </w:trPr>
        <w:tc>
          <w:tcPr>
            <w:tcW w:w="1749" w:type="dxa"/>
          </w:tcPr>
          <w:p w14:paraId="0E4E552F" w14:textId="77777777" w:rsidR="004B7023" w:rsidRPr="000C30D1" w:rsidRDefault="004B7023" w:rsidP="00D921B9">
            <w:pPr>
              <w:spacing w:before="0" w:after="0"/>
              <w:jc w:val="left"/>
              <w:rPr>
                <w:sz w:val="22"/>
              </w:rPr>
            </w:pPr>
            <w:r w:rsidRPr="000C30D1">
              <w:rPr>
                <w:sz w:val="22"/>
              </w:rPr>
              <w:t>PR-1.5.1.3.-1</w:t>
            </w:r>
          </w:p>
        </w:tc>
        <w:tc>
          <w:tcPr>
            <w:tcW w:w="4591" w:type="dxa"/>
            <w:vAlign w:val="center"/>
          </w:tcPr>
          <w:p w14:paraId="6E2697C1" w14:textId="69F66836" w:rsidR="004B7023" w:rsidRPr="000C30D1" w:rsidRDefault="004B7023" w:rsidP="000C30D1">
            <w:pPr>
              <w:spacing w:before="0" w:after="0"/>
              <w:jc w:val="left"/>
              <w:rPr>
                <w:sz w:val="22"/>
                <w:lang w:eastAsia="lt-LT"/>
              </w:rPr>
            </w:pPr>
            <w:r w:rsidRPr="000C30D1">
              <w:rPr>
                <w:sz w:val="22"/>
                <w:lang w:eastAsia="lt-LT"/>
              </w:rPr>
              <w:t xml:space="preserve">Pastatų, kuriuose įdiegtos energiją taupančios </w:t>
            </w:r>
            <w:r w:rsidR="008A68E7">
              <w:rPr>
                <w:sz w:val="22"/>
                <w:lang w:eastAsia="lt-LT"/>
              </w:rPr>
              <w:t>ir (ar)ir (ar)</w:t>
            </w:r>
            <w:r w:rsidRPr="000C30D1">
              <w:rPr>
                <w:sz w:val="22"/>
                <w:lang w:eastAsia="lt-LT"/>
              </w:rPr>
              <w:t xml:space="preserve"> ją generuojančios priemonės, skaičius</w:t>
            </w:r>
          </w:p>
        </w:tc>
        <w:tc>
          <w:tcPr>
            <w:tcW w:w="1630" w:type="dxa"/>
            <w:vAlign w:val="center"/>
          </w:tcPr>
          <w:p w14:paraId="5998C35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48AE71A" w14:textId="44C39655"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6FD0AC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3A138"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102CA8C1"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2825C1" w14:textId="77777777" w:rsidTr="00BC05DC">
        <w:trPr>
          <w:jc w:val="center"/>
        </w:trPr>
        <w:tc>
          <w:tcPr>
            <w:tcW w:w="1749" w:type="dxa"/>
          </w:tcPr>
          <w:p w14:paraId="2A8C76AD" w14:textId="77777777" w:rsidR="004B7023" w:rsidRPr="000C30D1" w:rsidRDefault="004B7023" w:rsidP="00D921B9">
            <w:pPr>
              <w:spacing w:before="0" w:after="0"/>
              <w:jc w:val="left"/>
              <w:rPr>
                <w:sz w:val="22"/>
              </w:rPr>
            </w:pPr>
            <w:r w:rsidRPr="000C30D1">
              <w:rPr>
                <w:sz w:val="22"/>
              </w:rPr>
              <w:t>PR-1.5.1.3.-2</w:t>
            </w:r>
          </w:p>
        </w:tc>
        <w:tc>
          <w:tcPr>
            <w:tcW w:w="4591" w:type="dxa"/>
            <w:vAlign w:val="center"/>
          </w:tcPr>
          <w:p w14:paraId="69B189A3" w14:textId="77777777" w:rsidR="004B7023" w:rsidRPr="000C30D1" w:rsidRDefault="004B7023" w:rsidP="000C30D1">
            <w:pPr>
              <w:spacing w:before="0" w:after="0"/>
              <w:jc w:val="left"/>
              <w:rPr>
                <w:sz w:val="22"/>
                <w:lang w:eastAsia="lt-LT"/>
              </w:rPr>
            </w:pPr>
            <w:r w:rsidRPr="000C30D1">
              <w:rPr>
                <w:iCs/>
                <w:sz w:val="22"/>
                <w:lang w:eastAsia="lt-LT"/>
              </w:rPr>
              <w:t>Pastatų, kuriuose įdiegtos alternatyvios šildymui kietu kuru sistemos dalis</w:t>
            </w:r>
          </w:p>
        </w:tc>
        <w:tc>
          <w:tcPr>
            <w:tcW w:w="1630" w:type="dxa"/>
            <w:vAlign w:val="center"/>
          </w:tcPr>
          <w:p w14:paraId="5AFA144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E97888" w14:textId="1E6B256E"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05C1D9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CEDE2D"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32E52B8"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2ADAF11E" w14:textId="77777777" w:rsidTr="00BC05DC">
        <w:trPr>
          <w:jc w:val="center"/>
        </w:trPr>
        <w:tc>
          <w:tcPr>
            <w:tcW w:w="1749" w:type="dxa"/>
          </w:tcPr>
          <w:p w14:paraId="063D067A" w14:textId="77777777" w:rsidR="004B7023" w:rsidRPr="000C30D1" w:rsidRDefault="004B7023" w:rsidP="00D921B9">
            <w:pPr>
              <w:spacing w:before="0" w:after="0"/>
              <w:jc w:val="left"/>
              <w:rPr>
                <w:sz w:val="22"/>
              </w:rPr>
            </w:pPr>
            <w:r w:rsidRPr="000C30D1">
              <w:rPr>
                <w:sz w:val="22"/>
              </w:rPr>
              <w:t>PR-1.5.1.4.-1</w:t>
            </w:r>
          </w:p>
        </w:tc>
        <w:tc>
          <w:tcPr>
            <w:tcW w:w="4591" w:type="dxa"/>
            <w:vAlign w:val="center"/>
          </w:tcPr>
          <w:p w14:paraId="6E2E33FC" w14:textId="77777777" w:rsidR="004B7023" w:rsidRPr="000C30D1" w:rsidRDefault="004B7023" w:rsidP="000C30D1">
            <w:pPr>
              <w:spacing w:before="0" w:after="0"/>
              <w:jc w:val="left"/>
              <w:rPr>
                <w:iCs/>
                <w:sz w:val="22"/>
                <w:lang w:eastAsia="lt-LT"/>
              </w:rPr>
            </w:pPr>
            <w:r w:rsidRPr="000C30D1">
              <w:rPr>
                <w:sz w:val="22"/>
                <w:lang w:eastAsia="lt-LT"/>
              </w:rPr>
              <w:t>Centralizuotai prižiūrimų pastatų dalis</w:t>
            </w:r>
          </w:p>
        </w:tc>
        <w:tc>
          <w:tcPr>
            <w:tcW w:w="1630" w:type="dxa"/>
            <w:vAlign w:val="center"/>
          </w:tcPr>
          <w:p w14:paraId="7D8D37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D8B3B54" w14:textId="0F87ABAE"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516FC7F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57A01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A50C6F"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75811183" w14:textId="77777777" w:rsidTr="00BC05DC">
        <w:trPr>
          <w:jc w:val="center"/>
        </w:trPr>
        <w:tc>
          <w:tcPr>
            <w:tcW w:w="1749" w:type="dxa"/>
          </w:tcPr>
          <w:p w14:paraId="2C60C9DE" w14:textId="77777777" w:rsidR="004B7023" w:rsidRPr="000C30D1" w:rsidRDefault="004B7023" w:rsidP="00D921B9">
            <w:pPr>
              <w:spacing w:before="0" w:after="0"/>
              <w:jc w:val="left"/>
              <w:rPr>
                <w:sz w:val="22"/>
              </w:rPr>
            </w:pPr>
            <w:r w:rsidRPr="000C30D1">
              <w:rPr>
                <w:sz w:val="22"/>
              </w:rPr>
              <w:t>PR-1.5.1.5.-1</w:t>
            </w:r>
          </w:p>
        </w:tc>
        <w:tc>
          <w:tcPr>
            <w:tcW w:w="4591" w:type="dxa"/>
            <w:vAlign w:val="center"/>
          </w:tcPr>
          <w:p w14:paraId="182D0572" w14:textId="77777777" w:rsidR="004B7023" w:rsidRPr="000C30D1" w:rsidRDefault="004B7023" w:rsidP="000C30D1">
            <w:pPr>
              <w:spacing w:before="0" w:after="0"/>
              <w:jc w:val="left"/>
              <w:rPr>
                <w:sz w:val="22"/>
                <w:lang w:eastAsia="lt-LT"/>
              </w:rPr>
            </w:pPr>
            <w:r w:rsidRPr="000C30D1">
              <w:rPr>
                <w:sz w:val="22"/>
                <w:lang w:eastAsia="lt-LT"/>
              </w:rPr>
              <w:t>Modernizuotas savivaldybės administracijos pastatas</w:t>
            </w:r>
          </w:p>
        </w:tc>
        <w:tc>
          <w:tcPr>
            <w:tcW w:w="1630" w:type="dxa"/>
            <w:vAlign w:val="center"/>
          </w:tcPr>
          <w:p w14:paraId="123697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6FD4DD" w14:textId="62D1E6F5" w:rsidR="004B7023" w:rsidRPr="000C30D1" w:rsidRDefault="00DC3A10" w:rsidP="00BC05DC">
            <w:pPr>
              <w:spacing w:before="0" w:after="0"/>
              <w:jc w:val="center"/>
              <w:rPr>
                <w:sz w:val="22"/>
                <w:lang w:eastAsia="lt-LT"/>
              </w:rPr>
            </w:pPr>
            <w:r>
              <w:rPr>
                <w:sz w:val="22"/>
                <w:lang w:eastAsia="lt-LT"/>
              </w:rPr>
              <w:t>SKPS</w:t>
            </w:r>
          </w:p>
        </w:tc>
        <w:tc>
          <w:tcPr>
            <w:tcW w:w="1986" w:type="dxa"/>
            <w:vAlign w:val="center"/>
          </w:tcPr>
          <w:p w14:paraId="0445F3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A437C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8FCCE3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0581381" w14:textId="77777777" w:rsidTr="00BC05DC">
        <w:trPr>
          <w:jc w:val="center"/>
        </w:trPr>
        <w:tc>
          <w:tcPr>
            <w:tcW w:w="1749" w:type="dxa"/>
          </w:tcPr>
          <w:p w14:paraId="7389CB7E" w14:textId="77777777" w:rsidR="004B7023" w:rsidRPr="000C30D1" w:rsidRDefault="004B7023" w:rsidP="00D921B9">
            <w:pPr>
              <w:spacing w:before="0" w:after="0"/>
              <w:jc w:val="left"/>
              <w:rPr>
                <w:sz w:val="22"/>
              </w:rPr>
            </w:pPr>
            <w:r w:rsidRPr="000C30D1">
              <w:rPr>
                <w:sz w:val="22"/>
              </w:rPr>
              <w:t>RE-1.5.2.-1</w:t>
            </w:r>
          </w:p>
        </w:tc>
        <w:tc>
          <w:tcPr>
            <w:tcW w:w="4591" w:type="dxa"/>
            <w:vAlign w:val="center"/>
          </w:tcPr>
          <w:p w14:paraId="08509930" w14:textId="77777777" w:rsidR="004B7023" w:rsidRPr="000C30D1" w:rsidRDefault="004B7023" w:rsidP="000C30D1">
            <w:pPr>
              <w:spacing w:before="0" w:after="0"/>
              <w:jc w:val="left"/>
              <w:rPr>
                <w:sz w:val="22"/>
                <w:lang w:eastAsia="lt-LT"/>
              </w:rPr>
            </w:pPr>
            <w:r w:rsidRPr="000C30D1">
              <w:rPr>
                <w:sz w:val="22"/>
                <w:lang w:eastAsia="lt-LT"/>
              </w:rPr>
              <w:t>Viešųjų ir administracinių paslaugų teikimui svarbios infrastruktūros panaudojimo efektyvumas</w:t>
            </w:r>
          </w:p>
        </w:tc>
        <w:tc>
          <w:tcPr>
            <w:tcW w:w="1630" w:type="dxa"/>
            <w:vAlign w:val="center"/>
          </w:tcPr>
          <w:p w14:paraId="1711760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3E95E68" w14:textId="2996406A"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7AD785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92122A1"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73A3D8D" w14:textId="433782A7"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1BDD3193" w14:textId="77777777" w:rsidTr="00BC05DC">
        <w:trPr>
          <w:jc w:val="center"/>
        </w:trPr>
        <w:tc>
          <w:tcPr>
            <w:tcW w:w="1749" w:type="dxa"/>
          </w:tcPr>
          <w:p w14:paraId="6DF10810" w14:textId="77777777" w:rsidR="004B7023" w:rsidRPr="000C30D1" w:rsidRDefault="004B7023" w:rsidP="00D921B9">
            <w:pPr>
              <w:spacing w:before="0" w:after="0"/>
              <w:jc w:val="left"/>
              <w:rPr>
                <w:sz w:val="22"/>
              </w:rPr>
            </w:pPr>
            <w:r w:rsidRPr="000C30D1">
              <w:rPr>
                <w:sz w:val="22"/>
              </w:rPr>
              <w:t>PR-1.5.2.1.-1</w:t>
            </w:r>
          </w:p>
        </w:tc>
        <w:tc>
          <w:tcPr>
            <w:tcW w:w="4591" w:type="dxa"/>
            <w:vAlign w:val="center"/>
          </w:tcPr>
          <w:p w14:paraId="52CF4399" w14:textId="77777777" w:rsidR="004B7023" w:rsidRPr="000C30D1" w:rsidRDefault="004B7023" w:rsidP="000C30D1">
            <w:pPr>
              <w:spacing w:before="0" w:after="0"/>
              <w:jc w:val="left"/>
              <w:rPr>
                <w:sz w:val="22"/>
                <w:lang w:eastAsia="lt-LT"/>
              </w:rPr>
            </w:pPr>
            <w:r w:rsidRPr="000C30D1">
              <w:rPr>
                <w:sz w:val="22"/>
                <w:lang w:eastAsia="lt-LT"/>
              </w:rPr>
              <w:t>Sukurta ir įdiegta turto valdymo sistema</w:t>
            </w:r>
          </w:p>
        </w:tc>
        <w:tc>
          <w:tcPr>
            <w:tcW w:w="1630" w:type="dxa"/>
            <w:vAlign w:val="center"/>
          </w:tcPr>
          <w:p w14:paraId="746133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F24336" w14:textId="0431DC35" w:rsidR="004B7023" w:rsidRPr="000C30D1" w:rsidRDefault="00DC3A10" w:rsidP="00BC05DC">
            <w:pPr>
              <w:spacing w:before="0" w:after="0"/>
              <w:jc w:val="center"/>
              <w:rPr>
                <w:sz w:val="22"/>
                <w:lang w:eastAsia="lt-LT"/>
              </w:rPr>
            </w:pPr>
            <w:r>
              <w:rPr>
                <w:sz w:val="22"/>
                <w:lang w:eastAsia="lt-LT"/>
              </w:rPr>
              <w:t>TVS</w:t>
            </w:r>
          </w:p>
        </w:tc>
        <w:tc>
          <w:tcPr>
            <w:tcW w:w="1986" w:type="dxa"/>
            <w:vAlign w:val="center"/>
          </w:tcPr>
          <w:p w14:paraId="1C0955A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76B6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C509E7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92653B7" w14:textId="77777777" w:rsidTr="00BC05DC">
        <w:trPr>
          <w:jc w:val="center"/>
        </w:trPr>
        <w:tc>
          <w:tcPr>
            <w:tcW w:w="1749" w:type="dxa"/>
          </w:tcPr>
          <w:p w14:paraId="0FC39A2A" w14:textId="77777777" w:rsidR="004B7023" w:rsidRPr="000C30D1" w:rsidRDefault="004B7023" w:rsidP="00D921B9">
            <w:pPr>
              <w:spacing w:before="0" w:after="0"/>
              <w:jc w:val="left"/>
              <w:rPr>
                <w:sz w:val="22"/>
              </w:rPr>
            </w:pPr>
            <w:r w:rsidRPr="000C30D1">
              <w:rPr>
                <w:sz w:val="22"/>
              </w:rPr>
              <w:t>PR-1.5.2.2.-1</w:t>
            </w:r>
          </w:p>
        </w:tc>
        <w:tc>
          <w:tcPr>
            <w:tcW w:w="4591" w:type="dxa"/>
            <w:vAlign w:val="center"/>
          </w:tcPr>
          <w:p w14:paraId="5DFDF4DA" w14:textId="77777777" w:rsidR="004B7023" w:rsidRPr="000C30D1" w:rsidRDefault="004B7023" w:rsidP="000C30D1">
            <w:pPr>
              <w:spacing w:before="0" w:after="0"/>
              <w:jc w:val="left"/>
              <w:rPr>
                <w:sz w:val="22"/>
                <w:lang w:eastAsia="lt-LT"/>
              </w:rPr>
            </w:pPr>
            <w:r w:rsidRPr="000C30D1">
              <w:rPr>
                <w:sz w:val="22"/>
                <w:lang w:eastAsia="lt-LT"/>
              </w:rPr>
              <w:t>Pritaikytų ir įrengtų pagal universalaus dizaino principus pastatų dalis</w:t>
            </w:r>
          </w:p>
          <w:p w14:paraId="72A746DA" w14:textId="77777777" w:rsidR="004B7023" w:rsidRPr="000C30D1" w:rsidRDefault="004B7023" w:rsidP="000C30D1">
            <w:pPr>
              <w:spacing w:before="0" w:after="0"/>
              <w:jc w:val="left"/>
              <w:rPr>
                <w:sz w:val="22"/>
                <w:lang w:eastAsia="lt-LT"/>
              </w:rPr>
            </w:pPr>
          </w:p>
        </w:tc>
        <w:tc>
          <w:tcPr>
            <w:tcW w:w="1630" w:type="dxa"/>
            <w:vAlign w:val="center"/>
          </w:tcPr>
          <w:p w14:paraId="16561C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8F0A6E" w14:textId="07D98B7D"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0A8FC17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FE42E8"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00599E9B"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B450A5B" w14:textId="77777777" w:rsidTr="00BC05DC">
        <w:trPr>
          <w:jc w:val="center"/>
        </w:trPr>
        <w:tc>
          <w:tcPr>
            <w:tcW w:w="1749" w:type="dxa"/>
          </w:tcPr>
          <w:p w14:paraId="1E6637D3" w14:textId="77777777" w:rsidR="004B7023" w:rsidRPr="000C30D1" w:rsidRDefault="004B7023" w:rsidP="00D921B9">
            <w:pPr>
              <w:spacing w:before="0" w:after="0"/>
              <w:jc w:val="left"/>
              <w:rPr>
                <w:sz w:val="22"/>
              </w:rPr>
            </w:pPr>
            <w:r w:rsidRPr="000C30D1">
              <w:rPr>
                <w:sz w:val="22"/>
              </w:rPr>
              <w:t>PR-1.5.2.3.-1</w:t>
            </w:r>
          </w:p>
        </w:tc>
        <w:tc>
          <w:tcPr>
            <w:tcW w:w="4591" w:type="dxa"/>
            <w:vAlign w:val="center"/>
          </w:tcPr>
          <w:p w14:paraId="52785F2D" w14:textId="77777777" w:rsidR="004B7023" w:rsidRPr="000C30D1" w:rsidRDefault="004B7023" w:rsidP="000C30D1">
            <w:pPr>
              <w:spacing w:before="0" w:after="0"/>
              <w:jc w:val="left"/>
              <w:rPr>
                <w:sz w:val="22"/>
                <w:lang w:eastAsia="lt-LT"/>
              </w:rPr>
            </w:pPr>
            <w:r w:rsidRPr="000C30D1">
              <w:rPr>
                <w:sz w:val="22"/>
                <w:lang w:eastAsia="lt-LT"/>
              </w:rPr>
              <w:t>Nenaudojamų viešosioms paslaugoms/savivaldybės funkcijoms vykdyti teikti patalpų dalis nuo visų patalpų</w:t>
            </w:r>
          </w:p>
        </w:tc>
        <w:tc>
          <w:tcPr>
            <w:tcW w:w="1630" w:type="dxa"/>
            <w:vAlign w:val="center"/>
          </w:tcPr>
          <w:p w14:paraId="6EE8218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A5AB724" w14:textId="3FC8F0A9" w:rsidR="004B7023" w:rsidRPr="000C30D1" w:rsidRDefault="00D233B1" w:rsidP="00BC05DC">
            <w:pPr>
              <w:spacing w:before="0" w:after="0"/>
              <w:jc w:val="center"/>
              <w:rPr>
                <w:sz w:val="22"/>
                <w:lang w:eastAsia="lt-LT"/>
              </w:rPr>
            </w:pPr>
            <w:r>
              <w:rPr>
                <w:sz w:val="22"/>
                <w:lang w:eastAsia="lt-LT"/>
              </w:rPr>
              <w:t>TVS</w:t>
            </w:r>
          </w:p>
        </w:tc>
        <w:tc>
          <w:tcPr>
            <w:tcW w:w="1986" w:type="dxa"/>
            <w:vAlign w:val="center"/>
          </w:tcPr>
          <w:p w14:paraId="6530D9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E1087B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B33BF76" w14:textId="77777777" w:rsidR="004B7023" w:rsidRPr="000C30D1" w:rsidRDefault="004B7023" w:rsidP="00BC05DC">
            <w:pPr>
              <w:spacing w:before="0" w:after="0"/>
              <w:jc w:val="center"/>
              <w:rPr>
                <w:sz w:val="22"/>
              </w:rPr>
            </w:pPr>
            <w:r w:rsidRPr="000C30D1">
              <w:rPr>
                <w:sz w:val="22"/>
                <w:lang w:eastAsia="lt-LT"/>
              </w:rPr>
              <w:t>Mažėjantis 10</w:t>
            </w:r>
          </w:p>
        </w:tc>
      </w:tr>
      <w:tr w:rsidR="004B7023" w:rsidRPr="000C30D1" w14:paraId="7A476CAD" w14:textId="77777777" w:rsidTr="00BC05DC">
        <w:trPr>
          <w:jc w:val="center"/>
        </w:trPr>
        <w:tc>
          <w:tcPr>
            <w:tcW w:w="1749" w:type="dxa"/>
          </w:tcPr>
          <w:p w14:paraId="72AAFB87" w14:textId="77777777" w:rsidR="004B7023" w:rsidRPr="000C30D1" w:rsidRDefault="004B7023" w:rsidP="00D921B9">
            <w:pPr>
              <w:spacing w:before="0" w:after="0"/>
              <w:jc w:val="left"/>
              <w:rPr>
                <w:sz w:val="22"/>
              </w:rPr>
            </w:pPr>
            <w:r w:rsidRPr="000C30D1">
              <w:rPr>
                <w:sz w:val="22"/>
              </w:rPr>
              <w:t>PO-2.1.-1</w:t>
            </w:r>
          </w:p>
        </w:tc>
        <w:tc>
          <w:tcPr>
            <w:tcW w:w="4591" w:type="dxa"/>
            <w:vAlign w:val="center"/>
          </w:tcPr>
          <w:p w14:paraId="24806C45" w14:textId="77777777" w:rsidR="004B7023" w:rsidRPr="000C30D1" w:rsidRDefault="004B7023" w:rsidP="000C30D1">
            <w:pPr>
              <w:spacing w:before="0" w:after="0"/>
              <w:jc w:val="left"/>
              <w:rPr>
                <w:sz w:val="22"/>
                <w:lang w:eastAsia="lt-LT"/>
              </w:rPr>
            </w:pPr>
            <w:r w:rsidRPr="000C30D1">
              <w:rPr>
                <w:sz w:val="22"/>
                <w:lang w:eastAsia="lt-LT"/>
              </w:rPr>
              <w:t>Individualių automobilių skaičius tenkantis 1000 gyventojų</w:t>
            </w:r>
          </w:p>
        </w:tc>
        <w:tc>
          <w:tcPr>
            <w:tcW w:w="1630" w:type="dxa"/>
            <w:vAlign w:val="center"/>
          </w:tcPr>
          <w:p w14:paraId="6DC6613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8C6620" w14:textId="1AC54A5B"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1B36D03D"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0DF7C51" w14:textId="77777777" w:rsidR="004B7023" w:rsidRPr="000C30D1" w:rsidRDefault="004B7023" w:rsidP="00BC05DC">
            <w:pPr>
              <w:spacing w:before="0" w:after="0"/>
              <w:jc w:val="center"/>
              <w:rPr>
                <w:sz w:val="22"/>
                <w:lang w:eastAsia="lt-LT"/>
              </w:rPr>
            </w:pPr>
            <w:r w:rsidRPr="000C30D1">
              <w:rPr>
                <w:sz w:val="22"/>
                <w:lang w:eastAsia="lt-LT"/>
              </w:rPr>
              <w:t>2019 m. - 495</w:t>
            </w:r>
          </w:p>
        </w:tc>
        <w:tc>
          <w:tcPr>
            <w:tcW w:w="1618" w:type="dxa"/>
            <w:vAlign w:val="center"/>
          </w:tcPr>
          <w:p w14:paraId="38B10632" w14:textId="77777777" w:rsidR="004B7023" w:rsidRPr="000C30D1" w:rsidRDefault="004B7023" w:rsidP="00BC05DC">
            <w:pPr>
              <w:spacing w:before="0" w:after="0"/>
              <w:jc w:val="center"/>
              <w:rPr>
                <w:sz w:val="22"/>
                <w:lang w:eastAsia="lt-LT"/>
              </w:rPr>
            </w:pPr>
            <w:r w:rsidRPr="000C30D1">
              <w:rPr>
                <w:sz w:val="22"/>
                <w:lang w:eastAsia="lt-LT"/>
              </w:rPr>
              <w:t>480</w:t>
            </w:r>
          </w:p>
        </w:tc>
      </w:tr>
      <w:tr w:rsidR="004B7023" w:rsidRPr="000C30D1" w14:paraId="38C87B63" w14:textId="77777777" w:rsidTr="00BC05DC">
        <w:trPr>
          <w:jc w:val="center"/>
        </w:trPr>
        <w:tc>
          <w:tcPr>
            <w:tcW w:w="1749" w:type="dxa"/>
          </w:tcPr>
          <w:p w14:paraId="212111C0" w14:textId="77777777" w:rsidR="004B7023" w:rsidRPr="000C30D1" w:rsidRDefault="004B7023" w:rsidP="00D921B9">
            <w:pPr>
              <w:spacing w:before="0" w:after="0"/>
              <w:jc w:val="left"/>
              <w:rPr>
                <w:sz w:val="22"/>
              </w:rPr>
            </w:pPr>
            <w:r w:rsidRPr="000C30D1">
              <w:rPr>
                <w:sz w:val="22"/>
              </w:rPr>
              <w:t>RE-2.1.1.-1</w:t>
            </w:r>
          </w:p>
        </w:tc>
        <w:tc>
          <w:tcPr>
            <w:tcW w:w="4591" w:type="dxa"/>
            <w:vAlign w:val="center"/>
          </w:tcPr>
          <w:p w14:paraId="0CB2B19E" w14:textId="77777777" w:rsidR="004B7023" w:rsidRPr="000C30D1" w:rsidRDefault="004B7023" w:rsidP="000C30D1">
            <w:pPr>
              <w:spacing w:before="0" w:after="0"/>
              <w:jc w:val="left"/>
              <w:rPr>
                <w:sz w:val="22"/>
                <w:lang w:eastAsia="lt-LT"/>
              </w:rPr>
            </w:pPr>
            <w:r w:rsidRPr="000C30D1">
              <w:rPr>
                <w:sz w:val="22"/>
                <w:lang w:eastAsia="lt-LT"/>
              </w:rPr>
              <w:t>Savivaldybėje vienam gyventojui vidutiniškai tenkančių kelionių autobusu skaičius</w:t>
            </w:r>
          </w:p>
        </w:tc>
        <w:tc>
          <w:tcPr>
            <w:tcW w:w="1630" w:type="dxa"/>
            <w:vAlign w:val="center"/>
          </w:tcPr>
          <w:p w14:paraId="3E54BD1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E6C1CB" w14:textId="1DC23910"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6A569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CF3A24" w14:textId="77777777" w:rsidR="004B7023" w:rsidRPr="000C30D1" w:rsidRDefault="004B7023" w:rsidP="00BC05DC">
            <w:pPr>
              <w:spacing w:before="0" w:after="0"/>
              <w:jc w:val="center"/>
              <w:rPr>
                <w:sz w:val="22"/>
                <w:lang w:eastAsia="lt-LT"/>
              </w:rPr>
            </w:pPr>
            <w:r w:rsidRPr="000C30D1">
              <w:rPr>
                <w:sz w:val="22"/>
                <w:lang w:eastAsia="lt-LT"/>
              </w:rPr>
              <w:t>2019 m. -  30</w:t>
            </w:r>
          </w:p>
        </w:tc>
        <w:tc>
          <w:tcPr>
            <w:tcW w:w="1618" w:type="dxa"/>
            <w:vAlign w:val="center"/>
          </w:tcPr>
          <w:p w14:paraId="02F62A7C" w14:textId="77777777" w:rsidR="004B7023" w:rsidRPr="000C30D1" w:rsidRDefault="004B7023" w:rsidP="00BC05DC">
            <w:pPr>
              <w:spacing w:before="0" w:after="0"/>
              <w:jc w:val="center"/>
              <w:rPr>
                <w:sz w:val="22"/>
                <w:lang w:eastAsia="lt-LT"/>
              </w:rPr>
            </w:pPr>
            <w:r w:rsidRPr="000C30D1">
              <w:rPr>
                <w:sz w:val="22"/>
                <w:lang w:eastAsia="lt-LT"/>
              </w:rPr>
              <w:t>32</w:t>
            </w:r>
          </w:p>
        </w:tc>
      </w:tr>
      <w:tr w:rsidR="004B7023" w:rsidRPr="000C30D1" w14:paraId="36EFBC57" w14:textId="77777777" w:rsidTr="00BC05DC">
        <w:trPr>
          <w:jc w:val="center"/>
        </w:trPr>
        <w:tc>
          <w:tcPr>
            <w:tcW w:w="1749" w:type="dxa"/>
          </w:tcPr>
          <w:p w14:paraId="7E326279" w14:textId="77777777" w:rsidR="004B7023" w:rsidRPr="000C30D1" w:rsidRDefault="004B7023" w:rsidP="00D921B9">
            <w:pPr>
              <w:spacing w:before="0" w:after="0"/>
              <w:jc w:val="left"/>
              <w:rPr>
                <w:sz w:val="22"/>
              </w:rPr>
            </w:pPr>
            <w:r w:rsidRPr="000C30D1">
              <w:rPr>
                <w:sz w:val="22"/>
              </w:rPr>
              <w:t>PR-2.1.1.1.-1</w:t>
            </w:r>
          </w:p>
        </w:tc>
        <w:tc>
          <w:tcPr>
            <w:tcW w:w="4591" w:type="dxa"/>
            <w:vAlign w:val="center"/>
          </w:tcPr>
          <w:p w14:paraId="6DF8C72C" w14:textId="77777777" w:rsidR="004B7023" w:rsidRPr="000C30D1" w:rsidRDefault="004B7023" w:rsidP="000C30D1">
            <w:pPr>
              <w:spacing w:before="0" w:after="0"/>
              <w:jc w:val="left"/>
              <w:rPr>
                <w:sz w:val="22"/>
                <w:lang w:eastAsia="lt-LT"/>
              </w:rPr>
            </w:pPr>
            <w:r w:rsidRPr="000C30D1">
              <w:rPr>
                <w:sz w:val="22"/>
                <w:lang w:eastAsia="lt-LT"/>
              </w:rPr>
              <w:t>Sukurta integruota regiono transporto sistema</w:t>
            </w:r>
          </w:p>
        </w:tc>
        <w:tc>
          <w:tcPr>
            <w:tcW w:w="1630" w:type="dxa"/>
            <w:vAlign w:val="center"/>
          </w:tcPr>
          <w:p w14:paraId="7BFDCFB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161BCF" w14:textId="3F13D089"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1235B1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F80095"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53B170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E3C9D5F" w14:textId="77777777" w:rsidTr="00BC05DC">
        <w:trPr>
          <w:jc w:val="center"/>
        </w:trPr>
        <w:tc>
          <w:tcPr>
            <w:tcW w:w="1749" w:type="dxa"/>
          </w:tcPr>
          <w:p w14:paraId="26192A0D" w14:textId="77777777" w:rsidR="004B7023" w:rsidRPr="000C30D1" w:rsidRDefault="004B7023" w:rsidP="00D921B9">
            <w:pPr>
              <w:spacing w:before="0" w:after="0"/>
              <w:jc w:val="left"/>
              <w:rPr>
                <w:sz w:val="22"/>
              </w:rPr>
            </w:pPr>
            <w:r w:rsidRPr="000C30D1">
              <w:rPr>
                <w:sz w:val="22"/>
              </w:rPr>
              <w:t>PR-2.1.1.2.-1</w:t>
            </w:r>
          </w:p>
        </w:tc>
        <w:tc>
          <w:tcPr>
            <w:tcW w:w="4591" w:type="dxa"/>
            <w:vAlign w:val="center"/>
          </w:tcPr>
          <w:p w14:paraId="2E6F0366" w14:textId="77777777" w:rsidR="004B7023" w:rsidRPr="000C30D1" w:rsidRDefault="004B7023" w:rsidP="000C30D1">
            <w:pPr>
              <w:spacing w:before="0" w:after="0"/>
              <w:jc w:val="left"/>
              <w:rPr>
                <w:sz w:val="22"/>
                <w:lang w:eastAsia="lt-LT"/>
              </w:rPr>
            </w:pPr>
            <w:r w:rsidRPr="000C30D1">
              <w:rPr>
                <w:sz w:val="22"/>
                <w:lang w:eastAsia="lt-LT"/>
              </w:rPr>
              <w:t>Transporto priemonių ne senesnių nei 8 metų dalis nuo visų maršrutus aptarnaujančių transporto priemonių</w:t>
            </w:r>
          </w:p>
        </w:tc>
        <w:tc>
          <w:tcPr>
            <w:tcW w:w="1630" w:type="dxa"/>
            <w:vAlign w:val="center"/>
          </w:tcPr>
          <w:p w14:paraId="73E22F4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3BAA3A" w14:textId="7633FAAC"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6FE56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3DC847" w14:textId="77777777" w:rsidR="004B7023" w:rsidRPr="000C30D1" w:rsidRDefault="004B7023" w:rsidP="00BC05DC">
            <w:pPr>
              <w:spacing w:before="0" w:after="0"/>
              <w:jc w:val="center"/>
              <w:rPr>
                <w:sz w:val="22"/>
                <w:lang w:eastAsia="lt-LT"/>
              </w:rPr>
            </w:pPr>
            <w:r w:rsidRPr="000C30D1">
              <w:rPr>
                <w:sz w:val="22"/>
                <w:lang w:eastAsia="lt-LT"/>
              </w:rPr>
              <w:t>7</w:t>
            </w:r>
          </w:p>
        </w:tc>
        <w:tc>
          <w:tcPr>
            <w:tcW w:w="1618" w:type="dxa"/>
            <w:vAlign w:val="center"/>
          </w:tcPr>
          <w:p w14:paraId="3B393F4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70D3F52A" w14:textId="77777777" w:rsidTr="00BC05DC">
        <w:trPr>
          <w:jc w:val="center"/>
        </w:trPr>
        <w:tc>
          <w:tcPr>
            <w:tcW w:w="1749" w:type="dxa"/>
          </w:tcPr>
          <w:p w14:paraId="166E098D" w14:textId="77777777" w:rsidR="004B7023" w:rsidRPr="000C30D1" w:rsidRDefault="004B7023" w:rsidP="00D921B9">
            <w:pPr>
              <w:spacing w:before="0" w:after="0"/>
              <w:jc w:val="left"/>
              <w:rPr>
                <w:sz w:val="22"/>
              </w:rPr>
            </w:pPr>
            <w:r w:rsidRPr="000C30D1">
              <w:rPr>
                <w:sz w:val="22"/>
              </w:rPr>
              <w:t>PR-2.1.1.2.-2</w:t>
            </w:r>
          </w:p>
        </w:tc>
        <w:tc>
          <w:tcPr>
            <w:tcW w:w="4591" w:type="dxa"/>
            <w:vAlign w:val="center"/>
          </w:tcPr>
          <w:p w14:paraId="16711701" w14:textId="77777777" w:rsidR="004B7023" w:rsidRPr="000C30D1" w:rsidRDefault="004B7023" w:rsidP="000C30D1">
            <w:pPr>
              <w:spacing w:before="0" w:after="0"/>
              <w:jc w:val="left"/>
              <w:rPr>
                <w:sz w:val="22"/>
                <w:lang w:eastAsia="lt-LT"/>
              </w:rPr>
            </w:pPr>
            <w:r w:rsidRPr="000C30D1">
              <w:rPr>
                <w:sz w:val="22"/>
                <w:lang w:eastAsia="lt-LT"/>
              </w:rPr>
              <w:t>Netaršių autobusų dalis</w:t>
            </w:r>
          </w:p>
        </w:tc>
        <w:tc>
          <w:tcPr>
            <w:tcW w:w="1630" w:type="dxa"/>
            <w:vAlign w:val="center"/>
          </w:tcPr>
          <w:p w14:paraId="0B8C3E5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40FD5B" w14:textId="43248FB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E444C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43058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F38CB1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63F33B0A" w14:textId="77777777" w:rsidTr="00BC05DC">
        <w:trPr>
          <w:jc w:val="center"/>
        </w:trPr>
        <w:tc>
          <w:tcPr>
            <w:tcW w:w="1749" w:type="dxa"/>
          </w:tcPr>
          <w:p w14:paraId="0E7134F0" w14:textId="77777777" w:rsidR="004B7023" w:rsidRPr="000C30D1" w:rsidRDefault="004B7023" w:rsidP="00D921B9">
            <w:pPr>
              <w:spacing w:before="0" w:after="0"/>
              <w:jc w:val="left"/>
              <w:rPr>
                <w:sz w:val="22"/>
              </w:rPr>
            </w:pPr>
            <w:r w:rsidRPr="000C30D1">
              <w:rPr>
                <w:sz w:val="22"/>
              </w:rPr>
              <w:t>PR-2.1.1.3.-1</w:t>
            </w:r>
          </w:p>
        </w:tc>
        <w:tc>
          <w:tcPr>
            <w:tcW w:w="4591" w:type="dxa"/>
            <w:vAlign w:val="center"/>
          </w:tcPr>
          <w:p w14:paraId="28088539" w14:textId="77777777" w:rsidR="004B7023" w:rsidRPr="000C30D1" w:rsidRDefault="004B7023" w:rsidP="000C30D1">
            <w:pPr>
              <w:spacing w:before="0" w:after="0"/>
              <w:jc w:val="left"/>
              <w:rPr>
                <w:sz w:val="22"/>
                <w:lang w:eastAsia="lt-LT"/>
              </w:rPr>
            </w:pPr>
            <w:r w:rsidRPr="000C30D1">
              <w:rPr>
                <w:sz w:val="22"/>
                <w:lang w:eastAsia="lt-LT"/>
              </w:rPr>
              <w:t>Pritaikyta paskatų naudotis viešuoju transportu</w:t>
            </w:r>
          </w:p>
        </w:tc>
        <w:tc>
          <w:tcPr>
            <w:tcW w:w="1630" w:type="dxa"/>
            <w:vAlign w:val="center"/>
          </w:tcPr>
          <w:p w14:paraId="69EBB1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5B5B5F" w14:textId="38BE88BF" w:rsidR="004B7023" w:rsidRPr="000C30D1" w:rsidRDefault="00D233B1" w:rsidP="00BC05DC">
            <w:pPr>
              <w:spacing w:before="0" w:after="0"/>
              <w:jc w:val="center"/>
              <w:rPr>
                <w:sz w:val="22"/>
                <w:lang w:eastAsia="lt-LT"/>
              </w:rPr>
            </w:pPr>
            <w:r>
              <w:rPr>
                <w:iCs/>
                <w:sz w:val="22"/>
                <w:lang w:eastAsia="lt-LT"/>
              </w:rPr>
              <w:t>SKPS</w:t>
            </w:r>
          </w:p>
        </w:tc>
        <w:tc>
          <w:tcPr>
            <w:tcW w:w="1986" w:type="dxa"/>
            <w:vAlign w:val="center"/>
          </w:tcPr>
          <w:p w14:paraId="17CD2C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43F2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AAE8364"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37FD0C5" w14:textId="77777777" w:rsidTr="00BC05DC">
        <w:trPr>
          <w:jc w:val="center"/>
        </w:trPr>
        <w:tc>
          <w:tcPr>
            <w:tcW w:w="1749" w:type="dxa"/>
          </w:tcPr>
          <w:p w14:paraId="052CD2D1" w14:textId="77777777" w:rsidR="004B7023" w:rsidRPr="000C30D1" w:rsidRDefault="004B7023" w:rsidP="00D921B9">
            <w:pPr>
              <w:spacing w:before="0" w:after="0"/>
              <w:jc w:val="left"/>
              <w:rPr>
                <w:sz w:val="22"/>
              </w:rPr>
            </w:pPr>
            <w:r w:rsidRPr="000C30D1">
              <w:rPr>
                <w:sz w:val="22"/>
              </w:rPr>
              <w:t>PR-2.1.1.4.-1</w:t>
            </w:r>
          </w:p>
        </w:tc>
        <w:tc>
          <w:tcPr>
            <w:tcW w:w="4591" w:type="dxa"/>
            <w:vAlign w:val="center"/>
          </w:tcPr>
          <w:p w14:paraId="23A049C9" w14:textId="77777777" w:rsidR="004B7023" w:rsidRPr="000C30D1" w:rsidRDefault="004B7023" w:rsidP="000C30D1">
            <w:pPr>
              <w:spacing w:before="0" w:after="0"/>
              <w:jc w:val="left"/>
              <w:rPr>
                <w:sz w:val="22"/>
                <w:lang w:eastAsia="lt-LT"/>
              </w:rPr>
            </w:pPr>
            <w:r w:rsidRPr="000C30D1">
              <w:rPr>
                <w:sz w:val="22"/>
                <w:lang w:eastAsia="lt-LT"/>
              </w:rPr>
              <w:t>Atnaujintų/naujai įrengtų autobusų stotelių skaičius</w:t>
            </w:r>
          </w:p>
        </w:tc>
        <w:tc>
          <w:tcPr>
            <w:tcW w:w="1630" w:type="dxa"/>
            <w:vAlign w:val="center"/>
          </w:tcPr>
          <w:p w14:paraId="573B5D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4E0C168" w14:textId="513CDE5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0D687A1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218160" w14:textId="77777777" w:rsidR="004B7023" w:rsidRPr="000C30D1" w:rsidRDefault="004B7023" w:rsidP="00BC05DC">
            <w:pPr>
              <w:spacing w:before="0" w:after="0"/>
              <w:jc w:val="center"/>
              <w:rPr>
                <w:sz w:val="22"/>
                <w:lang w:eastAsia="lt-LT"/>
              </w:rPr>
            </w:pPr>
            <w:r w:rsidRPr="000C30D1">
              <w:rPr>
                <w:sz w:val="22"/>
                <w:lang w:eastAsia="lt-LT"/>
              </w:rPr>
              <w:t>28</w:t>
            </w:r>
          </w:p>
        </w:tc>
        <w:tc>
          <w:tcPr>
            <w:tcW w:w="1618" w:type="dxa"/>
            <w:vAlign w:val="center"/>
          </w:tcPr>
          <w:p w14:paraId="2C6D2DB9" w14:textId="77777777" w:rsidR="004B7023" w:rsidRPr="000C30D1" w:rsidRDefault="004B7023" w:rsidP="00BC05DC">
            <w:pPr>
              <w:spacing w:before="0" w:after="0"/>
              <w:jc w:val="center"/>
              <w:rPr>
                <w:sz w:val="22"/>
                <w:lang w:eastAsia="lt-LT"/>
              </w:rPr>
            </w:pPr>
            <w:r w:rsidRPr="000C30D1">
              <w:rPr>
                <w:sz w:val="22"/>
                <w:lang w:eastAsia="lt-LT"/>
              </w:rPr>
              <w:t>60</w:t>
            </w:r>
          </w:p>
        </w:tc>
      </w:tr>
      <w:tr w:rsidR="004B7023" w:rsidRPr="000C30D1" w14:paraId="4879D3F7" w14:textId="77777777" w:rsidTr="00BC05DC">
        <w:trPr>
          <w:jc w:val="center"/>
        </w:trPr>
        <w:tc>
          <w:tcPr>
            <w:tcW w:w="1749" w:type="dxa"/>
          </w:tcPr>
          <w:p w14:paraId="0979091C" w14:textId="77777777" w:rsidR="004B7023" w:rsidRPr="000C30D1" w:rsidRDefault="004B7023" w:rsidP="00D921B9">
            <w:pPr>
              <w:spacing w:before="0" w:after="0"/>
              <w:jc w:val="left"/>
              <w:rPr>
                <w:sz w:val="22"/>
              </w:rPr>
            </w:pPr>
            <w:r w:rsidRPr="000C30D1">
              <w:rPr>
                <w:sz w:val="22"/>
              </w:rPr>
              <w:t>PR-2.1.1.5.-1</w:t>
            </w:r>
          </w:p>
        </w:tc>
        <w:tc>
          <w:tcPr>
            <w:tcW w:w="4591" w:type="dxa"/>
            <w:vAlign w:val="center"/>
          </w:tcPr>
          <w:p w14:paraId="035F2E40" w14:textId="77777777" w:rsidR="004B7023" w:rsidRPr="000C30D1" w:rsidRDefault="004B7023" w:rsidP="000C30D1">
            <w:pPr>
              <w:spacing w:before="0" w:after="0"/>
              <w:jc w:val="left"/>
              <w:rPr>
                <w:sz w:val="22"/>
                <w:lang w:eastAsia="lt-LT"/>
              </w:rPr>
            </w:pPr>
            <w:r w:rsidRPr="000C30D1">
              <w:rPr>
                <w:sz w:val="22"/>
                <w:lang w:eastAsia="lt-LT"/>
              </w:rPr>
              <w:t>Pastatyta autobusų stotis</w:t>
            </w:r>
          </w:p>
        </w:tc>
        <w:tc>
          <w:tcPr>
            <w:tcW w:w="1630" w:type="dxa"/>
            <w:vAlign w:val="center"/>
          </w:tcPr>
          <w:p w14:paraId="757DEDC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1771F5" w14:textId="2729C237"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4D7BCAA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1A2BE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4122DF5"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A26F84E" w14:textId="77777777" w:rsidTr="00BC05DC">
        <w:trPr>
          <w:jc w:val="center"/>
        </w:trPr>
        <w:tc>
          <w:tcPr>
            <w:tcW w:w="1749" w:type="dxa"/>
          </w:tcPr>
          <w:p w14:paraId="04C57AE8" w14:textId="77777777" w:rsidR="004B7023" w:rsidRPr="000C30D1" w:rsidRDefault="004B7023" w:rsidP="00D921B9">
            <w:pPr>
              <w:spacing w:before="0" w:after="0"/>
              <w:jc w:val="left"/>
              <w:rPr>
                <w:sz w:val="22"/>
              </w:rPr>
            </w:pPr>
            <w:r w:rsidRPr="000C30D1">
              <w:rPr>
                <w:sz w:val="22"/>
              </w:rPr>
              <w:t>PR-2.1.1.6.-1</w:t>
            </w:r>
          </w:p>
        </w:tc>
        <w:tc>
          <w:tcPr>
            <w:tcW w:w="4591" w:type="dxa"/>
            <w:vAlign w:val="center"/>
          </w:tcPr>
          <w:p w14:paraId="2708D765" w14:textId="77777777" w:rsidR="004B7023" w:rsidRPr="000C30D1" w:rsidRDefault="004B7023" w:rsidP="000C30D1">
            <w:pPr>
              <w:spacing w:before="0" w:after="0"/>
              <w:jc w:val="left"/>
              <w:rPr>
                <w:sz w:val="22"/>
                <w:lang w:eastAsia="lt-LT"/>
              </w:rPr>
            </w:pPr>
            <w:r w:rsidRPr="000C30D1">
              <w:rPr>
                <w:sz w:val="22"/>
                <w:lang w:eastAsia="lt-LT"/>
              </w:rPr>
              <w:t>Laivybai pritaikytų vidaus vandens kelių ilgis</w:t>
            </w:r>
          </w:p>
        </w:tc>
        <w:tc>
          <w:tcPr>
            <w:tcW w:w="1630" w:type="dxa"/>
            <w:vAlign w:val="center"/>
          </w:tcPr>
          <w:p w14:paraId="193C119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07C784C" w14:textId="080C6F6E"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21FC1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747313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138C694"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4B953A0" w14:textId="77777777" w:rsidTr="00BC05DC">
        <w:trPr>
          <w:jc w:val="center"/>
        </w:trPr>
        <w:tc>
          <w:tcPr>
            <w:tcW w:w="1749" w:type="dxa"/>
          </w:tcPr>
          <w:p w14:paraId="14108854" w14:textId="77777777" w:rsidR="004B7023" w:rsidRPr="000C30D1" w:rsidRDefault="004B7023" w:rsidP="00D921B9">
            <w:pPr>
              <w:spacing w:before="0" w:after="0"/>
              <w:jc w:val="left"/>
              <w:rPr>
                <w:sz w:val="22"/>
              </w:rPr>
            </w:pPr>
            <w:r w:rsidRPr="000C30D1">
              <w:rPr>
                <w:sz w:val="22"/>
              </w:rPr>
              <w:t>PR-2.1.1.7.-1</w:t>
            </w:r>
          </w:p>
        </w:tc>
        <w:tc>
          <w:tcPr>
            <w:tcW w:w="4591" w:type="dxa"/>
            <w:vAlign w:val="center"/>
          </w:tcPr>
          <w:p w14:paraId="594AB6A3" w14:textId="77777777" w:rsidR="004B7023" w:rsidRPr="000C30D1" w:rsidRDefault="004B7023" w:rsidP="000C30D1">
            <w:pPr>
              <w:spacing w:before="0" w:after="0"/>
              <w:jc w:val="left"/>
              <w:rPr>
                <w:sz w:val="22"/>
                <w:lang w:eastAsia="lt-LT"/>
              </w:rPr>
            </w:pPr>
            <w:r w:rsidRPr="000C30D1">
              <w:rPr>
                <w:sz w:val="22"/>
                <w:lang w:eastAsia="lt-LT"/>
              </w:rPr>
              <w:t>Parengta studija</w:t>
            </w:r>
          </w:p>
        </w:tc>
        <w:tc>
          <w:tcPr>
            <w:tcW w:w="1630" w:type="dxa"/>
            <w:vAlign w:val="center"/>
          </w:tcPr>
          <w:p w14:paraId="224D66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E727887" w14:textId="601B9252" w:rsidR="004B7023" w:rsidRPr="000C30D1" w:rsidRDefault="00D233B1" w:rsidP="00BC05DC">
            <w:pPr>
              <w:spacing w:before="0" w:after="0"/>
              <w:jc w:val="center"/>
              <w:rPr>
                <w:sz w:val="22"/>
                <w:lang w:eastAsia="lt-LT"/>
              </w:rPr>
            </w:pPr>
            <w:r>
              <w:rPr>
                <w:sz w:val="22"/>
                <w:lang w:eastAsia="lt-LT"/>
              </w:rPr>
              <w:t>IPS</w:t>
            </w:r>
          </w:p>
        </w:tc>
        <w:tc>
          <w:tcPr>
            <w:tcW w:w="1986" w:type="dxa"/>
            <w:vAlign w:val="center"/>
          </w:tcPr>
          <w:p w14:paraId="5886922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A0F9F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3A1795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5D91CC2F" w14:textId="77777777" w:rsidTr="00BC05DC">
        <w:trPr>
          <w:jc w:val="center"/>
        </w:trPr>
        <w:tc>
          <w:tcPr>
            <w:tcW w:w="1749" w:type="dxa"/>
          </w:tcPr>
          <w:p w14:paraId="14CA0A7A" w14:textId="77777777" w:rsidR="004B7023" w:rsidRPr="000C30D1" w:rsidRDefault="004B7023" w:rsidP="00D921B9">
            <w:pPr>
              <w:spacing w:before="0" w:after="0"/>
              <w:jc w:val="left"/>
              <w:rPr>
                <w:sz w:val="22"/>
              </w:rPr>
            </w:pPr>
            <w:r w:rsidRPr="000C30D1">
              <w:rPr>
                <w:sz w:val="22"/>
              </w:rPr>
              <w:t>RE-2.1.2.-1</w:t>
            </w:r>
          </w:p>
        </w:tc>
        <w:tc>
          <w:tcPr>
            <w:tcW w:w="4591" w:type="dxa"/>
            <w:vAlign w:val="center"/>
          </w:tcPr>
          <w:p w14:paraId="2600ACA2" w14:textId="77777777" w:rsidR="004B7023" w:rsidRPr="000C30D1" w:rsidRDefault="004B7023" w:rsidP="000C30D1">
            <w:pPr>
              <w:spacing w:before="0" w:after="0"/>
              <w:jc w:val="left"/>
              <w:rPr>
                <w:sz w:val="22"/>
                <w:lang w:eastAsia="lt-LT"/>
              </w:rPr>
            </w:pPr>
            <w:r w:rsidRPr="000C30D1">
              <w:rPr>
                <w:sz w:val="22"/>
                <w:lang w:eastAsia="lt-LT"/>
              </w:rPr>
              <w:t>Savivaldybėje įregistruotų elektra varomų transporto priemonių dalis nuo visų transporto priemonių</w:t>
            </w:r>
          </w:p>
        </w:tc>
        <w:tc>
          <w:tcPr>
            <w:tcW w:w="1630" w:type="dxa"/>
            <w:vAlign w:val="center"/>
          </w:tcPr>
          <w:p w14:paraId="02EB932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279F466" w14:textId="1CC938F2"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3BA1B8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8E04F" w14:textId="77777777" w:rsidR="004B7023" w:rsidRPr="000C30D1" w:rsidRDefault="004B7023" w:rsidP="00BC05DC">
            <w:pPr>
              <w:spacing w:before="0" w:after="0"/>
              <w:jc w:val="center"/>
              <w:rPr>
                <w:sz w:val="22"/>
                <w:lang w:eastAsia="lt-LT"/>
              </w:rPr>
            </w:pPr>
            <w:r w:rsidRPr="000C30D1">
              <w:rPr>
                <w:sz w:val="22"/>
                <w:lang w:eastAsia="lt-LT"/>
              </w:rPr>
              <w:t>0,2</w:t>
            </w:r>
          </w:p>
        </w:tc>
        <w:tc>
          <w:tcPr>
            <w:tcW w:w="1618" w:type="dxa"/>
            <w:vAlign w:val="center"/>
          </w:tcPr>
          <w:p w14:paraId="0F0212A4"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DB11F42" w14:textId="77777777" w:rsidTr="00BC05DC">
        <w:trPr>
          <w:jc w:val="center"/>
        </w:trPr>
        <w:tc>
          <w:tcPr>
            <w:tcW w:w="1749" w:type="dxa"/>
          </w:tcPr>
          <w:p w14:paraId="3D53002A" w14:textId="77777777" w:rsidR="004B7023" w:rsidRPr="000C30D1" w:rsidRDefault="004B7023" w:rsidP="00D921B9">
            <w:pPr>
              <w:spacing w:before="0" w:after="0"/>
              <w:jc w:val="left"/>
              <w:rPr>
                <w:sz w:val="22"/>
              </w:rPr>
            </w:pPr>
            <w:r w:rsidRPr="000C30D1">
              <w:rPr>
                <w:sz w:val="22"/>
              </w:rPr>
              <w:t>PR-2.1.2.1.-1</w:t>
            </w:r>
          </w:p>
        </w:tc>
        <w:tc>
          <w:tcPr>
            <w:tcW w:w="4591" w:type="dxa"/>
            <w:vAlign w:val="center"/>
          </w:tcPr>
          <w:p w14:paraId="343A23F9" w14:textId="77777777" w:rsidR="004B7023" w:rsidRPr="000C30D1" w:rsidRDefault="004B7023" w:rsidP="000C30D1">
            <w:pPr>
              <w:spacing w:before="0" w:after="0"/>
              <w:jc w:val="left"/>
              <w:rPr>
                <w:sz w:val="22"/>
                <w:lang w:eastAsia="lt-LT"/>
              </w:rPr>
            </w:pPr>
            <w:r w:rsidRPr="000C30D1">
              <w:rPr>
                <w:sz w:val="22"/>
                <w:lang w:eastAsia="lt-LT"/>
              </w:rPr>
              <w:t>Informacinių priemonių skaičius</w:t>
            </w:r>
          </w:p>
        </w:tc>
        <w:tc>
          <w:tcPr>
            <w:tcW w:w="1630" w:type="dxa"/>
            <w:vAlign w:val="center"/>
          </w:tcPr>
          <w:p w14:paraId="3582E3B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65EE24" w14:textId="77777777" w:rsidR="004B7023" w:rsidRPr="000C30D1" w:rsidRDefault="004B7023" w:rsidP="00BC05DC">
            <w:pPr>
              <w:spacing w:before="0" w:after="0"/>
              <w:jc w:val="center"/>
              <w:rPr>
                <w:sz w:val="22"/>
                <w:lang w:eastAsia="lt-LT"/>
              </w:rPr>
            </w:pPr>
            <w:r w:rsidRPr="000C30D1">
              <w:rPr>
                <w:iCs/>
                <w:sz w:val="22"/>
                <w:lang w:eastAsia="lt-LT"/>
              </w:rPr>
              <w:t>VRBS</w:t>
            </w:r>
          </w:p>
        </w:tc>
        <w:tc>
          <w:tcPr>
            <w:tcW w:w="1986" w:type="dxa"/>
            <w:vAlign w:val="center"/>
          </w:tcPr>
          <w:p w14:paraId="566DCA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ED08A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C719D6C"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1D49A741" w14:textId="77777777" w:rsidTr="00BC05DC">
        <w:trPr>
          <w:jc w:val="center"/>
        </w:trPr>
        <w:tc>
          <w:tcPr>
            <w:tcW w:w="1749" w:type="dxa"/>
          </w:tcPr>
          <w:p w14:paraId="3F091DD0" w14:textId="77777777" w:rsidR="004B7023" w:rsidRPr="000C30D1" w:rsidRDefault="004B7023" w:rsidP="00D921B9">
            <w:pPr>
              <w:spacing w:before="0" w:after="0"/>
              <w:jc w:val="left"/>
              <w:rPr>
                <w:sz w:val="22"/>
              </w:rPr>
            </w:pPr>
            <w:r w:rsidRPr="000C30D1">
              <w:rPr>
                <w:sz w:val="22"/>
              </w:rPr>
              <w:t>PR-2.1.2.2.-1</w:t>
            </w:r>
          </w:p>
        </w:tc>
        <w:tc>
          <w:tcPr>
            <w:tcW w:w="4591" w:type="dxa"/>
            <w:vAlign w:val="center"/>
          </w:tcPr>
          <w:p w14:paraId="5BC991B2" w14:textId="77777777" w:rsidR="004B7023" w:rsidRPr="000C30D1" w:rsidRDefault="004B7023" w:rsidP="000C30D1">
            <w:pPr>
              <w:spacing w:before="0" w:after="0"/>
              <w:jc w:val="left"/>
              <w:rPr>
                <w:sz w:val="22"/>
                <w:lang w:eastAsia="lt-LT"/>
              </w:rPr>
            </w:pPr>
            <w:r w:rsidRPr="000C30D1">
              <w:rPr>
                <w:sz w:val="22"/>
                <w:lang w:eastAsia="lt-LT"/>
              </w:rPr>
              <w:t>Savivaldybės įrengtų elektromobilių krovimo stotelių skaičius</w:t>
            </w:r>
          </w:p>
        </w:tc>
        <w:tc>
          <w:tcPr>
            <w:tcW w:w="1630" w:type="dxa"/>
            <w:vAlign w:val="center"/>
          </w:tcPr>
          <w:p w14:paraId="5EE7516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2A99EF" w14:textId="6E9A57A1"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5C6044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320605"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3E1DEE3E"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3224DEE" w14:textId="77777777" w:rsidTr="00BC05DC">
        <w:trPr>
          <w:jc w:val="center"/>
        </w:trPr>
        <w:tc>
          <w:tcPr>
            <w:tcW w:w="1749" w:type="dxa"/>
          </w:tcPr>
          <w:p w14:paraId="2DA21D37" w14:textId="77777777" w:rsidR="004B7023" w:rsidRPr="000C30D1" w:rsidRDefault="004B7023" w:rsidP="00D921B9">
            <w:pPr>
              <w:spacing w:before="0" w:after="0"/>
              <w:jc w:val="left"/>
              <w:rPr>
                <w:sz w:val="22"/>
              </w:rPr>
            </w:pPr>
            <w:r w:rsidRPr="000C30D1">
              <w:rPr>
                <w:sz w:val="22"/>
              </w:rPr>
              <w:t>PR-2.1.2.3.-1</w:t>
            </w:r>
          </w:p>
        </w:tc>
        <w:tc>
          <w:tcPr>
            <w:tcW w:w="4591" w:type="dxa"/>
            <w:vAlign w:val="center"/>
          </w:tcPr>
          <w:p w14:paraId="3F478E16" w14:textId="77777777" w:rsidR="004B7023" w:rsidRPr="000C30D1" w:rsidRDefault="004B7023" w:rsidP="000C30D1">
            <w:pPr>
              <w:spacing w:before="0" w:after="0"/>
              <w:jc w:val="left"/>
              <w:rPr>
                <w:sz w:val="22"/>
                <w:lang w:eastAsia="lt-LT"/>
              </w:rPr>
            </w:pPr>
            <w:r w:rsidRPr="000C30D1">
              <w:rPr>
                <w:sz w:val="22"/>
                <w:lang w:eastAsia="lt-LT"/>
              </w:rPr>
              <w:t>Įrengtų infrastruktūros objektų skaičius</w:t>
            </w:r>
          </w:p>
        </w:tc>
        <w:tc>
          <w:tcPr>
            <w:tcW w:w="1630" w:type="dxa"/>
            <w:vAlign w:val="center"/>
          </w:tcPr>
          <w:p w14:paraId="3722CA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C71D03" w14:textId="2B77365D" w:rsidR="00D233B1" w:rsidRPr="000C30D1" w:rsidRDefault="00D233B1" w:rsidP="00D233B1">
            <w:pPr>
              <w:spacing w:before="0" w:after="0"/>
              <w:jc w:val="center"/>
              <w:rPr>
                <w:sz w:val="22"/>
                <w:lang w:eastAsia="lt-LT"/>
              </w:rPr>
            </w:pPr>
            <w:r>
              <w:rPr>
                <w:sz w:val="22"/>
                <w:lang w:eastAsia="lt-LT"/>
              </w:rPr>
              <w:t>SKPS</w:t>
            </w:r>
          </w:p>
        </w:tc>
        <w:tc>
          <w:tcPr>
            <w:tcW w:w="1986" w:type="dxa"/>
            <w:vAlign w:val="center"/>
          </w:tcPr>
          <w:p w14:paraId="55B0C5E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A4B8C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F52B624"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F2CF4A6" w14:textId="77777777" w:rsidTr="00BC05DC">
        <w:trPr>
          <w:jc w:val="center"/>
        </w:trPr>
        <w:tc>
          <w:tcPr>
            <w:tcW w:w="1749" w:type="dxa"/>
          </w:tcPr>
          <w:p w14:paraId="36148EE9" w14:textId="77777777" w:rsidR="004B7023" w:rsidRPr="000C30D1" w:rsidRDefault="004B7023" w:rsidP="00D921B9">
            <w:pPr>
              <w:spacing w:before="0" w:after="0"/>
              <w:jc w:val="left"/>
              <w:rPr>
                <w:sz w:val="22"/>
              </w:rPr>
            </w:pPr>
            <w:r w:rsidRPr="000C30D1">
              <w:rPr>
                <w:sz w:val="22"/>
              </w:rPr>
              <w:t>PR-2.1.2.4.-1</w:t>
            </w:r>
          </w:p>
        </w:tc>
        <w:tc>
          <w:tcPr>
            <w:tcW w:w="4591" w:type="dxa"/>
            <w:vAlign w:val="center"/>
          </w:tcPr>
          <w:p w14:paraId="4DBB4641" w14:textId="77777777" w:rsidR="004B7023" w:rsidRPr="000C30D1" w:rsidRDefault="004B7023" w:rsidP="000C30D1">
            <w:pPr>
              <w:spacing w:before="0" w:after="0"/>
              <w:jc w:val="left"/>
              <w:rPr>
                <w:sz w:val="22"/>
                <w:lang w:eastAsia="lt-LT"/>
              </w:rPr>
            </w:pPr>
            <w:r w:rsidRPr="000C30D1">
              <w:rPr>
                <w:sz w:val="22"/>
                <w:lang w:eastAsia="lt-LT"/>
              </w:rPr>
              <w:t>Pėsčiųjų ir dviračių takų ilgis</w:t>
            </w:r>
          </w:p>
        </w:tc>
        <w:tc>
          <w:tcPr>
            <w:tcW w:w="1630" w:type="dxa"/>
            <w:vAlign w:val="center"/>
          </w:tcPr>
          <w:p w14:paraId="2482FBA4"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4FFC75C1" w14:textId="176D5EDC" w:rsidR="004B7023" w:rsidRPr="000C30D1" w:rsidRDefault="00D233B1" w:rsidP="00BC05DC">
            <w:pPr>
              <w:spacing w:before="0" w:after="0"/>
              <w:jc w:val="center"/>
              <w:rPr>
                <w:sz w:val="22"/>
                <w:lang w:eastAsia="lt-LT"/>
              </w:rPr>
            </w:pPr>
            <w:r>
              <w:rPr>
                <w:sz w:val="22"/>
                <w:lang w:eastAsia="lt-LT"/>
              </w:rPr>
              <w:t>SKPS</w:t>
            </w:r>
          </w:p>
        </w:tc>
        <w:tc>
          <w:tcPr>
            <w:tcW w:w="1986" w:type="dxa"/>
            <w:vAlign w:val="center"/>
          </w:tcPr>
          <w:p w14:paraId="233E494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8DEC4E"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0AAF3911" w14:textId="77777777" w:rsidR="004B7023" w:rsidRPr="000C30D1" w:rsidRDefault="004B7023" w:rsidP="00BC05DC">
            <w:pPr>
              <w:spacing w:before="0" w:after="0"/>
              <w:jc w:val="center"/>
              <w:rPr>
                <w:sz w:val="22"/>
                <w:lang w:eastAsia="lt-LT"/>
              </w:rPr>
            </w:pPr>
            <w:r w:rsidRPr="000C30D1">
              <w:rPr>
                <w:sz w:val="22"/>
                <w:lang w:eastAsia="lt-LT"/>
              </w:rPr>
              <w:t>Padidėjimas 15</w:t>
            </w:r>
          </w:p>
        </w:tc>
      </w:tr>
      <w:tr w:rsidR="004B7023" w:rsidRPr="000C30D1" w14:paraId="523B56F6" w14:textId="77777777" w:rsidTr="00BC05DC">
        <w:trPr>
          <w:jc w:val="center"/>
        </w:trPr>
        <w:tc>
          <w:tcPr>
            <w:tcW w:w="1749" w:type="dxa"/>
          </w:tcPr>
          <w:p w14:paraId="7AB27C56" w14:textId="77777777" w:rsidR="004B7023" w:rsidRPr="000C30D1" w:rsidRDefault="004B7023" w:rsidP="00D921B9">
            <w:pPr>
              <w:spacing w:before="0" w:after="0"/>
              <w:jc w:val="left"/>
              <w:rPr>
                <w:sz w:val="22"/>
              </w:rPr>
            </w:pPr>
            <w:r w:rsidRPr="000C30D1">
              <w:rPr>
                <w:sz w:val="22"/>
              </w:rPr>
              <w:t>PR-2.1.2.5.-1</w:t>
            </w:r>
          </w:p>
        </w:tc>
        <w:tc>
          <w:tcPr>
            <w:tcW w:w="4591" w:type="dxa"/>
            <w:vAlign w:val="center"/>
          </w:tcPr>
          <w:p w14:paraId="2C58EF25" w14:textId="77777777" w:rsidR="004B7023" w:rsidRPr="000C30D1" w:rsidRDefault="004B7023" w:rsidP="000C30D1">
            <w:pPr>
              <w:spacing w:before="0" w:after="0"/>
              <w:jc w:val="left"/>
              <w:rPr>
                <w:sz w:val="22"/>
                <w:lang w:eastAsia="lt-LT"/>
              </w:rPr>
            </w:pPr>
            <w:r w:rsidRPr="000C30D1">
              <w:rPr>
                <w:sz w:val="22"/>
                <w:lang w:eastAsia="lt-LT"/>
              </w:rPr>
              <w:t>Parengtas darnaus judumo planas</w:t>
            </w:r>
          </w:p>
        </w:tc>
        <w:tc>
          <w:tcPr>
            <w:tcW w:w="1630" w:type="dxa"/>
            <w:vAlign w:val="center"/>
          </w:tcPr>
          <w:p w14:paraId="6ADB3A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766EFB0" w14:textId="59DCE5ED" w:rsidR="004B7023" w:rsidRPr="000C30D1" w:rsidRDefault="00D233B1" w:rsidP="00BC05DC">
            <w:pPr>
              <w:spacing w:before="0" w:after="0"/>
              <w:jc w:val="center"/>
              <w:rPr>
                <w:sz w:val="22"/>
                <w:lang w:eastAsia="lt-LT"/>
              </w:rPr>
            </w:pPr>
            <w:r>
              <w:rPr>
                <w:sz w:val="22"/>
                <w:lang w:eastAsia="lt-LT"/>
              </w:rPr>
              <w:t>IPS</w:t>
            </w:r>
          </w:p>
        </w:tc>
        <w:tc>
          <w:tcPr>
            <w:tcW w:w="1986" w:type="dxa"/>
            <w:vAlign w:val="center"/>
          </w:tcPr>
          <w:p w14:paraId="430622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555B4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E9CD8F1"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ADF903A" w14:textId="77777777" w:rsidTr="00BC05DC">
        <w:trPr>
          <w:jc w:val="center"/>
        </w:trPr>
        <w:tc>
          <w:tcPr>
            <w:tcW w:w="1749" w:type="dxa"/>
          </w:tcPr>
          <w:p w14:paraId="49840B29" w14:textId="77777777" w:rsidR="004B7023" w:rsidRPr="000C30D1" w:rsidRDefault="004B7023" w:rsidP="00D921B9">
            <w:pPr>
              <w:spacing w:before="0" w:after="0"/>
              <w:jc w:val="left"/>
              <w:rPr>
                <w:sz w:val="22"/>
              </w:rPr>
            </w:pPr>
            <w:r w:rsidRPr="000C30D1">
              <w:rPr>
                <w:sz w:val="22"/>
              </w:rPr>
              <w:t>PO-2.2.-1</w:t>
            </w:r>
          </w:p>
        </w:tc>
        <w:tc>
          <w:tcPr>
            <w:tcW w:w="4591" w:type="dxa"/>
            <w:vAlign w:val="center"/>
          </w:tcPr>
          <w:p w14:paraId="69ACFE08" w14:textId="77777777" w:rsidR="004B7023" w:rsidRPr="000C30D1" w:rsidRDefault="004B7023" w:rsidP="000C30D1">
            <w:pPr>
              <w:spacing w:before="0" w:after="0"/>
              <w:jc w:val="left"/>
              <w:rPr>
                <w:sz w:val="22"/>
                <w:lang w:eastAsia="lt-LT"/>
              </w:rPr>
            </w:pPr>
            <w:r w:rsidRPr="000C30D1">
              <w:rPr>
                <w:sz w:val="22"/>
              </w:rPr>
              <w:t>Kultūros viešųjų paslaugų kokybės vertinimas (gyventojų nuomonės tyrimas)</w:t>
            </w:r>
          </w:p>
        </w:tc>
        <w:tc>
          <w:tcPr>
            <w:tcW w:w="1630" w:type="dxa"/>
            <w:vAlign w:val="center"/>
          </w:tcPr>
          <w:p w14:paraId="2C9A667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A59390C" w14:textId="0A6DA44B"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BEE511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A976A8" w14:textId="77777777" w:rsidR="004B7023" w:rsidRPr="000C30D1" w:rsidRDefault="004B7023" w:rsidP="00BC05DC">
            <w:pPr>
              <w:spacing w:before="0" w:after="0"/>
              <w:jc w:val="center"/>
              <w:rPr>
                <w:sz w:val="22"/>
                <w:lang w:eastAsia="lt-LT"/>
              </w:rPr>
            </w:pPr>
            <w:r w:rsidRPr="000C30D1">
              <w:rPr>
                <w:sz w:val="22"/>
                <w:lang w:eastAsia="lt-LT"/>
              </w:rPr>
              <w:t>7,0</w:t>
            </w:r>
          </w:p>
        </w:tc>
        <w:tc>
          <w:tcPr>
            <w:tcW w:w="1618" w:type="dxa"/>
            <w:vAlign w:val="center"/>
          </w:tcPr>
          <w:p w14:paraId="1039F7AE" w14:textId="77777777" w:rsidR="004B7023" w:rsidRPr="000C30D1" w:rsidRDefault="004B7023" w:rsidP="00BC05DC">
            <w:pPr>
              <w:spacing w:before="0" w:after="0"/>
              <w:jc w:val="center"/>
              <w:rPr>
                <w:sz w:val="22"/>
                <w:lang w:eastAsia="lt-LT"/>
              </w:rPr>
            </w:pPr>
            <w:r w:rsidRPr="000C30D1">
              <w:rPr>
                <w:sz w:val="22"/>
                <w:lang w:eastAsia="lt-LT"/>
              </w:rPr>
              <w:t>Ne mažiau 8,0</w:t>
            </w:r>
          </w:p>
        </w:tc>
      </w:tr>
      <w:tr w:rsidR="004B7023" w:rsidRPr="000C30D1" w14:paraId="469DF8E4" w14:textId="77777777" w:rsidTr="00BC05DC">
        <w:trPr>
          <w:jc w:val="center"/>
        </w:trPr>
        <w:tc>
          <w:tcPr>
            <w:tcW w:w="1749" w:type="dxa"/>
          </w:tcPr>
          <w:p w14:paraId="0DACB586" w14:textId="77777777" w:rsidR="004B7023" w:rsidRPr="000C30D1" w:rsidRDefault="004B7023" w:rsidP="00D921B9">
            <w:pPr>
              <w:spacing w:before="0" w:after="0"/>
              <w:jc w:val="left"/>
              <w:rPr>
                <w:sz w:val="22"/>
              </w:rPr>
            </w:pPr>
            <w:r w:rsidRPr="000C30D1">
              <w:rPr>
                <w:sz w:val="22"/>
              </w:rPr>
              <w:t>PO-2.2.-2</w:t>
            </w:r>
          </w:p>
        </w:tc>
        <w:tc>
          <w:tcPr>
            <w:tcW w:w="4591" w:type="dxa"/>
            <w:vAlign w:val="center"/>
          </w:tcPr>
          <w:p w14:paraId="35BC8EDA" w14:textId="77777777" w:rsidR="004B7023" w:rsidRPr="000C30D1" w:rsidRDefault="004B7023" w:rsidP="000C30D1">
            <w:pPr>
              <w:spacing w:before="0" w:after="0"/>
              <w:jc w:val="left"/>
              <w:rPr>
                <w:sz w:val="22"/>
              </w:rPr>
            </w:pPr>
            <w:r w:rsidRPr="000C30D1">
              <w:rPr>
                <w:sz w:val="22"/>
              </w:rPr>
              <w:t>Savivaldybės gyventojų, dalyvaujančių kultūrinėse projektinėse veiklose, dalis (palyginti su bendru Savivaldybės gyventojų skaičiumi) (gyventojų nuomonės tyrimas)</w:t>
            </w:r>
          </w:p>
        </w:tc>
        <w:tc>
          <w:tcPr>
            <w:tcW w:w="1630" w:type="dxa"/>
            <w:vAlign w:val="center"/>
          </w:tcPr>
          <w:p w14:paraId="1DC10B6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DE34F9" w14:textId="2B449A01"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4A2F8C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2F5066" w14:textId="77777777" w:rsidR="004B7023" w:rsidRPr="000C30D1" w:rsidRDefault="004B7023" w:rsidP="00BC05DC">
            <w:pPr>
              <w:spacing w:before="0" w:after="0"/>
              <w:jc w:val="center"/>
              <w:rPr>
                <w:sz w:val="22"/>
                <w:lang w:eastAsia="lt-LT"/>
              </w:rPr>
            </w:pPr>
            <w:r w:rsidRPr="000C30D1">
              <w:rPr>
                <w:sz w:val="22"/>
                <w:lang w:eastAsia="lt-LT"/>
              </w:rPr>
              <w:t>57,0</w:t>
            </w:r>
          </w:p>
        </w:tc>
        <w:tc>
          <w:tcPr>
            <w:tcW w:w="1618" w:type="dxa"/>
            <w:vAlign w:val="center"/>
          </w:tcPr>
          <w:p w14:paraId="712C2BEC" w14:textId="77777777" w:rsidR="004B7023" w:rsidRPr="000C30D1" w:rsidRDefault="004B7023" w:rsidP="00BC05DC">
            <w:pPr>
              <w:spacing w:before="0" w:after="0"/>
              <w:jc w:val="center"/>
              <w:rPr>
                <w:sz w:val="22"/>
                <w:lang w:eastAsia="lt-LT"/>
              </w:rPr>
            </w:pPr>
            <w:r w:rsidRPr="000C30D1">
              <w:rPr>
                <w:sz w:val="22"/>
                <w:lang w:eastAsia="lt-LT"/>
              </w:rPr>
              <w:t>Ne mažiau 70</w:t>
            </w:r>
          </w:p>
        </w:tc>
      </w:tr>
      <w:tr w:rsidR="004B7023" w:rsidRPr="000C30D1" w14:paraId="4BB88B34" w14:textId="77777777" w:rsidTr="00BC05DC">
        <w:trPr>
          <w:jc w:val="center"/>
        </w:trPr>
        <w:tc>
          <w:tcPr>
            <w:tcW w:w="1749" w:type="dxa"/>
          </w:tcPr>
          <w:p w14:paraId="35621BEB" w14:textId="77777777" w:rsidR="004B7023" w:rsidRPr="000C30D1" w:rsidRDefault="004B7023" w:rsidP="00D921B9">
            <w:pPr>
              <w:spacing w:before="0" w:after="0"/>
              <w:jc w:val="left"/>
              <w:rPr>
                <w:sz w:val="22"/>
              </w:rPr>
            </w:pPr>
            <w:r w:rsidRPr="000C30D1">
              <w:rPr>
                <w:sz w:val="22"/>
              </w:rPr>
              <w:t>RE-2.2.1.-1</w:t>
            </w:r>
          </w:p>
        </w:tc>
        <w:tc>
          <w:tcPr>
            <w:tcW w:w="4591" w:type="dxa"/>
            <w:vAlign w:val="center"/>
          </w:tcPr>
          <w:p w14:paraId="0FD5DF17" w14:textId="77777777" w:rsidR="004B7023" w:rsidRPr="000C30D1" w:rsidRDefault="004B7023" w:rsidP="000C30D1">
            <w:pPr>
              <w:spacing w:before="0" w:after="0"/>
              <w:jc w:val="left"/>
              <w:rPr>
                <w:sz w:val="22"/>
              </w:rPr>
            </w:pPr>
            <w:r w:rsidRPr="000C30D1">
              <w:rPr>
                <w:sz w:val="22"/>
              </w:rPr>
              <w:t>Etninės kultūros veikloms skiriama finansavimo dalis, palyginti su kultūros sričiai skiriamu savivaldybės finansavimu</w:t>
            </w:r>
          </w:p>
        </w:tc>
        <w:tc>
          <w:tcPr>
            <w:tcW w:w="1630" w:type="dxa"/>
            <w:vAlign w:val="center"/>
          </w:tcPr>
          <w:p w14:paraId="1ADC2B3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B7340EA" w14:textId="01D4DA28"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5F8E199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9763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BA4366" w14:textId="77777777" w:rsidR="004B7023" w:rsidRPr="000C30D1" w:rsidRDefault="004B7023" w:rsidP="00BC05DC">
            <w:pPr>
              <w:spacing w:before="0" w:after="0"/>
              <w:jc w:val="center"/>
              <w:rPr>
                <w:sz w:val="22"/>
                <w:lang w:eastAsia="lt-LT"/>
              </w:rPr>
            </w:pPr>
            <w:r w:rsidRPr="000C30D1">
              <w:rPr>
                <w:sz w:val="22"/>
                <w:lang w:eastAsia="lt-LT"/>
              </w:rPr>
              <w:t>Ne mažiau 20</w:t>
            </w:r>
          </w:p>
        </w:tc>
      </w:tr>
      <w:tr w:rsidR="004B7023" w:rsidRPr="000C30D1" w14:paraId="57A6F112" w14:textId="77777777" w:rsidTr="00BC05DC">
        <w:trPr>
          <w:jc w:val="center"/>
        </w:trPr>
        <w:tc>
          <w:tcPr>
            <w:tcW w:w="1749" w:type="dxa"/>
          </w:tcPr>
          <w:p w14:paraId="01C11A25" w14:textId="77777777" w:rsidR="004B7023" w:rsidRPr="000C30D1" w:rsidRDefault="004B7023" w:rsidP="00D921B9">
            <w:pPr>
              <w:spacing w:before="0" w:after="0"/>
              <w:jc w:val="left"/>
              <w:rPr>
                <w:sz w:val="22"/>
              </w:rPr>
            </w:pPr>
            <w:r w:rsidRPr="000C30D1">
              <w:rPr>
                <w:sz w:val="22"/>
              </w:rPr>
              <w:t>RE-2.2.1.-2</w:t>
            </w:r>
          </w:p>
        </w:tc>
        <w:tc>
          <w:tcPr>
            <w:tcW w:w="4591" w:type="dxa"/>
            <w:vAlign w:val="center"/>
          </w:tcPr>
          <w:p w14:paraId="68149F28" w14:textId="77777777" w:rsidR="004B7023" w:rsidRPr="000C30D1" w:rsidRDefault="004B7023" w:rsidP="000C30D1">
            <w:pPr>
              <w:spacing w:before="0" w:after="0"/>
              <w:jc w:val="left"/>
              <w:rPr>
                <w:sz w:val="22"/>
              </w:rPr>
            </w:pPr>
            <w:r w:rsidRPr="000C30D1">
              <w:rPr>
                <w:sz w:val="22"/>
              </w:rPr>
              <w:t>Materialaus kultūros paveldo sutvarkymui, įveiklinimui  ir pan. veikloms skiriama finansavimo dalis, palyginti su kultūros sričiai skiriamu savivaldybės finansavimu</w:t>
            </w:r>
          </w:p>
        </w:tc>
        <w:tc>
          <w:tcPr>
            <w:tcW w:w="1630" w:type="dxa"/>
            <w:vAlign w:val="center"/>
          </w:tcPr>
          <w:p w14:paraId="7A2AB7B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3D6034D" w14:textId="5DC1D013" w:rsidR="004B7023" w:rsidRPr="000C30D1" w:rsidRDefault="00DD2D92" w:rsidP="00BC05DC">
            <w:pPr>
              <w:spacing w:before="0" w:after="0"/>
              <w:jc w:val="center"/>
              <w:rPr>
                <w:sz w:val="22"/>
                <w:lang w:eastAsia="lt-LT"/>
              </w:rPr>
            </w:pPr>
            <w:r>
              <w:rPr>
                <w:sz w:val="22"/>
                <w:lang w:eastAsia="lt-LT"/>
              </w:rPr>
              <w:t>ATPS</w:t>
            </w:r>
          </w:p>
        </w:tc>
        <w:tc>
          <w:tcPr>
            <w:tcW w:w="1986" w:type="dxa"/>
            <w:vAlign w:val="center"/>
          </w:tcPr>
          <w:p w14:paraId="544980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D3C568" w14:textId="77777777" w:rsidR="004B7023" w:rsidRPr="000C30D1" w:rsidRDefault="004B7023" w:rsidP="00BC05DC">
            <w:pPr>
              <w:spacing w:before="0" w:after="0"/>
              <w:jc w:val="center"/>
              <w:rPr>
                <w:sz w:val="22"/>
                <w:lang w:eastAsia="lt-LT"/>
              </w:rPr>
            </w:pPr>
            <w:r w:rsidRPr="000C30D1">
              <w:rPr>
                <w:sz w:val="22"/>
                <w:lang w:eastAsia="lt-LT"/>
              </w:rPr>
              <w:t>8,6</w:t>
            </w:r>
          </w:p>
        </w:tc>
        <w:tc>
          <w:tcPr>
            <w:tcW w:w="1618" w:type="dxa"/>
            <w:vAlign w:val="center"/>
          </w:tcPr>
          <w:p w14:paraId="3148F9E1" w14:textId="77777777" w:rsidR="004B7023" w:rsidRPr="000C30D1" w:rsidRDefault="004B7023" w:rsidP="00BC05DC">
            <w:pPr>
              <w:spacing w:before="0" w:after="0"/>
              <w:jc w:val="center"/>
              <w:rPr>
                <w:sz w:val="22"/>
                <w:lang w:eastAsia="lt-LT"/>
              </w:rPr>
            </w:pPr>
            <w:r w:rsidRPr="000C30D1">
              <w:rPr>
                <w:sz w:val="22"/>
                <w:lang w:eastAsia="lt-LT"/>
              </w:rPr>
              <w:t>11,3</w:t>
            </w:r>
          </w:p>
        </w:tc>
      </w:tr>
      <w:tr w:rsidR="004B7023" w:rsidRPr="000C30D1" w14:paraId="4F37916A" w14:textId="77777777" w:rsidTr="00BC05DC">
        <w:trPr>
          <w:jc w:val="center"/>
        </w:trPr>
        <w:tc>
          <w:tcPr>
            <w:tcW w:w="1749" w:type="dxa"/>
          </w:tcPr>
          <w:p w14:paraId="3A7B328E" w14:textId="77777777" w:rsidR="004B7023" w:rsidRPr="000C30D1" w:rsidRDefault="004B7023" w:rsidP="00D921B9">
            <w:pPr>
              <w:spacing w:before="0" w:after="0"/>
              <w:jc w:val="left"/>
              <w:rPr>
                <w:sz w:val="22"/>
              </w:rPr>
            </w:pPr>
            <w:r w:rsidRPr="000C30D1">
              <w:rPr>
                <w:sz w:val="22"/>
              </w:rPr>
              <w:t>PR-2.2.1.1.-1</w:t>
            </w:r>
          </w:p>
        </w:tc>
        <w:tc>
          <w:tcPr>
            <w:tcW w:w="4591" w:type="dxa"/>
            <w:vAlign w:val="center"/>
          </w:tcPr>
          <w:p w14:paraId="234F4475" w14:textId="77777777" w:rsidR="004B7023" w:rsidRPr="000C30D1" w:rsidRDefault="004B7023" w:rsidP="000C30D1">
            <w:pPr>
              <w:spacing w:before="0" w:after="0"/>
              <w:jc w:val="left"/>
              <w:rPr>
                <w:sz w:val="22"/>
              </w:rPr>
            </w:pPr>
            <w:r w:rsidRPr="000C30D1">
              <w:rPr>
                <w:color w:val="000000"/>
                <w:sz w:val="22"/>
                <w:lang w:eastAsia="lt-LT"/>
              </w:rPr>
              <w:t>Sutvarkytų ir etninės kultūros pažinimo poreikiams pritaikytų piliakalnių skaičius</w:t>
            </w:r>
          </w:p>
        </w:tc>
        <w:tc>
          <w:tcPr>
            <w:tcW w:w="1630" w:type="dxa"/>
            <w:vAlign w:val="center"/>
          </w:tcPr>
          <w:p w14:paraId="3302124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84C69F" w14:textId="6F5854CD" w:rsidR="004B7023" w:rsidRPr="000C30D1" w:rsidRDefault="00DD2D92" w:rsidP="00BC05DC">
            <w:pPr>
              <w:spacing w:before="0" w:after="0"/>
              <w:jc w:val="center"/>
              <w:rPr>
                <w:sz w:val="22"/>
                <w:lang w:eastAsia="lt-LT"/>
              </w:rPr>
            </w:pPr>
            <w:r>
              <w:rPr>
                <w:sz w:val="22"/>
                <w:lang w:eastAsia="lt-LT"/>
              </w:rPr>
              <w:t>ATPS</w:t>
            </w:r>
          </w:p>
        </w:tc>
        <w:tc>
          <w:tcPr>
            <w:tcW w:w="1986" w:type="dxa"/>
            <w:vAlign w:val="center"/>
          </w:tcPr>
          <w:p w14:paraId="0DC4B9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1B8072"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D1B667C"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7B878B7" w14:textId="77777777" w:rsidTr="00BC05DC">
        <w:trPr>
          <w:jc w:val="center"/>
        </w:trPr>
        <w:tc>
          <w:tcPr>
            <w:tcW w:w="1749" w:type="dxa"/>
          </w:tcPr>
          <w:p w14:paraId="21D27EC7" w14:textId="77777777" w:rsidR="004B7023" w:rsidRPr="000C30D1" w:rsidRDefault="004B7023" w:rsidP="00D921B9">
            <w:pPr>
              <w:spacing w:before="0" w:after="0"/>
              <w:jc w:val="left"/>
              <w:rPr>
                <w:sz w:val="22"/>
              </w:rPr>
            </w:pPr>
            <w:r w:rsidRPr="000C30D1">
              <w:rPr>
                <w:sz w:val="22"/>
              </w:rPr>
              <w:t>PR-2.2.1.1.-2</w:t>
            </w:r>
          </w:p>
        </w:tc>
        <w:tc>
          <w:tcPr>
            <w:tcW w:w="4591" w:type="dxa"/>
            <w:vAlign w:val="center"/>
          </w:tcPr>
          <w:p w14:paraId="23566805" w14:textId="77777777" w:rsidR="004B7023" w:rsidRPr="000C30D1" w:rsidRDefault="004B7023" w:rsidP="000C30D1">
            <w:pPr>
              <w:spacing w:before="0" w:after="0"/>
              <w:jc w:val="left"/>
              <w:rPr>
                <w:color w:val="000000"/>
                <w:sz w:val="22"/>
                <w:lang w:eastAsia="lt-LT"/>
              </w:rPr>
            </w:pPr>
            <w:r w:rsidRPr="000C30D1">
              <w:rPr>
                <w:sz w:val="22"/>
              </w:rPr>
              <w:t>Kapitaliai suremontuotas istorinis Jokšų tiltas per Karaliaus Vilhelmo kanalą</w:t>
            </w:r>
          </w:p>
        </w:tc>
        <w:tc>
          <w:tcPr>
            <w:tcW w:w="1630" w:type="dxa"/>
            <w:vAlign w:val="center"/>
          </w:tcPr>
          <w:p w14:paraId="44E1457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336C55" w14:textId="2ABA1C88" w:rsidR="004B7023" w:rsidRPr="000C30D1" w:rsidRDefault="00DD2D92" w:rsidP="00BC05DC">
            <w:pPr>
              <w:spacing w:before="0" w:after="0"/>
              <w:jc w:val="center"/>
              <w:rPr>
                <w:sz w:val="22"/>
                <w:lang w:eastAsia="lt-LT"/>
              </w:rPr>
            </w:pPr>
            <w:r>
              <w:rPr>
                <w:sz w:val="22"/>
                <w:lang w:eastAsia="lt-LT"/>
              </w:rPr>
              <w:t>SKPS</w:t>
            </w:r>
          </w:p>
        </w:tc>
        <w:tc>
          <w:tcPr>
            <w:tcW w:w="1986" w:type="dxa"/>
            <w:vAlign w:val="center"/>
          </w:tcPr>
          <w:p w14:paraId="7CCFBA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4197A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7634E1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84A8D75" w14:textId="77777777" w:rsidTr="00BC05DC">
        <w:trPr>
          <w:jc w:val="center"/>
        </w:trPr>
        <w:tc>
          <w:tcPr>
            <w:tcW w:w="1749" w:type="dxa"/>
          </w:tcPr>
          <w:p w14:paraId="5AFBD793" w14:textId="77777777" w:rsidR="004B7023" w:rsidRPr="000C30D1" w:rsidRDefault="004B7023" w:rsidP="00D921B9">
            <w:pPr>
              <w:spacing w:before="0" w:after="0"/>
              <w:jc w:val="left"/>
              <w:rPr>
                <w:sz w:val="22"/>
              </w:rPr>
            </w:pPr>
            <w:r w:rsidRPr="000C30D1">
              <w:rPr>
                <w:sz w:val="22"/>
              </w:rPr>
              <w:t>PR-2.2.1.1.-3</w:t>
            </w:r>
          </w:p>
        </w:tc>
        <w:tc>
          <w:tcPr>
            <w:tcW w:w="4591" w:type="dxa"/>
            <w:vAlign w:val="center"/>
          </w:tcPr>
          <w:p w14:paraId="0A8A0D1B" w14:textId="77777777" w:rsidR="004B7023" w:rsidRPr="000C30D1" w:rsidRDefault="004B7023" w:rsidP="000C30D1">
            <w:pPr>
              <w:spacing w:before="0" w:after="0"/>
              <w:jc w:val="left"/>
              <w:rPr>
                <w:sz w:val="22"/>
              </w:rPr>
            </w:pPr>
            <w:r w:rsidRPr="000C30D1">
              <w:rPr>
                <w:sz w:val="22"/>
              </w:rPr>
              <w:t>Sutvarkytų Mažosios Lietuvos ir Žemaitijos bažnyčių ir lurdų skaičius</w:t>
            </w:r>
          </w:p>
        </w:tc>
        <w:tc>
          <w:tcPr>
            <w:tcW w:w="1630" w:type="dxa"/>
            <w:vAlign w:val="center"/>
          </w:tcPr>
          <w:p w14:paraId="6D256B1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8A70F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1C169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9B3916"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22E9A42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427353C9" w14:textId="77777777" w:rsidTr="00BC05DC">
        <w:trPr>
          <w:jc w:val="center"/>
        </w:trPr>
        <w:tc>
          <w:tcPr>
            <w:tcW w:w="1749" w:type="dxa"/>
          </w:tcPr>
          <w:p w14:paraId="5F21AAED" w14:textId="77777777" w:rsidR="004B7023" w:rsidRPr="000C30D1" w:rsidRDefault="004B7023" w:rsidP="00D921B9">
            <w:pPr>
              <w:spacing w:before="0" w:after="0"/>
              <w:jc w:val="left"/>
              <w:rPr>
                <w:sz w:val="22"/>
              </w:rPr>
            </w:pPr>
            <w:r w:rsidRPr="000C30D1">
              <w:rPr>
                <w:sz w:val="22"/>
              </w:rPr>
              <w:t>PR-2.2.1.1.-4</w:t>
            </w:r>
          </w:p>
        </w:tc>
        <w:tc>
          <w:tcPr>
            <w:tcW w:w="4591" w:type="dxa"/>
            <w:vAlign w:val="center"/>
          </w:tcPr>
          <w:p w14:paraId="29A735D1" w14:textId="77777777" w:rsidR="004B7023" w:rsidRPr="000C30D1" w:rsidRDefault="004B7023" w:rsidP="000C30D1">
            <w:pPr>
              <w:spacing w:before="0" w:after="0"/>
              <w:jc w:val="left"/>
              <w:rPr>
                <w:sz w:val="22"/>
              </w:rPr>
            </w:pPr>
            <w:r w:rsidRPr="000C30D1">
              <w:rPr>
                <w:sz w:val="22"/>
              </w:rPr>
              <w:t>Sutvarkytų ir pristatytų senųjų kapinaičių dalis</w:t>
            </w:r>
          </w:p>
        </w:tc>
        <w:tc>
          <w:tcPr>
            <w:tcW w:w="1630" w:type="dxa"/>
            <w:vAlign w:val="center"/>
          </w:tcPr>
          <w:p w14:paraId="0EC866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01986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3FD68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5149961"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24D16DF"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1EBC9DFD" w14:textId="77777777" w:rsidTr="00BC05DC">
        <w:trPr>
          <w:jc w:val="center"/>
        </w:trPr>
        <w:tc>
          <w:tcPr>
            <w:tcW w:w="1749" w:type="dxa"/>
          </w:tcPr>
          <w:p w14:paraId="5D6219A3" w14:textId="77777777" w:rsidR="004B7023" w:rsidRPr="000C30D1" w:rsidRDefault="004B7023" w:rsidP="00D921B9">
            <w:pPr>
              <w:spacing w:before="0" w:after="0"/>
              <w:jc w:val="left"/>
              <w:rPr>
                <w:sz w:val="22"/>
              </w:rPr>
            </w:pPr>
            <w:r w:rsidRPr="000C30D1">
              <w:rPr>
                <w:sz w:val="22"/>
              </w:rPr>
              <w:t>PR-2.2.1.1.-5</w:t>
            </w:r>
          </w:p>
        </w:tc>
        <w:tc>
          <w:tcPr>
            <w:tcW w:w="4591" w:type="dxa"/>
            <w:vAlign w:val="center"/>
          </w:tcPr>
          <w:p w14:paraId="177E7755" w14:textId="77777777" w:rsidR="004B7023" w:rsidRPr="000C30D1" w:rsidRDefault="004B7023" w:rsidP="000C30D1">
            <w:pPr>
              <w:spacing w:before="0" w:after="0"/>
              <w:jc w:val="left"/>
              <w:rPr>
                <w:sz w:val="22"/>
              </w:rPr>
            </w:pPr>
            <w:r w:rsidRPr="000C30D1">
              <w:rPr>
                <w:color w:val="000000"/>
                <w:sz w:val="22"/>
                <w:lang w:eastAsia="lt-LT"/>
              </w:rPr>
              <w:t>Parengtas ir įgyvendintas II pasaulinio karo objektų įveiklinimo priemonių planas</w:t>
            </w:r>
          </w:p>
        </w:tc>
        <w:tc>
          <w:tcPr>
            <w:tcW w:w="1630" w:type="dxa"/>
            <w:vAlign w:val="center"/>
          </w:tcPr>
          <w:p w14:paraId="69B4A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91BA1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B9C01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F9527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9DC97E8"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3256A60" w14:textId="77777777" w:rsidTr="00BC05DC">
        <w:trPr>
          <w:jc w:val="center"/>
        </w:trPr>
        <w:tc>
          <w:tcPr>
            <w:tcW w:w="1749" w:type="dxa"/>
          </w:tcPr>
          <w:p w14:paraId="4505AC61" w14:textId="77777777" w:rsidR="004B7023" w:rsidRPr="000C30D1" w:rsidRDefault="004B7023" w:rsidP="00D921B9">
            <w:pPr>
              <w:spacing w:before="0" w:after="0"/>
              <w:jc w:val="left"/>
              <w:rPr>
                <w:sz w:val="22"/>
              </w:rPr>
            </w:pPr>
            <w:r w:rsidRPr="000C30D1">
              <w:rPr>
                <w:sz w:val="22"/>
              </w:rPr>
              <w:t>PR-2.2.1.1.-6</w:t>
            </w:r>
          </w:p>
        </w:tc>
        <w:tc>
          <w:tcPr>
            <w:tcW w:w="4591" w:type="dxa"/>
            <w:vAlign w:val="center"/>
          </w:tcPr>
          <w:p w14:paraId="05B2EB4B" w14:textId="77777777" w:rsidR="004B7023" w:rsidRPr="000C30D1" w:rsidRDefault="004B7023" w:rsidP="000C30D1">
            <w:pPr>
              <w:spacing w:before="0" w:after="0"/>
              <w:jc w:val="left"/>
              <w:rPr>
                <w:color w:val="000000"/>
                <w:sz w:val="22"/>
                <w:lang w:eastAsia="lt-LT"/>
              </w:rPr>
            </w:pPr>
            <w:r w:rsidRPr="000C30D1">
              <w:rPr>
                <w:color w:val="000000"/>
                <w:sz w:val="22"/>
                <w:lang w:eastAsia="lt-LT"/>
              </w:rPr>
              <w:t>Įprasmintų Klaipėdos rajone gyvenusių žydų (litvakų) materialiojo paveldo objektų dalis nuo visų tokių objektų</w:t>
            </w:r>
          </w:p>
        </w:tc>
        <w:tc>
          <w:tcPr>
            <w:tcW w:w="1630" w:type="dxa"/>
            <w:vAlign w:val="center"/>
          </w:tcPr>
          <w:p w14:paraId="3BF95E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8B8E3C1" w14:textId="40E5622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806480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069B2C" w14:textId="77777777"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4C7BC445"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5B795917" w14:textId="77777777" w:rsidTr="00BC05DC">
        <w:trPr>
          <w:jc w:val="center"/>
        </w:trPr>
        <w:tc>
          <w:tcPr>
            <w:tcW w:w="1749" w:type="dxa"/>
          </w:tcPr>
          <w:p w14:paraId="0D6EC084" w14:textId="77777777" w:rsidR="004B7023" w:rsidRPr="000C30D1" w:rsidRDefault="004B7023" w:rsidP="00D921B9">
            <w:pPr>
              <w:spacing w:before="0" w:after="0"/>
              <w:jc w:val="left"/>
              <w:rPr>
                <w:sz w:val="22"/>
              </w:rPr>
            </w:pPr>
            <w:r w:rsidRPr="000C30D1">
              <w:rPr>
                <w:sz w:val="22"/>
              </w:rPr>
              <w:t>PR-2.2.1.2.-1</w:t>
            </w:r>
          </w:p>
        </w:tc>
        <w:tc>
          <w:tcPr>
            <w:tcW w:w="4591" w:type="dxa"/>
            <w:vAlign w:val="center"/>
          </w:tcPr>
          <w:p w14:paraId="6CDC410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Nematerialaus kultūros paveldo vertybių (įskaitant ir UNESCO vertybes) sąvade nustatytų ir aktualizuotų vertybių skaičius</w:t>
            </w:r>
          </w:p>
        </w:tc>
        <w:tc>
          <w:tcPr>
            <w:tcW w:w="1630" w:type="dxa"/>
            <w:vAlign w:val="center"/>
          </w:tcPr>
          <w:p w14:paraId="58B852E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52721E" w14:textId="3AF3365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FF0B3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2F981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CE9AC06"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7086B20C" w14:textId="77777777" w:rsidTr="00BC05DC">
        <w:trPr>
          <w:jc w:val="center"/>
        </w:trPr>
        <w:tc>
          <w:tcPr>
            <w:tcW w:w="1749" w:type="dxa"/>
          </w:tcPr>
          <w:p w14:paraId="595BAB62" w14:textId="77777777" w:rsidR="004B7023" w:rsidRPr="000C30D1" w:rsidRDefault="004B7023" w:rsidP="00D921B9">
            <w:pPr>
              <w:spacing w:before="0" w:after="0"/>
              <w:jc w:val="left"/>
              <w:rPr>
                <w:sz w:val="22"/>
              </w:rPr>
            </w:pPr>
            <w:r w:rsidRPr="000C30D1">
              <w:rPr>
                <w:sz w:val="22"/>
              </w:rPr>
              <w:t>PR-2.2.1.2.-2</w:t>
            </w:r>
          </w:p>
        </w:tc>
        <w:tc>
          <w:tcPr>
            <w:tcW w:w="4591" w:type="dxa"/>
            <w:vAlign w:val="center"/>
          </w:tcPr>
          <w:p w14:paraId="2CCABB40" w14:textId="77777777" w:rsidR="004B7023" w:rsidRPr="000C30D1" w:rsidRDefault="004B7023" w:rsidP="000C30D1">
            <w:pPr>
              <w:spacing w:before="0" w:after="0"/>
              <w:jc w:val="left"/>
              <w:rPr>
                <w:bCs/>
                <w:color w:val="000000"/>
                <w:sz w:val="22"/>
                <w:lang w:eastAsia="lt-LT"/>
              </w:rPr>
            </w:pPr>
            <w:r w:rsidRPr="000C30D1">
              <w:rPr>
                <w:sz w:val="22"/>
                <w:shd w:val="clear" w:color="auto" w:fill="FFFFFF"/>
              </w:rPr>
              <w:t>Gyventojų, informuotų apie nematerialų kultūros paveldą Klaipėdos rajone, dalis nuo bendro gyventojų skaičiaus</w:t>
            </w:r>
          </w:p>
        </w:tc>
        <w:tc>
          <w:tcPr>
            <w:tcW w:w="1630" w:type="dxa"/>
            <w:vAlign w:val="center"/>
          </w:tcPr>
          <w:p w14:paraId="787E48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A70D28" w14:textId="1F78FFC7"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66B070B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E0739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52BE7B22"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70E177CF" w14:textId="77777777" w:rsidTr="00BC05DC">
        <w:trPr>
          <w:jc w:val="center"/>
        </w:trPr>
        <w:tc>
          <w:tcPr>
            <w:tcW w:w="1749" w:type="dxa"/>
          </w:tcPr>
          <w:p w14:paraId="7A69695F" w14:textId="77777777" w:rsidR="004B7023" w:rsidRPr="000C30D1" w:rsidRDefault="004B7023" w:rsidP="00D921B9">
            <w:pPr>
              <w:spacing w:before="0" w:after="0"/>
              <w:jc w:val="left"/>
              <w:rPr>
                <w:sz w:val="22"/>
              </w:rPr>
            </w:pPr>
            <w:r w:rsidRPr="000C30D1">
              <w:rPr>
                <w:sz w:val="22"/>
              </w:rPr>
              <w:t>PR-2.2.1.2.-3</w:t>
            </w:r>
          </w:p>
        </w:tc>
        <w:tc>
          <w:tcPr>
            <w:tcW w:w="4591" w:type="dxa"/>
            <w:vAlign w:val="center"/>
          </w:tcPr>
          <w:p w14:paraId="38FC5AD2" w14:textId="77777777" w:rsidR="004B7023" w:rsidRPr="000C30D1" w:rsidRDefault="004B7023" w:rsidP="000C30D1">
            <w:pPr>
              <w:spacing w:before="0" w:after="0"/>
              <w:jc w:val="left"/>
              <w:rPr>
                <w:sz w:val="22"/>
                <w:shd w:val="clear" w:color="auto" w:fill="FFFFFF"/>
              </w:rPr>
            </w:pPr>
            <w:r w:rsidRPr="000C30D1">
              <w:rPr>
                <w:color w:val="000000"/>
                <w:sz w:val="22"/>
                <w:lang w:eastAsia="lt-LT"/>
              </w:rPr>
              <w:t xml:space="preserve">Įgyvendintų </w:t>
            </w:r>
            <w:r w:rsidRPr="000C30D1">
              <w:rPr>
                <w:sz w:val="22"/>
                <w:lang w:eastAsia="lt-LT"/>
              </w:rPr>
              <w:t xml:space="preserve">ir pristatytų </w:t>
            </w:r>
            <w:r w:rsidRPr="000C30D1">
              <w:rPr>
                <w:color w:val="000000"/>
                <w:sz w:val="22"/>
                <w:lang w:eastAsia="lt-LT"/>
              </w:rPr>
              <w:t>Mažajai Lietuvai ir Žemaitijai būdingo architektūrinio ir etnografinio kraštovaizdžio sprendinių skaičius</w:t>
            </w:r>
          </w:p>
        </w:tc>
        <w:tc>
          <w:tcPr>
            <w:tcW w:w="1630" w:type="dxa"/>
            <w:vAlign w:val="center"/>
          </w:tcPr>
          <w:p w14:paraId="4435072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5F327D" w14:textId="7FF92A0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7C20B3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D8FA05C"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5A079B66"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74947A0" w14:textId="77777777" w:rsidTr="00BC05DC">
        <w:trPr>
          <w:jc w:val="center"/>
        </w:trPr>
        <w:tc>
          <w:tcPr>
            <w:tcW w:w="1749" w:type="dxa"/>
          </w:tcPr>
          <w:p w14:paraId="14BE45A6" w14:textId="77777777" w:rsidR="004B7023" w:rsidRPr="000C30D1" w:rsidRDefault="004B7023" w:rsidP="00D921B9">
            <w:pPr>
              <w:spacing w:before="0" w:after="0"/>
              <w:jc w:val="left"/>
              <w:rPr>
                <w:sz w:val="22"/>
              </w:rPr>
            </w:pPr>
            <w:r w:rsidRPr="000C30D1">
              <w:rPr>
                <w:sz w:val="22"/>
              </w:rPr>
              <w:t>PR-2.2.1.2.-4</w:t>
            </w:r>
          </w:p>
        </w:tc>
        <w:tc>
          <w:tcPr>
            <w:tcW w:w="4591" w:type="dxa"/>
            <w:vAlign w:val="center"/>
          </w:tcPr>
          <w:p w14:paraId="6282B81C" w14:textId="77777777" w:rsidR="004B7023" w:rsidRPr="000C30D1" w:rsidRDefault="004B7023" w:rsidP="000C30D1">
            <w:pPr>
              <w:spacing w:before="0" w:after="0"/>
              <w:jc w:val="left"/>
              <w:rPr>
                <w:color w:val="000000"/>
                <w:sz w:val="22"/>
                <w:lang w:eastAsia="lt-LT"/>
              </w:rPr>
            </w:pPr>
            <w:r w:rsidRPr="000C30D1">
              <w:rPr>
                <w:color w:val="000000"/>
                <w:sz w:val="22"/>
                <w:lang w:eastAsia="lt-LT"/>
              </w:rPr>
              <w:t>Išsaugotų nematerialaus kultūros paveldo vertybių dalis nuo inventorizuotųjų</w:t>
            </w:r>
          </w:p>
        </w:tc>
        <w:tc>
          <w:tcPr>
            <w:tcW w:w="1630" w:type="dxa"/>
            <w:vAlign w:val="center"/>
          </w:tcPr>
          <w:p w14:paraId="4BDDFCF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3E4DB3" w14:textId="14CEBD0B"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57378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8625B2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4050D006" w14:textId="77777777" w:rsidR="004B7023" w:rsidRPr="000C30D1" w:rsidRDefault="004B7023" w:rsidP="00BC05DC">
            <w:pPr>
              <w:spacing w:before="0" w:after="0"/>
              <w:jc w:val="center"/>
              <w:rPr>
                <w:sz w:val="22"/>
                <w:lang w:eastAsia="lt-LT"/>
              </w:rPr>
            </w:pPr>
            <w:r w:rsidRPr="000C30D1">
              <w:rPr>
                <w:sz w:val="22"/>
                <w:lang w:eastAsia="lt-LT"/>
              </w:rPr>
              <w:t>Ne mažiau 50</w:t>
            </w:r>
          </w:p>
        </w:tc>
      </w:tr>
      <w:tr w:rsidR="004B7023" w:rsidRPr="000C30D1" w14:paraId="08EC4686" w14:textId="77777777" w:rsidTr="00BC05DC">
        <w:trPr>
          <w:jc w:val="center"/>
        </w:trPr>
        <w:tc>
          <w:tcPr>
            <w:tcW w:w="1749" w:type="dxa"/>
          </w:tcPr>
          <w:p w14:paraId="514DAFF9" w14:textId="77777777" w:rsidR="004B7023" w:rsidRPr="000C30D1" w:rsidRDefault="004B7023" w:rsidP="00D921B9">
            <w:pPr>
              <w:spacing w:before="0" w:after="0"/>
              <w:jc w:val="left"/>
              <w:rPr>
                <w:sz w:val="22"/>
              </w:rPr>
            </w:pPr>
            <w:r w:rsidRPr="000C30D1">
              <w:rPr>
                <w:sz w:val="22"/>
              </w:rPr>
              <w:t>PR-2.2.1.2.-5</w:t>
            </w:r>
          </w:p>
        </w:tc>
        <w:tc>
          <w:tcPr>
            <w:tcW w:w="4591" w:type="dxa"/>
            <w:vAlign w:val="center"/>
          </w:tcPr>
          <w:p w14:paraId="2C64BE32" w14:textId="77777777" w:rsidR="004B7023" w:rsidRPr="000C30D1" w:rsidRDefault="004B7023" w:rsidP="000C30D1">
            <w:pPr>
              <w:spacing w:before="0" w:after="0"/>
              <w:jc w:val="left"/>
              <w:rPr>
                <w:color w:val="000000"/>
                <w:sz w:val="22"/>
                <w:lang w:eastAsia="lt-LT"/>
              </w:rPr>
            </w:pPr>
            <w:r w:rsidRPr="000C30D1">
              <w:rPr>
                <w:color w:val="000000"/>
                <w:sz w:val="22"/>
                <w:lang w:eastAsia="lt-LT"/>
              </w:rPr>
              <w:t>Parengta ir įdiegta etnoregioninės tapatybės ugdymo centro koncepcija</w:t>
            </w:r>
          </w:p>
        </w:tc>
        <w:tc>
          <w:tcPr>
            <w:tcW w:w="1630" w:type="dxa"/>
            <w:vAlign w:val="center"/>
          </w:tcPr>
          <w:p w14:paraId="2FE15CB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3AF403B" w14:textId="5A3708C4"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254010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C686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C16273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E246BB3" w14:textId="77777777" w:rsidTr="00BC05DC">
        <w:trPr>
          <w:jc w:val="center"/>
        </w:trPr>
        <w:tc>
          <w:tcPr>
            <w:tcW w:w="1749" w:type="dxa"/>
          </w:tcPr>
          <w:p w14:paraId="6B5A43B7" w14:textId="77777777" w:rsidR="004B7023" w:rsidRPr="000C30D1" w:rsidRDefault="004B7023" w:rsidP="00D921B9">
            <w:pPr>
              <w:spacing w:before="0" w:after="0"/>
              <w:jc w:val="left"/>
              <w:rPr>
                <w:sz w:val="22"/>
              </w:rPr>
            </w:pPr>
            <w:r w:rsidRPr="000C30D1">
              <w:rPr>
                <w:sz w:val="22"/>
              </w:rPr>
              <w:t>PR-2.2.1.3.-1</w:t>
            </w:r>
          </w:p>
        </w:tc>
        <w:tc>
          <w:tcPr>
            <w:tcW w:w="4591" w:type="dxa"/>
            <w:vAlign w:val="center"/>
          </w:tcPr>
          <w:p w14:paraId="00E4B6CD"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Pritaikytų ir įveiklintų kultūros erdvių skaičius</w:t>
            </w:r>
          </w:p>
        </w:tc>
        <w:tc>
          <w:tcPr>
            <w:tcW w:w="1630" w:type="dxa"/>
            <w:vAlign w:val="center"/>
          </w:tcPr>
          <w:p w14:paraId="6145789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2F1EF4" w14:textId="0C5822C5"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47C358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26E285"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6ACCCEBF" w14:textId="77777777" w:rsidR="004B7023" w:rsidRPr="000C30D1" w:rsidRDefault="004B7023" w:rsidP="00BC05DC">
            <w:pPr>
              <w:spacing w:before="0" w:after="0"/>
              <w:jc w:val="center"/>
              <w:rPr>
                <w:sz w:val="22"/>
                <w:lang w:eastAsia="lt-LT"/>
              </w:rPr>
            </w:pPr>
            <w:r w:rsidRPr="000C30D1">
              <w:rPr>
                <w:sz w:val="22"/>
                <w:lang w:eastAsia="lt-LT"/>
              </w:rPr>
              <w:t>21</w:t>
            </w:r>
          </w:p>
        </w:tc>
      </w:tr>
      <w:tr w:rsidR="004B7023" w:rsidRPr="000C30D1" w14:paraId="427C073D" w14:textId="77777777" w:rsidTr="00BC05DC">
        <w:trPr>
          <w:jc w:val="center"/>
        </w:trPr>
        <w:tc>
          <w:tcPr>
            <w:tcW w:w="1749" w:type="dxa"/>
          </w:tcPr>
          <w:p w14:paraId="664484AC" w14:textId="77777777" w:rsidR="004B7023" w:rsidRPr="000C30D1" w:rsidRDefault="004B7023" w:rsidP="00D921B9">
            <w:pPr>
              <w:spacing w:before="0" w:after="0"/>
              <w:jc w:val="left"/>
              <w:rPr>
                <w:sz w:val="22"/>
              </w:rPr>
            </w:pPr>
            <w:r w:rsidRPr="000C30D1">
              <w:rPr>
                <w:sz w:val="22"/>
              </w:rPr>
              <w:t>PR-2.2.1.4.-1</w:t>
            </w:r>
          </w:p>
        </w:tc>
        <w:tc>
          <w:tcPr>
            <w:tcW w:w="4591" w:type="dxa"/>
            <w:vAlign w:val="center"/>
          </w:tcPr>
          <w:p w14:paraId="6DA2A1BC" w14:textId="77777777" w:rsidR="004B7023" w:rsidRPr="000C30D1" w:rsidRDefault="004B7023" w:rsidP="000C30D1">
            <w:pPr>
              <w:spacing w:before="0" w:after="0"/>
              <w:jc w:val="left"/>
              <w:rPr>
                <w:bCs/>
                <w:color w:val="000000"/>
                <w:sz w:val="22"/>
                <w:lang w:eastAsia="lt-LT"/>
              </w:rPr>
            </w:pPr>
            <w:r w:rsidRPr="000C30D1">
              <w:rPr>
                <w:sz w:val="22"/>
              </w:rPr>
              <w:t>Sukurtų edukacinių programų kultūriniam turizmui skatinti, skaičius</w:t>
            </w:r>
          </w:p>
        </w:tc>
        <w:tc>
          <w:tcPr>
            <w:tcW w:w="1630" w:type="dxa"/>
            <w:vAlign w:val="center"/>
          </w:tcPr>
          <w:p w14:paraId="13238E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5538B" w14:textId="2C3A91B2"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7102E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59CC67" w14:textId="77777777" w:rsidR="004B7023" w:rsidRPr="000C30D1" w:rsidRDefault="004B7023" w:rsidP="00BC05DC">
            <w:pPr>
              <w:spacing w:before="0" w:after="0"/>
              <w:jc w:val="center"/>
              <w:rPr>
                <w:sz w:val="22"/>
                <w:lang w:eastAsia="lt-LT"/>
              </w:rPr>
            </w:pPr>
            <w:r w:rsidRPr="000C30D1">
              <w:rPr>
                <w:sz w:val="22"/>
                <w:lang w:eastAsia="lt-LT"/>
              </w:rPr>
              <w:t>39</w:t>
            </w:r>
          </w:p>
        </w:tc>
        <w:tc>
          <w:tcPr>
            <w:tcW w:w="1618" w:type="dxa"/>
            <w:vAlign w:val="center"/>
          </w:tcPr>
          <w:p w14:paraId="48035260"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0CDEB99B" w14:textId="77777777" w:rsidTr="00BC05DC">
        <w:trPr>
          <w:jc w:val="center"/>
        </w:trPr>
        <w:tc>
          <w:tcPr>
            <w:tcW w:w="1749" w:type="dxa"/>
          </w:tcPr>
          <w:p w14:paraId="2B2E8B40" w14:textId="77777777" w:rsidR="004B7023" w:rsidRPr="000C30D1" w:rsidRDefault="004B7023" w:rsidP="00D921B9">
            <w:pPr>
              <w:spacing w:before="0" w:after="0"/>
              <w:jc w:val="left"/>
              <w:rPr>
                <w:sz w:val="22"/>
              </w:rPr>
            </w:pPr>
            <w:r w:rsidRPr="000C30D1">
              <w:rPr>
                <w:sz w:val="22"/>
              </w:rPr>
              <w:t>RE-2.2.2.-1</w:t>
            </w:r>
          </w:p>
        </w:tc>
        <w:tc>
          <w:tcPr>
            <w:tcW w:w="4591" w:type="dxa"/>
            <w:vAlign w:val="center"/>
          </w:tcPr>
          <w:p w14:paraId="33A0D2CB" w14:textId="77777777" w:rsidR="004B7023" w:rsidRPr="000C30D1" w:rsidRDefault="004B7023" w:rsidP="000C30D1">
            <w:pPr>
              <w:spacing w:before="0" w:after="0"/>
              <w:jc w:val="left"/>
              <w:rPr>
                <w:sz w:val="22"/>
              </w:rPr>
            </w:pPr>
            <w:r w:rsidRPr="000C30D1">
              <w:rPr>
                <w:bCs/>
                <w:color w:val="000000"/>
                <w:sz w:val="22"/>
                <w:lang w:eastAsia="lt-LT"/>
              </w:rPr>
              <w:t>Gyventojų, kurie yra patenkinti ir visiškai patenkinti kultūros paslaugomis, dalis</w:t>
            </w:r>
          </w:p>
        </w:tc>
        <w:tc>
          <w:tcPr>
            <w:tcW w:w="1630" w:type="dxa"/>
            <w:vAlign w:val="center"/>
          </w:tcPr>
          <w:p w14:paraId="3BC3869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70F4EAF" w14:textId="5DF420FF"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14A64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08A133" w14:textId="77777777" w:rsidR="004B7023" w:rsidRPr="000C30D1" w:rsidRDefault="004B7023" w:rsidP="00BC05DC">
            <w:pPr>
              <w:spacing w:before="0" w:after="0"/>
              <w:jc w:val="center"/>
              <w:rPr>
                <w:sz w:val="22"/>
                <w:lang w:eastAsia="lt-LT"/>
              </w:rPr>
            </w:pPr>
            <w:r w:rsidRPr="000C30D1">
              <w:rPr>
                <w:sz w:val="22"/>
                <w:lang w:eastAsia="lt-LT"/>
              </w:rPr>
              <w:t>69,1</w:t>
            </w:r>
          </w:p>
        </w:tc>
        <w:tc>
          <w:tcPr>
            <w:tcW w:w="1618" w:type="dxa"/>
            <w:vAlign w:val="center"/>
          </w:tcPr>
          <w:p w14:paraId="4C1CEDE1"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4EAF2682" w14:textId="77777777" w:rsidTr="00BC05DC">
        <w:trPr>
          <w:jc w:val="center"/>
        </w:trPr>
        <w:tc>
          <w:tcPr>
            <w:tcW w:w="1749" w:type="dxa"/>
          </w:tcPr>
          <w:p w14:paraId="57831778" w14:textId="77777777" w:rsidR="004B7023" w:rsidRPr="000C30D1" w:rsidRDefault="004B7023" w:rsidP="00D921B9">
            <w:pPr>
              <w:spacing w:before="0" w:after="0"/>
              <w:jc w:val="left"/>
              <w:rPr>
                <w:sz w:val="22"/>
              </w:rPr>
            </w:pPr>
            <w:r w:rsidRPr="000C30D1">
              <w:rPr>
                <w:sz w:val="22"/>
              </w:rPr>
              <w:t>PR-2.2.2.1.-1</w:t>
            </w:r>
          </w:p>
        </w:tc>
        <w:tc>
          <w:tcPr>
            <w:tcW w:w="4591" w:type="dxa"/>
            <w:vAlign w:val="center"/>
          </w:tcPr>
          <w:p w14:paraId="5B283E3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Optimizuotas savivaldybės kultūros įstaigų tinklas</w:t>
            </w:r>
          </w:p>
        </w:tc>
        <w:tc>
          <w:tcPr>
            <w:tcW w:w="1630" w:type="dxa"/>
            <w:vAlign w:val="center"/>
          </w:tcPr>
          <w:p w14:paraId="31E7CC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91A2E9" w14:textId="79A2AD7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2238B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9B4E3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914668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6F1BE1C" w14:textId="77777777" w:rsidTr="00BC05DC">
        <w:trPr>
          <w:jc w:val="center"/>
        </w:trPr>
        <w:tc>
          <w:tcPr>
            <w:tcW w:w="1749" w:type="dxa"/>
          </w:tcPr>
          <w:p w14:paraId="306529A9" w14:textId="77777777" w:rsidR="004B7023" w:rsidRPr="000C30D1" w:rsidRDefault="004B7023" w:rsidP="00D921B9">
            <w:pPr>
              <w:spacing w:before="0" w:after="0"/>
              <w:jc w:val="left"/>
              <w:rPr>
                <w:sz w:val="22"/>
              </w:rPr>
            </w:pPr>
            <w:r w:rsidRPr="000C30D1">
              <w:rPr>
                <w:sz w:val="22"/>
              </w:rPr>
              <w:t>PR-2.2.2.1.-2</w:t>
            </w:r>
          </w:p>
        </w:tc>
        <w:tc>
          <w:tcPr>
            <w:tcW w:w="4591" w:type="dxa"/>
            <w:vAlign w:val="center"/>
          </w:tcPr>
          <w:p w14:paraId="33FC097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Viešųjų kultūros paslaugų, kurias teikia NVO, dalis nuo visų kultūros paslaugų</w:t>
            </w:r>
          </w:p>
        </w:tc>
        <w:tc>
          <w:tcPr>
            <w:tcW w:w="1630" w:type="dxa"/>
            <w:vAlign w:val="center"/>
          </w:tcPr>
          <w:p w14:paraId="670408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0CAC4C7" w14:textId="70E60F2A"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DEBCF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A72E782" w14:textId="439C05FA"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25285280"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5CDE17B9" w14:textId="77777777" w:rsidTr="00BC05DC">
        <w:trPr>
          <w:jc w:val="center"/>
        </w:trPr>
        <w:tc>
          <w:tcPr>
            <w:tcW w:w="1749" w:type="dxa"/>
          </w:tcPr>
          <w:p w14:paraId="53170832" w14:textId="77777777" w:rsidR="004B7023" w:rsidRPr="000C30D1" w:rsidRDefault="004B7023" w:rsidP="00D921B9">
            <w:pPr>
              <w:spacing w:before="0" w:after="0"/>
              <w:jc w:val="left"/>
              <w:rPr>
                <w:sz w:val="22"/>
              </w:rPr>
            </w:pPr>
            <w:r w:rsidRPr="000C30D1">
              <w:rPr>
                <w:sz w:val="22"/>
              </w:rPr>
              <w:t>PR-2.2.2.1.-3</w:t>
            </w:r>
          </w:p>
        </w:tc>
        <w:tc>
          <w:tcPr>
            <w:tcW w:w="4591" w:type="dxa"/>
            <w:vAlign w:val="center"/>
          </w:tcPr>
          <w:p w14:paraId="35A23FB4" w14:textId="77777777" w:rsidR="004B7023" w:rsidRPr="000C30D1" w:rsidRDefault="004B7023" w:rsidP="000C30D1">
            <w:pPr>
              <w:spacing w:before="0" w:after="0"/>
              <w:jc w:val="left"/>
              <w:rPr>
                <w:bCs/>
                <w:color w:val="000000"/>
                <w:sz w:val="22"/>
                <w:lang w:eastAsia="lt-LT"/>
              </w:rPr>
            </w:pPr>
            <w:r w:rsidRPr="000C30D1">
              <w:rPr>
                <w:sz w:val="22"/>
              </w:rPr>
              <w:t>Sukurta kultūros srities finansavimo, vertinimo ir stebėsenos sistema</w:t>
            </w:r>
          </w:p>
        </w:tc>
        <w:tc>
          <w:tcPr>
            <w:tcW w:w="1630" w:type="dxa"/>
            <w:vAlign w:val="center"/>
          </w:tcPr>
          <w:p w14:paraId="2C72B8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81EE319" w14:textId="44E0A330"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63FB02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A7990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BA6E64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2958DF1" w14:textId="77777777" w:rsidTr="00BC05DC">
        <w:trPr>
          <w:jc w:val="center"/>
        </w:trPr>
        <w:tc>
          <w:tcPr>
            <w:tcW w:w="1749" w:type="dxa"/>
          </w:tcPr>
          <w:p w14:paraId="4F4108CB" w14:textId="77777777" w:rsidR="004B7023" w:rsidRPr="000C30D1" w:rsidRDefault="004B7023" w:rsidP="00D921B9">
            <w:pPr>
              <w:spacing w:before="0" w:after="0"/>
              <w:jc w:val="left"/>
              <w:rPr>
                <w:sz w:val="22"/>
              </w:rPr>
            </w:pPr>
            <w:r w:rsidRPr="000C30D1">
              <w:rPr>
                <w:sz w:val="22"/>
              </w:rPr>
              <w:t>PR-2.2.2.1.-4</w:t>
            </w:r>
          </w:p>
        </w:tc>
        <w:tc>
          <w:tcPr>
            <w:tcW w:w="4591" w:type="dxa"/>
            <w:vAlign w:val="center"/>
          </w:tcPr>
          <w:p w14:paraId="0CFB45DE" w14:textId="11709400" w:rsidR="004B7023" w:rsidRPr="000C30D1" w:rsidRDefault="004B7023" w:rsidP="000C30D1">
            <w:pPr>
              <w:spacing w:before="0" w:after="0"/>
              <w:jc w:val="left"/>
              <w:rPr>
                <w:sz w:val="22"/>
              </w:rPr>
            </w:pPr>
            <w:r w:rsidRPr="000C30D1">
              <w:rPr>
                <w:color w:val="000000"/>
                <w:sz w:val="22"/>
                <w:lang w:eastAsia="lt-LT"/>
              </w:rPr>
              <w:t>Kvalifikaciją kėlusių</w:t>
            </w:r>
            <w:r w:rsidR="00383DB9">
              <w:rPr>
                <w:color w:val="000000"/>
                <w:sz w:val="22"/>
                <w:lang w:eastAsia="lt-LT"/>
              </w:rPr>
              <w:t xml:space="preserve"> </w:t>
            </w:r>
            <w:r w:rsidRPr="000C30D1">
              <w:rPr>
                <w:color w:val="000000"/>
                <w:sz w:val="22"/>
                <w:lang w:eastAsia="lt-LT"/>
              </w:rPr>
              <w:t>/ tobulinusių kultūros įstaigų darbuotojų dalis, palyginti su visais kultūros įstaigų darbuotojais (per metus)</w:t>
            </w:r>
          </w:p>
        </w:tc>
        <w:tc>
          <w:tcPr>
            <w:tcW w:w="1630" w:type="dxa"/>
            <w:vAlign w:val="center"/>
          </w:tcPr>
          <w:p w14:paraId="1EB3FB4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BB1A38" w14:textId="78E135AF"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19E9D13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0C73B7" w14:textId="77777777" w:rsidR="004B7023" w:rsidRPr="000C30D1" w:rsidRDefault="004B7023" w:rsidP="00BC05DC">
            <w:pPr>
              <w:spacing w:before="0" w:after="0"/>
              <w:jc w:val="center"/>
              <w:rPr>
                <w:sz w:val="22"/>
                <w:lang w:eastAsia="lt-LT"/>
              </w:rPr>
            </w:pPr>
            <w:r w:rsidRPr="000C30D1">
              <w:rPr>
                <w:sz w:val="22"/>
                <w:lang w:eastAsia="lt-LT"/>
              </w:rPr>
              <w:t>63,1</w:t>
            </w:r>
          </w:p>
        </w:tc>
        <w:tc>
          <w:tcPr>
            <w:tcW w:w="1618" w:type="dxa"/>
            <w:vAlign w:val="center"/>
          </w:tcPr>
          <w:p w14:paraId="0ABFFE90" w14:textId="77777777" w:rsidR="004B7023" w:rsidRPr="000C30D1" w:rsidRDefault="004B7023" w:rsidP="00BC05DC">
            <w:pPr>
              <w:spacing w:before="0" w:after="0"/>
              <w:jc w:val="center"/>
              <w:rPr>
                <w:sz w:val="22"/>
                <w:lang w:eastAsia="lt-LT"/>
              </w:rPr>
            </w:pPr>
            <w:r w:rsidRPr="000C30D1">
              <w:rPr>
                <w:sz w:val="22"/>
                <w:lang w:eastAsia="lt-LT"/>
              </w:rPr>
              <w:t>65</w:t>
            </w:r>
          </w:p>
        </w:tc>
      </w:tr>
      <w:tr w:rsidR="004B7023" w:rsidRPr="000C30D1" w14:paraId="0251686A" w14:textId="77777777" w:rsidTr="00BC05DC">
        <w:trPr>
          <w:jc w:val="center"/>
        </w:trPr>
        <w:tc>
          <w:tcPr>
            <w:tcW w:w="1749" w:type="dxa"/>
          </w:tcPr>
          <w:p w14:paraId="3E730FCC" w14:textId="77777777" w:rsidR="004B7023" w:rsidRPr="000C30D1" w:rsidRDefault="004B7023" w:rsidP="00D921B9">
            <w:pPr>
              <w:spacing w:before="0" w:after="0"/>
              <w:jc w:val="left"/>
              <w:rPr>
                <w:sz w:val="22"/>
              </w:rPr>
            </w:pPr>
            <w:r w:rsidRPr="000C30D1">
              <w:rPr>
                <w:sz w:val="22"/>
              </w:rPr>
              <w:t>PR-2.2.2.1.-5</w:t>
            </w:r>
          </w:p>
        </w:tc>
        <w:tc>
          <w:tcPr>
            <w:tcW w:w="4591" w:type="dxa"/>
            <w:vAlign w:val="center"/>
          </w:tcPr>
          <w:p w14:paraId="5F31D642" w14:textId="77777777" w:rsidR="004B7023" w:rsidRPr="000C30D1" w:rsidRDefault="004B7023" w:rsidP="000C30D1">
            <w:pPr>
              <w:spacing w:before="0" w:after="0"/>
              <w:jc w:val="left"/>
              <w:rPr>
                <w:color w:val="000000"/>
                <w:sz w:val="22"/>
                <w:lang w:eastAsia="lt-LT"/>
              </w:rPr>
            </w:pPr>
            <w:r w:rsidRPr="000C30D1">
              <w:rPr>
                <w:color w:val="000000"/>
                <w:sz w:val="22"/>
                <w:lang w:eastAsia="lt-LT"/>
              </w:rPr>
              <w:t>Sukurtas kultūros finansavimo, vertinimo ir stebėsenos sistemos tvarkos aprašas</w:t>
            </w:r>
          </w:p>
        </w:tc>
        <w:tc>
          <w:tcPr>
            <w:tcW w:w="1630" w:type="dxa"/>
            <w:vAlign w:val="center"/>
          </w:tcPr>
          <w:p w14:paraId="15F587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76D7DA7" w14:textId="72D58530" w:rsidR="004B7023" w:rsidRPr="000C30D1" w:rsidRDefault="00DD2D92" w:rsidP="00BC05DC">
            <w:pPr>
              <w:spacing w:before="0" w:after="0"/>
              <w:jc w:val="center"/>
              <w:rPr>
                <w:sz w:val="22"/>
                <w:lang w:eastAsia="lt-LT"/>
              </w:rPr>
            </w:pPr>
            <w:r>
              <w:rPr>
                <w:sz w:val="22"/>
                <w:lang w:eastAsia="lt-LT"/>
              </w:rPr>
              <w:t>KS</w:t>
            </w:r>
          </w:p>
        </w:tc>
        <w:tc>
          <w:tcPr>
            <w:tcW w:w="1986" w:type="dxa"/>
            <w:vAlign w:val="center"/>
          </w:tcPr>
          <w:p w14:paraId="0E7A134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41AF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EF7C51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364EB576" w14:textId="77777777" w:rsidTr="00BC05DC">
        <w:trPr>
          <w:jc w:val="center"/>
        </w:trPr>
        <w:tc>
          <w:tcPr>
            <w:tcW w:w="1749" w:type="dxa"/>
          </w:tcPr>
          <w:p w14:paraId="081F68A1" w14:textId="77777777" w:rsidR="004B7023" w:rsidRPr="000C30D1" w:rsidRDefault="004B7023" w:rsidP="00D921B9">
            <w:pPr>
              <w:spacing w:before="0" w:after="0"/>
              <w:jc w:val="left"/>
              <w:rPr>
                <w:sz w:val="22"/>
              </w:rPr>
            </w:pPr>
            <w:r w:rsidRPr="000C30D1">
              <w:rPr>
                <w:sz w:val="22"/>
              </w:rPr>
              <w:t>PR-2.2.2.2.-1</w:t>
            </w:r>
          </w:p>
        </w:tc>
        <w:tc>
          <w:tcPr>
            <w:tcW w:w="4591" w:type="dxa"/>
            <w:vAlign w:val="center"/>
          </w:tcPr>
          <w:p w14:paraId="37FD8BD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Daugiafunkcinės erdvės, kuriose teikiamos 3 ir daugiau viešųjų paslaugų sričių skaičius</w:t>
            </w:r>
          </w:p>
        </w:tc>
        <w:tc>
          <w:tcPr>
            <w:tcW w:w="1630" w:type="dxa"/>
            <w:vAlign w:val="center"/>
          </w:tcPr>
          <w:p w14:paraId="14EB37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EB18A9A" w14:textId="04638424" w:rsidR="004B7023" w:rsidRPr="000C30D1" w:rsidRDefault="00DD2D92" w:rsidP="00BC05DC">
            <w:pPr>
              <w:spacing w:before="0" w:after="0"/>
              <w:jc w:val="center"/>
              <w:rPr>
                <w:sz w:val="22"/>
                <w:lang w:eastAsia="lt-LT"/>
              </w:rPr>
            </w:pPr>
            <w:r>
              <w:rPr>
                <w:sz w:val="22"/>
                <w:lang w:eastAsia="lt-LT"/>
              </w:rPr>
              <w:t>SKPS</w:t>
            </w:r>
          </w:p>
        </w:tc>
        <w:tc>
          <w:tcPr>
            <w:tcW w:w="1986" w:type="dxa"/>
            <w:vAlign w:val="center"/>
          </w:tcPr>
          <w:p w14:paraId="1C1EFF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2C60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D801912"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1723757F" w14:textId="77777777" w:rsidTr="00BC05DC">
        <w:trPr>
          <w:jc w:val="center"/>
        </w:trPr>
        <w:tc>
          <w:tcPr>
            <w:tcW w:w="1749" w:type="dxa"/>
          </w:tcPr>
          <w:p w14:paraId="04943554" w14:textId="77777777" w:rsidR="004B7023" w:rsidRPr="000C30D1" w:rsidRDefault="004B7023" w:rsidP="00D921B9">
            <w:pPr>
              <w:spacing w:before="0" w:after="0"/>
              <w:jc w:val="left"/>
              <w:rPr>
                <w:sz w:val="22"/>
              </w:rPr>
            </w:pPr>
            <w:r w:rsidRPr="000C30D1">
              <w:rPr>
                <w:sz w:val="22"/>
              </w:rPr>
              <w:t>PR-2.2.2.2.-2</w:t>
            </w:r>
          </w:p>
        </w:tc>
        <w:tc>
          <w:tcPr>
            <w:tcW w:w="4591" w:type="dxa"/>
            <w:vAlign w:val="center"/>
          </w:tcPr>
          <w:p w14:paraId="44CE999A"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Atnaujintų kultūros įstaigų pastatų skaičius</w:t>
            </w:r>
          </w:p>
        </w:tc>
        <w:tc>
          <w:tcPr>
            <w:tcW w:w="1630" w:type="dxa"/>
            <w:vAlign w:val="center"/>
          </w:tcPr>
          <w:p w14:paraId="44E78AB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1C1DCFD" w14:textId="78D11CBC"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05477A1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240706" w14:textId="77777777" w:rsidR="004B7023" w:rsidRPr="000C30D1" w:rsidRDefault="004B7023" w:rsidP="00BC05DC">
            <w:pPr>
              <w:spacing w:before="0" w:after="0"/>
              <w:jc w:val="center"/>
              <w:rPr>
                <w:sz w:val="22"/>
                <w:lang w:eastAsia="lt-LT"/>
              </w:rPr>
            </w:pPr>
            <w:r w:rsidRPr="000C30D1">
              <w:rPr>
                <w:sz w:val="22"/>
                <w:lang w:eastAsia="lt-LT"/>
              </w:rPr>
              <w:t>31</w:t>
            </w:r>
          </w:p>
        </w:tc>
        <w:tc>
          <w:tcPr>
            <w:tcW w:w="1618" w:type="dxa"/>
            <w:vAlign w:val="center"/>
          </w:tcPr>
          <w:p w14:paraId="5B2E37E7"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5B528D97" w14:textId="77777777" w:rsidTr="00BC05DC">
        <w:trPr>
          <w:jc w:val="center"/>
        </w:trPr>
        <w:tc>
          <w:tcPr>
            <w:tcW w:w="1749" w:type="dxa"/>
          </w:tcPr>
          <w:p w14:paraId="465F3964" w14:textId="77777777" w:rsidR="004B7023" w:rsidRPr="000C30D1" w:rsidRDefault="004B7023" w:rsidP="00D921B9">
            <w:pPr>
              <w:spacing w:before="0" w:after="0"/>
              <w:jc w:val="left"/>
              <w:rPr>
                <w:sz w:val="22"/>
              </w:rPr>
            </w:pPr>
            <w:r w:rsidRPr="000C30D1">
              <w:rPr>
                <w:sz w:val="22"/>
              </w:rPr>
              <w:t>RE-2.2.3.-1</w:t>
            </w:r>
          </w:p>
        </w:tc>
        <w:tc>
          <w:tcPr>
            <w:tcW w:w="4591" w:type="dxa"/>
            <w:vAlign w:val="center"/>
          </w:tcPr>
          <w:p w14:paraId="4E298A44" w14:textId="77777777" w:rsidR="004B7023" w:rsidRPr="000C30D1" w:rsidRDefault="004B7023" w:rsidP="000C30D1">
            <w:pPr>
              <w:spacing w:before="0" w:after="0"/>
              <w:jc w:val="left"/>
              <w:rPr>
                <w:bCs/>
                <w:color w:val="000000"/>
                <w:sz w:val="22"/>
                <w:lang w:eastAsia="lt-LT"/>
              </w:rPr>
            </w:pPr>
            <w:r w:rsidRPr="000C30D1">
              <w:rPr>
                <w:bCs/>
                <w:sz w:val="22"/>
              </w:rPr>
              <w:t>Aktyvių kultūros projektų dalyvių dalis</w:t>
            </w:r>
          </w:p>
        </w:tc>
        <w:tc>
          <w:tcPr>
            <w:tcW w:w="1630" w:type="dxa"/>
            <w:vAlign w:val="center"/>
          </w:tcPr>
          <w:p w14:paraId="2AAA43D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F999F2" w14:textId="09485954"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293C9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932160" w14:textId="77777777" w:rsidR="004B7023" w:rsidRPr="000C30D1" w:rsidRDefault="004B7023" w:rsidP="00BC05DC">
            <w:pPr>
              <w:spacing w:before="0" w:after="0"/>
              <w:jc w:val="center"/>
              <w:rPr>
                <w:sz w:val="22"/>
                <w:lang w:eastAsia="lt-LT"/>
              </w:rPr>
            </w:pPr>
            <w:r w:rsidRPr="000C30D1">
              <w:rPr>
                <w:sz w:val="22"/>
                <w:lang w:eastAsia="lt-LT"/>
              </w:rPr>
              <w:t>17</w:t>
            </w:r>
          </w:p>
        </w:tc>
        <w:tc>
          <w:tcPr>
            <w:tcW w:w="1618" w:type="dxa"/>
            <w:vAlign w:val="center"/>
          </w:tcPr>
          <w:p w14:paraId="59743CEF" w14:textId="77777777" w:rsidR="004B7023" w:rsidRPr="000C30D1" w:rsidRDefault="004B7023" w:rsidP="00BC05DC">
            <w:pPr>
              <w:spacing w:before="0" w:after="0"/>
              <w:jc w:val="center"/>
              <w:rPr>
                <w:sz w:val="22"/>
                <w:lang w:eastAsia="lt-LT"/>
              </w:rPr>
            </w:pPr>
            <w:r w:rsidRPr="000C30D1">
              <w:rPr>
                <w:sz w:val="22"/>
                <w:lang w:eastAsia="lt-LT"/>
              </w:rPr>
              <w:t>Ne mažiau 30</w:t>
            </w:r>
          </w:p>
        </w:tc>
      </w:tr>
      <w:tr w:rsidR="004B7023" w:rsidRPr="000C30D1" w14:paraId="672B8379" w14:textId="77777777" w:rsidTr="00BC05DC">
        <w:trPr>
          <w:jc w:val="center"/>
        </w:trPr>
        <w:tc>
          <w:tcPr>
            <w:tcW w:w="1749" w:type="dxa"/>
          </w:tcPr>
          <w:p w14:paraId="090EC1DC" w14:textId="77777777" w:rsidR="004B7023" w:rsidRPr="000C30D1" w:rsidRDefault="004B7023" w:rsidP="00D921B9">
            <w:pPr>
              <w:spacing w:before="0" w:after="0"/>
              <w:jc w:val="left"/>
              <w:rPr>
                <w:sz w:val="22"/>
              </w:rPr>
            </w:pPr>
            <w:r w:rsidRPr="000C30D1">
              <w:rPr>
                <w:sz w:val="22"/>
              </w:rPr>
              <w:t>PR-2.2.3.1.-1</w:t>
            </w:r>
          </w:p>
        </w:tc>
        <w:tc>
          <w:tcPr>
            <w:tcW w:w="4591" w:type="dxa"/>
            <w:vAlign w:val="center"/>
          </w:tcPr>
          <w:p w14:paraId="162FCCE5" w14:textId="77777777" w:rsidR="004B7023" w:rsidRPr="000C30D1" w:rsidRDefault="004B7023" w:rsidP="000C30D1">
            <w:pPr>
              <w:spacing w:before="0" w:after="0"/>
              <w:jc w:val="left"/>
              <w:rPr>
                <w:bCs/>
                <w:sz w:val="22"/>
              </w:rPr>
            </w:pPr>
            <w:r w:rsidRPr="000C30D1">
              <w:rPr>
                <w:bCs/>
                <w:color w:val="000000"/>
                <w:sz w:val="22"/>
                <w:lang w:eastAsia="lt-LT"/>
              </w:rPr>
              <w:t xml:space="preserve">Paslaugų, kurios pritaikytos </w:t>
            </w:r>
            <w:r w:rsidRPr="000C30D1">
              <w:rPr>
                <w:bCs/>
                <w:sz w:val="22"/>
                <w:lang w:eastAsia="lt-LT"/>
              </w:rPr>
              <w:t xml:space="preserve">negalią (klausos, regos, judėjimo ar protinę) turintiems asmenims, dalis nuo visų </w:t>
            </w:r>
            <w:r w:rsidRPr="000C30D1">
              <w:rPr>
                <w:bCs/>
                <w:color w:val="000000"/>
                <w:sz w:val="22"/>
                <w:lang w:eastAsia="lt-LT"/>
              </w:rPr>
              <w:t>paslaugų</w:t>
            </w:r>
          </w:p>
        </w:tc>
        <w:tc>
          <w:tcPr>
            <w:tcW w:w="1630" w:type="dxa"/>
            <w:vAlign w:val="center"/>
          </w:tcPr>
          <w:p w14:paraId="42D43AF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2E70466" w14:textId="379796E6"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53A0A1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6A6E1C"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120F11D3"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7706631" w14:textId="77777777" w:rsidTr="00BC05DC">
        <w:trPr>
          <w:jc w:val="center"/>
        </w:trPr>
        <w:tc>
          <w:tcPr>
            <w:tcW w:w="1749" w:type="dxa"/>
          </w:tcPr>
          <w:p w14:paraId="0B5F9F2A" w14:textId="77777777" w:rsidR="004B7023" w:rsidRPr="000C30D1" w:rsidRDefault="004B7023" w:rsidP="00D921B9">
            <w:pPr>
              <w:spacing w:before="0" w:after="0"/>
              <w:jc w:val="left"/>
              <w:rPr>
                <w:sz w:val="22"/>
              </w:rPr>
            </w:pPr>
            <w:r w:rsidRPr="000C30D1">
              <w:rPr>
                <w:sz w:val="22"/>
              </w:rPr>
              <w:t>PR-2.2.3.1.-2</w:t>
            </w:r>
          </w:p>
        </w:tc>
        <w:tc>
          <w:tcPr>
            <w:tcW w:w="4591" w:type="dxa"/>
            <w:vAlign w:val="center"/>
          </w:tcPr>
          <w:p w14:paraId="6E69B871" w14:textId="77777777" w:rsidR="004B7023" w:rsidRPr="000C30D1" w:rsidRDefault="004B7023" w:rsidP="000C30D1">
            <w:pPr>
              <w:spacing w:before="0" w:after="0"/>
              <w:jc w:val="left"/>
              <w:rPr>
                <w:bCs/>
                <w:color w:val="000000"/>
                <w:sz w:val="22"/>
                <w:lang w:eastAsia="lt-LT"/>
              </w:rPr>
            </w:pPr>
            <w:r w:rsidRPr="000C30D1">
              <w:rPr>
                <w:sz w:val="22"/>
              </w:rPr>
              <w:t>Sukurta ir įgyvendinta vieninga kultūros srities komunikacijos strategija</w:t>
            </w:r>
          </w:p>
        </w:tc>
        <w:tc>
          <w:tcPr>
            <w:tcW w:w="1630" w:type="dxa"/>
            <w:vAlign w:val="center"/>
          </w:tcPr>
          <w:p w14:paraId="68D5AB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0E2B30" w14:textId="4D84D5E9"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029BCA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C29F3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29810"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663CC58E" w14:textId="77777777" w:rsidTr="00BC05DC">
        <w:trPr>
          <w:jc w:val="center"/>
        </w:trPr>
        <w:tc>
          <w:tcPr>
            <w:tcW w:w="1749" w:type="dxa"/>
          </w:tcPr>
          <w:p w14:paraId="3E0D5179" w14:textId="77777777" w:rsidR="004B7023" w:rsidRPr="000C30D1" w:rsidRDefault="004B7023" w:rsidP="00D921B9">
            <w:pPr>
              <w:spacing w:before="0" w:after="0"/>
              <w:jc w:val="left"/>
              <w:rPr>
                <w:sz w:val="22"/>
              </w:rPr>
            </w:pPr>
            <w:r w:rsidRPr="000C30D1">
              <w:rPr>
                <w:sz w:val="22"/>
              </w:rPr>
              <w:t>PR-2.2.3.1.-3</w:t>
            </w:r>
          </w:p>
        </w:tc>
        <w:tc>
          <w:tcPr>
            <w:tcW w:w="4591" w:type="dxa"/>
            <w:vAlign w:val="center"/>
          </w:tcPr>
          <w:p w14:paraId="1FFB6979" w14:textId="77777777" w:rsidR="004B7023" w:rsidRPr="000C30D1" w:rsidRDefault="004B7023" w:rsidP="000C30D1">
            <w:pPr>
              <w:spacing w:before="0" w:after="0"/>
              <w:jc w:val="left"/>
              <w:rPr>
                <w:sz w:val="22"/>
              </w:rPr>
            </w:pPr>
            <w:r w:rsidRPr="000C30D1">
              <w:rPr>
                <w:sz w:val="22"/>
              </w:rPr>
              <w:t>Meno atstovų, NVO ir bendruomenių narių dalis Klaipėdos rajono savivaldybės kultūros taryboje</w:t>
            </w:r>
          </w:p>
        </w:tc>
        <w:tc>
          <w:tcPr>
            <w:tcW w:w="1630" w:type="dxa"/>
            <w:vAlign w:val="center"/>
          </w:tcPr>
          <w:p w14:paraId="0B0A0A9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462A10" w14:textId="7C0F3C1C"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DC879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E68391" w14:textId="77777777" w:rsidR="004B7023" w:rsidRPr="000C30D1" w:rsidRDefault="004B7023" w:rsidP="00BC05DC">
            <w:pPr>
              <w:spacing w:before="0" w:after="0"/>
              <w:jc w:val="center"/>
              <w:rPr>
                <w:sz w:val="22"/>
                <w:lang w:eastAsia="lt-LT"/>
              </w:rPr>
            </w:pPr>
            <w:r w:rsidRPr="000C30D1">
              <w:rPr>
                <w:sz w:val="22"/>
                <w:lang w:eastAsia="lt-LT"/>
              </w:rPr>
              <w:t>9</w:t>
            </w:r>
          </w:p>
        </w:tc>
        <w:tc>
          <w:tcPr>
            <w:tcW w:w="1618" w:type="dxa"/>
            <w:vAlign w:val="center"/>
          </w:tcPr>
          <w:p w14:paraId="2C522406" w14:textId="77777777" w:rsidR="004B7023" w:rsidRPr="000C30D1" w:rsidRDefault="004B7023" w:rsidP="00BC05DC">
            <w:pPr>
              <w:spacing w:before="0" w:after="0"/>
              <w:jc w:val="center"/>
              <w:rPr>
                <w:sz w:val="22"/>
                <w:lang w:eastAsia="lt-LT"/>
              </w:rPr>
            </w:pPr>
            <w:r w:rsidRPr="000C30D1">
              <w:rPr>
                <w:sz w:val="22"/>
                <w:lang w:eastAsia="lt-LT"/>
              </w:rPr>
              <w:t>18</w:t>
            </w:r>
          </w:p>
        </w:tc>
      </w:tr>
      <w:tr w:rsidR="004B7023" w:rsidRPr="000C30D1" w14:paraId="7FE414A9" w14:textId="77777777" w:rsidTr="00BC05DC">
        <w:trPr>
          <w:jc w:val="center"/>
        </w:trPr>
        <w:tc>
          <w:tcPr>
            <w:tcW w:w="1749" w:type="dxa"/>
          </w:tcPr>
          <w:p w14:paraId="4473CE73" w14:textId="77777777" w:rsidR="004B7023" w:rsidRPr="000C30D1" w:rsidRDefault="004B7023" w:rsidP="00D921B9">
            <w:pPr>
              <w:spacing w:before="0" w:after="0"/>
              <w:jc w:val="left"/>
              <w:rPr>
                <w:sz w:val="22"/>
              </w:rPr>
            </w:pPr>
            <w:r w:rsidRPr="000C30D1">
              <w:rPr>
                <w:sz w:val="22"/>
              </w:rPr>
              <w:t>PR-2.2.3.1.-4</w:t>
            </w:r>
          </w:p>
        </w:tc>
        <w:tc>
          <w:tcPr>
            <w:tcW w:w="4591" w:type="dxa"/>
            <w:vAlign w:val="center"/>
          </w:tcPr>
          <w:p w14:paraId="29C3E0E7" w14:textId="77777777" w:rsidR="004B7023" w:rsidRPr="000C30D1" w:rsidRDefault="004B7023" w:rsidP="000C30D1">
            <w:pPr>
              <w:spacing w:before="0" w:after="0"/>
              <w:jc w:val="left"/>
              <w:rPr>
                <w:sz w:val="22"/>
              </w:rPr>
            </w:pPr>
            <w:r w:rsidRPr="000C30D1">
              <w:rPr>
                <w:sz w:val="22"/>
              </w:rPr>
              <w:t>Kultūros įstaigų, akredituotų savanorius priimančia organizacija, dalis nuo visų kultūros įstaigų</w:t>
            </w:r>
          </w:p>
        </w:tc>
        <w:tc>
          <w:tcPr>
            <w:tcW w:w="1630" w:type="dxa"/>
            <w:vAlign w:val="center"/>
          </w:tcPr>
          <w:p w14:paraId="5A97D09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290B91" w14:textId="6F81F0A9"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7AAD78B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FBEEEC" w14:textId="77777777" w:rsidR="004B7023" w:rsidRPr="000C30D1" w:rsidRDefault="004B7023" w:rsidP="00BC05DC">
            <w:pPr>
              <w:spacing w:before="0" w:after="0"/>
              <w:jc w:val="center"/>
              <w:rPr>
                <w:sz w:val="22"/>
                <w:lang w:eastAsia="lt-LT"/>
              </w:rPr>
            </w:pPr>
            <w:r w:rsidRPr="000C30D1">
              <w:rPr>
                <w:sz w:val="22"/>
                <w:lang w:eastAsia="lt-LT"/>
              </w:rPr>
              <w:t>62,5</w:t>
            </w:r>
          </w:p>
        </w:tc>
        <w:tc>
          <w:tcPr>
            <w:tcW w:w="1618" w:type="dxa"/>
            <w:vAlign w:val="center"/>
          </w:tcPr>
          <w:p w14:paraId="3B09BEA8" w14:textId="77777777" w:rsidR="004B7023" w:rsidRPr="000C30D1" w:rsidRDefault="004B7023" w:rsidP="00BC05DC">
            <w:pPr>
              <w:spacing w:before="0" w:after="0"/>
              <w:jc w:val="center"/>
              <w:rPr>
                <w:sz w:val="22"/>
                <w:lang w:eastAsia="lt-LT"/>
              </w:rPr>
            </w:pPr>
            <w:r w:rsidRPr="000C30D1">
              <w:rPr>
                <w:sz w:val="22"/>
                <w:lang w:eastAsia="lt-LT"/>
              </w:rPr>
              <w:t>100</w:t>
            </w:r>
          </w:p>
        </w:tc>
      </w:tr>
      <w:tr w:rsidR="004B7023" w:rsidRPr="000C30D1" w14:paraId="662722DC" w14:textId="77777777" w:rsidTr="00BC05DC">
        <w:trPr>
          <w:jc w:val="center"/>
        </w:trPr>
        <w:tc>
          <w:tcPr>
            <w:tcW w:w="1749" w:type="dxa"/>
          </w:tcPr>
          <w:p w14:paraId="6BF98B3B" w14:textId="77777777" w:rsidR="004B7023" w:rsidRPr="000C30D1" w:rsidRDefault="004B7023" w:rsidP="00D921B9">
            <w:pPr>
              <w:spacing w:before="0" w:after="0"/>
              <w:jc w:val="left"/>
              <w:rPr>
                <w:sz w:val="22"/>
              </w:rPr>
            </w:pPr>
            <w:r w:rsidRPr="000C30D1">
              <w:rPr>
                <w:sz w:val="22"/>
              </w:rPr>
              <w:t>PR-2.2.3.2.-1</w:t>
            </w:r>
          </w:p>
        </w:tc>
        <w:tc>
          <w:tcPr>
            <w:tcW w:w="4591" w:type="dxa"/>
            <w:vAlign w:val="center"/>
          </w:tcPr>
          <w:p w14:paraId="5F5F4FBE" w14:textId="77777777" w:rsidR="004B7023" w:rsidRPr="000C30D1" w:rsidRDefault="004B7023" w:rsidP="000C30D1">
            <w:pPr>
              <w:spacing w:before="0" w:after="0"/>
              <w:jc w:val="left"/>
              <w:rPr>
                <w:sz w:val="22"/>
              </w:rPr>
            </w:pPr>
            <w:r w:rsidRPr="000C30D1">
              <w:rPr>
                <w:sz w:val="22"/>
              </w:rPr>
              <w:t>Gyventojai, kurie nurodė, kad yra kultūros produktų ir paslaugų kūrėjai, taip pat jaučiasi įtraukti į kultūros produktų ir paslaugų kūrimą, dalis</w:t>
            </w:r>
          </w:p>
        </w:tc>
        <w:tc>
          <w:tcPr>
            <w:tcW w:w="1630" w:type="dxa"/>
            <w:vAlign w:val="center"/>
          </w:tcPr>
          <w:p w14:paraId="668308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F7BBC9" w14:textId="66FA7236"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79EBDC0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8648906"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E9A9E1"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06A293DF" w14:textId="77777777" w:rsidTr="00BC05DC">
        <w:trPr>
          <w:jc w:val="center"/>
        </w:trPr>
        <w:tc>
          <w:tcPr>
            <w:tcW w:w="1749" w:type="dxa"/>
          </w:tcPr>
          <w:p w14:paraId="06713129" w14:textId="77777777" w:rsidR="004B7023" w:rsidRPr="000C30D1" w:rsidRDefault="004B7023" w:rsidP="00D921B9">
            <w:pPr>
              <w:spacing w:before="0" w:after="0"/>
              <w:jc w:val="left"/>
              <w:rPr>
                <w:sz w:val="22"/>
              </w:rPr>
            </w:pPr>
            <w:r w:rsidRPr="000C30D1">
              <w:rPr>
                <w:sz w:val="22"/>
              </w:rPr>
              <w:t>PR-2.2.3.2.-2</w:t>
            </w:r>
          </w:p>
        </w:tc>
        <w:tc>
          <w:tcPr>
            <w:tcW w:w="4591" w:type="dxa"/>
            <w:vAlign w:val="center"/>
          </w:tcPr>
          <w:p w14:paraId="3F77A033" w14:textId="77777777" w:rsidR="004B7023" w:rsidRPr="000C30D1" w:rsidRDefault="004B7023" w:rsidP="000C30D1">
            <w:pPr>
              <w:spacing w:before="0" w:after="0"/>
              <w:jc w:val="left"/>
              <w:rPr>
                <w:sz w:val="22"/>
              </w:rPr>
            </w:pPr>
            <w:r w:rsidRPr="000C30D1">
              <w:rPr>
                <w:sz w:val="22"/>
              </w:rPr>
              <w:t>Tautodailininkų ir amatininkų vykdomų edukacinių programų skaičius</w:t>
            </w:r>
          </w:p>
        </w:tc>
        <w:tc>
          <w:tcPr>
            <w:tcW w:w="1630" w:type="dxa"/>
            <w:vAlign w:val="center"/>
          </w:tcPr>
          <w:p w14:paraId="6B49A81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C2FD03" w14:textId="30FC7455"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A7110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E917DCD" w14:textId="77777777" w:rsidR="004B7023" w:rsidRPr="000C30D1" w:rsidRDefault="004B7023" w:rsidP="00BC05DC">
            <w:pPr>
              <w:spacing w:before="0" w:after="0"/>
              <w:jc w:val="center"/>
              <w:rPr>
                <w:sz w:val="22"/>
                <w:lang w:eastAsia="lt-LT"/>
              </w:rPr>
            </w:pPr>
            <w:r w:rsidRPr="000C30D1">
              <w:rPr>
                <w:sz w:val="22"/>
                <w:lang w:eastAsia="lt-LT"/>
              </w:rPr>
              <w:t>18</w:t>
            </w:r>
          </w:p>
        </w:tc>
        <w:tc>
          <w:tcPr>
            <w:tcW w:w="1618" w:type="dxa"/>
            <w:vAlign w:val="center"/>
          </w:tcPr>
          <w:p w14:paraId="7E93C968" w14:textId="77777777" w:rsidR="004B7023" w:rsidRPr="000C30D1" w:rsidRDefault="004B7023" w:rsidP="00BC05DC">
            <w:pPr>
              <w:spacing w:before="0" w:after="0"/>
              <w:jc w:val="center"/>
              <w:rPr>
                <w:sz w:val="22"/>
                <w:lang w:eastAsia="lt-LT"/>
              </w:rPr>
            </w:pPr>
            <w:r w:rsidRPr="000C30D1">
              <w:rPr>
                <w:sz w:val="22"/>
                <w:lang w:eastAsia="lt-LT"/>
              </w:rPr>
              <w:t>22</w:t>
            </w:r>
          </w:p>
        </w:tc>
      </w:tr>
      <w:tr w:rsidR="004B7023" w:rsidRPr="000C30D1" w14:paraId="167C0002" w14:textId="77777777" w:rsidTr="00BC05DC">
        <w:trPr>
          <w:jc w:val="center"/>
        </w:trPr>
        <w:tc>
          <w:tcPr>
            <w:tcW w:w="1749" w:type="dxa"/>
          </w:tcPr>
          <w:p w14:paraId="260F7382" w14:textId="77777777" w:rsidR="004B7023" w:rsidRPr="000C30D1" w:rsidRDefault="004B7023" w:rsidP="00D921B9">
            <w:pPr>
              <w:spacing w:before="0" w:after="0"/>
              <w:jc w:val="left"/>
              <w:rPr>
                <w:sz w:val="22"/>
              </w:rPr>
            </w:pPr>
            <w:r w:rsidRPr="000C30D1">
              <w:rPr>
                <w:sz w:val="22"/>
              </w:rPr>
              <w:t>PR-2.2.3.2.-3</w:t>
            </w:r>
          </w:p>
        </w:tc>
        <w:tc>
          <w:tcPr>
            <w:tcW w:w="4591" w:type="dxa"/>
            <w:vAlign w:val="center"/>
          </w:tcPr>
          <w:p w14:paraId="39CEFD1F" w14:textId="77777777" w:rsidR="004B7023" w:rsidRPr="000C30D1" w:rsidRDefault="004B7023" w:rsidP="000C30D1">
            <w:pPr>
              <w:spacing w:before="0" w:after="0"/>
              <w:jc w:val="left"/>
              <w:rPr>
                <w:sz w:val="22"/>
              </w:rPr>
            </w:pPr>
            <w:r w:rsidRPr="000C30D1">
              <w:rPr>
                <w:sz w:val="22"/>
              </w:rPr>
              <w:t>Paslaugų, suteiktų bendradarbystės ir dalinimosi metodų principu, dalis</w:t>
            </w:r>
          </w:p>
        </w:tc>
        <w:tc>
          <w:tcPr>
            <w:tcW w:w="1630" w:type="dxa"/>
            <w:vAlign w:val="center"/>
          </w:tcPr>
          <w:p w14:paraId="54D15F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404E60" w14:textId="6007BE3D" w:rsidR="004B7023" w:rsidRPr="000C30D1" w:rsidRDefault="00CB6CBC" w:rsidP="00BC05DC">
            <w:pPr>
              <w:spacing w:before="0" w:after="0"/>
              <w:jc w:val="center"/>
              <w:rPr>
                <w:sz w:val="22"/>
                <w:lang w:eastAsia="lt-LT"/>
              </w:rPr>
            </w:pPr>
            <w:r>
              <w:rPr>
                <w:sz w:val="22"/>
                <w:lang w:eastAsia="lt-LT"/>
              </w:rPr>
              <w:t>KS</w:t>
            </w:r>
          </w:p>
        </w:tc>
        <w:tc>
          <w:tcPr>
            <w:tcW w:w="1986" w:type="dxa"/>
            <w:vAlign w:val="center"/>
          </w:tcPr>
          <w:p w14:paraId="610BAC3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D99C4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24C5C42"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139585AE" w14:textId="77777777" w:rsidTr="00BC05DC">
        <w:trPr>
          <w:jc w:val="center"/>
        </w:trPr>
        <w:tc>
          <w:tcPr>
            <w:tcW w:w="1749" w:type="dxa"/>
          </w:tcPr>
          <w:p w14:paraId="2E1910C3" w14:textId="77777777" w:rsidR="004B7023" w:rsidRPr="000C30D1" w:rsidRDefault="004B7023" w:rsidP="00D921B9">
            <w:pPr>
              <w:spacing w:before="0" w:after="0"/>
              <w:jc w:val="left"/>
              <w:rPr>
                <w:sz w:val="22"/>
              </w:rPr>
            </w:pPr>
            <w:r w:rsidRPr="000C30D1">
              <w:rPr>
                <w:sz w:val="22"/>
              </w:rPr>
              <w:t>PO-2.3.-1</w:t>
            </w:r>
          </w:p>
        </w:tc>
        <w:tc>
          <w:tcPr>
            <w:tcW w:w="4591" w:type="dxa"/>
            <w:vAlign w:val="center"/>
          </w:tcPr>
          <w:p w14:paraId="12A4DFFC" w14:textId="77777777" w:rsidR="004B7023" w:rsidRPr="000C30D1" w:rsidRDefault="004B7023" w:rsidP="000C30D1">
            <w:pPr>
              <w:spacing w:before="0" w:after="0"/>
              <w:jc w:val="left"/>
              <w:rPr>
                <w:sz w:val="22"/>
              </w:rPr>
            </w:pPr>
            <w:r w:rsidRPr="000C30D1">
              <w:rPr>
                <w:rFonts w:eastAsia="Calibri"/>
                <w:sz w:val="22"/>
              </w:rPr>
              <w:t>Savivaldybėje apsilankiusių turistų skaičius</w:t>
            </w:r>
          </w:p>
        </w:tc>
        <w:tc>
          <w:tcPr>
            <w:tcW w:w="1630" w:type="dxa"/>
            <w:vAlign w:val="center"/>
          </w:tcPr>
          <w:p w14:paraId="5A31838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890196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2C51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471778" w14:textId="77777777" w:rsidR="004B7023" w:rsidRPr="000C30D1" w:rsidRDefault="004B7023" w:rsidP="00BC05DC">
            <w:pPr>
              <w:spacing w:before="0" w:after="0"/>
              <w:jc w:val="center"/>
              <w:rPr>
                <w:sz w:val="22"/>
                <w:lang w:eastAsia="lt-LT"/>
              </w:rPr>
            </w:pPr>
            <w:r w:rsidRPr="000C30D1">
              <w:rPr>
                <w:sz w:val="22"/>
                <w:lang w:eastAsia="lt-LT"/>
              </w:rPr>
              <w:t>337 921</w:t>
            </w:r>
          </w:p>
        </w:tc>
        <w:tc>
          <w:tcPr>
            <w:tcW w:w="1618" w:type="dxa"/>
            <w:vAlign w:val="center"/>
          </w:tcPr>
          <w:p w14:paraId="485C2F75" w14:textId="77777777" w:rsidR="004B7023" w:rsidRPr="000C30D1" w:rsidRDefault="004B7023" w:rsidP="00BC05DC">
            <w:pPr>
              <w:spacing w:before="0" w:after="0"/>
              <w:jc w:val="center"/>
              <w:rPr>
                <w:sz w:val="22"/>
                <w:lang w:eastAsia="lt-LT"/>
              </w:rPr>
            </w:pPr>
            <w:r w:rsidRPr="000C30D1">
              <w:rPr>
                <w:sz w:val="22"/>
                <w:lang w:eastAsia="lt-LT"/>
              </w:rPr>
              <w:t>406 096</w:t>
            </w:r>
          </w:p>
        </w:tc>
      </w:tr>
      <w:tr w:rsidR="004B7023" w:rsidRPr="000C30D1" w14:paraId="0CBF97C7" w14:textId="77777777" w:rsidTr="00BC05DC">
        <w:trPr>
          <w:jc w:val="center"/>
        </w:trPr>
        <w:tc>
          <w:tcPr>
            <w:tcW w:w="1749" w:type="dxa"/>
          </w:tcPr>
          <w:p w14:paraId="6A362672" w14:textId="77777777" w:rsidR="004B7023" w:rsidRPr="000C30D1" w:rsidRDefault="004B7023" w:rsidP="00D921B9">
            <w:pPr>
              <w:spacing w:before="0" w:after="0"/>
              <w:jc w:val="left"/>
              <w:rPr>
                <w:sz w:val="22"/>
              </w:rPr>
            </w:pPr>
            <w:r w:rsidRPr="000C30D1">
              <w:rPr>
                <w:sz w:val="22"/>
              </w:rPr>
              <w:t>RE-2.3.1.-1</w:t>
            </w:r>
          </w:p>
        </w:tc>
        <w:tc>
          <w:tcPr>
            <w:tcW w:w="4591" w:type="dxa"/>
            <w:vAlign w:val="center"/>
          </w:tcPr>
          <w:p w14:paraId="3A6DD322" w14:textId="77777777" w:rsidR="004B7023" w:rsidRPr="000C30D1" w:rsidRDefault="004B7023" w:rsidP="000C30D1">
            <w:pPr>
              <w:spacing w:before="0" w:after="0"/>
              <w:jc w:val="left"/>
              <w:rPr>
                <w:rFonts w:eastAsia="Calibri"/>
                <w:sz w:val="22"/>
              </w:rPr>
            </w:pPr>
            <w:r w:rsidRPr="000C30D1">
              <w:rPr>
                <w:sz w:val="22"/>
                <w:lang w:eastAsia="lt-LT"/>
              </w:rPr>
              <w:t>Apgyvendinimo įstaigų užimtumas</w:t>
            </w:r>
          </w:p>
        </w:tc>
        <w:tc>
          <w:tcPr>
            <w:tcW w:w="1630" w:type="dxa"/>
            <w:vAlign w:val="center"/>
          </w:tcPr>
          <w:p w14:paraId="2249928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B86E9FB"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1CB31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269F82" w14:textId="77777777" w:rsidR="004B7023" w:rsidRPr="000C30D1" w:rsidRDefault="004B7023" w:rsidP="00BC05DC">
            <w:pPr>
              <w:spacing w:before="0" w:after="0"/>
              <w:jc w:val="center"/>
              <w:rPr>
                <w:sz w:val="22"/>
                <w:lang w:eastAsia="lt-LT"/>
              </w:rPr>
            </w:pPr>
            <w:r w:rsidRPr="000C30D1">
              <w:rPr>
                <w:sz w:val="22"/>
                <w:lang w:eastAsia="lt-LT"/>
              </w:rPr>
              <w:t>30,2</w:t>
            </w:r>
          </w:p>
        </w:tc>
        <w:tc>
          <w:tcPr>
            <w:tcW w:w="1618" w:type="dxa"/>
            <w:vAlign w:val="center"/>
          </w:tcPr>
          <w:p w14:paraId="43C236DD" w14:textId="77777777" w:rsidR="004B7023" w:rsidRPr="000C30D1" w:rsidRDefault="004B7023" w:rsidP="00BC05DC">
            <w:pPr>
              <w:spacing w:before="0" w:after="0"/>
              <w:jc w:val="center"/>
              <w:rPr>
                <w:sz w:val="22"/>
                <w:lang w:eastAsia="lt-LT"/>
              </w:rPr>
            </w:pPr>
            <w:r w:rsidRPr="000C30D1">
              <w:rPr>
                <w:sz w:val="22"/>
                <w:lang w:eastAsia="lt-LT"/>
              </w:rPr>
              <w:t>40,2</w:t>
            </w:r>
          </w:p>
        </w:tc>
      </w:tr>
      <w:tr w:rsidR="004B7023" w:rsidRPr="000C30D1" w14:paraId="424EEE1A" w14:textId="77777777" w:rsidTr="00BC05DC">
        <w:trPr>
          <w:jc w:val="center"/>
        </w:trPr>
        <w:tc>
          <w:tcPr>
            <w:tcW w:w="1749" w:type="dxa"/>
          </w:tcPr>
          <w:p w14:paraId="2D2E5874" w14:textId="77777777" w:rsidR="004B7023" w:rsidRPr="000C30D1" w:rsidRDefault="004B7023" w:rsidP="00D921B9">
            <w:pPr>
              <w:spacing w:before="0" w:after="0"/>
              <w:jc w:val="left"/>
              <w:rPr>
                <w:sz w:val="22"/>
              </w:rPr>
            </w:pPr>
            <w:r w:rsidRPr="000C30D1">
              <w:rPr>
                <w:sz w:val="22"/>
              </w:rPr>
              <w:t>PR-2.3.1.1.-1</w:t>
            </w:r>
          </w:p>
        </w:tc>
        <w:tc>
          <w:tcPr>
            <w:tcW w:w="4591" w:type="dxa"/>
            <w:vAlign w:val="center"/>
          </w:tcPr>
          <w:p w14:paraId="66042597"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48230E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F740F2" w14:textId="77777777" w:rsidR="004B7023" w:rsidRPr="000C30D1" w:rsidRDefault="004B7023" w:rsidP="00BC05DC">
            <w:pPr>
              <w:spacing w:before="0" w:after="0"/>
              <w:jc w:val="center"/>
              <w:rPr>
                <w:sz w:val="22"/>
                <w:lang w:eastAsia="lt-LT"/>
              </w:rPr>
            </w:pPr>
            <w:r w:rsidRPr="000C30D1">
              <w:rPr>
                <w:sz w:val="22"/>
              </w:rPr>
              <w:t>TIC</w:t>
            </w:r>
          </w:p>
        </w:tc>
        <w:tc>
          <w:tcPr>
            <w:tcW w:w="1986" w:type="dxa"/>
            <w:vAlign w:val="center"/>
          </w:tcPr>
          <w:p w14:paraId="3F8330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6EB34C5" w14:textId="77777777" w:rsidR="004B7023" w:rsidRPr="000C30D1" w:rsidRDefault="004B7023" w:rsidP="00BC05DC">
            <w:pPr>
              <w:spacing w:before="0" w:after="0"/>
              <w:jc w:val="center"/>
              <w:rPr>
                <w:sz w:val="22"/>
                <w:lang w:eastAsia="lt-LT"/>
              </w:rPr>
            </w:pPr>
            <w:r w:rsidRPr="000C30D1">
              <w:rPr>
                <w:sz w:val="22"/>
                <w:lang w:eastAsia="lt-LT"/>
              </w:rPr>
              <w:t>6 427</w:t>
            </w:r>
          </w:p>
        </w:tc>
        <w:tc>
          <w:tcPr>
            <w:tcW w:w="1618" w:type="dxa"/>
            <w:vAlign w:val="center"/>
          </w:tcPr>
          <w:p w14:paraId="28543A57" w14:textId="77777777" w:rsidR="004B7023" w:rsidRPr="000C30D1" w:rsidRDefault="004B7023" w:rsidP="00BC05DC">
            <w:pPr>
              <w:spacing w:before="0" w:after="0"/>
              <w:jc w:val="center"/>
              <w:rPr>
                <w:sz w:val="22"/>
                <w:lang w:eastAsia="lt-LT"/>
              </w:rPr>
            </w:pPr>
            <w:r w:rsidRPr="000C30D1">
              <w:rPr>
                <w:sz w:val="22"/>
                <w:lang w:eastAsia="lt-LT"/>
              </w:rPr>
              <w:t>7 712</w:t>
            </w:r>
          </w:p>
        </w:tc>
      </w:tr>
      <w:tr w:rsidR="004B7023" w:rsidRPr="000C30D1" w14:paraId="0FDD58F0" w14:textId="77777777" w:rsidTr="00BC05DC">
        <w:trPr>
          <w:jc w:val="center"/>
        </w:trPr>
        <w:tc>
          <w:tcPr>
            <w:tcW w:w="1749" w:type="dxa"/>
          </w:tcPr>
          <w:p w14:paraId="691134C2" w14:textId="77777777" w:rsidR="004B7023" w:rsidRPr="000C30D1" w:rsidRDefault="004B7023" w:rsidP="00D921B9">
            <w:pPr>
              <w:spacing w:before="0" w:after="0"/>
              <w:jc w:val="left"/>
              <w:rPr>
                <w:sz w:val="22"/>
              </w:rPr>
            </w:pPr>
            <w:r w:rsidRPr="000C30D1">
              <w:rPr>
                <w:sz w:val="22"/>
              </w:rPr>
              <w:t>PR-2.3.1.1.-2</w:t>
            </w:r>
          </w:p>
        </w:tc>
        <w:tc>
          <w:tcPr>
            <w:tcW w:w="4591" w:type="dxa"/>
            <w:vAlign w:val="center"/>
          </w:tcPr>
          <w:p w14:paraId="5421E419" w14:textId="77777777" w:rsidR="004B7023" w:rsidRPr="000C30D1" w:rsidRDefault="004B7023" w:rsidP="000C30D1">
            <w:pPr>
              <w:spacing w:before="0" w:after="0"/>
              <w:jc w:val="left"/>
              <w:rPr>
                <w:sz w:val="22"/>
                <w:lang w:eastAsia="lt-LT"/>
              </w:rPr>
            </w:pPr>
            <w:r w:rsidRPr="000C30D1">
              <w:rPr>
                <w:sz w:val="22"/>
                <w:lang w:eastAsia="lt-LT"/>
              </w:rPr>
              <w:t>Įamžintų ir įveiklintų istorinių objektų skaičius</w:t>
            </w:r>
          </w:p>
        </w:tc>
        <w:tc>
          <w:tcPr>
            <w:tcW w:w="1630" w:type="dxa"/>
            <w:vAlign w:val="center"/>
          </w:tcPr>
          <w:p w14:paraId="333862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5391C9C" w14:textId="77777777" w:rsidR="004B7023" w:rsidRPr="000C30D1" w:rsidRDefault="004B7023" w:rsidP="00BC05DC">
            <w:pPr>
              <w:spacing w:before="0" w:after="0"/>
              <w:jc w:val="center"/>
              <w:rPr>
                <w:sz w:val="22"/>
                <w:lang w:eastAsia="lt-LT"/>
              </w:rPr>
            </w:pPr>
            <w:r w:rsidRPr="000C30D1">
              <w:rPr>
                <w:sz w:val="22"/>
              </w:rPr>
              <w:t>Gargždų krašto muziejus, ATPS</w:t>
            </w:r>
          </w:p>
        </w:tc>
        <w:tc>
          <w:tcPr>
            <w:tcW w:w="1986" w:type="dxa"/>
            <w:vAlign w:val="center"/>
          </w:tcPr>
          <w:p w14:paraId="4B0B4AB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3E113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7284B4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5E537472" w14:textId="77777777" w:rsidTr="00BC05DC">
        <w:trPr>
          <w:jc w:val="center"/>
        </w:trPr>
        <w:tc>
          <w:tcPr>
            <w:tcW w:w="1749" w:type="dxa"/>
          </w:tcPr>
          <w:p w14:paraId="39A996C0" w14:textId="77777777" w:rsidR="004B7023" w:rsidRPr="000C30D1" w:rsidRDefault="004B7023" w:rsidP="00D921B9">
            <w:pPr>
              <w:spacing w:before="0" w:after="0"/>
              <w:jc w:val="left"/>
              <w:rPr>
                <w:sz w:val="22"/>
              </w:rPr>
            </w:pPr>
            <w:r w:rsidRPr="000C30D1">
              <w:rPr>
                <w:sz w:val="22"/>
              </w:rPr>
              <w:t>PR-2.3.1.1.-3</w:t>
            </w:r>
          </w:p>
        </w:tc>
        <w:tc>
          <w:tcPr>
            <w:tcW w:w="4591" w:type="dxa"/>
            <w:vAlign w:val="center"/>
          </w:tcPr>
          <w:p w14:paraId="3A0919FE" w14:textId="77777777" w:rsidR="004B7023" w:rsidRPr="000C30D1" w:rsidRDefault="004B7023" w:rsidP="000C30D1">
            <w:pPr>
              <w:spacing w:before="0" w:after="0"/>
              <w:jc w:val="left"/>
              <w:rPr>
                <w:sz w:val="22"/>
                <w:lang w:eastAsia="lt-LT"/>
              </w:rPr>
            </w:pPr>
            <w:r w:rsidRPr="000C30D1">
              <w:rPr>
                <w:sz w:val="22"/>
                <w:lang w:eastAsia="lt-LT"/>
              </w:rPr>
              <w:t>Įrengtų dviračių trasų skaičius</w:t>
            </w:r>
          </w:p>
        </w:tc>
        <w:tc>
          <w:tcPr>
            <w:tcW w:w="1630" w:type="dxa"/>
            <w:vAlign w:val="center"/>
          </w:tcPr>
          <w:p w14:paraId="0A3701B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4A68AD" w14:textId="241A1070" w:rsidR="004B7023" w:rsidRPr="000C30D1" w:rsidRDefault="00CB6CBC" w:rsidP="00BC05DC">
            <w:pPr>
              <w:spacing w:before="0" w:after="0"/>
              <w:jc w:val="center"/>
              <w:rPr>
                <w:sz w:val="22"/>
                <w:lang w:eastAsia="lt-LT"/>
              </w:rPr>
            </w:pPr>
            <w:r>
              <w:rPr>
                <w:sz w:val="22"/>
              </w:rPr>
              <w:t>SKPS</w:t>
            </w:r>
          </w:p>
        </w:tc>
        <w:tc>
          <w:tcPr>
            <w:tcW w:w="1986" w:type="dxa"/>
            <w:vAlign w:val="center"/>
          </w:tcPr>
          <w:p w14:paraId="709EBDD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E4D64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9FCB25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23D69309" w14:textId="77777777" w:rsidTr="00BC05DC">
        <w:trPr>
          <w:jc w:val="center"/>
        </w:trPr>
        <w:tc>
          <w:tcPr>
            <w:tcW w:w="1749" w:type="dxa"/>
          </w:tcPr>
          <w:p w14:paraId="42A73160" w14:textId="77777777" w:rsidR="004B7023" w:rsidRPr="000C30D1" w:rsidRDefault="004B7023" w:rsidP="00D921B9">
            <w:pPr>
              <w:spacing w:before="0" w:after="0"/>
              <w:jc w:val="left"/>
              <w:rPr>
                <w:sz w:val="22"/>
              </w:rPr>
            </w:pPr>
            <w:r w:rsidRPr="000C30D1">
              <w:rPr>
                <w:sz w:val="22"/>
              </w:rPr>
              <w:t>PR-2.3.1.1.-4</w:t>
            </w:r>
          </w:p>
        </w:tc>
        <w:tc>
          <w:tcPr>
            <w:tcW w:w="4591" w:type="dxa"/>
            <w:vAlign w:val="center"/>
          </w:tcPr>
          <w:p w14:paraId="231E024C" w14:textId="77777777" w:rsidR="004B7023" w:rsidRPr="000C30D1" w:rsidRDefault="004B7023" w:rsidP="000C30D1">
            <w:pPr>
              <w:spacing w:before="0" w:after="0"/>
              <w:jc w:val="left"/>
              <w:rPr>
                <w:sz w:val="22"/>
                <w:lang w:eastAsia="lt-LT"/>
              </w:rPr>
            </w:pPr>
            <w:r w:rsidRPr="000C30D1">
              <w:rPr>
                <w:sz w:val="22"/>
                <w:lang w:eastAsia="lt-LT"/>
              </w:rPr>
              <w:t>Įveiklintų ir pritaikytų rekreacijai teritorijų skaičius</w:t>
            </w:r>
          </w:p>
        </w:tc>
        <w:tc>
          <w:tcPr>
            <w:tcW w:w="1630" w:type="dxa"/>
            <w:vAlign w:val="center"/>
          </w:tcPr>
          <w:p w14:paraId="514AEFF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2E45562" w14:textId="16F57035" w:rsidR="004B7023" w:rsidRPr="000C30D1" w:rsidRDefault="00CB6CBC" w:rsidP="00BC05DC">
            <w:pPr>
              <w:spacing w:before="0" w:after="0"/>
              <w:jc w:val="center"/>
              <w:rPr>
                <w:sz w:val="22"/>
              </w:rPr>
            </w:pPr>
            <w:r>
              <w:rPr>
                <w:sz w:val="22"/>
              </w:rPr>
              <w:t>SKPS</w:t>
            </w:r>
            <w:r w:rsidR="004B7023" w:rsidRPr="000C30D1">
              <w:rPr>
                <w:sz w:val="22"/>
              </w:rPr>
              <w:t>,</w:t>
            </w:r>
          </w:p>
          <w:p w14:paraId="4CAC601A"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0BEF94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2377B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8B35BD3"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5B56E0C4" w14:textId="77777777" w:rsidTr="00BC05DC">
        <w:trPr>
          <w:jc w:val="center"/>
        </w:trPr>
        <w:tc>
          <w:tcPr>
            <w:tcW w:w="1749" w:type="dxa"/>
          </w:tcPr>
          <w:p w14:paraId="79D375FD" w14:textId="77777777" w:rsidR="004B7023" w:rsidRPr="000C30D1" w:rsidRDefault="004B7023" w:rsidP="00D921B9">
            <w:pPr>
              <w:spacing w:before="0" w:after="0"/>
              <w:jc w:val="left"/>
              <w:rPr>
                <w:sz w:val="22"/>
              </w:rPr>
            </w:pPr>
            <w:r w:rsidRPr="000C30D1">
              <w:rPr>
                <w:sz w:val="22"/>
              </w:rPr>
              <w:t>PR-2.3.1.2.-1</w:t>
            </w:r>
          </w:p>
        </w:tc>
        <w:tc>
          <w:tcPr>
            <w:tcW w:w="4591" w:type="dxa"/>
            <w:vAlign w:val="center"/>
          </w:tcPr>
          <w:p w14:paraId="4062742E"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1C0FD99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71A1C6A"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2FC0E3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EC3806" w14:textId="77777777" w:rsidR="004B7023" w:rsidRPr="000C30D1" w:rsidRDefault="004B7023" w:rsidP="00BC05DC">
            <w:pPr>
              <w:spacing w:before="0" w:after="0"/>
              <w:jc w:val="center"/>
              <w:rPr>
                <w:sz w:val="22"/>
                <w:lang w:eastAsia="lt-LT"/>
              </w:rPr>
            </w:pPr>
            <w:r w:rsidRPr="000C30D1">
              <w:rPr>
                <w:sz w:val="22"/>
                <w:lang w:eastAsia="lt-LT"/>
              </w:rPr>
              <w:t>90 192</w:t>
            </w:r>
          </w:p>
        </w:tc>
        <w:tc>
          <w:tcPr>
            <w:tcW w:w="1618" w:type="dxa"/>
            <w:vAlign w:val="center"/>
          </w:tcPr>
          <w:p w14:paraId="222E0A89" w14:textId="77777777" w:rsidR="004B7023" w:rsidRPr="000C30D1" w:rsidRDefault="004B7023" w:rsidP="00BC05DC">
            <w:pPr>
              <w:spacing w:before="0" w:after="0"/>
              <w:jc w:val="center"/>
              <w:rPr>
                <w:sz w:val="22"/>
                <w:lang w:eastAsia="lt-LT"/>
              </w:rPr>
            </w:pPr>
            <w:r w:rsidRPr="000C30D1">
              <w:rPr>
                <w:sz w:val="22"/>
                <w:lang w:eastAsia="lt-LT"/>
              </w:rPr>
              <w:t>108 230</w:t>
            </w:r>
          </w:p>
        </w:tc>
      </w:tr>
      <w:tr w:rsidR="004B7023" w:rsidRPr="000C30D1" w14:paraId="68354EC8" w14:textId="77777777" w:rsidTr="00BC05DC">
        <w:trPr>
          <w:jc w:val="center"/>
        </w:trPr>
        <w:tc>
          <w:tcPr>
            <w:tcW w:w="1749" w:type="dxa"/>
          </w:tcPr>
          <w:p w14:paraId="2EF9A57B" w14:textId="77777777" w:rsidR="004B7023" w:rsidRPr="000C30D1" w:rsidRDefault="004B7023" w:rsidP="00D921B9">
            <w:pPr>
              <w:spacing w:before="0" w:after="0"/>
              <w:jc w:val="left"/>
              <w:rPr>
                <w:sz w:val="22"/>
              </w:rPr>
            </w:pPr>
            <w:r w:rsidRPr="000C30D1">
              <w:rPr>
                <w:sz w:val="22"/>
              </w:rPr>
              <w:t>PR-2.3.1.2.-2</w:t>
            </w:r>
          </w:p>
        </w:tc>
        <w:tc>
          <w:tcPr>
            <w:tcW w:w="4591" w:type="dxa"/>
            <w:vAlign w:val="center"/>
          </w:tcPr>
          <w:p w14:paraId="3A4E3733" w14:textId="77777777" w:rsidR="004B7023" w:rsidRPr="000C30D1" w:rsidRDefault="004B7023" w:rsidP="000C30D1">
            <w:pPr>
              <w:spacing w:before="0" w:after="0"/>
              <w:jc w:val="left"/>
              <w:rPr>
                <w:sz w:val="22"/>
                <w:lang w:eastAsia="lt-LT"/>
              </w:rPr>
            </w:pPr>
            <w:r w:rsidRPr="000C30D1">
              <w:rPr>
                <w:sz w:val="22"/>
                <w:lang w:eastAsia="lt-LT"/>
              </w:rPr>
              <w:t>Sutvarkytų Priekulės miesto parkų skaičius</w:t>
            </w:r>
          </w:p>
        </w:tc>
        <w:tc>
          <w:tcPr>
            <w:tcW w:w="1630" w:type="dxa"/>
            <w:vAlign w:val="center"/>
          </w:tcPr>
          <w:p w14:paraId="65A87F5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C2AD27A" w14:textId="60DE5AB9" w:rsidR="004B7023" w:rsidRPr="000C30D1" w:rsidRDefault="00CB6CBC" w:rsidP="00BC05DC">
            <w:pPr>
              <w:spacing w:before="0" w:after="0"/>
              <w:jc w:val="center"/>
              <w:rPr>
                <w:sz w:val="22"/>
                <w:lang w:eastAsia="lt-LT"/>
              </w:rPr>
            </w:pPr>
            <w:r>
              <w:rPr>
                <w:sz w:val="22"/>
                <w:lang w:eastAsia="lt-LT"/>
              </w:rPr>
              <w:t>SKPS</w:t>
            </w:r>
            <w:r w:rsidR="004B7023" w:rsidRPr="000C30D1">
              <w:rPr>
                <w:sz w:val="22"/>
                <w:lang w:eastAsia="lt-LT"/>
              </w:rPr>
              <w:t>,</w:t>
            </w:r>
          </w:p>
          <w:p w14:paraId="61D954E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99C1AA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783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F4E418B"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995AB48" w14:textId="77777777" w:rsidTr="00BC05DC">
        <w:trPr>
          <w:jc w:val="center"/>
        </w:trPr>
        <w:tc>
          <w:tcPr>
            <w:tcW w:w="1749" w:type="dxa"/>
          </w:tcPr>
          <w:p w14:paraId="601C2DF7" w14:textId="77777777" w:rsidR="004B7023" w:rsidRPr="000C30D1" w:rsidRDefault="004B7023" w:rsidP="00D921B9">
            <w:pPr>
              <w:spacing w:before="0" w:after="0"/>
              <w:jc w:val="left"/>
              <w:rPr>
                <w:sz w:val="22"/>
              </w:rPr>
            </w:pPr>
            <w:r w:rsidRPr="000C30D1">
              <w:rPr>
                <w:sz w:val="22"/>
              </w:rPr>
              <w:t>PR-2.3.1.2.-3</w:t>
            </w:r>
          </w:p>
        </w:tc>
        <w:tc>
          <w:tcPr>
            <w:tcW w:w="4591" w:type="dxa"/>
            <w:vAlign w:val="center"/>
          </w:tcPr>
          <w:p w14:paraId="341C385E" w14:textId="77777777" w:rsidR="004B7023" w:rsidRPr="000C30D1" w:rsidRDefault="004B7023" w:rsidP="000C30D1">
            <w:pPr>
              <w:spacing w:before="0" w:after="0"/>
              <w:jc w:val="left"/>
              <w:rPr>
                <w:sz w:val="22"/>
                <w:lang w:eastAsia="lt-LT"/>
              </w:rPr>
            </w:pPr>
            <w:r w:rsidRPr="000C30D1">
              <w:rPr>
                <w:sz w:val="22"/>
                <w:lang w:eastAsia="lt-LT"/>
              </w:rPr>
              <w:t>Įgyvendintų pasiekiamumo aplinkai draugišku transportu iniciatyvų (dviračių trasos, kita ekologiško transporto infrastruktūra) skaičius</w:t>
            </w:r>
          </w:p>
        </w:tc>
        <w:tc>
          <w:tcPr>
            <w:tcW w:w="1630" w:type="dxa"/>
            <w:vAlign w:val="center"/>
          </w:tcPr>
          <w:p w14:paraId="39AB4D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6D9E152" w14:textId="5D7939F3"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6FA5CAB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5FF7E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AB7005C"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377025E" w14:textId="77777777" w:rsidTr="00BC05DC">
        <w:trPr>
          <w:jc w:val="center"/>
        </w:trPr>
        <w:tc>
          <w:tcPr>
            <w:tcW w:w="1749" w:type="dxa"/>
          </w:tcPr>
          <w:p w14:paraId="4DD8A52C" w14:textId="77777777" w:rsidR="004B7023" w:rsidRPr="000C30D1" w:rsidRDefault="004B7023" w:rsidP="00D921B9">
            <w:pPr>
              <w:spacing w:before="0" w:after="0"/>
              <w:jc w:val="left"/>
              <w:rPr>
                <w:sz w:val="22"/>
              </w:rPr>
            </w:pPr>
            <w:r w:rsidRPr="000C30D1">
              <w:rPr>
                <w:sz w:val="22"/>
              </w:rPr>
              <w:t>PR-2.3.1.2.-4</w:t>
            </w:r>
          </w:p>
        </w:tc>
        <w:tc>
          <w:tcPr>
            <w:tcW w:w="4591" w:type="dxa"/>
            <w:vAlign w:val="center"/>
          </w:tcPr>
          <w:p w14:paraId="0B4575C9" w14:textId="77777777" w:rsidR="004B7023" w:rsidRPr="000C30D1" w:rsidRDefault="004B7023" w:rsidP="000C30D1">
            <w:pPr>
              <w:spacing w:before="0" w:after="0"/>
              <w:jc w:val="left"/>
              <w:rPr>
                <w:sz w:val="22"/>
                <w:lang w:eastAsia="lt-LT"/>
              </w:rPr>
            </w:pPr>
            <w:r w:rsidRPr="000C30D1">
              <w:rPr>
                <w:sz w:val="22"/>
                <w:lang w:eastAsia="lt-LT"/>
              </w:rPr>
              <w:t>Parengta ir įgyvendinta Drevernos-Svencelės vietovės tvarios plėtros koncepcija</w:t>
            </w:r>
          </w:p>
        </w:tc>
        <w:tc>
          <w:tcPr>
            <w:tcW w:w="1630" w:type="dxa"/>
            <w:vAlign w:val="center"/>
          </w:tcPr>
          <w:p w14:paraId="02C449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4891E1" w14:textId="0EB10B7A" w:rsidR="004B7023" w:rsidRPr="000C30D1" w:rsidRDefault="00CB6CBC" w:rsidP="00BC05DC">
            <w:pPr>
              <w:spacing w:before="0" w:after="0"/>
              <w:jc w:val="center"/>
              <w:rPr>
                <w:sz w:val="22"/>
                <w:lang w:eastAsia="lt-LT"/>
              </w:rPr>
            </w:pPr>
            <w:r>
              <w:rPr>
                <w:sz w:val="22"/>
                <w:lang w:eastAsia="lt-LT"/>
              </w:rPr>
              <w:t>VRBS</w:t>
            </w:r>
          </w:p>
        </w:tc>
        <w:tc>
          <w:tcPr>
            <w:tcW w:w="1986" w:type="dxa"/>
            <w:vAlign w:val="center"/>
          </w:tcPr>
          <w:p w14:paraId="5E1145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91D15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017FDF9"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C2D27DB" w14:textId="77777777" w:rsidTr="00BC05DC">
        <w:trPr>
          <w:jc w:val="center"/>
        </w:trPr>
        <w:tc>
          <w:tcPr>
            <w:tcW w:w="1749" w:type="dxa"/>
          </w:tcPr>
          <w:p w14:paraId="07A27983" w14:textId="77777777" w:rsidR="004B7023" w:rsidRPr="000C30D1" w:rsidRDefault="004B7023" w:rsidP="00D921B9">
            <w:pPr>
              <w:spacing w:before="0" w:after="0"/>
              <w:jc w:val="left"/>
              <w:rPr>
                <w:sz w:val="22"/>
              </w:rPr>
            </w:pPr>
            <w:r w:rsidRPr="000C30D1">
              <w:rPr>
                <w:sz w:val="22"/>
              </w:rPr>
              <w:t>PR-2.3.1.3.-1</w:t>
            </w:r>
          </w:p>
        </w:tc>
        <w:tc>
          <w:tcPr>
            <w:tcW w:w="4591" w:type="dxa"/>
            <w:vAlign w:val="center"/>
          </w:tcPr>
          <w:p w14:paraId="7F1C5441"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7CD92E42" w14:textId="77777777" w:rsidR="004B7023" w:rsidRPr="000C30D1" w:rsidRDefault="004B7023" w:rsidP="00BC05DC">
            <w:pPr>
              <w:spacing w:before="0" w:after="0"/>
              <w:jc w:val="center"/>
              <w:rPr>
                <w:sz w:val="22"/>
              </w:rPr>
            </w:pPr>
          </w:p>
        </w:tc>
        <w:tc>
          <w:tcPr>
            <w:tcW w:w="1778" w:type="dxa"/>
            <w:vAlign w:val="center"/>
          </w:tcPr>
          <w:p w14:paraId="32D0828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42B51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DBBB6A" w14:textId="77777777" w:rsidR="004B7023" w:rsidRPr="000C30D1" w:rsidRDefault="004B7023" w:rsidP="00BC05DC">
            <w:pPr>
              <w:spacing w:before="0" w:after="0"/>
              <w:jc w:val="center"/>
              <w:rPr>
                <w:sz w:val="22"/>
                <w:lang w:eastAsia="lt-LT"/>
              </w:rPr>
            </w:pPr>
            <w:r w:rsidRPr="000C30D1">
              <w:rPr>
                <w:sz w:val="22"/>
                <w:lang w:eastAsia="lt-LT"/>
              </w:rPr>
              <w:t>235 384</w:t>
            </w:r>
          </w:p>
        </w:tc>
        <w:tc>
          <w:tcPr>
            <w:tcW w:w="1618" w:type="dxa"/>
            <w:vAlign w:val="center"/>
          </w:tcPr>
          <w:p w14:paraId="64B19850" w14:textId="77777777" w:rsidR="004B7023" w:rsidRPr="000C30D1" w:rsidRDefault="004B7023" w:rsidP="00BC05DC">
            <w:pPr>
              <w:spacing w:before="0" w:after="0"/>
              <w:jc w:val="center"/>
              <w:rPr>
                <w:sz w:val="22"/>
                <w:lang w:eastAsia="lt-LT"/>
              </w:rPr>
            </w:pPr>
            <w:r w:rsidRPr="000C30D1">
              <w:rPr>
                <w:sz w:val="22"/>
                <w:lang w:eastAsia="lt-LT"/>
              </w:rPr>
              <w:t>282 461</w:t>
            </w:r>
          </w:p>
        </w:tc>
      </w:tr>
      <w:tr w:rsidR="004B7023" w:rsidRPr="000C30D1" w14:paraId="460DBDC8" w14:textId="77777777" w:rsidTr="00BC05DC">
        <w:trPr>
          <w:jc w:val="center"/>
        </w:trPr>
        <w:tc>
          <w:tcPr>
            <w:tcW w:w="1749" w:type="dxa"/>
          </w:tcPr>
          <w:p w14:paraId="3B5EBA86" w14:textId="77777777" w:rsidR="004B7023" w:rsidRPr="000C30D1" w:rsidRDefault="004B7023" w:rsidP="00D921B9">
            <w:pPr>
              <w:spacing w:before="0" w:after="0"/>
              <w:jc w:val="left"/>
              <w:rPr>
                <w:sz w:val="22"/>
              </w:rPr>
            </w:pPr>
            <w:r w:rsidRPr="000C30D1">
              <w:rPr>
                <w:sz w:val="22"/>
              </w:rPr>
              <w:t>PR-2.3.1.3.-2</w:t>
            </w:r>
          </w:p>
        </w:tc>
        <w:tc>
          <w:tcPr>
            <w:tcW w:w="4591" w:type="dxa"/>
            <w:vAlign w:val="center"/>
          </w:tcPr>
          <w:p w14:paraId="3C2688D6" w14:textId="77777777" w:rsidR="004B7023" w:rsidRPr="000C30D1" w:rsidRDefault="004B7023" w:rsidP="000C30D1">
            <w:pPr>
              <w:spacing w:before="0" w:after="0"/>
              <w:jc w:val="left"/>
              <w:rPr>
                <w:sz w:val="22"/>
                <w:lang w:eastAsia="lt-LT"/>
              </w:rPr>
            </w:pPr>
            <w:r w:rsidRPr="000C30D1">
              <w:rPr>
                <w:sz w:val="22"/>
                <w:lang w:eastAsia="lt-LT"/>
              </w:rPr>
              <w:t>Įgyvendintų susisiekimą (parkavimo vietos, pėsčiųjų ir dviračių takai, ekologiško transporto infrastruktūra) pagerinančių iniciatyvų skaičius</w:t>
            </w:r>
          </w:p>
        </w:tc>
        <w:tc>
          <w:tcPr>
            <w:tcW w:w="1630" w:type="dxa"/>
            <w:vAlign w:val="center"/>
          </w:tcPr>
          <w:p w14:paraId="2D5C51A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B6CB5" w14:textId="0378A2A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6456203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1F9EB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319F660"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53573EF8" w14:textId="77777777" w:rsidTr="00BC05DC">
        <w:trPr>
          <w:jc w:val="center"/>
        </w:trPr>
        <w:tc>
          <w:tcPr>
            <w:tcW w:w="1749" w:type="dxa"/>
          </w:tcPr>
          <w:p w14:paraId="183673B5" w14:textId="77777777" w:rsidR="004B7023" w:rsidRPr="000C30D1" w:rsidRDefault="004B7023" w:rsidP="00D921B9">
            <w:pPr>
              <w:spacing w:before="0" w:after="0"/>
              <w:jc w:val="left"/>
              <w:rPr>
                <w:sz w:val="22"/>
              </w:rPr>
            </w:pPr>
            <w:r w:rsidRPr="000C30D1">
              <w:rPr>
                <w:sz w:val="22"/>
              </w:rPr>
              <w:t>PR-2.3.1.3.-3</w:t>
            </w:r>
          </w:p>
        </w:tc>
        <w:tc>
          <w:tcPr>
            <w:tcW w:w="4591" w:type="dxa"/>
            <w:vAlign w:val="center"/>
          </w:tcPr>
          <w:p w14:paraId="7C019641" w14:textId="77777777" w:rsidR="004B7023" w:rsidRPr="000C30D1" w:rsidRDefault="004B7023" w:rsidP="000C30D1">
            <w:pPr>
              <w:spacing w:before="0" w:after="0"/>
              <w:jc w:val="left"/>
              <w:rPr>
                <w:sz w:val="22"/>
                <w:lang w:eastAsia="lt-LT"/>
              </w:rPr>
            </w:pPr>
            <w:r w:rsidRPr="000C30D1">
              <w:rPr>
                <w:sz w:val="22"/>
                <w:lang w:eastAsia="lt-LT"/>
              </w:rPr>
              <w:t>Įrengta Karklės kaimui pritaikyti lankymui reikiama infrastruktūra</w:t>
            </w:r>
          </w:p>
        </w:tc>
        <w:tc>
          <w:tcPr>
            <w:tcW w:w="1630" w:type="dxa"/>
            <w:vAlign w:val="center"/>
          </w:tcPr>
          <w:p w14:paraId="63EE41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68A9BE1" w14:textId="2DB8DF98" w:rsidR="004B7023" w:rsidRPr="000C30D1" w:rsidRDefault="00CB6CBC" w:rsidP="00BC05DC">
            <w:pPr>
              <w:spacing w:before="0" w:after="0"/>
              <w:jc w:val="center"/>
              <w:rPr>
                <w:sz w:val="22"/>
                <w:lang w:eastAsia="lt-LT"/>
              </w:rPr>
            </w:pPr>
            <w:r>
              <w:rPr>
                <w:sz w:val="22"/>
                <w:lang w:eastAsia="lt-LT"/>
              </w:rPr>
              <w:t>SKPS, TIC</w:t>
            </w:r>
          </w:p>
        </w:tc>
        <w:tc>
          <w:tcPr>
            <w:tcW w:w="1986" w:type="dxa"/>
            <w:vAlign w:val="center"/>
          </w:tcPr>
          <w:p w14:paraId="7E8AC9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5587C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547175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0E3419AC" w14:textId="77777777" w:rsidTr="00BC05DC">
        <w:trPr>
          <w:jc w:val="center"/>
        </w:trPr>
        <w:tc>
          <w:tcPr>
            <w:tcW w:w="1749" w:type="dxa"/>
          </w:tcPr>
          <w:p w14:paraId="55178C2E" w14:textId="77777777" w:rsidR="004B7023" w:rsidRPr="000C30D1" w:rsidRDefault="004B7023" w:rsidP="00D921B9">
            <w:pPr>
              <w:spacing w:before="0" w:after="0"/>
              <w:jc w:val="left"/>
              <w:rPr>
                <w:sz w:val="22"/>
              </w:rPr>
            </w:pPr>
            <w:r w:rsidRPr="000C30D1">
              <w:rPr>
                <w:sz w:val="22"/>
              </w:rPr>
              <w:t>PR-2.3.1.3.-4</w:t>
            </w:r>
          </w:p>
        </w:tc>
        <w:tc>
          <w:tcPr>
            <w:tcW w:w="4591" w:type="dxa"/>
            <w:vAlign w:val="center"/>
          </w:tcPr>
          <w:p w14:paraId="0369A39F" w14:textId="77777777" w:rsidR="004B7023" w:rsidRPr="000C30D1" w:rsidRDefault="004B7023" w:rsidP="000C30D1">
            <w:pPr>
              <w:spacing w:before="0" w:after="0"/>
              <w:jc w:val="left"/>
              <w:rPr>
                <w:sz w:val="22"/>
                <w:lang w:eastAsia="lt-LT"/>
              </w:rPr>
            </w:pPr>
            <w:r w:rsidRPr="000C30D1">
              <w:rPr>
                <w:sz w:val="22"/>
                <w:lang w:eastAsia="lt-LT"/>
              </w:rPr>
              <w:t>Įrengta Kalotės ežerui pritaikyti lankymui reikiama infrastruktūra</w:t>
            </w:r>
          </w:p>
        </w:tc>
        <w:tc>
          <w:tcPr>
            <w:tcW w:w="1630" w:type="dxa"/>
            <w:vAlign w:val="center"/>
          </w:tcPr>
          <w:p w14:paraId="06B6B54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54450E3" w14:textId="04F5A20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58E002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B3539"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2C582B5"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21B7FB3F" w14:textId="77777777" w:rsidTr="00BC05DC">
        <w:trPr>
          <w:jc w:val="center"/>
        </w:trPr>
        <w:tc>
          <w:tcPr>
            <w:tcW w:w="1749" w:type="dxa"/>
          </w:tcPr>
          <w:p w14:paraId="7FC98CA2" w14:textId="77777777" w:rsidR="004B7023" w:rsidRPr="000C30D1" w:rsidRDefault="004B7023" w:rsidP="00D921B9">
            <w:pPr>
              <w:spacing w:before="0" w:after="0"/>
              <w:jc w:val="left"/>
              <w:rPr>
                <w:sz w:val="22"/>
              </w:rPr>
            </w:pPr>
            <w:r w:rsidRPr="000C30D1">
              <w:rPr>
                <w:sz w:val="22"/>
              </w:rPr>
              <w:t>PR-2.3.1.4.-1</w:t>
            </w:r>
          </w:p>
        </w:tc>
        <w:tc>
          <w:tcPr>
            <w:tcW w:w="4591" w:type="dxa"/>
            <w:vAlign w:val="center"/>
          </w:tcPr>
          <w:p w14:paraId="7225290C" w14:textId="77777777" w:rsidR="004B7023" w:rsidRPr="000C30D1" w:rsidRDefault="004B7023" w:rsidP="000C30D1">
            <w:pPr>
              <w:spacing w:before="0" w:after="0"/>
              <w:jc w:val="left"/>
              <w:rPr>
                <w:sz w:val="22"/>
                <w:lang w:eastAsia="lt-LT"/>
              </w:rPr>
            </w:pPr>
            <w:r w:rsidRPr="000C30D1">
              <w:rPr>
                <w:sz w:val="22"/>
                <w:lang w:eastAsia="lt-LT"/>
              </w:rPr>
              <w:t>Turistinių vietovių lankytojų skaičius</w:t>
            </w:r>
          </w:p>
        </w:tc>
        <w:tc>
          <w:tcPr>
            <w:tcW w:w="1630" w:type="dxa"/>
            <w:vAlign w:val="center"/>
          </w:tcPr>
          <w:p w14:paraId="16A4977D" w14:textId="77777777" w:rsidR="004B7023" w:rsidRPr="000C30D1" w:rsidRDefault="004B7023" w:rsidP="00BC05DC">
            <w:pPr>
              <w:spacing w:before="0" w:after="0"/>
              <w:jc w:val="center"/>
              <w:rPr>
                <w:sz w:val="22"/>
              </w:rPr>
            </w:pPr>
          </w:p>
        </w:tc>
        <w:tc>
          <w:tcPr>
            <w:tcW w:w="1778" w:type="dxa"/>
            <w:vAlign w:val="center"/>
          </w:tcPr>
          <w:p w14:paraId="4354601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6F634D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5696BD" w14:textId="77777777" w:rsidR="004B7023" w:rsidRPr="000C30D1" w:rsidRDefault="004B7023" w:rsidP="00BC05DC">
            <w:pPr>
              <w:spacing w:before="0" w:after="0"/>
              <w:jc w:val="center"/>
              <w:rPr>
                <w:sz w:val="22"/>
                <w:lang w:eastAsia="lt-LT"/>
              </w:rPr>
            </w:pPr>
            <w:r w:rsidRPr="000C30D1">
              <w:rPr>
                <w:sz w:val="22"/>
                <w:lang w:eastAsia="lt-LT"/>
              </w:rPr>
              <w:t>5 918</w:t>
            </w:r>
          </w:p>
        </w:tc>
        <w:tc>
          <w:tcPr>
            <w:tcW w:w="1618" w:type="dxa"/>
            <w:vAlign w:val="center"/>
          </w:tcPr>
          <w:p w14:paraId="5AE1C10D" w14:textId="77777777" w:rsidR="004B7023" w:rsidRPr="000C30D1" w:rsidRDefault="004B7023" w:rsidP="00BC05DC">
            <w:pPr>
              <w:spacing w:before="0" w:after="0"/>
              <w:jc w:val="center"/>
              <w:rPr>
                <w:sz w:val="22"/>
                <w:lang w:eastAsia="lt-LT"/>
              </w:rPr>
            </w:pPr>
            <w:r w:rsidRPr="000C30D1">
              <w:rPr>
                <w:sz w:val="22"/>
                <w:lang w:eastAsia="lt-LT"/>
              </w:rPr>
              <w:t>7 693</w:t>
            </w:r>
          </w:p>
        </w:tc>
      </w:tr>
      <w:tr w:rsidR="004B7023" w:rsidRPr="000C30D1" w14:paraId="320D176D" w14:textId="77777777" w:rsidTr="00BC05DC">
        <w:trPr>
          <w:jc w:val="center"/>
        </w:trPr>
        <w:tc>
          <w:tcPr>
            <w:tcW w:w="1749" w:type="dxa"/>
          </w:tcPr>
          <w:p w14:paraId="2A2E6C77" w14:textId="77777777" w:rsidR="004B7023" w:rsidRPr="000C30D1" w:rsidRDefault="004B7023" w:rsidP="00D921B9">
            <w:pPr>
              <w:spacing w:before="0" w:after="0"/>
              <w:jc w:val="left"/>
              <w:rPr>
                <w:sz w:val="22"/>
              </w:rPr>
            </w:pPr>
            <w:r w:rsidRPr="000C30D1">
              <w:rPr>
                <w:sz w:val="22"/>
              </w:rPr>
              <w:t>PR-2.3.1.4.-2</w:t>
            </w:r>
          </w:p>
        </w:tc>
        <w:tc>
          <w:tcPr>
            <w:tcW w:w="4591" w:type="dxa"/>
            <w:vAlign w:val="center"/>
          </w:tcPr>
          <w:p w14:paraId="5203DD22" w14:textId="77777777" w:rsidR="004B7023" w:rsidRPr="000C30D1" w:rsidRDefault="004B7023" w:rsidP="000C30D1">
            <w:pPr>
              <w:spacing w:before="0" w:after="0"/>
              <w:jc w:val="left"/>
              <w:rPr>
                <w:sz w:val="22"/>
                <w:lang w:eastAsia="lt-LT"/>
              </w:rPr>
            </w:pPr>
            <w:r w:rsidRPr="000C30D1">
              <w:rPr>
                <w:sz w:val="22"/>
                <w:lang w:eastAsia="lt-LT"/>
              </w:rPr>
              <w:t>Įrengta turistinei vietovei pritaikyti lankymui reikiama infrastruktūra</w:t>
            </w:r>
          </w:p>
        </w:tc>
        <w:tc>
          <w:tcPr>
            <w:tcW w:w="1630" w:type="dxa"/>
            <w:vAlign w:val="center"/>
          </w:tcPr>
          <w:p w14:paraId="79473B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4A9D50" w14:textId="0BDEACC3"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381DB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D399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C6508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44AC02B" w14:textId="77777777" w:rsidTr="00BC05DC">
        <w:trPr>
          <w:jc w:val="center"/>
        </w:trPr>
        <w:tc>
          <w:tcPr>
            <w:tcW w:w="1749" w:type="dxa"/>
          </w:tcPr>
          <w:p w14:paraId="3B488125" w14:textId="77777777" w:rsidR="004B7023" w:rsidRPr="000C30D1" w:rsidRDefault="004B7023" w:rsidP="00D921B9">
            <w:pPr>
              <w:spacing w:before="0" w:after="0"/>
              <w:jc w:val="left"/>
              <w:rPr>
                <w:sz w:val="22"/>
              </w:rPr>
            </w:pPr>
            <w:r w:rsidRPr="000C30D1">
              <w:rPr>
                <w:sz w:val="22"/>
              </w:rPr>
              <w:t>RE-2.3.2-1</w:t>
            </w:r>
          </w:p>
        </w:tc>
        <w:tc>
          <w:tcPr>
            <w:tcW w:w="4591" w:type="dxa"/>
            <w:vAlign w:val="center"/>
          </w:tcPr>
          <w:p w14:paraId="678F4C65" w14:textId="77777777" w:rsidR="004B7023" w:rsidRPr="000C30D1" w:rsidRDefault="004B7023" w:rsidP="000C30D1">
            <w:pPr>
              <w:spacing w:before="0" w:after="0"/>
              <w:jc w:val="left"/>
              <w:rPr>
                <w:sz w:val="22"/>
                <w:lang w:eastAsia="lt-LT"/>
              </w:rPr>
            </w:pPr>
            <w:r w:rsidRPr="000C30D1">
              <w:rPr>
                <w:sz w:val="22"/>
                <w:lang w:eastAsia="lt-LT"/>
              </w:rPr>
              <w:t>Savivaldybės žinomumo lygis</w:t>
            </w:r>
          </w:p>
        </w:tc>
        <w:tc>
          <w:tcPr>
            <w:tcW w:w="1630" w:type="dxa"/>
            <w:vAlign w:val="center"/>
          </w:tcPr>
          <w:p w14:paraId="7F72A45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1896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65812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C5F65D"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48959E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004F0B1" w14:textId="77777777" w:rsidTr="00BC05DC">
        <w:trPr>
          <w:jc w:val="center"/>
        </w:trPr>
        <w:tc>
          <w:tcPr>
            <w:tcW w:w="1749" w:type="dxa"/>
          </w:tcPr>
          <w:p w14:paraId="52BB15F3" w14:textId="77777777" w:rsidR="004B7023" w:rsidRPr="000C30D1" w:rsidRDefault="004B7023" w:rsidP="00D921B9">
            <w:pPr>
              <w:spacing w:before="0" w:after="0"/>
              <w:jc w:val="left"/>
              <w:rPr>
                <w:sz w:val="22"/>
              </w:rPr>
            </w:pPr>
            <w:r w:rsidRPr="000C30D1">
              <w:rPr>
                <w:sz w:val="22"/>
              </w:rPr>
              <w:t>PR-2.3.2.1.-1</w:t>
            </w:r>
          </w:p>
        </w:tc>
        <w:tc>
          <w:tcPr>
            <w:tcW w:w="4591" w:type="dxa"/>
            <w:vAlign w:val="center"/>
          </w:tcPr>
          <w:p w14:paraId="6E45ED6E" w14:textId="0F68CD4B" w:rsidR="004B7023" w:rsidRPr="000C30D1" w:rsidRDefault="004B7023" w:rsidP="000C30D1">
            <w:pPr>
              <w:spacing w:before="0" w:after="0"/>
              <w:jc w:val="left"/>
              <w:rPr>
                <w:sz w:val="22"/>
                <w:lang w:eastAsia="lt-LT"/>
              </w:rPr>
            </w:pPr>
            <w:r w:rsidRPr="000C30D1">
              <w:rPr>
                <w:sz w:val="22"/>
                <w:lang w:eastAsia="lt-LT"/>
              </w:rPr>
              <w:t>Sukurta</w:t>
            </w:r>
            <w:r w:rsidR="00383DB9">
              <w:rPr>
                <w:sz w:val="22"/>
                <w:lang w:eastAsia="lt-LT"/>
              </w:rPr>
              <w:t xml:space="preserve"> </w:t>
            </w:r>
            <w:r w:rsidRPr="000C30D1">
              <w:rPr>
                <w:sz w:val="22"/>
                <w:lang w:eastAsia="lt-LT"/>
              </w:rPr>
              <w:t>/</w:t>
            </w:r>
            <w:r w:rsidR="00383DB9">
              <w:rPr>
                <w:sz w:val="22"/>
                <w:lang w:eastAsia="lt-LT"/>
              </w:rPr>
              <w:t xml:space="preserve"> </w:t>
            </w:r>
            <w:r w:rsidRPr="000C30D1">
              <w:rPr>
                <w:sz w:val="22"/>
                <w:lang w:eastAsia="lt-LT"/>
              </w:rPr>
              <w:t>pritaikyta lankymui turizmo infrastruktūra (sveikatinimo, apžvalgos taškų ir kt.)</w:t>
            </w:r>
          </w:p>
        </w:tc>
        <w:tc>
          <w:tcPr>
            <w:tcW w:w="1630" w:type="dxa"/>
            <w:vAlign w:val="center"/>
          </w:tcPr>
          <w:p w14:paraId="0BB2933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C6815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65DCB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573A0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85A6C99"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770B4DEF" w14:textId="77777777" w:rsidTr="00BC05DC">
        <w:trPr>
          <w:jc w:val="center"/>
        </w:trPr>
        <w:tc>
          <w:tcPr>
            <w:tcW w:w="1749" w:type="dxa"/>
          </w:tcPr>
          <w:p w14:paraId="2892783D" w14:textId="77777777" w:rsidR="004B7023" w:rsidRPr="000C30D1" w:rsidRDefault="004B7023" w:rsidP="00D921B9">
            <w:pPr>
              <w:spacing w:before="0" w:after="0"/>
              <w:jc w:val="left"/>
              <w:rPr>
                <w:sz w:val="22"/>
              </w:rPr>
            </w:pPr>
            <w:r w:rsidRPr="000C30D1">
              <w:rPr>
                <w:sz w:val="22"/>
              </w:rPr>
              <w:t>PR-2.3.2.1.-2</w:t>
            </w:r>
          </w:p>
        </w:tc>
        <w:tc>
          <w:tcPr>
            <w:tcW w:w="4591" w:type="dxa"/>
            <w:vAlign w:val="center"/>
          </w:tcPr>
          <w:p w14:paraId="161B9002" w14:textId="77777777" w:rsidR="004B7023" w:rsidRPr="000C30D1" w:rsidRDefault="004B7023" w:rsidP="000C30D1">
            <w:pPr>
              <w:spacing w:before="0" w:after="0"/>
              <w:jc w:val="left"/>
              <w:rPr>
                <w:sz w:val="22"/>
                <w:lang w:eastAsia="lt-LT"/>
              </w:rPr>
            </w:pPr>
            <w:r w:rsidRPr="000C30D1">
              <w:rPr>
                <w:sz w:val="22"/>
                <w:lang w:eastAsia="lt-LT"/>
              </w:rPr>
              <w:t>Įrengta vidaus vandenų turizmui pritaikyta infrastruktūra</w:t>
            </w:r>
          </w:p>
        </w:tc>
        <w:tc>
          <w:tcPr>
            <w:tcW w:w="1630" w:type="dxa"/>
            <w:vAlign w:val="center"/>
          </w:tcPr>
          <w:p w14:paraId="3A705A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C0E1960" w14:textId="3FA520A5"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3F0772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19017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95B1A4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7A37B854" w14:textId="77777777" w:rsidTr="00BC05DC">
        <w:trPr>
          <w:jc w:val="center"/>
        </w:trPr>
        <w:tc>
          <w:tcPr>
            <w:tcW w:w="1749" w:type="dxa"/>
          </w:tcPr>
          <w:p w14:paraId="07B9C29D" w14:textId="77777777" w:rsidR="004B7023" w:rsidRPr="000C30D1" w:rsidRDefault="004B7023" w:rsidP="00D921B9">
            <w:pPr>
              <w:spacing w:before="0" w:after="0"/>
              <w:jc w:val="left"/>
              <w:rPr>
                <w:sz w:val="22"/>
              </w:rPr>
            </w:pPr>
            <w:r w:rsidRPr="000C30D1">
              <w:rPr>
                <w:sz w:val="22"/>
              </w:rPr>
              <w:t>PR-2.3.2.1.-3</w:t>
            </w:r>
          </w:p>
        </w:tc>
        <w:tc>
          <w:tcPr>
            <w:tcW w:w="4591" w:type="dxa"/>
            <w:vAlign w:val="center"/>
          </w:tcPr>
          <w:p w14:paraId="7C6BAD04" w14:textId="77777777" w:rsidR="004B7023" w:rsidRPr="000C30D1" w:rsidRDefault="004B7023" w:rsidP="000C30D1">
            <w:pPr>
              <w:spacing w:before="0" w:after="0"/>
              <w:jc w:val="left"/>
              <w:rPr>
                <w:sz w:val="22"/>
                <w:lang w:eastAsia="lt-LT"/>
              </w:rPr>
            </w:pPr>
            <w:r w:rsidRPr="000C30D1">
              <w:rPr>
                <w:sz w:val="22"/>
                <w:lang w:eastAsia="lt-LT"/>
              </w:rPr>
              <w:t>Įgyvendintų lėtojo turizmo iniciatyvų skaičius</w:t>
            </w:r>
          </w:p>
        </w:tc>
        <w:tc>
          <w:tcPr>
            <w:tcW w:w="1630" w:type="dxa"/>
            <w:vAlign w:val="center"/>
          </w:tcPr>
          <w:p w14:paraId="49D9643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3E5A1D0"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7D85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C1587"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5852C40B" w14:textId="77777777" w:rsidR="004B7023" w:rsidRPr="000C30D1" w:rsidRDefault="004B7023" w:rsidP="00BC05DC">
            <w:pPr>
              <w:spacing w:before="0" w:after="0"/>
              <w:jc w:val="center"/>
              <w:rPr>
                <w:sz w:val="22"/>
                <w:lang w:eastAsia="lt-LT"/>
              </w:rPr>
            </w:pPr>
            <w:r w:rsidRPr="000C30D1">
              <w:rPr>
                <w:sz w:val="22"/>
                <w:lang w:eastAsia="lt-LT"/>
              </w:rPr>
              <w:t>16</w:t>
            </w:r>
          </w:p>
        </w:tc>
      </w:tr>
      <w:tr w:rsidR="004B7023" w:rsidRPr="000C30D1" w14:paraId="1AB3E46F" w14:textId="77777777" w:rsidTr="00BC05DC">
        <w:trPr>
          <w:jc w:val="center"/>
        </w:trPr>
        <w:tc>
          <w:tcPr>
            <w:tcW w:w="1749" w:type="dxa"/>
          </w:tcPr>
          <w:p w14:paraId="46A762A8" w14:textId="77777777" w:rsidR="004B7023" w:rsidRPr="000C30D1" w:rsidRDefault="004B7023" w:rsidP="00D921B9">
            <w:pPr>
              <w:spacing w:before="0" w:after="0"/>
              <w:jc w:val="left"/>
              <w:rPr>
                <w:sz w:val="22"/>
              </w:rPr>
            </w:pPr>
            <w:r w:rsidRPr="000C30D1">
              <w:rPr>
                <w:sz w:val="22"/>
              </w:rPr>
              <w:t>PR-2.3.2.1.-4</w:t>
            </w:r>
          </w:p>
        </w:tc>
        <w:tc>
          <w:tcPr>
            <w:tcW w:w="4591" w:type="dxa"/>
            <w:vAlign w:val="center"/>
          </w:tcPr>
          <w:p w14:paraId="1E808F7D" w14:textId="77777777" w:rsidR="004B7023" w:rsidRPr="00D654E5" w:rsidRDefault="004B7023" w:rsidP="000C30D1">
            <w:pPr>
              <w:spacing w:before="0" w:after="0"/>
              <w:jc w:val="left"/>
              <w:rPr>
                <w:sz w:val="22"/>
                <w:lang w:eastAsia="lt-LT"/>
              </w:rPr>
            </w:pPr>
            <w:r w:rsidRPr="00D654E5">
              <w:rPr>
                <w:sz w:val="22"/>
                <w:lang w:eastAsia="lt-LT"/>
              </w:rPr>
              <w:t xml:space="preserve">Įrengta draustiniams, </w:t>
            </w:r>
            <w:r w:rsidRPr="00D654E5">
              <w:rPr>
                <w:sz w:val="22"/>
              </w:rPr>
              <w:t>Natura 2000 saugomoms teritorijoms</w:t>
            </w:r>
            <w:r w:rsidRPr="00D654E5">
              <w:rPr>
                <w:sz w:val="22"/>
                <w:lang w:eastAsia="lt-LT"/>
              </w:rPr>
              <w:t xml:space="preserve"> pritaikyti lankymui reikiama infrastruktūra, vnt.</w:t>
            </w:r>
          </w:p>
        </w:tc>
        <w:tc>
          <w:tcPr>
            <w:tcW w:w="1630" w:type="dxa"/>
            <w:vAlign w:val="center"/>
          </w:tcPr>
          <w:p w14:paraId="450D7A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02E8E9" w14:textId="4EFA3988"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39AE302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7A053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627AA0F"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2A565179" w14:textId="77777777" w:rsidTr="00BC05DC">
        <w:trPr>
          <w:jc w:val="center"/>
        </w:trPr>
        <w:tc>
          <w:tcPr>
            <w:tcW w:w="1749" w:type="dxa"/>
          </w:tcPr>
          <w:p w14:paraId="024F27C8" w14:textId="77777777" w:rsidR="004B7023" w:rsidRPr="000C30D1" w:rsidRDefault="004B7023" w:rsidP="00D921B9">
            <w:pPr>
              <w:spacing w:before="0" w:after="0"/>
              <w:jc w:val="left"/>
              <w:rPr>
                <w:sz w:val="22"/>
              </w:rPr>
            </w:pPr>
            <w:r w:rsidRPr="000C30D1">
              <w:rPr>
                <w:sz w:val="22"/>
              </w:rPr>
              <w:t>PR-2.3.2.2.-1</w:t>
            </w:r>
          </w:p>
        </w:tc>
        <w:tc>
          <w:tcPr>
            <w:tcW w:w="4591" w:type="dxa"/>
            <w:vAlign w:val="center"/>
          </w:tcPr>
          <w:p w14:paraId="31B5D2A3" w14:textId="77777777" w:rsidR="004B7023" w:rsidRPr="000C30D1" w:rsidRDefault="004B7023" w:rsidP="000C30D1">
            <w:pPr>
              <w:spacing w:before="0" w:after="0"/>
              <w:jc w:val="left"/>
              <w:rPr>
                <w:sz w:val="22"/>
                <w:lang w:eastAsia="lt-LT"/>
              </w:rPr>
            </w:pPr>
            <w:r w:rsidRPr="000C30D1">
              <w:rPr>
                <w:sz w:val="22"/>
                <w:lang w:eastAsia="lt-LT"/>
              </w:rPr>
              <w:t>Įgyvendintų bendradarbiavimo projektų turizmo srityje skaičius per metus</w:t>
            </w:r>
          </w:p>
        </w:tc>
        <w:tc>
          <w:tcPr>
            <w:tcW w:w="1630" w:type="dxa"/>
            <w:vAlign w:val="center"/>
          </w:tcPr>
          <w:p w14:paraId="275E8C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4BD62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562AB66"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355621D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5C7737"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743A0D0" w14:textId="77777777" w:rsidTr="00BC05DC">
        <w:trPr>
          <w:jc w:val="center"/>
        </w:trPr>
        <w:tc>
          <w:tcPr>
            <w:tcW w:w="1749" w:type="dxa"/>
          </w:tcPr>
          <w:p w14:paraId="4C80564A" w14:textId="77777777" w:rsidR="004B7023" w:rsidRPr="000C30D1" w:rsidRDefault="004B7023" w:rsidP="00D921B9">
            <w:pPr>
              <w:spacing w:before="0" w:after="0"/>
              <w:jc w:val="left"/>
              <w:rPr>
                <w:sz w:val="22"/>
              </w:rPr>
            </w:pPr>
            <w:r w:rsidRPr="000C30D1">
              <w:rPr>
                <w:sz w:val="22"/>
              </w:rPr>
              <w:t>PR-2.3.2.2.-2</w:t>
            </w:r>
          </w:p>
        </w:tc>
        <w:tc>
          <w:tcPr>
            <w:tcW w:w="4591" w:type="dxa"/>
            <w:vAlign w:val="center"/>
          </w:tcPr>
          <w:p w14:paraId="727B2BB9" w14:textId="77777777" w:rsidR="004B7023" w:rsidRPr="000C30D1" w:rsidRDefault="004B7023" w:rsidP="000C30D1">
            <w:pPr>
              <w:spacing w:before="0" w:after="0"/>
              <w:jc w:val="left"/>
              <w:rPr>
                <w:sz w:val="22"/>
                <w:lang w:eastAsia="lt-LT"/>
              </w:rPr>
            </w:pPr>
            <w:r w:rsidRPr="000C30D1">
              <w:rPr>
                <w:sz w:val="22"/>
                <w:lang w:eastAsia="lt-LT"/>
              </w:rPr>
              <w:t>Pasirašytų bendradarbiavimo turizmo srityje sutarčių skaičius per metus</w:t>
            </w:r>
          </w:p>
        </w:tc>
        <w:tc>
          <w:tcPr>
            <w:tcW w:w="1630" w:type="dxa"/>
            <w:vAlign w:val="center"/>
          </w:tcPr>
          <w:p w14:paraId="7A49460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1145A6"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9A9E4EA"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05BFEFA1"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F58A877"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EFBA77F" w14:textId="77777777" w:rsidTr="00BC05DC">
        <w:trPr>
          <w:jc w:val="center"/>
        </w:trPr>
        <w:tc>
          <w:tcPr>
            <w:tcW w:w="1749" w:type="dxa"/>
          </w:tcPr>
          <w:p w14:paraId="787D459E" w14:textId="77777777" w:rsidR="004B7023" w:rsidRPr="000C30D1" w:rsidRDefault="004B7023" w:rsidP="00D921B9">
            <w:pPr>
              <w:spacing w:before="0" w:after="0"/>
              <w:jc w:val="left"/>
              <w:rPr>
                <w:sz w:val="22"/>
              </w:rPr>
            </w:pPr>
            <w:r w:rsidRPr="000C30D1">
              <w:rPr>
                <w:sz w:val="22"/>
              </w:rPr>
              <w:t>PR-2.3.2.3.-1</w:t>
            </w:r>
          </w:p>
        </w:tc>
        <w:tc>
          <w:tcPr>
            <w:tcW w:w="4591" w:type="dxa"/>
            <w:vAlign w:val="center"/>
          </w:tcPr>
          <w:p w14:paraId="78E4BA8D" w14:textId="77777777" w:rsidR="004B7023" w:rsidRPr="000C30D1" w:rsidRDefault="004B7023" w:rsidP="000C30D1">
            <w:pPr>
              <w:spacing w:before="0" w:after="0"/>
              <w:jc w:val="left"/>
              <w:rPr>
                <w:sz w:val="22"/>
                <w:lang w:eastAsia="lt-LT"/>
              </w:rPr>
            </w:pPr>
            <w:r w:rsidRPr="000C30D1">
              <w:rPr>
                <w:sz w:val="22"/>
                <w:lang w:eastAsia="lt-LT"/>
              </w:rPr>
              <w:t>Sukurti ir atnaujinti turizmo maršrutai įtraukiant kultūros paveldo objektus</w:t>
            </w:r>
          </w:p>
        </w:tc>
        <w:tc>
          <w:tcPr>
            <w:tcW w:w="1630" w:type="dxa"/>
            <w:vAlign w:val="center"/>
          </w:tcPr>
          <w:p w14:paraId="79D5B2A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6346F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4ABA3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AC0C7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6F618"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EF0778F" w14:textId="77777777" w:rsidTr="00BC05DC">
        <w:trPr>
          <w:jc w:val="center"/>
        </w:trPr>
        <w:tc>
          <w:tcPr>
            <w:tcW w:w="1749" w:type="dxa"/>
          </w:tcPr>
          <w:p w14:paraId="4755967E" w14:textId="77777777" w:rsidR="004B7023" w:rsidRPr="000C30D1" w:rsidRDefault="004B7023" w:rsidP="00D921B9">
            <w:pPr>
              <w:spacing w:before="0" w:after="0"/>
              <w:jc w:val="left"/>
              <w:rPr>
                <w:sz w:val="22"/>
              </w:rPr>
            </w:pPr>
            <w:r w:rsidRPr="000C30D1">
              <w:rPr>
                <w:sz w:val="22"/>
              </w:rPr>
              <w:t>PR-2.3.2.3.-2</w:t>
            </w:r>
          </w:p>
        </w:tc>
        <w:tc>
          <w:tcPr>
            <w:tcW w:w="4591" w:type="dxa"/>
            <w:vAlign w:val="center"/>
          </w:tcPr>
          <w:p w14:paraId="397B3438" w14:textId="77777777" w:rsidR="004B7023" w:rsidRPr="000C30D1" w:rsidRDefault="004B7023" w:rsidP="000C30D1">
            <w:pPr>
              <w:spacing w:before="0" w:after="0"/>
              <w:jc w:val="left"/>
              <w:rPr>
                <w:sz w:val="22"/>
                <w:lang w:eastAsia="lt-LT"/>
              </w:rPr>
            </w:pPr>
            <w:r w:rsidRPr="000C30D1">
              <w:rPr>
                <w:sz w:val="22"/>
                <w:lang w:eastAsia="lt-LT"/>
              </w:rPr>
              <w:t xml:space="preserve">Įrengta kultūros paveldo objektams pritaikyti lankymui reikiama infrastruktūra </w:t>
            </w:r>
          </w:p>
        </w:tc>
        <w:tc>
          <w:tcPr>
            <w:tcW w:w="1630" w:type="dxa"/>
            <w:vAlign w:val="center"/>
          </w:tcPr>
          <w:p w14:paraId="468F17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5887512" w14:textId="2BBE23D1" w:rsidR="004B7023" w:rsidRPr="000C30D1" w:rsidRDefault="00CB6CBC" w:rsidP="00BC05DC">
            <w:pPr>
              <w:spacing w:before="0" w:after="0"/>
              <w:jc w:val="center"/>
              <w:rPr>
                <w:sz w:val="22"/>
                <w:lang w:eastAsia="lt-LT"/>
              </w:rPr>
            </w:pPr>
            <w:r>
              <w:rPr>
                <w:sz w:val="22"/>
                <w:lang w:eastAsia="lt-LT"/>
              </w:rPr>
              <w:t>SKPS</w:t>
            </w:r>
          </w:p>
        </w:tc>
        <w:tc>
          <w:tcPr>
            <w:tcW w:w="1986" w:type="dxa"/>
            <w:vAlign w:val="center"/>
          </w:tcPr>
          <w:p w14:paraId="7EFFF0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B2C61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4662D9B"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112FF60" w14:textId="77777777" w:rsidTr="00BC05DC">
        <w:trPr>
          <w:jc w:val="center"/>
        </w:trPr>
        <w:tc>
          <w:tcPr>
            <w:tcW w:w="1749" w:type="dxa"/>
          </w:tcPr>
          <w:p w14:paraId="1A27AA81" w14:textId="77777777" w:rsidR="004B7023" w:rsidRPr="000C30D1" w:rsidRDefault="004B7023" w:rsidP="00D921B9">
            <w:pPr>
              <w:spacing w:before="0" w:after="0"/>
              <w:jc w:val="left"/>
              <w:rPr>
                <w:sz w:val="22"/>
              </w:rPr>
            </w:pPr>
            <w:r w:rsidRPr="000C30D1">
              <w:rPr>
                <w:sz w:val="22"/>
              </w:rPr>
              <w:t>PR-2.3.2.3.-3</w:t>
            </w:r>
          </w:p>
        </w:tc>
        <w:tc>
          <w:tcPr>
            <w:tcW w:w="4591" w:type="dxa"/>
            <w:vAlign w:val="center"/>
          </w:tcPr>
          <w:p w14:paraId="7EC4CC95" w14:textId="77777777" w:rsidR="004B7023" w:rsidRPr="000C30D1" w:rsidRDefault="004B7023" w:rsidP="000C30D1">
            <w:pPr>
              <w:spacing w:before="0" w:after="0"/>
              <w:jc w:val="left"/>
              <w:rPr>
                <w:sz w:val="22"/>
                <w:lang w:eastAsia="lt-LT"/>
              </w:rPr>
            </w:pPr>
            <w:r w:rsidRPr="000C30D1">
              <w:rPr>
                <w:sz w:val="22"/>
                <w:lang w:eastAsia="lt-LT"/>
              </w:rPr>
              <w:t>Įgyvendintų aviacijos turizmo vystymo iniciatyvų skaičius</w:t>
            </w:r>
          </w:p>
        </w:tc>
        <w:tc>
          <w:tcPr>
            <w:tcW w:w="1630" w:type="dxa"/>
            <w:vAlign w:val="center"/>
          </w:tcPr>
          <w:p w14:paraId="5EE9796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E30EE7"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ABF8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FBDC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84102B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BB01002" w14:textId="77777777" w:rsidTr="00BC05DC">
        <w:trPr>
          <w:jc w:val="center"/>
        </w:trPr>
        <w:tc>
          <w:tcPr>
            <w:tcW w:w="1749" w:type="dxa"/>
          </w:tcPr>
          <w:p w14:paraId="60DBE33C" w14:textId="77777777" w:rsidR="004B7023" w:rsidRPr="000C30D1" w:rsidRDefault="004B7023" w:rsidP="00D921B9">
            <w:pPr>
              <w:spacing w:before="0" w:after="0"/>
              <w:jc w:val="left"/>
              <w:rPr>
                <w:sz w:val="22"/>
              </w:rPr>
            </w:pPr>
            <w:r w:rsidRPr="000C30D1">
              <w:rPr>
                <w:sz w:val="22"/>
              </w:rPr>
              <w:t>RE-2.3.3.-1</w:t>
            </w:r>
          </w:p>
        </w:tc>
        <w:tc>
          <w:tcPr>
            <w:tcW w:w="4591" w:type="dxa"/>
            <w:vAlign w:val="center"/>
          </w:tcPr>
          <w:p w14:paraId="6EA95B12" w14:textId="77777777" w:rsidR="004B7023" w:rsidRPr="000C30D1" w:rsidRDefault="004B7023" w:rsidP="000C30D1">
            <w:pPr>
              <w:spacing w:before="0" w:after="0"/>
              <w:jc w:val="left"/>
              <w:rPr>
                <w:sz w:val="22"/>
                <w:lang w:eastAsia="lt-LT"/>
              </w:rPr>
            </w:pPr>
            <w:r w:rsidRPr="000C30D1">
              <w:rPr>
                <w:sz w:val="22"/>
                <w:lang w:eastAsia="lt-LT"/>
              </w:rPr>
              <w:t>Lietuvos turistų apgyvendinimo įstaigose skaičius per metus</w:t>
            </w:r>
          </w:p>
        </w:tc>
        <w:tc>
          <w:tcPr>
            <w:tcW w:w="1630" w:type="dxa"/>
            <w:vAlign w:val="center"/>
          </w:tcPr>
          <w:p w14:paraId="7217BF6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14174BB5"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5CC01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5F9DE5" w14:textId="77777777" w:rsidR="004B7023" w:rsidRPr="000C30D1" w:rsidRDefault="004B7023" w:rsidP="00BC05DC">
            <w:pPr>
              <w:spacing w:before="0" w:after="0"/>
              <w:jc w:val="center"/>
              <w:rPr>
                <w:sz w:val="22"/>
                <w:lang w:eastAsia="lt-LT"/>
              </w:rPr>
            </w:pPr>
            <w:r w:rsidRPr="000C30D1">
              <w:rPr>
                <w:sz w:val="22"/>
              </w:rPr>
              <w:t>18 495</w:t>
            </w:r>
          </w:p>
        </w:tc>
        <w:tc>
          <w:tcPr>
            <w:tcW w:w="1618" w:type="dxa"/>
            <w:vAlign w:val="center"/>
          </w:tcPr>
          <w:p w14:paraId="5C394244" w14:textId="77777777" w:rsidR="004B7023" w:rsidRPr="000C30D1" w:rsidRDefault="004B7023" w:rsidP="00BC05DC">
            <w:pPr>
              <w:spacing w:before="0" w:after="0"/>
              <w:jc w:val="center"/>
              <w:rPr>
                <w:sz w:val="22"/>
                <w:lang w:eastAsia="lt-LT"/>
              </w:rPr>
            </w:pPr>
            <w:r w:rsidRPr="000C30D1">
              <w:rPr>
                <w:sz w:val="22"/>
              </w:rPr>
              <w:t>19 050</w:t>
            </w:r>
          </w:p>
        </w:tc>
      </w:tr>
      <w:tr w:rsidR="004B7023" w:rsidRPr="000C30D1" w14:paraId="546B3EE9" w14:textId="77777777" w:rsidTr="00BC05DC">
        <w:trPr>
          <w:jc w:val="center"/>
        </w:trPr>
        <w:tc>
          <w:tcPr>
            <w:tcW w:w="1749" w:type="dxa"/>
          </w:tcPr>
          <w:p w14:paraId="4C62E661" w14:textId="77777777" w:rsidR="004B7023" w:rsidRPr="000C30D1" w:rsidRDefault="004B7023" w:rsidP="00D921B9">
            <w:pPr>
              <w:spacing w:before="0" w:after="0"/>
              <w:jc w:val="left"/>
              <w:rPr>
                <w:sz w:val="22"/>
              </w:rPr>
            </w:pPr>
            <w:r w:rsidRPr="000C30D1">
              <w:rPr>
                <w:sz w:val="22"/>
              </w:rPr>
              <w:t>RE-2.3.3.-2</w:t>
            </w:r>
          </w:p>
        </w:tc>
        <w:tc>
          <w:tcPr>
            <w:tcW w:w="4591" w:type="dxa"/>
            <w:vAlign w:val="center"/>
          </w:tcPr>
          <w:p w14:paraId="092D0649" w14:textId="77777777" w:rsidR="004B7023" w:rsidRPr="000C30D1" w:rsidRDefault="004B7023" w:rsidP="000C30D1">
            <w:pPr>
              <w:spacing w:before="0" w:after="0"/>
              <w:jc w:val="left"/>
              <w:rPr>
                <w:sz w:val="22"/>
                <w:lang w:eastAsia="lt-LT"/>
              </w:rPr>
            </w:pPr>
            <w:r w:rsidRPr="000C30D1">
              <w:rPr>
                <w:sz w:val="22"/>
                <w:lang w:eastAsia="lt-LT"/>
              </w:rPr>
              <w:t>Užsienio  turistų apgyvendinimo įstaigose skaičius per metus</w:t>
            </w:r>
          </w:p>
        </w:tc>
        <w:tc>
          <w:tcPr>
            <w:tcW w:w="1630" w:type="dxa"/>
            <w:vAlign w:val="center"/>
          </w:tcPr>
          <w:p w14:paraId="1F56D957"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1DCA8A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93E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524174" w14:textId="77777777" w:rsidR="004B7023" w:rsidRPr="000C30D1" w:rsidRDefault="004B7023" w:rsidP="00BC05DC">
            <w:pPr>
              <w:spacing w:before="0" w:after="0"/>
              <w:jc w:val="center"/>
              <w:rPr>
                <w:sz w:val="22"/>
                <w:lang w:eastAsia="lt-LT"/>
              </w:rPr>
            </w:pPr>
            <w:r w:rsidRPr="000C30D1">
              <w:rPr>
                <w:sz w:val="22"/>
                <w:lang w:eastAsia="lt-LT"/>
              </w:rPr>
              <w:t>3 797</w:t>
            </w:r>
          </w:p>
        </w:tc>
        <w:tc>
          <w:tcPr>
            <w:tcW w:w="1618" w:type="dxa"/>
            <w:vAlign w:val="center"/>
          </w:tcPr>
          <w:p w14:paraId="55A5CB0B" w14:textId="77777777" w:rsidR="004B7023" w:rsidRPr="000C30D1" w:rsidRDefault="004B7023" w:rsidP="00BC05DC">
            <w:pPr>
              <w:spacing w:before="0" w:after="0"/>
              <w:jc w:val="center"/>
              <w:rPr>
                <w:sz w:val="22"/>
                <w:lang w:eastAsia="lt-LT"/>
              </w:rPr>
            </w:pPr>
            <w:r w:rsidRPr="000C30D1">
              <w:rPr>
                <w:sz w:val="22"/>
                <w:lang w:eastAsia="lt-LT"/>
              </w:rPr>
              <w:t>3 911</w:t>
            </w:r>
          </w:p>
        </w:tc>
      </w:tr>
      <w:tr w:rsidR="004B7023" w:rsidRPr="000C30D1" w14:paraId="5D44BECE" w14:textId="77777777" w:rsidTr="00BC05DC">
        <w:trPr>
          <w:jc w:val="center"/>
        </w:trPr>
        <w:tc>
          <w:tcPr>
            <w:tcW w:w="1749" w:type="dxa"/>
          </w:tcPr>
          <w:p w14:paraId="31594949" w14:textId="77777777" w:rsidR="004B7023" w:rsidRPr="000C30D1" w:rsidRDefault="004B7023" w:rsidP="00061841">
            <w:pPr>
              <w:spacing w:before="0" w:after="0"/>
              <w:jc w:val="left"/>
              <w:rPr>
                <w:sz w:val="22"/>
              </w:rPr>
            </w:pPr>
            <w:r w:rsidRPr="000C30D1">
              <w:rPr>
                <w:sz w:val="22"/>
              </w:rPr>
              <w:t>PR-2.3.3.1.-1</w:t>
            </w:r>
          </w:p>
        </w:tc>
        <w:tc>
          <w:tcPr>
            <w:tcW w:w="4591" w:type="dxa"/>
            <w:vAlign w:val="center"/>
          </w:tcPr>
          <w:p w14:paraId="495D4ACA" w14:textId="77777777" w:rsidR="004B7023" w:rsidRPr="000C30D1" w:rsidRDefault="004B7023" w:rsidP="000C30D1">
            <w:pPr>
              <w:spacing w:before="0" w:after="0"/>
              <w:jc w:val="left"/>
              <w:rPr>
                <w:sz w:val="22"/>
                <w:lang w:eastAsia="lt-LT"/>
              </w:rPr>
            </w:pPr>
            <w:r w:rsidRPr="000C30D1">
              <w:rPr>
                <w:sz w:val="22"/>
                <w:lang w:eastAsia="lt-LT"/>
              </w:rPr>
              <w:t>Unikalūs Klaipėdos rajono savivaldybės TIC tinklalapyje fiksuojamai lankytojai</w:t>
            </w:r>
          </w:p>
        </w:tc>
        <w:tc>
          <w:tcPr>
            <w:tcW w:w="1630" w:type="dxa"/>
            <w:vAlign w:val="center"/>
          </w:tcPr>
          <w:p w14:paraId="1B0AF5F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0E8B8CC8"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AA48C0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9CCB4D" w14:textId="77777777" w:rsidR="004B7023" w:rsidRPr="000C30D1" w:rsidRDefault="004B7023" w:rsidP="00BC05DC">
            <w:pPr>
              <w:spacing w:before="0" w:after="0"/>
              <w:jc w:val="center"/>
              <w:rPr>
                <w:sz w:val="22"/>
                <w:lang w:eastAsia="lt-LT"/>
              </w:rPr>
            </w:pPr>
            <w:r w:rsidRPr="000C30D1">
              <w:rPr>
                <w:sz w:val="22"/>
                <w:lang w:eastAsia="lt-LT"/>
              </w:rPr>
              <w:t>6 860</w:t>
            </w:r>
          </w:p>
        </w:tc>
        <w:tc>
          <w:tcPr>
            <w:tcW w:w="1618" w:type="dxa"/>
            <w:vAlign w:val="center"/>
          </w:tcPr>
          <w:p w14:paraId="5B300BE2" w14:textId="77777777" w:rsidR="004B7023" w:rsidRPr="000C30D1" w:rsidRDefault="004B7023" w:rsidP="00BC05DC">
            <w:pPr>
              <w:spacing w:before="0" w:after="0"/>
              <w:jc w:val="center"/>
              <w:rPr>
                <w:sz w:val="22"/>
                <w:lang w:eastAsia="lt-LT"/>
              </w:rPr>
            </w:pPr>
            <w:r w:rsidRPr="000C30D1">
              <w:rPr>
                <w:sz w:val="22"/>
                <w:lang w:eastAsia="lt-LT"/>
              </w:rPr>
              <w:t>7 866</w:t>
            </w:r>
          </w:p>
        </w:tc>
      </w:tr>
      <w:tr w:rsidR="004B7023" w:rsidRPr="000C30D1" w14:paraId="57806AC3" w14:textId="77777777" w:rsidTr="00BC05DC">
        <w:trPr>
          <w:jc w:val="center"/>
        </w:trPr>
        <w:tc>
          <w:tcPr>
            <w:tcW w:w="1749" w:type="dxa"/>
          </w:tcPr>
          <w:p w14:paraId="3158DFA5" w14:textId="77777777" w:rsidR="004B7023" w:rsidRPr="000C30D1" w:rsidRDefault="004B7023" w:rsidP="00061841">
            <w:pPr>
              <w:spacing w:before="0" w:after="0"/>
              <w:jc w:val="left"/>
              <w:rPr>
                <w:sz w:val="22"/>
              </w:rPr>
            </w:pPr>
            <w:r w:rsidRPr="000C30D1">
              <w:rPr>
                <w:sz w:val="22"/>
              </w:rPr>
              <w:t>PR-2.3.3.2.-1</w:t>
            </w:r>
          </w:p>
        </w:tc>
        <w:tc>
          <w:tcPr>
            <w:tcW w:w="4591" w:type="dxa"/>
            <w:vAlign w:val="center"/>
          </w:tcPr>
          <w:p w14:paraId="39888B9E" w14:textId="77777777" w:rsidR="004B7023" w:rsidRPr="000C30D1" w:rsidRDefault="004B7023" w:rsidP="000C30D1">
            <w:pPr>
              <w:spacing w:before="0" w:after="0"/>
              <w:jc w:val="left"/>
              <w:rPr>
                <w:sz w:val="22"/>
                <w:lang w:eastAsia="lt-LT"/>
              </w:rPr>
            </w:pPr>
            <w:r w:rsidRPr="000C30D1">
              <w:rPr>
                <w:sz w:val="22"/>
                <w:lang w:eastAsia="lt-LT"/>
              </w:rPr>
              <w:t>„Keturių vandenų krašto“ reklamos kampanijos efektyvumas</w:t>
            </w:r>
          </w:p>
        </w:tc>
        <w:tc>
          <w:tcPr>
            <w:tcW w:w="1630" w:type="dxa"/>
            <w:vAlign w:val="center"/>
          </w:tcPr>
          <w:p w14:paraId="4660FB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A0F633"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711BF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E4860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FF57B1B"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8FD0DBA" w14:textId="77777777" w:rsidTr="00BC05DC">
        <w:trPr>
          <w:jc w:val="center"/>
        </w:trPr>
        <w:tc>
          <w:tcPr>
            <w:tcW w:w="1749" w:type="dxa"/>
          </w:tcPr>
          <w:p w14:paraId="748C9E44" w14:textId="77777777" w:rsidR="004B7023" w:rsidRPr="000C30D1" w:rsidRDefault="004B7023" w:rsidP="00061841">
            <w:pPr>
              <w:spacing w:before="0" w:after="0"/>
              <w:jc w:val="left"/>
              <w:rPr>
                <w:sz w:val="22"/>
              </w:rPr>
            </w:pPr>
            <w:r w:rsidRPr="000C30D1">
              <w:rPr>
                <w:sz w:val="22"/>
              </w:rPr>
              <w:t>PR-2.3.3.2.-2</w:t>
            </w:r>
          </w:p>
        </w:tc>
        <w:tc>
          <w:tcPr>
            <w:tcW w:w="4591" w:type="dxa"/>
            <w:vAlign w:val="center"/>
          </w:tcPr>
          <w:p w14:paraId="51A09854" w14:textId="77777777" w:rsidR="004B7023" w:rsidRPr="000C30D1" w:rsidRDefault="004B7023" w:rsidP="000C30D1">
            <w:pPr>
              <w:spacing w:before="0" w:after="0"/>
              <w:jc w:val="left"/>
              <w:rPr>
                <w:sz w:val="22"/>
                <w:lang w:eastAsia="lt-LT"/>
              </w:rPr>
            </w:pPr>
            <w:r w:rsidRPr="000C30D1">
              <w:rPr>
                <w:sz w:val="22"/>
                <w:lang w:eastAsia="lt-LT"/>
              </w:rPr>
              <w:t>Įgyvendintų turizmo rinkodaros sprendinių skaičius</w:t>
            </w:r>
          </w:p>
        </w:tc>
        <w:tc>
          <w:tcPr>
            <w:tcW w:w="1630" w:type="dxa"/>
            <w:vAlign w:val="center"/>
          </w:tcPr>
          <w:p w14:paraId="1900B1A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ABECB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0A435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AF7684"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62AFBF"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31792CA4" w14:textId="77777777" w:rsidTr="00BC05DC">
        <w:trPr>
          <w:jc w:val="center"/>
        </w:trPr>
        <w:tc>
          <w:tcPr>
            <w:tcW w:w="1749" w:type="dxa"/>
          </w:tcPr>
          <w:p w14:paraId="3F045C28" w14:textId="77777777" w:rsidR="004B7023" w:rsidRPr="000C30D1" w:rsidRDefault="004B7023" w:rsidP="00061841">
            <w:pPr>
              <w:spacing w:before="0" w:after="0"/>
              <w:jc w:val="left"/>
              <w:rPr>
                <w:sz w:val="22"/>
              </w:rPr>
            </w:pPr>
            <w:r w:rsidRPr="000C30D1">
              <w:rPr>
                <w:sz w:val="22"/>
              </w:rPr>
              <w:t>PO-2.4.-1</w:t>
            </w:r>
          </w:p>
        </w:tc>
        <w:tc>
          <w:tcPr>
            <w:tcW w:w="4591" w:type="dxa"/>
            <w:vAlign w:val="center"/>
          </w:tcPr>
          <w:p w14:paraId="25503E3A" w14:textId="77777777" w:rsidR="004B7023" w:rsidRPr="000C30D1" w:rsidRDefault="004B7023" w:rsidP="000C30D1">
            <w:pPr>
              <w:spacing w:before="0" w:after="0"/>
              <w:jc w:val="left"/>
              <w:rPr>
                <w:sz w:val="22"/>
                <w:lang w:eastAsia="lt-LT"/>
              </w:rPr>
            </w:pPr>
            <w:r w:rsidRPr="000C30D1">
              <w:rPr>
                <w:sz w:val="22"/>
                <w:lang w:eastAsia="lt-LT"/>
              </w:rPr>
              <w:t>Jaunų žmonių skaičius, tenkantis 1000-iui savivaldybės gyventojų</w:t>
            </w:r>
          </w:p>
        </w:tc>
        <w:tc>
          <w:tcPr>
            <w:tcW w:w="1630" w:type="dxa"/>
            <w:vAlign w:val="center"/>
          </w:tcPr>
          <w:p w14:paraId="12700CC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FA7736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60418D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95D26" w14:textId="77777777" w:rsidR="004B7023" w:rsidRPr="000C30D1" w:rsidRDefault="004B7023" w:rsidP="00BC05DC">
            <w:pPr>
              <w:spacing w:before="0" w:after="0"/>
              <w:jc w:val="center"/>
              <w:rPr>
                <w:sz w:val="22"/>
                <w:lang w:eastAsia="lt-LT"/>
              </w:rPr>
            </w:pPr>
            <w:r w:rsidRPr="000C30D1">
              <w:rPr>
                <w:sz w:val="22"/>
                <w:lang w:eastAsia="lt-LT"/>
              </w:rPr>
              <w:t>182,9</w:t>
            </w:r>
          </w:p>
        </w:tc>
        <w:tc>
          <w:tcPr>
            <w:tcW w:w="1618" w:type="dxa"/>
            <w:vAlign w:val="center"/>
          </w:tcPr>
          <w:p w14:paraId="41B7565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1B904973" w14:textId="77777777" w:rsidTr="00BC05DC">
        <w:trPr>
          <w:jc w:val="center"/>
        </w:trPr>
        <w:tc>
          <w:tcPr>
            <w:tcW w:w="1749" w:type="dxa"/>
          </w:tcPr>
          <w:p w14:paraId="10B256EA" w14:textId="77777777" w:rsidR="004B7023" w:rsidRPr="000C30D1" w:rsidRDefault="004B7023" w:rsidP="00061841">
            <w:pPr>
              <w:spacing w:before="0" w:after="0"/>
              <w:jc w:val="left"/>
              <w:rPr>
                <w:sz w:val="22"/>
              </w:rPr>
            </w:pPr>
            <w:r w:rsidRPr="000C30D1">
              <w:rPr>
                <w:sz w:val="22"/>
              </w:rPr>
              <w:t>RE-2.4.1.-1</w:t>
            </w:r>
          </w:p>
        </w:tc>
        <w:tc>
          <w:tcPr>
            <w:tcW w:w="4591" w:type="dxa"/>
            <w:vAlign w:val="center"/>
          </w:tcPr>
          <w:p w14:paraId="24BCFF7D" w14:textId="77777777" w:rsidR="004B7023" w:rsidRPr="000C30D1" w:rsidRDefault="004B7023" w:rsidP="000C30D1">
            <w:pPr>
              <w:spacing w:before="0" w:after="0"/>
              <w:jc w:val="left"/>
              <w:rPr>
                <w:sz w:val="22"/>
                <w:lang w:eastAsia="lt-LT"/>
              </w:rPr>
            </w:pPr>
            <w:r w:rsidRPr="000C30D1">
              <w:rPr>
                <w:sz w:val="22"/>
                <w:lang w:eastAsia="lt-LT"/>
              </w:rPr>
              <w:t>Savivaldybėje veiklomis užimto jaunimo dalis</w:t>
            </w:r>
          </w:p>
        </w:tc>
        <w:tc>
          <w:tcPr>
            <w:tcW w:w="1630" w:type="dxa"/>
            <w:vAlign w:val="center"/>
          </w:tcPr>
          <w:p w14:paraId="01A225E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94809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0169F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019EA3" w14:textId="77777777" w:rsidR="004B7023" w:rsidRPr="000C30D1" w:rsidRDefault="004B7023" w:rsidP="00BC05DC">
            <w:pPr>
              <w:spacing w:before="0" w:after="0"/>
              <w:jc w:val="center"/>
              <w:rPr>
                <w:sz w:val="22"/>
                <w:lang w:eastAsia="lt-LT"/>
              </w:rPr>
            </w:pPr>
            <w:r w:rsidRPr="000C30D1">
              <w:rPr>
                <w:sz w:val="22"/>
                <w:lang w:eastAsia="lt-LT"/>
              </w:rPr>
              <w:t>21,6</w:t>
            </w:r>
          </w:p>
        </w:tc>
        <w:tc>
          <w:tcPr>
            <w:tcW w:w="1618" w:type="dxa"/>
            <w:vAlign w:val="center"/>
          </w:tcPr>
          <w:p w14:paraId="0C2FA9C3" w14:textId="77777777" w:rsidR="004B7023" w:rsidRPr="000C30D1" w:rsidRDefault="004B7023" w:rsidP="00BC05DC">
            <w:pPr>
              <w:spacing w:before="0" w:after="0"/>
              <w:jc w:val="center"/>
              <w:rPr>
                <w:sz w:val="22"/>
                <w:lang w:eastAsia="lt-LT"/>
              </w:rPr>
            </w:pPr>
            <w:r w:rsidRPr="000C30D1">
              <w:rPr>
                <w:sz w:val="22"/>
                <w:lang w:eastAsia="lt-LT"/>
              </w:rPr>
              <w:t>25</w:t>
            </w:r>
          </w:p>
        </w:tc>
      </w:tr>
      <w:tr w:rsidR="004B7023" w:rsidRPr="000C30D1" w14:paraId="1E791699" w14:textId="77777777" w:rsidTr="00BC05DC">
        <w:trPr>
          <w:jc w:val="center"/>
        </w:trPr>
        <w:tc>
          <w:tcPr>
            <w:tcW w:w="1749" w:type="dxa"/>
          </w:tcPr>
          <w:p w14:paraId="095E8FAE" w14:textId="77777777" w:rsidR="004B7023" w:rsidRPr="000C30D1" w:rsidRDefault="004B7023" w:rsidP="00061841">
            <w:pPr>
              <w:spacing w:before="0" w:after="0"/>
              <w:jc w:val="left"/>
              <w:rPr>
                <w:sz w:val="22"/>
              </w:rPr>
            </w:pPr>
            <w:r w:rsidRPr="000C30D1">
              <w:rPr>
                <w:sz w:val="22"/>
              </w:rPr>
              <w:t>PR-2.4.1.1.-1</w:t>
            </w:r>
          </w:p>
        </w:tc>
        <w:tc>
          <w:tcPr>
            <w:tcW w:w="4591" w:type="dxa"/>
            <w:vAlign w:val="center"/>
          </w:tcPr>
          <w:p w14:paraId="0BBAC3F5" w14:textId="77777777" w:rsidR="004B7023" w:rsidRPr="000C30D1" w:rsidRDefault="004B7023" w:rsidP="000C30D1">
            <w:pPr>
              <w:spacing w:before="0" w:after="0"/>
              <w:jc w:val="left"/>
              <w:rPr>
                <w:sz w:val="22"/>
                <w:lang w:eastAsia="lt-LT"/>
              </w:rPr>
            </w:pPr>
            <w:r w:rsidRPr="000C30D1">
              <w:rPr>
                <w:bCs/>
                <w:sz w:val="22"/>
                <w:lang w:eastAsia="lt-LT"/>
              </w:rPr>
              <w:t>Inicijuojamų  bei įgyvendinamų programų,  skirtų jaunimo iniciatyvumo, kūrybiškumo, pilietiškumo, savanorystės, verslumo skatinimui skaičius</w:t>
            </w:r>
          </w:p>
        </w:tc>
        <w:tc>
          <w:tcPr>
            <w:tcW w:w="1630" w:type="dxa"/>
            <w:vAlign w:val="center"/>
          </w:tcPr>
          <w:p w14:paraId="16FC34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85F31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1CB4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E8EF8EF" w14:textId="539E2255" w:rsidR="004B7023" w:rsidRPr="000C30D1" w:rsidRDefault="004B7023" w:rsidP="00BC05DC">
            <w:pPr>
              <w:spacing w:before="0" w:after="0"/>
              <w:jc w:val="center"/>
              <w:rPr>
                <w:sz w:val="22"/>
                <w:lang w:eastAsia="lt-LT"/>
              </w:rPr>
            </w:pPr>
            <w:r w:rsidRPr="000C30D1">
              <w:rPr>
                <w:sz w:val="22"/>
                <w:lang w:eastAsia="lt-LT"/>
              </w:rPr>
              <w:t>6</w:t>
            </w:r>
          </w:p>
        </w:tc>
        <w:tc>
          <w:tcPr>
            <w:tcW w:w="1618" w:type="dxa"/>
            <w:vAlign w:val="center"/>
          </w:tcPr>
          <w:p w14:paraId="7DF0EB20"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5253A611" w14:textId="77777777" w:rsidTr="00BC05DC">
        <w:trPr>
          <w:jc w:val="center"/>
        </w:trPr>
        <w:tc>
          <w:tcPr>
            <w:tcW w:w="1749" w:type="dxa"/>
          </w:tcPr>
          <w:p w14:paraId="2664BBAF" w14:textId="77777777" w:rsidR="004B7023" w:rsidRPr="000C30D1" w:rsidRDefault="004B7023" w:rsidP="00061841">
            <w:pPr>
              <w:spacing w:before="0" w:after="0"/>
              <w:jc w:val="left"/>
              <w:rPr>
                <w:sz w:val="22"/>
              </w:rPr>
            </w:pPr>
            <w:r w:rsidRPr="000C30D1">
              <w:rPr>
                <w:sz w:val="22"/>
              </w:rPr>
              <w:t>PR-2.4.1.2.-1</w:t>
            </w:r>
          </w:p>
        </w:tc>
        <w:tc>
          <w:tcPr>
            <w:tcW w:w="4591" w:type="dxa"/>
            <w:vAlign w:val="center"/>
          </w:tcPr>
          <w:p w14:paraId="0180E2B9" w14:textId="77777777" w:rsidR="004B7023" w:rsidRPr="000C30D1" w:rsidRDefault="004B7023" w:rsidP="000C30D1">
            <w:pPr>
              <w:spacing w:before="0" w:after="0"/>
              <w:jc w:val="left"/>
              <w:rPr>
                <w:bCs/>
                <w:sz w:val="22"/>
                <w:lang w:eastAsia="lt-LT"/>
              </w:rPr>
            </w:pPr>
            <w:r w:rsidRPr="000C30D1">
              <w:rPr>
                <w:sz w:val="22"/>
                <w:lang w:eastAsia="lt-LT"/>
              </w:rPr>
              <w:t>Trumpalaikę savanorystės veiklą atliekančių jaunuolių skaičius</w:t>
            </w:r>
          </w:p>
        </w:tc>
        <w:tc>
          <w:tcPr>
            <w:tcW w:w="1630" w:type="dxa"/>
            <w:vAlign w:val="center"/>
          </w:tcPr>
          <w:p w14:paraId="488684E2"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6BA4BC5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29DA9D5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D3DC84" w14:textId="749800E6" w:rsidR="004B7023" w:rsidRPr="000C30D1" w:rsidRDefault="004B7023" w:rsidP="00BC05DC">
            <w:pPr>
              <w:spacing w:before="0" w:after="0"/>
              <w:jc w:val="center"/>
              <w:rPr>
                <w:sz w:val="22"/>
                <w:lang w:eastAsia="lt-LT"/>
              </w:rPr>
            </w:pPr>
            <w:r w:rsidRPr="000C30D1">
              <w:rPr>
                <w:sz w:val="22"/>
                <w:lang w:eastAsia="lt-LT"/>
              </w:rPr>
              <w:t>1530</w:t>
            </w:r>
          </w:p>
        </w:tc>
        <w:tc>
          <w:tcPr>
            <w:tcW w:w="1618" w:type="dxa"/>
            <w:vAlign w:val="center"/>
          </w:tcPr>
          <w:p w14:paraId="54BF84BA" w14:textId="77777777" w:rsidR="004B7023" w:rsidRPr="000C30D1" w:rsidRDefault="004B7023" w:rsidP="00BC05DC">
            <w:pPr>
              <w:spacing w:before="0" w:after="0"/>
              <w:jc w:val="center"/>
              <w:rPr>
                <w:sz w:val="22"/>
                <w:lang w:eastAsia="lt-LT"/>
              </w:rPr>
            </w:pPr>
            <w:r w:rsidRPr="000C30D1">
              <w:rPr>
                <w:sz w:val="22"/>
                <w:lang w:eastAsia="lt-LT"/>
              </w:rPr>
              <w:t>2500</w:t>
            </w:r>
          </w:p>
        </w:tc>
      </w:tr>
      <w:tr w:rsidR="004B7023" w:rsidRPr="000C30D1" w14:paraId="4AF38D8C" w14:textId="77777777" w:rsidTr="00BC05DC">
        <w:trPr>
          <w:jc w:val="center"/>
        </w:trPr>
        <w:tc>
          <w:tcPr>
            <w:tcW w:w="1749" w:type="dxa"/>
          </w:tcPr>
          <w:p w14:paraId="6E16B37D" w14:textId="77777777" w:rsidR="004B7023" w:rsidRPr="000C30D1" w:rsidRDefault="004B7023" w:rsidP="00061841">
            <w:pPr>
              <w:spacing w:before="0" w:after="0"/>
              <w:jc w:val="left"/>
              <w:rPr>
                <w:sz w:val="22"/>
              </w:rPr>
            </w:pPr>
            <w:r w:rsidRPr="000C30D1">
              <w:rPr>
                <w:sz w:val="22"/>
              </w:rPr>
              <w:t>PR-2.4.1.2.-2</w:t>
            </w:r>
          </w:p>
        </w:tc>
        <w:tc>
          <w:tcPr>
            <w:tcW w:w="4591" w:type="dxa"/>
            <w:vAlign w:val="center"/>
          </w:tcPr>
          <w:p w14:paraId="77F0B007" w14:textId="77777777" w:rsidR="004B7023" w:rsidRPr="000C30D1" w:rsidRDefault="004B7023" w:rsidP="000C30D1">
            <w:pPr>
              <w:spacing w:before="0" w:after="0"/>
              <w:jc w:val="left"/>
              <w:rPr>
                <w:sz w:val="22"/>
                <w:lang w:eastAsia="lt-LT"/>
              </w:rPr>
            </w:pPr>
            <w:r w:rsidRPr="000C30D1">
              <w:rPr>
                <w:sz w:val="22"/>
                <w:lang w:eastAsia="lt-LT"/>
              </w:rPr>
              <w:t>Ilgalaikę (ne mažiau 3 mėn.) savanorystės veiklą atliekančių jaunuolių skaičius</w:t>
            </w:r>
          </w:p>
        </w:tc>
        <w:tc>
          <w:tcPr>
            <w:tcW w:w="1630" w:type="dxa"/>
            <w:vAlign w:val="center"/>
          </w:tcPr>
          <w:p w14:paraId="679DF2DA"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17A8E3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5AE4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A127275" w14:textId="77777777" w:rsidR="004B7023" w:rsidRPr="000C30D1" w:rsidRDefault="004B7023" w:rsidP="00BC05DC">
            <w:pPr>
              <w:spacing w:before="0" w:after="0"/>
              <w:jc w:val="center"/>
              <w:rPr>
                <w:sz w:val="22"/>
                <w:lang w:eastAsia="lt-LT"/>
              </w:rPr>
            </w:pPr>
            <w:r w:rsidRPr="000C30D1">
              <w:rPr>
                <w:sz w:val="22"/>
                <w:lang w:eastAsia="lt-LT"/>
              </w:rPr>
              <w:t>123</w:t>
            </w:r>
          </w:p>
        </w:tc>
        <w:tc>
          <w:tcPr>
            <w:tcW w:w="1618" w:type="dxa"/>
            <w:vAlign w:val="center"/>
          </w:tcPr>
          <w:p w14:paraId="40BDC321"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2BB26027" w14:textId="77777777" w:rsidTr="00BC05DC">
        <w:trPr>
          <w:jc w:val="center"/>
        </w:trPr>
        <w:tc>
          <w:tcPr>
            <w:tcW w:w="1749" w:type="dxa"/>
          </w:tcPr>
          <w:p w14:paraId="7C8A156A" w14:textId="77777777" w:rsidR="004B7023" w:rsidRPr="000C30D1" w:rsidRDefault="004B7023" w:rsidP="00061841">
            <w:pPr>
              <w:spacing w:before="0" w:after="0"/>
              <w:jc w:val="left"/>
              <w:rPr>
                <w:sz w:val="22"/>
              </w:rPr>
            </w:pPr>
            <w:r w:rsidRPr="000C30D1">
              <w:rPr>
                <w:sz w:val="22"/>
              </w:rPr>
              <w:t>PR-2.4.1.3.-1</w:t>
            </w:r>
          </w:p>
        </w:tc>
        <w:tc>
          <w:tcPr>
            <w:tcW w:w="4591" w:type="dxa"/>
            <w:vAlign w:val="center"/>
          </w:tcPr>
          <w:p w14:paraId="58647061" w14:textId="77777777" w:rsidR="004B7023" w:rsidRPr="000C30D1" w:rsidRDefault="004B7023" w:rsidP="000C30D1">
            <w:pPr>
              <w:spacing w:before="0" w:after="0"/>
              <w:jc w:val="left"/>
              <w:rPr>
                <w:sz w:val="22"/>
                <w:lang w:eastAsia="lt-LT"/>
              </w:rPr>
            </w:pPr>
            <w:r w:rsidRPr="000C30D1">
              <w:rPr>
                <w:sz w:val="22"/>
              </w:rPr>
              <w:t>Savivaldybėje tarptautinę savanorystę atliekančių jaunų žmonių skaičius</w:t>
            </w:r>
          </w:p>
        </w:tc>
        <w:tc>
          <w:tcPr>
            <w:tcW w:w="1630" w:type="dxa"/>
            <w:vAlign w:val="center"/>
          </w:tcPr>
          <w:p w14:paraId="2038103B"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1D37CD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96993B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555348"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4E68F601"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B7C8713" w14:textId="77777777" w:rsidTr="00BC05DC">
        <w:trPr>
          <w:jc w:val="center"/>
        </w:trPr>
        <w:tc>
          <w:tcPr>
            <w:tcW w:w="1749" w:type="dxa"/>
          </w:tcPr>
          <w:p w14:paraId="751F7F32" w14:textId="77777777" w:rsidR="004B7023" w:rsidRPr="000C30D1" w:rsidRDefault="004B7023" w:rsidP="00061841">
            <w:pPr>
              <w:spacing w:before="0" w:after="0"/>
              <w:jc w:val="left"/>
              <w:rPr>
                <w:sz w:val="22"/>
              </w:rPr>
            </w:pPr>
            <w:r w:rsidRPr="000C30D1">
              <w:rPr>
                <w:sz w:val="22"/>
              </w:rPr>
              <w:t>PR-2.4.1.3.-2</w:t>
            </w:r>
          </w:p>
        </w:tc>
        <w:tc>
          <w:tcPr>
            <w:tcW w:w="4591" w:type="dxa"/>
            <w:vAlign w:val="center"/>
          </w:tcPr>
          <w:p w14:paraId="545FA8DC" w14:textId="77777777" w:rsidR="004B7023" w:rsidRPr="000C30D1" w:rsidRDefault="004B7023" w:rsidP="000C30D1">
            <w:pPr>
              <w:spacing w:before="0" w:after="0"/>
              <w:jc w:val="left"/>
              <w:rPr>
                <w:sz w:val="22"/>
              </w:rPr>
            </w:pPr>
            <w:r w:rsidRPr="000C30D1">
              <w:rPr>
                <w:sz w:val="22"/>
              </w:rPr>
              <w:t>Įgyvendinamų  tarptautinių jaunimo mainų  projektų skaičius</w:t>
            </w:r>
          </w:p>
        </w:tc>
        <w:tc>
          <w:tcPr>
            <w:tcW w:w="1630" w:type="dxa"/>
            <w:vAlign w:val="center"/>
          </w:tcPr>
          <w:p w14:paraId="74DDD7F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DB2E29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2AC90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13A0F5C"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B6C0EB1"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695FC4D" w14:textId="77777777" w:rsidTr="00BC05DC">
        <w:trPr>
          <w:jc w:val="center"/>
        </w:trPr>
        <w:tc>
          <w:tcPr>
            <w:tcW w:w="1749" w:type="dxa"/>
          </w:tcPr>
          <w:p w14:paraId="6356B798" w14:textId="77777777" w:rsidR="004B7023" w:rsidRPr="000C30D1" w:rsidRDefault="004B7023" w:rsidP="00061841">
            <w:pPr>
              <w:spacing w:before="0" w:after="0"/>
              <w:jc w:val="left"/>
              <w:rPr>
                <w:sz w:val="22"/>
              </w:rPr>
            </w:pPr>
            <w:r w:rsidRPr="000C30D1">
              <w:rPr>
                <w:sz w:val="22"/>
              </w:rPr>
              <w:t>PR-2.4.1.4.-1</w:t>
            </w:r>
          </w:p>
        </w:tc>
        <w:tc>
          <w:tcPr>
            <w:tcW w:w="4591" w:type="dxa"/>
            <w:vAlign w:val="center"/>
          </w:tcPr>
          <w:p w14:paraId="10CE3E4E" w14:textId="77777777" w:rsidR="004B7023" w:rsidRPr="000C30D1" w:rsidRDefault="004B7023" w:rsidP="000C30D1">
            <w:pPr>
              <w:spacing w:before="0" w:after="0"/>
              <w:jc w:val="left"/>
              <w:rPr>
                <w:sz w:val="22"/>
              </w:rPr>
            </w:pPr>
            <w:r w:rsidRPr="000C30D1">
              <w:rPr>
                <w:sz w:val="22"/>
                <w:lang w:eastAsia="lt-LT"/>
              </w:rPr>
              <w:t>Įdarbinta jaunų žmonių per metus</w:t>
            </w:r>
          </w:p>
        </w:tc>
        <w:tc>
          <w:tcPr>
            <w:tcW w:w="1630" w:type="dxa"/>
            <w:vAlign w:val="center"/>
          </w:tcPr>
          <w:p w14:paraId="5338E20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843AFA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67B7AC8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63B794" w14:textId="06677896"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68866322" w14:textId="77777777" w:rsidR="004B7023" w:rsidRPr="000C30D1" w:rsidRDefault="004B7023" w:rsidP="00BC05DC">
            <w:pPr>
              <w:spacing w:before="0" w:after="0"/>
              <w:jc w:val="center"/>
              <w:rPr>
                <w:sz w:val="22"/>
                <w:lang w:eastAsia="lt-LT"/>
              </w:rPr>
            </w:pPr>
            <w:r w:rsidRPr="000C30D1">
              <w:rPr>
                <w:sz w:val="22"/>
                <w:lang w:eastAsia="lt-LT"/>
              </w:rPr>
              <w:t>50</w:t>
            </w:r>
          </w:p>
        </w:tc>
      </w:tr>
      <w:tr w:rsidR="004B7023" w:rsidRPr="000C30D1" w14:paraId="5B46820E" w14:textId="77777777" w:rsidTr="00BC05DC">
        <w:trPr>
          <w:jc w:val="center"/>
        </w:trPr>
        <w:tc>
          <w:tcPr>
            <w:tcW w:w="1749" w:type="dxa"/>
          </w:tcPr>
          <w:p w14:paraId="42FCCD7F" w14:textId="77777777" w:rsidR="004B7023" w:rsidRPr="000C30D1" w:rsidRDefault="004B7023" w:rsidP="00061841">
            <w:pPr>
              <w:spacing w:before="0" w:after="0"/>
              <w:jc w:val="left"/>
              <w:rPr>
                <w:sz w:val="22"/>
              </w:rPr>
            </w:pPr>
            <w:r w:rsidRPr="000C30D1">
              <w:rPr>
                <w:sz w:val="22"/>
              </w:rPr>
              <w:t>RE-2.4.2.-1</w:t>
            </w:r>
          </w:p>
        </w:tc>
        <w:tc>
          <w:tcPr>
            <w:tcW w:w="4591" w:type="dxa"/>
            <w:vAlign w:val="center"/>
          </w:tcPr>
          <w:p w14:paraId="77644B76" w14:textId="77777777" w:rsidR="004B7023" w:rsidRPr="000C30D1" w:rsidRDefault="004B7023" w:rsidP="000C30D1">
            <w:pPr>
              <w:spacing w:before="0" w:after="0"/>
              <w:jc w:val="left"/>
              <w:rPr>
                <w:sz w:val="22"/>
                <w:lang w:eastAsia="lt-LT"/>
              </w:rPr>
            </w:pPr>
            <w:r w:rsidRPr="000C30D1">
              <w:rPr>
                <w:bCs/>
                <w:sz w:val="22"/>
              </w:rPr>
              <w:t>Atvirąjį ir mobilųjį darbą su jaunimu vykdančiose įstaigose apsilankiusių unikalių jaunuolių skaičius</w:t>
            </w:r>
          </w:p>
        </w:tc>
        <w:tc>
          <w:tcPr>
            <w:tcW w:w="1630" w:type="dxa"/>
            <w:vAlign w:val="center"/>
          </w:tcPr>
          <w:p w14:paraId="5DAFF543"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260EDD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9258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556F4F" w14:textId="77777777" w:rsidR="004B7023" w:rsidRPr="000C30D1" w:rsidRDefault="004B7023" w:rsidP="00BC05DC">
            <w:pPr>
              <w:spacing w:before="0" w:after="0"/>
              <w:jc w:val="center"/>
              <w:rPr>
                <w:sz w:val="22"/>
                <w:lang w:eastAsia="lt-LT"/>
              </w:rPr>
            </w:pPr>
            <w:r w:rsidRPr="000C30D1">
              <w:rPr>
                <w:sz w:val="22"/>
                <w:lang w:eastAsia="lt-LT"/>
              </w:rPr>
              <w:t>880</w:t>
            </w:r>
          </w:p>
        </w:tc>
        <w:tc>
          <w:tcPr>
            <w:tcW w:w="1618" w:type="dxa"/>
            <w:vAlign w:val="center"/>
          </w:tcPr>
          <w:p w14:paraId="609BFD05" w14:textId="77777777" w:rsidR="004B7023" w:rsidRPr="000C30D1" w:rsidRDefault="004B7023" w:rsidP="00BC05DC">
            <w:pPr>
              <w:spacing w:before="0" w:after="0"/>
              <w:jc w:val="center"/>
              <w:rPr>
                <w:sz w:val="22"/>
                <w:lang w:eastAsia="lt-LT"/>
              </w:rPr>
            </w:pPr>
            <w:r w:rsidRPr="000C30D1">
              <w:rPr>
                <w:sz w:val="22"/>
                <w:lang w:eastAsia="lt-LT"/>
              </w:rPr>
              <w:t>1500</w:t>
            </w:r>
          </w:p>
        </w:tc>
      </w:tr>
      <w:tr w:rsidR="004B7023" w:rsidRPr="000C30D1" w14:paraId="552181B2" w14:textId="77777777" w:rsidTr="00BC05DC">
        <w:trPr>
          <w:jc w:val="center"/>
        </w:trPr>
        <w:tc>
          <w:tcPr>
            <w:tcW w:w="1749" w:type="dxa"/>
          </w:tcPr>
          <w:p w14:paraId="3AF839BD" w14:textId="77777777" w:rsidR="004B7023" w:rsidRPr="000C30D1" w:rsidRDefault="004B7023" w:rsidP="00061841">
            <w:pPr>
              <w:spacing w:before="0" w:after="0"/>
              <w:jc w:val="left"/>
              <w:rPr>
                <w:sz w:val="22"/>
              </w:rPr>
            </w:pPr>
            <w:r w:rsidRPr="000C30D1">
              <w:rPr>
                <w:sz w:val="22"/>
              </w:rPr>
              <w:t>RE-2.4.2.-2</w:t>
            </w:r>
          </w:p>
        </w:tc>
        <w:tc>
          <w:tcPr>
            <w:tcW w:w="4591" w:type="dxa"/>
            <w:vAlign w:val="center"/>
          </w:tcPr>
          <w:p w14:paraId="5FCBDBA7" w14:textId="77777777" w:rsidR="004B7023" w:rsidRPr="000C30D1" w:rsidRDefault="004B7023" w:rsidP="000C30D1">
            <w:pPr>
              <w:spacing w:before="0" w:after="0"/>
              <w:jc w:val="left"/>
              <w:rPr>
                <w:bCs/>
                <w:sz w:val="22"/>
              </w:rPr>
            </w:pPr>
            <w:r w:rsidRPr="000C30D1">
              <w:rPr>
                <w:sz w:val="22"/>
              </w:rPr>
              <w:t>Vietovių, kuriose vykdomas mobilusis darbas su jaunimu, skaičius</w:t>
            </w:r>
          </w:p>
        </w:tc>
        <w:tc>
          <w:tcPr>
            <w:tcW w:w="1630" w:type="dxa"/>
            <w:vAlign w:val="center"/>
          </w:tcPr>
          <w:p w14:paraId="2AB687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6FD6E7"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9433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0496A" w14:textId="77777777" w:rsidR="004B7023" w:rsidRPr="000C30D1" w:rsidRDefault="004B7023" w:rsidP="00BC05DC">
            <w:pPr>
              <w:spacing w:before="0" w:after="0"/>
              <w:jc w:val="center"/>
              <w:rPr>
                <w:sz w:val="22"/>
                <w:lang w:eastAsia="lt-LT"/>
              </w:rPr>
            </w:pPr>
            <w:r w:rsidRPr="000C30D1">
              <w:rPr>
                <w:sz w:val="22"/>
              </w:rPr>
              <w:t>5</w:t>
            </w:r>
          </w:p>
        </w:tc>
        <w:tc>
          <w:tcPr>
            <w:tcW w:w="1618" w:type="dxa"/>
            <w:vAlign w:val="center"/>
          </w:tcPr>
          <w:p w14:paraId="7C8D55CD" w14:textId="77777777" w:rsidR="004B7023" w:rsidRPr="000C30D1" w:rsidRDefault="004B7023" w:rsidP="00BC05DC">
            <w:pPr>
              <w:spacing w:before="0" w:after="0"/>
              <w:jc w:val="center"/>
              <w:rPr>
                <w:sz w:val="22"/>
                <w:lang w:eastAsia="lt-LT"/>
              </w:rPr>
            </w:pPr>
            <w:r w:rsidRPr="000C30D1">
              <w:rPr>
                <w:sz w:val="22"/>
              </w:rPr>
              <w:t>10</w:t>
            </w:r>
          </w:p>
        </w:tc>
      </w:tr>
      <w:tr w:rsidR="004B7023" w:rsidRPr="000C30D1" w14:paraId="40B6CAE2" w14:textId="77777777" w:rsidTr="00BC05DC">
        <w:trPr>
          <w:jc w:val="center"/>
        </w:trPr>
        <w:tc>
          <w:tcPr>
            <w:tcW w:w="1749" w:type="dxa"/>
          </w:tcPr>
          <w:p w14:paraId="01797CFC" w14:textId="77777777" w:rsidR="004B7023" w:rsidRPr="000C30D1" w:rsidRDefault="004B7023" w:rsidP="00061841">
            <w:pPr>
              <w:spacing w:before="0" w:after="0"/>
              <w:jc w:val="left"/>
              <w:rPr>
                <w:sz w:val="22"/>
              </w:rPr>
            </w:pPr>
            <w:r w:rsidRPr="000C30D1">
              <w:rPr>
                <w:sz w:val="22"/>
              </w:rPr>
              <w:t>PR-2.4.2.1.-1</w:t>
            </w:r>
          </w:p>
        </w:tc>
        <w:tc>
          <w:tcPr>
            <w:tcW w:w="4591" w:type="dxa"/>
            <w:vAlign w:val="center"/>
          </w:tcPr>
          <w:p w14:paraId="2CBC7191" w14:textId="77777777" w:rsidR="004B7023" w:rsidRPr="000C30D1" w:rsidRDefault="004B7023" w:rsidP="000C30D1">
            <w:pPr>
              <w:spacing w:before="0" w:after="0"/>
              <w:jc w:val="left"/>
              <w:rPr>
                <w:sz w:val="22"/>
              </w:rPr>
            </w:pPr>
            <w:r w:rsidRPr="000C30D1">
              <w:rPr>
                <w:bCs/>
                <w:sz w:val="22"/>
              </w:rPr>
              <w:t>Savivaldybės įstaigų įsteigtų  atvirų jaunimo erdvių skaičius</w:t>
            </w:r>
          </w:p>
        </w:tc>
        <w:tc>
          <w:tcPr>
            <w:tcW w:w="1630" w:type="dxa"/>
            <w:vAlign w:val="center"/>
          </w:tcPr>
          <w:p w14:paraId="545D8C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F68590"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36EB79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85B9E8"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6A39A68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5A6D93F1" w14:textId="77777777" w:rsidTr="00BC05DC">
        <w:trPr>
          <w:jc w:val="center"/>
        </w:trPr>
        <w:tc>
          <w:tcPr>
            <w:tcW w:w="1749" w:type="dxa"/>
          </w:tcPr>
          <w:p w14:paraId="3F921645" w14:textId="77777777" w:rsidR="004B7023" w:rsidRPr="000C30D1" w:rsidRDefault="004B7023" w:rsidP="00061841">
            <w:pPr>
              <w:spacing w:before="0" w:after="0"/>
              <w:jc w:val="left"/>
              <w:rPr>
                <w:sz w:val="22"/>
              </w:rPr>
            </w:pPr>
            <w:r w:rsidRPr="000C30D1">
              <w:rPr>
                <w:sz w:val="22"/>
              </w:rPr>
              <w:t>PR-2.4.2.2.-1</w:t>
            </w:r>
          </w:p>
        </w:tc>
        <w:tc>
          <w:tcPr>
            <w:tcW w:w="4591" w:type="dxa"/>
            <w:vAlign w:val="center"/>
          </w:tcPr>
          <w:p w14:paraId="626D2A8F" w14:textId="77777777" w:rsidR="004B7023" w:rsidRPr="000C30D1" w:rsidRDefault="004B7023" w:rsidP="000C30D1">
            <w:pPr>
              <w:spacing w:before="0" w:after="0"/>
              <w:jc w:val="left"/>
              <w:rPr>
                <w:bCs/>
                <w:sz w:val="22"/>
              </w:rPr>
            </w:pPr>
            <w:r w:rsidRPr="000C30D1">
              <w:rPr>
                <w:sz w:val="22"/>
              </w:rPr>
              <w:t>Jaunimo informavimo ir konsultavimo taškų skaičius</w:t>
            </w:r>
          </w:p>
        </w:tc>
        <w:tc>
          <w:tcPr>
            <w:tcW w:w="1630" w:type="dxa"/>
            <w:vAlign w:val="center"/>
          </w:tcPr>
          <w:p w14:paraId="1106937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3AB5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E2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E626B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0D67993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15D9F9E" w14:textId="77777777" w:rsidTr="00BC05DC">
        <w:trPr>
          <w:jc w:val="center"/>
        </w:trPr>
        <w:tc>
          <w:tcPr>
            <w:tcW w:w="1749" w:type="dxa"/>
          </w:tcPr>
          <w:p w14:paraId="38D170E6" w14:textId="77777777" w:rsidR="004B7023" w:rsidRPr="000C30D1" w:rsidRDefault="004B7023" w:rsidP="00061841">
            <w:pPr>
              <w:spacing w:before="0" w:after="0"/>
              <w:jc w:val="left"/>
              <w:rPr>
                <w:sz w:val="22"/>
              </w:rPr>
            </w:pPr>
            <w:r w:rsidRPr="000C30D1">
              <w:rPr>
                <w:sz w:val="22"/>
              </w:rPr>
              <w:t>PR-2.4.2.2.-2</w:t>
            </w:r>
          </w:p>
        </w:tc>
        <w:tc>
          <w:tcPr>
            <w:tcW w:w="4591" w:type="dxa"/>
            <w:vAlign w:val="center"/>
          </w:tcPr>
          <w:p w14:paraId="55E4F40E" w14:textId="77777777" w:rsidR="004B7023" w:rsidRPr="000C30D1" w:rsidRDefault="004B7023" w:rsidP="000C30D1">
            <w:pPr>
              <w:spacing w:before="0" w:after="0"/>
              <w:jc w:val="left"/>
              <w:rPr>
                <w:sz w:val="22"/>
              </w:rPr>
            </w:pPr>
            <w:r w:rsidRPr="000C30D1">
              <w:rPr>
                <w:sz w:val="22"/>
              </w:rPr>
              <w:t>Suteiktų konsultacijų skaičius</w:t>
            </w:r>
          </w:p>
        </w:tc>
        <w:tc>
          <w:tcPr>
            <w:tcW w:w="1630" w:type="dxa"/>
            <w:vAlign w:val="center"/>
          </w:tcPr>
          <w:p w14:paraId="4B73A86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F95A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EC66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24557A" w14:textId="77777777" w:rsidR="004B7023" w:rsidRPr="000C30D1" w:rsidRDefault="004B7023" w:rsidP="00BC05DC">
            <w:pPr>
              <w:spacing w:before="0" w:after="0"/>
              <w:jc w:val="center"/>
              <w:rPr>
                <w:sz w:val="22"/>
                <w:lang w:eastAsia="lt-LT"/>
              </w:rPr>
            </w:pPr>
            <w:r w:rsidRPr="000C30D1">
              <w:rPr>
                <w:sz w:val="22"/>
                <w:lang w:eastAsia="lt-LT"/>
              </w:rPr>
              <w:t>60</w:t>
            </w:r>
          </w:p>
        </w:tc>
        <w:tc>
          <w:tcPr>
            <w:tcW w:w="1618" w:type="dxa"/>
            <w:vAlign w:val="center"/>
          </w:tcPr>
          <w:p w14:paraId="4FEFE629"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65CCF459" w14:textId="77777777" w:rsidTr="00BC05DC">
        <w:trPr>
          <w:jc w:val="center"/>
        </w:trPr>
        <w:tc>
          <w:tcPr>
            <w:tcW w:w="1749" w:type="dxa"/>
          </w:tcPr>
          <w:p w14:paraId="3FC13961" w14:textId="77777777" w:rsidR="004B7023" w:rsidRPr="000C30D1" w:rsidRDefault="004B7023" w:rsidP="00061841">
            <w:pPr>
              <w:spacing w:before="0" w:after="0"/>
              <w:jc w:val="left"/>
              <w:rPr>
                <w:sz w:val="22"/>
              </w:rPr>
            </w:pPr>
            <w:r w:rsidRPr="000C30D1">
              <w:rPr>
                <w:sz w:val="22"/>
              </w:rPr>
              <w:t>PR-2.4.2.3.-1</w:t>
            </w:r>
          </w:p>
        </w:tc>
        <w:tc>
          <w:tcPr>
            <w:tcW w:w="4591" w:type="dxa"/>
            <w:vAlign w:val="center"/>
          </w:tcPr>
          <w:p w14:paraId="72C314ED" w14:textId="77777777" w:rsidR="004B7023" w:rsidRPr="000C30D1" w:rsidRDefault="004B7023" w:rsidP="000C30D1">
            <w:pPr>
              <w:spacing w:before="0" w:after="0"/>
              <w:jc w:val="left"/>
              <w:rPr>
                <w:sz w:val="22"/>
              </w:rPr>
            </w:pPr>
            <w:r w:rsidRPr="000C30D1">
              <w:rPr>
                <w:sz w:val="22"/>
                <w:lang w:eastAsia="lt-LT"/>
              </w:rPr>
              <w:t>Įrengtų infrastruktūros objektų skaičius</w:t>
            </w:r>
          </w:p>
        </w:tc>
        <w:tc>
          <w:tcPr>
            <w:tcW w:w="1630" w:type="dxa"/>
            <w:vAlign w:val="center"/>
          </w:tcPr>
          <w:p w14:paraId="4106CE5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C32B7A" w14:textId="25CEB333" w:rsidR="004B7023" w:rsidRPr="000C30D1" w:rsidRDefault="004B7023" w:rsidP="00A158FB">
            <w:pPr>
              <w:spacing w:before="0" w:after="0"/>
              <w:jc w:val="center"/>
              <w:rPr>
                <w:sz w:val="22"/>
                <w:lang w:eastAsia="lt-LT"/>
              </w:rPr>
            </w:pPr>
            <w:r w:rsidRPr="000C30D1">
              <w:rPr>
                <w:sz w:val="22"/>
                <w:lang w:eastAsia="lt-LT"/>
              </w:rPr>
              <w:t>ŠSS</w:t>
            </w:r>
          </w:p>
        </w:tc>
        <w:tc>
          <w:tcPr>
            <w:tcW w:w="1986" w:type="dxa"/>
            <w:vAlign w:val="center"/>
          </w:tcPr>
          <w:p w14:paraId="2667AD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78F57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56D1BB7"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68BBAC3B" w14:textId="77777777" w:rsidTr="00BC05DC">
        <w:trPr>
          <w:jc w:val="center"/>
        </w:trPr>
        <w:tc>
          <w:tcPr>
            <w:tcW w:w="1749" w:type="dxa"/>
          </w:tcPr>
          <w:p w14:paraId="02C6F55E" w14:textId="77777777" w:rsidR="004B7023" w:rsidRPr="000C30D1" w:rsidRDefault="004B7023" w:rsidP="00061841">
            <w:pPr>
              <w:spacing w:before="0" w:after="0"/>
              <w:jc w:val="left"/>
              <w:rPr>
                <w:sz w:val="22"/>
              </w:rPr>
            </w:pPr>
            <w:r w:rsidRPr="000C30D1">
              <w:rPr>
                <w:sz w:val="22"/>
              </w:rPr>
              <w:t>PR-2.4.2.4.-1</w:t>
            </w:r>
          </w:p>
        </w:tc>
        <w:tc>
          <w:tcPr>
            <w:tcW w:w="4591" w:type="dxa"/>
            <w:vAlign w:val="center"/>
          </w:tcPr>
          <w:p w14:paraId="25BFD45E" w14:textId="77777777" w:rsidR="004B7023" w:rsidRPr="000C30D1" w:rsidRDefault="004B7023" w:rsidP="000C30D1">
            <w:pPr>
              <w:spacing w:before="0" w:after="0"/>
              <w:jc w:val="left"/>
              <w:rPr>
                <w:sz w:val="22"/>
                <w:lang w:eastAsia="lt-LT"/>
              </w:rPr>
            </w:pPr>
            <w:r w:rsidRPr="000C30D1">
              <w:rPr>
                <w:sz w:val="22"/>
                <w:lang w:eastAsia="lt-LT"/>
              </w:rPr>
              <w:t>Su jaunimu dirbančių asmenų skaičius</w:t>
            </w:r>
          </w:p>
        </w:tc>
        <w:tc>
          <w:tcPr>
            <w:tcW w:w="1630" w:type="dxa"/>
            <w:vAlign w:val="center"/>
          </w:tcPr>
          <w:p w14:paraId="4B42DCFD"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F24A14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4C63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8D75B9"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39EA3338" w14:textId="77777777" w:rsidR="004B7023" w:rsidRPr="000C30D1" w:rsidRDefault="004B7023" w:rsidP="00BC05DC">
            <w:pPr>
              <w:spacing w:before="0" w:after="0"/>
              <w:jc w:val="center"/>
              <w:rPr>
                <w:sz w:val="22"/>
                <w:lang w:eastAsia="lt-LT"/>
              </w:rPr>
            </w:pPr>
            <w:r w:rsidRPr="000C30D1">
              <w:rPr>
                <w:sz w:val="22"/>
                <w:lang w:eastAsia="lt-LT"/>
              </w:rPr>
              <w:t>12</w:t>
            </w:r>
          </w:p>
        </w:tc>
      </w:tr>
      <w:tr w:rsidR="004B7023" w:rsidRPr="000C30D1" w14:paraId="3AE3CA97" w14:textId="77777777" w:rsidTr="00BC05DC">
        <w:trPr>
          <w:jc w:val="center"/>
        </w:trPr>
        <w:tc>
          <w:tcPr>
            <w:tcW w:w="1749" w:type="dxa"/>
          </w:tcPr>
          <w:p w14:paraId="02CB38D1" w14:textId="77777777" w:rsidR="004B7023" w:rsidRPr="000C30D1" w:rsidRDefault="004B7023" w:rsidP="00061841">
            <w:pPr>
              <w:spacing w:before="0" w:after="0"/>
              <w:jc w:val="left"/>
              <w:rPr>
                <w:sz w:val="22"/>
              </w:rPr>
            </w:pPr>
            <w:r w:rsidRPr="000C30D1">
              <w:rPr>
                <w:sz w:val="22"/>
              </w:rPr>
              <w:t>PR-2.4.2.5.-1</w:t>
            </w:r>
          </w:p>
        </w:tc>
        <w:tc>
          <w:tcPr>
            <w:tcW w:w="4591" w:type="dxa"/>
            <w:vAlign w:val="center"/>
          </w:tcPr>
          <w:p w14:paraId="494F542F" w14:textId="77777777" w:rsidR="004B7023" w:rsidRPr="000C30D1" w:rsidRDefault="004B7023" w:rsidP="000C30D1">
            <w:pPr>
              <w:spacing w:before="0" w:after="0"/>
              <w:jc w:val="left"/>
              <w:rPr>
                <w:sz w:val="22"/>
                <w:lang w:eastAsia="lt-LT"/>
              </w:rPr>
            </w:pPr>
            <w:r w:rsidRPr="000C30D1">
              <w:rPr>
                <w:sz w:val="22"/>
              </w:rPr>
              <w:t>Komandų, vykdančių mobilųjį darbą su jaunimu, skaičius</w:t>
            </w:r>
          </w:p>
        </w:tc>
        <w:tc>
          <w:tcPr>
            <w:tcW w:w="1630" w:type="dxa"/>
            <w:vAlign w:val="center"/>
          </w:tcPr>
          <w:p w14:paraId="035D7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1E243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5F75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3D82D7" w14:textId="77777777" w:rsidR="004B7023" w:rsidRPr="000C30D1" w:rsidRDefault="004B7023" w:rsidP="00BC05DC">
            <w:pPr>
              <w:spacing w:before="0" w:after="0"/>
              <w:jc w:val="center"/>
              <w:rPr>
                <w:sz w:val="22"/>
                <w:lang w:eastAsia="lt-LT"/>
              </w:rPr>
            </w:pPr>
            <w:r w:rsidRPr="000C30D1">
              <w:rPr>
                <w:sz w:val="22"/>
              </w:rPr>
              <w:t>1</w:t>
            </w:r>
          </w:p>
        </w:tc>
        <w:tc>
          <w:tcPr>
            <w:tcW w:w="1618" w:type="dxa"/>
            <w:vAlign w:val="center"/>
          </w:tcPr>
          <w:p w14:paraId="52D11A1E" w14:textId="77777777" w:rsidR="004B7023" w:rsidRPr="000C30D1" w:rsidRDefault="004B7023" w:rsidP="00BC05DC">
            <w:pPr>
              <w:spacing w:before="0" w:after="0"/>
              <w:jc w:val="center"/>
              <w:rPr>
                <w:sz w:val="22"/>
                <w:lang w:eastAsia="lt-LT"/>
              </w:rPr>
            </w:pPr>
            <w:r w:rsidRPr="000C30D1">
              <w:rPr>
                <w:sz w:val="22"/>
              </w:rPr>
              <w:t>2</w:t>
            </w:r>
          </w:p>
        </w:tc>
      </w:tr>
      <w:tr w:rsidR="004B7023" w:rsidRPr="000C30D1" w14:paraId="2419A2EE" w14:textId="77777777" w:rsidTr="00BC05DC">
        <w:trPr>
          <w:jc w:val="center"/>
        </w:trPr>
        <w:tc>
          <w:tcPr>
            <w:tcW w:w="1749" w:type="dxa"/>
          </w:tcPr>
          <w:p w14:paraId="4FDFD4FA" w14:textId="77777777" w:rsidR="004B7023" w:rsidRPr="000C30D1" w:rsidRDefault="004B7023" w:rsidP="00061841">
            <w:pPr>
              <w:spacing w:before="0" w:after="0"/>
              <w:jc w:val="left"/>
              <w:rPr>
                <w:sz w:val="22"/>
              </w:rPr>
            </w:pPr>
            <w:r w:rsidRPr="000C30D1">
              <w:rPr>
                <w:sz w:val="22"/>
              </w:rPr>
              <w:t>PR-2.4.2.5.-2</w:t>
            </w:r>
          </w:p>
        </w:tc>
        <w:tc>
          <w:tcPr>
            <w:tcW w:w="4591" w:type="dxa"/>
            <w:vAlign w:val="center"/>
          </w:tcPr>
          <w:p w14:paraId="58FA57A8" w14:textId="77777777" w:rsidR="004B7023" w:rsidRPr="000C30D1" w:rsidRDefault="004B7023" w:rsidP="000C30D1">
            <w:pPr>
              <w:spacing w:before="0" w:after="0"/>
              <w:jc w:val="left"/>
              <w:rPr>
                <w:sz w:val="22"/>
              </w:rPr>
            </w:pPr>
            <w:r w:rsidRPr="000C30D1">
              <w:rPr>
                <w:sz w:val="22"/>
              </w:rPr>
              <w:t>Unikalių jaunų žmonių,  su kuriais palaikomas reguliarus  kontaktas ir teikiamos paslaugos,  skaičius</w:t>
            </w:r>
          </w:p>
        </w:tc>
        <w:tc>
          <w:tcPr>
            <w:tcW w:w="1630" w:type="dxa"/>
            <w:vAlign w:val="center"/>
          </w:tcPr>
          <w:p w14:paraId="1701A3E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34F95631"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C6C730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85126E" w14:textId="77777777" w:rsidR="004B7023" w:rsidRPr="000C30D1" w:rsidRDefault="004B7023" w:rsidP="00BC05DC">
            <w:pPr>
              <w:spacing w:before="0" w:after="0"/>
              <w:jc w:val="center"/>
              <w:rPr>
                <w:sz w:val="22"/>
                <w:lang w:eastAsia="lt-LT"/>
              </w:rPr>
            </w:pPr>
            <w:r w:rsidRPr="000C30D1">
              <w:rPr>
                <w:sz w:val="22"/>
              </w:rPr>
              <w:t>156</w:t>
            </w:r>
          </w:p>
        </w:tc>
        <w:tc>
          <w:tcPr>
            <w:tcW w:w="1618" w:type="dxa"/>
            <w:vAlign w:val="center"/>
          </w:tcPr>
          <w:p w14:paraId="5720E5B8"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6B7078D4" w14:textId="77777777" w:rsidTr="00BC05DC">
        <w:trPr>
          <w:jc w:val="center"/>
        </w:trPr>
        <w:tc>
          <w:tcPr>
            <w:tcW w:w="1749" w:type="dxa"/>
          </w:tcPr>
          <w:p w14:paraId="068C4B32" w14:textId="77777777" w:rsidR="004B7023" w:rsidRPr="000C30D1" w:rsidRDefault="004B7023" w:rsidP="00061841">
            <w:pPr>
              <w:spacing w:before="0" w:after="0"/>
              <w:jc w:val="left"/>
              <w:rPr>
                <w:sz w:val="22"/>
              </w:rPr>
            </w:pPr>
            <w:r w:rsidRPr="000C30D1">
              <w:rPr>
                <w:sz w:val="22"/>
              </w:rPr>
              <w:t>PO-3.1.-1</w:t>
            </w:r>
          </w:p>
        </w:tc>
        <w:tc>
          <w:tcPr>
            <w:tcW w:w="4591" w:type="dxa"/>
            <w:vAlign w:val="center"/>
          </w:tcPr>
          <w:p w14:paraId="4F2D829F" w14:textId="77777777" w:rsidR="004B7023" w:rsidRPr="000C30D1" w:rsidRDefault="004B7023" w:rsidP="000C30D1">
            <w:pPr>
              <w:spacing w:before="0" w:after="0"/>
              <w:jc w:val="left"/>
              <w:rPr>
                <w:sz w:val="22"/>
              </w:rPr>
            </w:pPr>
            <w:r w:rsidRPr="000C30D1">
              <w:rPr>
                <w:sz w:val="22"/>
                <w:lang w:eastAsia="lt-LT"/>
              </w:rPr>
              <w:t>Materialinės investicijos, tenkančios 1 gyv.</w:t>
            </w:r>
          </w:p>
        </w:tc>
        <w:tc>
          <w:tcPr>
            <w:tcW w:w="1630" w:type="dxa"/>
            <w:vAlign w:val="center"/>
          </w:tcPr>
          <w:p w14:paraId="1FF8F637"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2D0A5766" w14:textId="05BD6EAB"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00C7BF7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092927" w14:textId="53E400B7" w:rsidR="004B7023" w:rsidRPr="000C30D1" w:rsidRDefault="004B7023" w:rsidP="00BC05DC">
            <w:pPr>
              <w:spacing w:before="0" w:after="0"/>
              <w:jc w:val="center"/>
              <w:rPr>
                <w:sz w:val="22"/>
              </w:rPr>
            </w:pPr>
            <w:r w:rsidRPr="000C30D1">
              <w:rPr>
                <w:sz w:val="22"/>
                <w:lang w:eastAsia="lt-LT"/>
              </w:rPr>
              <w:t xml:space="preserve">2019 m. </w:t>
            </w:r>
            <w:r w:rsidR="002B03E1">
              <w:rPr>
                <w:sz w:val="22"/>
                <w:lang w:eastAsia="lt-LT"/>
              </w:rPr>
              <w:t>–</w:t>
            </w:r>
            <w:r w:rsidRPr="000C30D1">
              <w:rPr>
                <w:sz w:val="22"/>
                <w:lang w:eastAsia="lt-LT"/>
              </w:rPr>
              <w:t xml:space="preserve"> 3565</w:t>
            </w:r>
          </w:p>
        </w:tc>
        <w:tc>
          <w:tcPr>
            <w:tcW w:w="1618" w:type="dxa"/>
            <w:vAlign w:val="center"/>
          </w:tcPr>
          <w:p w14:paraId="1C7C6662" w14:textId="77777777" w:rsidR="004B7023" w:rsidRPr="000C30D1" w:rsidRDefault="004B7023" w:rsidP="00BC05DC">
            <w:pPr>
              <w:spacing w:before="0" w:after="0"/>
              <w:jc w:val="center"/>
              <w:rPr>
                <w:sz w:val="22"/>
              </w:rPr>
            </w:pPr>
            <w:r w:rsidRPr="000C30D1">
              <w:rPr>
                <w:sz w:val="22"/>
                <w:lang w:eastAsia="lt-LT"/>
              </w:rPr>
              <w:t>4300</w:t>
            </w:r>
          </w:p>
        </w:tc>
      </w:tr>
      <w:tr w:rsidR="004B7023" w:rsidRPr="000C30D1" w14:paraId="4A8D07DD" w14:textId="77777777" w:rsidTr="00BC05DC">
        <w:trPr>
          <w:jc w:val="center"/>
        </w:trPr>
        <w:tc>
          <w:tcPr>
            <w:tcW w:w="1749" w:type="dxa"/>
          </w:tcPr>
          <w:p w14:paraId="54D8608D" w14:textId="77777777" w:rsidR="004B7023" w:rsidRPr="000C30D1" w:rsidRDefault="004B7023" w:rsidP="00061841">
            <w:pPr>
              <w:spacing w:before="0" w:after="0"/>
              <w:jc w:val="left"/>
              <w:rPr>
                <w:sz w:val="22"/>
              </w:rPr>
            </w:pPr>
            <w:r w:rsidRPr="000C30D1">
              <w:rPr>
                <w:sz w:val="22"/>
              </w:rPr>
              <w:t>RE-3.1.1.-1</w:t>
            </w:r>
          </w:p>
        </w:tc>
        <w:tc>
          <w:tcPr>
            <w:tcW w:w="4591" w:type="dxa"/>
            <w:vAlign w:val="center"/>
          </w:tcPr>
          <w:p w14:paraId="0BFCE94D" w14:textId="77777777" w:rsidR="004B7023" w:rsidRPr="000C30D1" w:rsidRDefault="004B7023" w:rsidP="000C30D1">
            <w:pPr>
              <w:spacing w:before="0" w:after="0"/>
              <w:jc w:val="left"/>
              <w:rPr>
                <w:sz w:val="22"/>
                <w:lang w:eastAsia="lt-LT"/>
              </w:rPr>
            </w:pPr>
            <w:r w:rsidRPr="000C30D1">
              <w:rPr>
                <w:sz w:val="22"/>
                <w:lang w:eastAsia="lt-LT"/>
              </w:rPr>
              <w:t>Tiesioginės užsienio  investicijos, tenkančios 1 gyv.</w:t>
            </w:r>
          </w:p>
        </w:tc>
        <w:tc>
          <w:tcPr>
            <w:tcW w:w="1630" w:type="dxa"/>
            <w:vAlign w:val="center"/>
          </w:tcPr>
          <w:p w14:paraId="008EEDEB"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0649F3AB" w14:textId="4F4B4001"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5E15897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467A5D" w14:textId="77777777" w:rsidR="004B7023" w:rsidRPr="000C30D1" w:rsidRDefault="004B7023" w:rsidP="00BC05DC">
            <w:pPr>
              <w:spacing w:before="0" w:after="0"/>
              <w:jc w:val="center"/>
              <w:rPr>
                <w:sz w:val="22"/>
              </w:rPr>
            </w:pPr>
            <w:r w:rsidRPr="000C30D1">
              <w:rPr>
                <w:sz w:val="22"/>
                <w:lang w:eastAsia="lt-LT"/>
              </w:rPr>
              <w:t>2019 m. – 4226</w:t>
            </w:r>
          </w:p>
        </w:tc>
        <w:tc>
          <w:tcPr>
            <w:tcW w:w="1618" w:type="dxa"/>
            <w:vAlign w:val="center"/>
          </w:tcPr>
          <w:p w14:paraId="59D13938" w14:textId="77777777" w:rsidR="004B7023" w:rsidRPr="000C30D1" w:rsidRDefault="004B7023" w:rsidP="00BC05DC">
            <w:pPr>
              <w:spacing w:before="0" w:after="0"/>
              <w:jc w:val="center"/>
              <w:rPr>
                <w:sz w:val="22"/>
              </w:rPr>
            </w:pPr>
            <w:r w:rsidRPr="000C30D1">
              <w:rPr>
                <w:sz w:val="22"/>
                <w:lang w:eastAsia="lt-LT"/>
              </w:rPr>
              <w:t>4800</w:t>
            </w:r>
          </w:p>
        </w:tc>
      </w:tr>
      <w:tr w:rsidR="004B7023" w:rsidRPr="000C30D1" w14:paraId="3E5E1D2F" w14:textId="77777777" w:rsidTr="00BC05DC">
        <w:trPr>
          <w:jc w:val="center"/>
        </w:trPr>
        <w:tc>
          <w:tcPr>
            <w:tcW w:w="1749" w:type="dxa"/>
          </w:tcPr>
          <w:p w14:paraId="1F73800E" w14:textId="77777777" w:rsidR="004B7023" w:rsidRPr="000C30D1" w:rsidRDefault="004B7023" w:rsidP="00061841">
            <w:pPr>
              <w:spacing w:before="0" w:after="0"/>
              <w:jc w:val="left"/>
              <w:rPr>
                <w:sz w:val="22"/>
              </w:rPr>
            </w:pPr>
            <w:r w:rsidRPr="000C30D1">
              <w:rPr>
                <w:sz w:val="22"/>
              </w:rPr>
              <w:t>RE-3.1.1.-2</w:t>
            </w:r>
          </w:p>
        </w:tc>
        <w:tc>
          <w:tcPr>
            <w:tcW w:w="4591" w:type="dxa"/>
            <w:vAlign w:val="center"/>
          </w:tcPr>
          <w:p w14:paraId="2D04599A" w14:textId="77777777" w:rsidR="004B7023" w:rsidRPr="000C30D1" w:rsidRDefault="004B7023" w:rsidP="000C30D1">
            <w:pPr>
              <w:spacing w:before="0" w:after="0"/>
              <w:jc w:val="left"/>
              <w:rPr>
                <w:sz w:val="22"/>
                <w:lang w:eastAsia="lt-LT"/>
              </w:rPr>
            </w:pPr>
            <w:r w:rsidRPr="000C30D1">
              <w:rPr>
                <w:sz w:val="22"/>
                <w:lang w:eastAsia="lt-LT"/>
              </w:rPr>
              <w:t>Smulkaus ir vidutinio verslo įmonių dalis nuo visų veikiančių ūkio subjektų skaičiaus</w:t>
            </w:r>
          </w:p>
        </w:tc>
        <w:tc>
          <w:tcPr>
            <w:tcW w:w="1630" w:type="dxa"/>
            <w:vAlign w:val="center"/>
          </w:tcPr>
          <w:p w14:paraId="1AEE2B7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06F2EA" w14:textId="14E354CF"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2BA1BDB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F72276" w14:textId="77777777" w:rsidR="004B7023" w:rsidRPr="000C30D1" w:rsidRDefault="004B7023" w:rsidP="00BC05DC">
            <w:pPr>
              <w:spacing w:before="0" w:after="0"/>
              <w:jc w:val="center"/>
              <w:rPr>
                <w:sz w:val="22"/>
              </w:rPr>
            </w:pPr>
            <w:r w:rsidRPr="000C30D1">
              <w:rPr>
                <w:sz w:val="22"/>
                <w:lang w:eastAsia="lt-LT"/>
              </w:rPr>
              <w:t>84,2</w:t>
            </w:r>
          </w:p>
        </w:tc>
        <w:tc>
          <w:tcPr>
            <w:tcW w:w="1618" w:type="dxa"/>
            <w:vAlign w:val="center"/>
          </w:tcPr>
          <w:p w14:paraId="01F2100B" w14:textId="77777777" w:rsidR="004B7023" w:rsidRPr="000C30D1" w:rsidRDefault="004B7023" w:rsidP="00BC05DC">
            <w:pPr>
              <w:spacing w:before="0" w:after="0"/>
              <w:jc w:val="center"/>
              <w:rPr>
                <w:sz w:val="22"/>
              </w:rPr>
            </w:pPr>
            <w:r w:rsidRPr="000C30D1">
              <w:rPr>
                <w:sz w:val="22"/>
                <w:lang w:eastAsia="lt-LT"/>
              </w:rPr>
              <w:t>86,0</w:t>
            </w:r>
          </w:p>
        </w:tc>
      </w:tr>
      <w:tr w:rsidR="004B7023" w:rsidRPr="000C30D1" w14:paraId="31520177" w14:textId="77777777" w:rsidTr="00BC05DC">
        <w:trPr>
          <w:jc w:val="center"/>
        </w:trPr>
        <w:tc>
          <w:tcPr>
            <w:tcW w:w="1749" w:type="dxa"/>
          </w:tcPr>
          <w:p w14:paraId="3B926DD7" w14:textId="77777777" w:rsidR="004B7023" w:rsidRPr="000C30D1" w:rsidRDefault="004B7023" w:rsidP="00061841">
            <w:pPr>
              <w:spacing w:before="0" w:after="0"/>
              <w:jc w:val="left"/>
              <w:rPr>
                <w:sz w:val="22"/>
              </w:rPr>
            </w:pPr>
            <w:r w:rsidRPr="000C30D1">
              <w:rPr>
                <w:sz w:val="22"/>
              </w:rPr>
              <w:t>PR-3.1.1.1.-1</w:t>
            </w:r>
          </w:p>
        </w:tc>
        <w:tc>
          <w:tcPr>
            <w:tcW w:w="4591" w:type="dxa"/>
            <w:vAlign w:val="center"/>
          </w:tcPr>
          <w:p w14:paraId="7B8CB2CF" w14:textId="77777777" w:rsidR="004B7023" w:rsidRPr="000C30D1" w:rsidRDefault="004B7023" w:rsidP="000C30D1">
            <w:pPr>
              <w:spacing w:before="0" w:after="0"/>
              <w:jc w:val="left"/>
              <w:rPr>
                <w:sz w:val="22"/>
                <w:lang w:eastAsia="lt-LT"/>
              </w:rPr>
            </w:pPr>
            <w:r w:rsidRPr="000C30D1">
              <w:rPr>
                <w:sz w:val="22"/>
                <w:lang w:eastAsia="lt-LT"/>
              </w:rPr>
              <w:t>Sukurtos priemonės</w:t>
            </w:r>
          </w:p>
        </w:tc>
        <w:tc>
          <w:tcPr>
            <w:tcW w:w="1630" w:type="dxa"/>
            <w:vAlign w:val="center"/>
          </w:tcPr>
          <w:p w14:paraId="5FB4A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0EADD7A" w14:textId="703958FF"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3D3F677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71FB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D9B06C"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2D4C4B02" w14:textId="77777777" w:rsidTr="00BC05DC">
        <w:trPr>
          <w:jc w:val="center"/>
        </w:trPr>
        <w:tc>
          <w:tcPr>
            <w:tcW w:w="1749" w:type="dxa"/>
          </w:tcPr>
          <w:p w14:paraId="320F1117" w14:textId="77777777" w:rsidR="004B7023" w:rsidRPr="000C30D1" w:rsidRDefault="004B7023" w:rsidP="00061841">
            <w:pPr>
              <w:spacing w:before="0" w:after="0"/>
              <w:jc w:val="left"/>
              <w:rPr>
                <w:sz w:val="22"/>
              </w:rPr>
            </w:pPr>
            <w:r w:rsidRPr="000C30D1">
              <w:rPr>
                <w:sz w:val="22"/>
              </w:rPr>
              <w:t>PR-3.1.1.1.-2</w:t>
            </w:r>
          </w:p>
        </w:tc>
        <w:tc>
          <w:tcPr>
            <w:tcW w:w="4591" w:type="dxa"/>
            <w:vAlign w:val="center"/>
          </w:tcPr>
          <w:p w14:paraId="070F778D" w14:textId="77777777" w:rsidR="004B7023" w:rsidRPr="000C30D1" w:rsidRDefault="004B7023" w:rsidP="000C30D1">
            <w:pPr>
              <w:spacing w:before="0" w:after="0"/>
              <w:jc w:val="left"/>
              <w:rPr>
                <w:sz w:val="22"/>
                <w:lang w:eastAsia="lt-LT"/>
              </w:rPr>
            </w:pPr>
            <w:r w:rsidRPr="000C30D1">
              <w:rPr>
                <w:sz w:val="22"/>
                <w:lang w:eastAsia="lt-LT"/>
              </w:rPr>
              <w:t>Atliktas galimybių vertinimas</w:t>
            </w:r>
          </w:p>
        </w:tc>
        <w:tc>
          <w:tcPr>
            <w:tcW w:w="1630" w:type="dxa"/>
            <w:vAlign w:val="center"/>
          </w:tcPr>
          <w:p w14:paraId="776A0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9B5858A"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3D0C5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29BC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288A3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9827494" w14:textId="77777777" w:rsidTr="00BC05DC">
        <w:trPr>
          <w:jc w:val="center"/>
        </w:trPr>
        <w:tc>
          <w:tcPr>
            <w:tcW w:w="1749" w:type="dxa"/>
          </w:tcPr>
          <w:p w14:paraId="62E66770" w14:textId="77777777" w:rsidR="004B7023" w:rsidRPr="000C30D1" w:rsidRDefault="004B7023" w:rsidP="00061841">
            <w:pPr>
              <w:spacing w:before="0" w:after="0"/>
              <w:jc w:val="left"/>
              <w:rPr>
                <w:sz w:val="22"/>
              </w:rPr>
            </w:pPr>
            <w:r w:rsidRPr="000C30D1">
              <w:rPr>
                <w:sz w:val="22"/>
              </w:rPr>
              <w:t>PR-3.1.1.1.-3</w:t>
            </w:r>
          </w:p>
        </w:tc>
        <w:tc>
          <w:tcPr>
            <w:tcW w:w="4591" w:type="dxa"/>
            <w:vAlign w:val="center"/>
          </w:tcPr>
          <w:p w14:paraId="3C1B1A1D" w14:textId="77777777" w:rsidR="004B7023" w:rsidRPr="000C30D1" w:rsidRDefault="004B7023" w:rsidP="000C30D1">
            <w:pPr>
              <w:spacing w:before="0" w:after="0"/>
              <w:jc w:val="left"/>
              <w:rPr>
                <w:sz w:val="22"/>
                <w:lang w:eastAsia="lt-LT"/>
              </w:rPr>
            </w:pPr>
            <w:r w:rsidRPr="000C30D1">
              <w:rPr>
                <w:sz w:val="22"/>
                <w:lang w:eastAsia="lt-LT"/>
              </w:rPr>
              <w:t>Užmegztų ir plėtojamų ryšių skaičius</w:t>
            </w:r>
          </w:p>
        </w:tc>
        <w:tc>
          <w:tcPr>
            <w:tcW w:w="1630" w:type="dxa"/>
            <w:vAlign w:val="center"/>
          </w:tcPr>
          <w:p w14:paraId="76C5A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FD5481" w14:textId="631819A2"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499F996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CBE0C7"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4A7AF128"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5F45E621" w14:textId="77777777" w:rsidTr="00BC05DC">
        <w:trPr>
          <w:jc w:val="center"/>
        </w:trPr>
        <w:tc>
          <w:tcPr>
            <w:tcW w:w="1749" w:type="dxa"/>
          </w:tcPr>
          <w:p w14:paraId="4CBF44EE" w14:textId="77777777" w:rsidR="004B7023" w:rsidRPr="000C30D1" w:rsidRDefault="004B7023" w:rsidP="00061841">
            <w:pPr>
              <w:spacing w:before="0" w:after="0"/>
              <w:jc w:val="left"/>
              <w:rPr>
                <w:sz w:val="22"/>
              </w:rPr>
            </w:pPr>
            <w:r w:rsidRPr="000C30D1">
              <w:rPr>
                <w:sz w:val="22"/>
              </w:rPr>
              <w:t>PR-3.1.1.1.-4</w:t>
            </w:r>
          </w:p>
        </w:tc>
        <w:tc>
          <w:tcPr>
            <w:tcW w:w="4591" w:type="dxa"/>
            <w:vAlign w:val="center"/>
          </w:tcPr>
          <w:p w14:paraId="60C43F44" w14:textId="77777777" w:rsidR="004B7023" w:rsidRPr="000C30D1" w:rsidRDefault="004B7023" w:rsidP="000C30D1">
            <w:pPr>
              <w:spacing w:before="0" w:after="0"/>
              <w:jc w:val="left"/>
              <w:rPr>
                <w:sz w:val="22"/>
                <w:lang w:eastAsia="lt-LT"/>
              </w:rPr>
            </w:pPr>
            <w:r w:rsidRPr="000C30D1">
              <w:rPr>
                <w:sz w:val="22"/>
                <w:lang w:eastAsia="lt-LT"/>
              </w:rPr>
              <w:t>Pritrauktas verslas iš prioritetinių sektorių</w:t>
            </w:r>
          </w:p>
        </w:tc>
        <w:tc>
          <w:tcPr>
            <w:tcW w:w="1630" w:type="dxa"/>
            <w:vAlign w:val="center"/>
          </w:tcPr>
          <w:p w14:paraId="63BC079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7D122A" w14:textId="2E9C4461"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3C2E9F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BB7D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D8EE97"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944EC8E" w14:textId="77777777" w:rsidTr="00BC05DC">
        <w:trPr>
          <w:jc w:val="center"/>
        </w:trPr>
        <w:tc>
          <w:tcPr>
            <w:tcW w:w="1749" w:type="dxa"/>
          </w:tcPr>
          <w:p w14:paraId="179A6093" w14:textId="77777777" w:rsidR="004B7023" w:rsidRPr="000C30D1" w:rsidRDefault="004B7023" w:rsidP="00061841">
            <w:pPr>
              <w:spacing w:before="0" w:after="0"/>
              <w:jc w:val="left"/>
              <w:rPr>
                <w:sz w:val="22"/>
              </w:rPr>
            </w:pPr>
            <w:r w:rsidRPr="000C30D1">
              <w:rPr>
                <w:sz w:val="22"/>
              </w:rPr>
              <w:t>PR-3.1.1.1.-5</w:t>
            </w:r>
          </w:p>
        </w:tc>
        <w:tc>
          <w:tcPr>
            <w:tcW w:w="4591" w:type="dxa"/>
            <w:vAlign w:val="center"/>
          </w:tcPr>
          <w:p w14:paraId="1877A00D" w14:textId="77777777" w:rsidR="004B7023" w:rsidRPr="000C30D1" w:rsidRDefault="004B7023" w:rsidP="000C30D1">
            <w:pPr>
              <w:spacing w:before="0" w:after="0"/>
              <w:jc w:val="left"/>
              <w:rPr>
                <w:sz w:val="22"/>
                <w:lang w:eastAsia="lt-LT"/>
              </w:rPr>
            </w:pPr>
            <w:r w:rsidRPr="000C30D1">
              <w:rPr>
                <w:sz w:val="22"/>
                <w:lang w:eastAsia="lt-LT"/>
              </w:rPr>
              <w:t>Verslui pritaikytų patalpų skaičius</w:t>
            </w:r>
          </w:p>
        </w:tc>
        <w:tc>
          <w:tcPr>
            <w:tcW w:w="1630" w:type="dxa"/>
            <w:vAlign w:val="center"/>
          </w:tcPr>
          <w:p w14:paraId="4043D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887A7FC" w14:textId="3416746B" w:rsidR="004B7023" w:rsidRPr="000C30D1" w:rsidRDefault="00A158FB" w:rsidP="00BC05DC">
            <w:pPr>
              <w:spacing w:before="0" w:after="0"/>
              <w:jc w:val="center"/>
              <w:rPr>
                <w:sz w:val="22"/>
                <w:lang w:eastAsia="lt-LT"/>
              </w:rPr>
            </w:pPr>
            <w:r>
              <w:rPr>
                <w:sz w:val="22"/>
                <w:lang w:eastAsia="lt-LT"/>
              </w:rPr>
              <w:t>SPPVS</w:t>
            </w:r>
          </w:p>
        </w:tc>
        <w:tc>
          <w:tcPr>
            <w:tcW w:w="1986" w:type="dxa"/>
            <w:vAlign w:val="center"/>
          </w:tcPr>
          <w:p w14:paraId="674453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519B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CD4C2E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0744C35" w14:textId="77777777" w:rsidTr="00BC05DC">
        <w:trPr>
          <w:jc w:val="center"/>
        </w:trPr>
        <w:tc>
          <w:tcPr>
            <w:tcW w:w="1749" w:type="dxa"/>
          </w:tcPr>
          <w:p w14:paraId="6433F3FA" w14:textId="77777777" w:rsidR="004B7023" w:rsidRPr="000C30D1" w:rsidRDefault="004B7023" w:rsidP="00061841">
            <w:pPr>
              <w:spacing w:before="0" w:after="0"/>
              <w:jc w:val="left"/>
              <w:rPr>
                <w:sz w:val="22"/>
              </w:rPr>
            </w:pPr>
            <w:r w:rsidRPr="000C30D1">
              <w:rPr>
                <w:sz w:val="22"/>
              </w:rPr>
              <w:t>PR-3.1.1.1.-6</w:t>
            </w:r>
          </w:p>
        </w:tc>
        <w:tc>
          <w:tcPr>
            <w:tcW w:w="4591" w:type="dxa"/>
            <w:vAlign w:val="center"/>
          </w:tcPr>
          <w:p w14:paraId="3823A958" w14:textId="77777777" w:rsidR="004B7023" w:rsidRPr="000C30D1" w:rsidRDefault="004B7023" w:rsidP="000C30D1">
            <w:pPr>
              <w:spacing w:before="0" w:after="0"/>
              <w:jc w:val="left"/>
              <w:rPr>
                <w:sz w:val="22"/>
                <w:lang w:eastAsia="lt-LT"/>
              </w:rPr>
            </w:pPr>
            <w:r w:rsidRPr="000C30D1">
              <w:rPr>
                <w:sz w:val="22"/>
                <w:lang w:eastAsia="lt-LT"/>
              </w:rPr>
              <w:t>Verslo, priklausančio asociacijoms, skaičius</w:t>
            </w:r>
          </w:p>
        </w:tc>
        <w:tc>
          <w:tcPr>
            <w:tcW w:w="1630" w:type="dxa"/>
            <w:vAlign w:val="center"/>
          </w:tcPr>
          <w:p w14:paraId="4B24618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DBF03C3" w14:textId="5C7CF7CC"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340029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4EA9C2" w14:textId="77777777" w:rsidR="004B7023" w:rsidRPr="000C30D1" w:rsidRDefault="004B7023" w:rsidP="00BC05DC">
            <w:pPr>
              <w:spacing w:before="0" w:after="0"/>
              <w:jc w:val="center"/>
              <w:rPr>
                <w:sz w:val="22"/>
              </w:rPr>
            </w:pPr>
            <w:r w:rsidRPr="000C30D1">
              <w:rPr>
                <w:sz w:val="22"/>
                <w:lang w:eastAsia="lt-LT"/>
              </w:rPr>
              <w:t>21</w:t>
            </w:r>
          </w:p>
        </w:tc>
        <w:tc>
          <w:tcPr>
            <w:tcW w:w="1618" w:type="dxa"/>
            <w:vAlign w:val="center"/>
          </w:tcPr>
          <w:p w14:paraId="35D32662"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C78FEA4" w14:textId="77777777" w:rsidTr="00BC05DC">
        <w:trPr>
          <w:jc w:val="center"/>
        </w:trPr>
        <w:tc>
          <w:tcPr>
            <w:tcW w:w="1749" w:type="dxa"/>
          </w:tcPr>
          <w:p w14:paraId="089C2F20" w14:textId="77777777" w:rsidR="004B7023" w:rsidRPr="000C30D1" w:rsidRDefault="004B7023" w:rsidP="00061841">
            <w:pPr>
              <w:spacing w:before="0" w:after="0"/>
              <w:jc w:val="left"/>
              <w:rPr>
                <w:sz w:val="22"/>
              </w:rPr>
            </w:pPr>
            <w:r w:rsidRPr="000C30D1">
              <w:rPr>
                <w:sz w:val="22"/>
              </w:rPr>
              <w:t>PR-3.1.1.1.-7</w:t>
            </w:r>
          </w:p>
        </w:tc>
        <w:tc>
          <w:tcPr>
            <w:tcW w:w="4591" w:type="dxa"/>
            <w:vAlign w:val="center"/>
          </w:tcPr>
          <w:p w14:paraId="6AC895FF" w14:textId="77777777" w:rsidR="004B7023" w:rsidRPr="000C30D1" w:rsidRDefault="004B7023" w:rsidP="000C30D1">
            <w:pPr>
              <w:spacing w:before="0" w:after="0"/>
              <w:jc w:val="left"/>
              <w:rPr>
                <w:sz w:val="22"/>
                <w:lang w:eastAsia="lt-LT"/>
              </w:rPr>
            </w:pPr>
            <w:r w:rsidRPr="000C30D1">
              <w:rPr>
                <w:sz w:val="22"/>
                <w:lang w:eastAsia="lt-LT"/>
              </w:rPr>
              <w:t>Skatinimo priemonių skaičius</w:t>
            </w:r>
          </w:p>
        </w:tc>
        <w:tc>
          <w:tcPr>
            <w:tcW w:w="1630" w:type="dxa"/>
            <w:vAlign w:val="center"/>
          </w:tcPr>
          <w:p w14:paraId="2C2F45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C9933CA" w14:textId="413B3F86"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0C649E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2D173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BDF317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57EC522E" w14:textId="77777777" w:rsidTr="00BC05DC">
        <w:trPr>
          <w:jc w:val="center"/>
        </w:trPr>
        <w:tc>
          <w:tcPr>
            <w:tcW w:w="1749" w:type="dxa"/>
          </w:tcPr>
          <w:p w14:paraId="68CDA8B3" w14:textId="77777777" w:rsidR="004B7023" w:rsidRPr="000C30D1" w:rsidRDefault="004B7023" w:rsidP="00061841">
            <w:pPr>
              <w:spacing w:before="0" w:after="0"/>
              <w:jc w:val="left"/>
              <w:rPr>
                <w:sz w:val="22"/>
              </w:rPr>
            </w:pPr>
            <w:r w:rsidRPr="000C30D1">
              <w:rPr>
                <w:sz w:val="22"/>
              </w:rPr>
              <w:t>PR-3.1.1.1.-8</w:t>
            </w:r>
          </w:p>
        </w:tc>
        <w:tc>
          <w:tcPr>
            <w:tcW w:w="4591" w:type="dxa"/>
            <w:vAlign w:val="center"/>
          </w:tcPr>
          <w:p w14:paraId="34CDD40A" w14:textId="77777777" w:rsidR="004B7023" w:rsidRPr="000C30D1" w:rsidRDefault="004B7023" w:rsidP="000C30D1">
            <w:pPr>
              <w:spacing w:before="0" w:after="0"/>
              <w:jc w:val="left"/>
              <w:rPr>
                <w:sz w:val="22"/>
                <w:lang w:eastAsia="lt-LT"/>
              </w:rPr>
            </w:pPr>
            <w:r w:rsidRPr="000C30D1">
              <w:rPr>
                <w:sz w:val="22"/>
                <w:lang w:eastAsia="lt-LT"/>
              </w:rPr>
              <w:t>Sukurta sistema</w:t>
            </w:r>
          </w:p>
        </w:tc>
        <w:tc>
          <w:tcPr>
            <w:tcW w:w="1630" w:type="dxa"/>
            <w:vAlign w:val="center"/>
          </w:tcPr>
          <w:p w14:paraId="574C448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D87B2" w14:textId="1900DF88"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6A7B884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2843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3B0279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9488BF9" w14:textId="77777777" w:rsidTr="00BC05DC">
        <w:trPr>
          <w:jc w:val="center"/>
        </w:trPr>
        <w:tc>
          <w:tcPr>
            <w:tcW w:w="1749" w:type="dxa"/>
          </w:tcPr>
          <w:p w14:paraId="201985A1" w14:textId="77777777" w:rsidR="004B7023" w:rsidRPr="000C30D1" w:rsidRDefault="004B7023" w:rsidP="00061841">
            <w:pPr>
              <w:spacing w:before="0" w:after="0"/>
              <w:jc w:val="left"/>
              <w:rPr>
                <w:sz w:val="22"/>
              </w:rPr>
            </w:pPr>
            <w:r w:rsidRPr="000C30D1">
              <w:rPr>
                <w:sz w:val="22"/>
              </w:rPr>
              <w:t>RE-3.1.2-1</w:t>
            </w:r>
          </w:p>
        </w:tc>
        <w:tc>
          <w:tcPr>
            <w:tcW w:w="4591" w:type="dxa"/>
            <w:vAlign w:val="center"/>
          </w:tcPr>
          <w:p w14:paraId="0E283FF1" w14:textId="77777777" w:rsidR="004B7023" w:rsidRPr="000C30D1" w:rsidRDefault="004B7023" w:rsidP="000C30D1">
            <w:pPr>
              <w:spacing w:before="0" w:after="0"/>
              <w:jc w:val="left"/>
              <w:rPr>
                <w:sz w:val="22"/>
                <w:lang w:eastAsia="lt-LT"/>
              </w:rPr>
            </w:pPr>
            <w:r w:rsidRPr="000C30D1">
              <w:rPr>
                <w:sz w:val="22"/>
                <w:lang w:eastAsia="lt-LT"/>
              </w:rPr>
              <w:t>Veikiančių ūkio subjektų skaičius 1000 skaičius</w:t>
            </w:r>
          </w:p>
        </w:tc>
        <w:tc>
          <w:tcPr>
            <w:tcW w:w="1630" w:type="dxa"/>
            <w:vAlign w:val="center"/>
          </w:tcPr>
          <w:p w14:paraId="3929BAD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0F1D673" w14:textId="518C34CE"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28BCB56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8BA30" w14:textId="77777777" w:rsidR="004B7023" w:rsidRPr="000C30D1" w:rsidRDefault="004B7023" w:rsidP="00BC05DC">
            <w:pPr>
              <w:spacing w:before="0" w:after="0"/>
              <w:jc w:val="center"/>
              <w:rPr>
                <w:sz w:val="22"/>
              </w:rPr>
            </w:pPr>
            <w:r w:rsidRPr="000C30D1">
              <w:rPr>
                <w:sz w:val="22"/>
                <w:lang w:eastAsia="lt-LT"/>
              </w:rPr>
              <w:t>29</w:t>
            </w:r>
          </w:p>
        </w:tc>
        <w:tc>
          <w:tcPr>
            <w:tcW w:w="1618" w:type="dxa"/>
            <w:vAlign w:val="center"/>
          </w:tcPr>
          <w:p w14:paraId="1A5BA7FE" w14:textId="77777777" w:rsidR="004B7023" w:rsidRPr="000C30D1" w:rsidRDefault="004B7023" w:rsidP="00BC05DC">
            <w:pPr>
              <w:spacing w:before="0" w:after="0"/>
              <w:jc w:val="center"/>
              <w:rPr>
                <w:sz w:val="22"/>
              </w:rPr>
            </w:pPr>
            <w:r w:rsidRPr="000C30D1">
              <w:rPr>
                <w:sz w:val="22"/>
                <w:lang w:eastAsia="lt-LT"/>
              </w:rPr>
              <w:t>32</w:t>
            </w:r>
          </w:p>
        </w:tc>
      </w:tr>
      <w:tr w:rsidR="004B7023" w:rsidRPr="000C30D1" w14:paraId="48B6C33C" w14:textId="77777777" w:rsidTr="00BC05DC">
        <w:trPr>
          <w:jc w:val="center"/>
        </w:trPr>
        <w:tc>
          <w:tcPr>
            <w:tcW w:w="1749" w:type="dxa"/>
          </w:tcPr>
          <w:p w14:paraId="7F2E9AFB" w14:textId="77777777" w:rsidR="004B7023" w:rsidRPr="000C30D1" w:rsidRDefault="004B7023" w:rsidP="00061841">
            <w:pPr>
              <w:spacing w:before="0" w:after="0"/>
              <w:jc w:val="left"/>
              <w:rPr>
                <w:sz w:val="22"/>
              </w:rPr>
            </w:pPr>
            <w:r w:rsidRPr="000C30D1">
              <w:rPr>
                <w:sz w:val="22"/>
              </w:rPr>
              <w:t>PR-3.1.2.1.-1</w:t>
            </w:r>
          </w:p>
        </w:tc>
        <w:tc>
          <w:tcPr>
            <w:tcW w:w="4591" w:type="dxa"/>
            <w:vAlign w:val="center"/>
          </w:tcPr>
          <w:p w14:paraId="39FC92FC" w14:textId="77777777" w:rsidR="004B7023" w:rsidRPr="000C30D1" w:rsidRDefault="004B7023" w:rsidP="000C30D1">
            <w:pPr>
              <w:spacing w:before="0" w:after="0"/>
              <w:jc w:val="left"/>
              <w:rPr>
                <w:sz w:val="22"/>
                <w:lang w:eastAsia="lt-LT"/>
              </w:rPr>
            </w:pPr>
            <w:r w:rsidRPr="000C30D1">
              <w:rPr>
                <w:sz w:val="22"/>
                <w:lang w:eastAsia="lt-LT"/>
              </w:rPr>
              <w:t>Pritaikytų vietų skaičius</w:t>
            </w:r>
          </w:p>
        </w:tc>
        <w:tc>
          <w:tcPr>
            <w:tcW w:w="1630" w:type="dxa"/>
            <w:vAlign w:val="center"/>
          </w:tcPr>
          <w:p w14:paraId="299F94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A10F339" w14:textId="4C3ED11D" w:rsidR="004B7023" w:rsidRPr="000C30D1" w:rsidRDefault="0071369C" w:rsidP="00BC05DC">
            <w:pPr>
              <w:spacing w:before="0" w:after="0"/>
              <w:jc w:val="center"/>
              <w:rPr>
                <w:sz w:val="22"/>
                <w:lang w:eastAsia="lt-LT"/>
              </w:rPr>
            </w:pPr>
            <w:r>
              <w:rPr>
                <w:bCs/>
                <w:sz w:val="22"/>
                <w:lang w:eastAsia="lt-LT"/>
              </w:rPr>
              <w:t xml:space="preserve">SPPVS, </w:t>
            </w:r>
            <w:r w:rsidR="004B7023" w:rsidRPr="000C30D1">
              <w:rPr>
                <w:sz w:val="22"/>
                <w:lang w:eastAsia="lt-LT"/>
              </w:rPr>
              <w:t>seniūnai</w:t>
            </w:r>
          </w:p>
        </w:tc>
        <w:tc>
          <w:tcPr>
            <w:tcW w:w="1986" w:type="dxa"/>
            <w:vAlign w:val="center"/>
          </w:tcPr>
          <w:p w14:paraId="274FD4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AE57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3790CA8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4972EC8B" w14:textId="77777777" w:rsidTr="00BC05DC">
        <w:trPr>
          <w:jc w:val="center"/>
        </w:trPr>
        <w:tc>
          <w:tcPr>
            <w:tcW w:w="1749" w:type="dxa"/>
          </w:tcPr>
          <w:p w14:paraId="266CA9FE" w14:textId="77777777" w:rsidR="004B7023" w:rsidRPr="000C30D1" w:rsidRDefault="004B7023" w:rsidP="00061841">
            <w:pPr>
              <w:spacing w:before="0" w:after="0"/>
              <w:jc w:val="left"/>
              <w:rPr>
                <w:sz w:val="22"/>
              </w:rPr>
            </w:pPr>
            <w:r w:rsidRPr="000C30D1">
              <w:rPr>
                <w:sz w:val="22"/>
              </w:rPr>
              <w:t>PR-3.1.2.1.-2</w:t>
            </w:r>
          </w:p>
        </w:tc>
        <w:tc>
          <w:tcPr>
            <w:tcW w:w="4591" w:type="dxa"/>
            <w:vAlign w:val="center"/>
          </w:tcPr>
          <w:p w14:paraId="31C23CE8" w14:textId="77777777" w:rsidR="004B7023" w:rsidRPr="000C30D1" w:rsidRDefault="004B7023" w:rsidP="000C30D1">
            <w:pPr>
              <w:spacing w:before="0" w:after="0"/>
              <w:jc w:val="left"/>
              <w:rPr>
                <w:sz w:val="22"/>
                <w:lang w:eastAsia="lt-LT"/>
              </w:rPr>
            </w:pPr>
            <w:r w:rsidRPr="000C30D1">
              <w:rPr>
                <w:sz w:val="22"/>
                <w:lang w:eastAsia="lt-LT"/>
              </w:rPr>
              <w:t>Įsteigtas centras</w:t>
            </w:r>
          </w:p>
        </w:tc>
        <w:tc>
          <w:tcPr>
            <w:tcW w:w="1630" w:type="dxa"/>
            <w:vAlign w:val="center"/>
          </w:tcPr>
          <w:p w14:paraId="03A75CA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999036" w14:textId="20E93149"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0C3E4DE6" w14:textId="77777777" w:rsidR="004B7023" w:rsidRPr="000C30D1" w:rsidRDefault="004B7023" w:rsidP="00BC05DC">
            <w:pPr>
              <w:spacing w:before="0" w:after="0"/>
              <w:jc w:val="center"/>
              <w:rPr>
                <w:sz w:val="22"/>
              </w:rPr>
            </w:pPr>
          </w:p>
        </w:tc>
        <w:tc>
          <w:tcPr>
            <w:tcW w:w="1391" w:type="dxa"/>
            <w:vAlign w:val="center"/>
          </w:tcPr>
          <w:p w14:paraId="4D3F21B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9FCFC9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D144DF0" w14:textId="77777777" w:rsidTr="00BC05DC">
        <w:trPr>
          <w:jc w:val="center"/>
        </w:trPr>
        <w:tc>
          <w:tcPr>
            <w:tcW w:w="1749" w:type="dxa"/>
          </w:tcPr>
          <w:p w14:paraId="58E97978" w14:textId="77777777" w:rsidR="004B7023" w:rsidRPr="000C30D1" w:rsidRDefault="004B7023" w:rsidP="00061841">
            <w:pPr>
              <w:spacing w:before="0" w:after="0"/>
              <w:jc w:val="left"/>
              <w:rPr>
                <w:sz w:val="22"/>
              </w:rPr>
            </w:pPr>
            <w:r w:rsidRPr="000C30D1">
              <w:rPr>
                <w:sz w:val="22"/>
              </w:rPr>
              <w:t>PR-3.1.2.1.-3</w:t>
            </w:r>
          </w:p>
        </w:tc>
        <w:tc>
          <w:tcPr>
            <w:tcW w:w="4591" w:type="dxa"/>
            <w:vAlign w:val="center"/>
          </w:tcPr>
          <w:p w14:paraId="0FE5DCCB" w14:textId="77777777" w:rsidR="004B7023" w:rsidRPr="000C30D1" w:rsidRDefault="004B7023" w:rsidP="000C30D1">
            <w:pPr>
              <w:spacing w:before="0" w:after="0"/>
              <w:jc w:val="left"/>
              <w:rPr>
                <w:sz w:val="22"/>
                <w:lang w:eastAsia="lt-LT"/>
              </w:rPr>
            </w:pPr>
            <w:r w:rsidRPr="000C30D1">
              <w:rPr>
                <w:sz w:val="22"/>
                <w:lang w:eastAsia="lt-LT"/>
              </w:rPr>
              <w:t>Sukurtų naujų skatinimo priemonių skaičius</w:t>
            </w:r>
          </w:p>
        </w:tc>
        <w:tc>
          <w:tcPr>
            <w:tcW w:w="1630" w:type="dxa"/>
            <w:vAlign w:val="center"/>
          </w:tcPr>
          <w:p w14:paraId="005416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E8C83D" w14:textId="2D1478A4" w:rsidR="004B7023" w:rsidRPr="000C30D1" w:rsidRDefault="00C31970" w:rsidP="00BC05DC">
            <w:pPr>
              <w:spacing w:before="0" w:after="0"/>
              <w:jc w:val="center"/>
              <w:rPr>
                <w:sz w:val="22"/>
                <w:lang w:eastAsia="lt-LT"/>
              </w:rPr>
            </w:pPr>
            <w:r>
              <w:rPr>
                <w:sz w:val="22"/>
                <w:lang w:eastAsia="lt-LT"/>
              </w:rPr>
              <w:t>SPPVS</w:t>
            </w:r>
          </w:p>
        </w:tc>
        <w:tc>
          <w:tcPr>
            <w:tcW w:w="1986" w:type="dxa"/>
            <w:vAlign w:val="center"/>
          </w:tcPr>
          <w:p w14:paraId="6156A9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AF681C"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6839D10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FC273BB" w14:textId="77777777" w:rsidTr="00BC05DC">
        <w:trPr>
          <w:jc w:val="center"/>
        </w:trPr>
        <w:tc>
          <w:tcPr>
            <w:tcW w:w="1749" w:type="dxa"/>
          </w:tcPr>
          <w:p w14:paraId="5EFEAE9A" w14:textId="77777777" w:rsidR="004B7023" w:rsidRPr="000C30D1" w:rsidRDefault="004B7023" w:rsidP="00061841">
            <w:pPr>
              <w:spacing w:before="0" w:after="0"/>
              <w:jc w:val="left"/>
              <w:rPr>
                <w:sz w:val="22"/>
              </w:rPr>
            </w:pPr>
            <w:r w:rsidRPr="000C30D1">
              <w:rPr>
                <w:sz w:val="22"/>
              </w:rPr>
              <w:t>RE-3.1.3-1</w:t>
            </w:r>
          </w:p>
        </w:tc>
        <w:tc>
          <w:tcPr>
            <w:tcW w:w="4591" w:type="dxa"/>
            <w:vAlign w:val="center"/>
          </w:tcPr>
          <w:p w14:paraId="6B7D2F8C" w14:textId="77777777" w:rsidR="004B7023" w:rsidRPr="000C30D1" w:rsidRDefault="004B7023" w:rsidP="000C30D1">
            <w:pPr>
              <w:spacing w:before="0" w:after="0"/>
              <w:jc w:val="left"/>
              <w:rPr>
                <w:sz w:val="22"/>
                <w:lang w:eastAsia="lt-LT"/>
              </w:rPr>
            </w:pPr>
            <w:r w:rsidRPr="000C30D1">
              <w:rPr>
                <w:sz w:val="22"/>
                <w:lang w:eastAsia="lt-LT"/>
              </w:rPr>
              <w:t>Bendrų projektų tarp verslo, savivaldos ir švietimo sektoriaus skaičius</w:t>
            </w:r>
          </w:p>
        </w:tc>
        <w:tc>
          <w:tcPr>
            <w:tcW w:w="1630" w:type="dxa"/>
            <w:vAlign w:val="center"/>
          </w:tcPr>
          <w:p w14:paraId="3C95F36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0F063C"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F6EE3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1F0A9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DE6867F"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FDD6DF" w14:textId="77777777" w:rsidTr="00BC05DC">
        <w:trPr>
          <w:jc w:val="center"/>
        </w:trPr>
        <w:tc>
          <w:tcPr>
            <w:tcW w:w="1749" w:type="dxa"/>
          </w:tcPr>
          <w:p w14:paraId="51DE8C3F" w14:textId="77777777" w:rsidR="004B7023" w:rsidRPr="000C30D1" w:rsidRDefault="004B7023" w:rsidP="00061841">
            <w:pPr>
              <w:spacing w:before="0" w:after="0"/>
              <w:jc w:val="left"/>
              <w:rPr>
                <w:sz w:val="22"/>
              </w:rPr>
            </w:pPr>
            <w:r w:rsidRPr="000C30D1">
              <w:rPr>
                <w:sz w:val="22"/>
              </w:rPr>
              <w:t>PR-3.1.3.1.-1</w:t>
            </w:r>
          </w:p>
        </w:tc>
        <w:tc>
          <w:tcPr>
            <w:tcW w:w="4591" w:type="dxa"/>
            <w:vAlign w:val="center"/>
          </w:tcPr>
          <w:p w14:paraId="61B73962" w14:textId="77777777" w:rsidR="004B7023" w:rsidRPr="000C30D1" w:rsidRDefault="004B7023" w:rsidP="000C30D1">
            <w:pPr>
              <w:spacing w:before="0" w:after="0"/>
              <w:jc w:val="left"/>
              <w:rPr>
                <w:sz w:val="22"/>
                <w:lang w:eastAsia="lt-LT"/>
              </w:rPr>
            </w:pPr>
            <w:r w:rsidRPr="000C30D1">
              <w:rPr>
                <w:sz w:val="22"/>
                <w:lang w:eastAsia="lt-LT"/>
              </w:rPr>
              <w:t>Įgyvendintų priemonių skaičius</w:t>
            </w:r>
          </w:p>
        </w:tc>
        <w:tc>
          <w:tcPr>
            <w:tcW w:w="1630" w:type="dxa"/>
            <w:vAlign w:val="center"/>
          </w:tcPr>
          <w:p w14:paraId="4D213F0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F7C45B1" w14:textId="0B9CB8F1"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D8A4F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213D6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C3E7AE7"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6CD56E0D" w14:textId="77777777" w:rsidTr="00BC05DC">
        <w:trPr>
          <w:jc w:val="center"/>
        </w:trPr>
        <w:tc>
          <w:tcPr>
            <w:tcW w:w="1749" w:type="dxa"/>
          </w:tcPr>
          <w:p w14:paraId="0C28F285" w14:textId="77777777" w:rsidR="004B7023" w:rsidRPr="000C30D1" w:rsidRDefault="004B7023" w:rsidP="00061841">
            <w:pPr>
              <w:spacing w:before="0" w:after="0"/>
              <w:jc w:val="left"/>
              <w:rPr>
                <w:sz w:val="22"/>
              </w:rPr>
            </w:pPr>
            <w:r w:rsidRPr="000C30D1">
              <w:rPr>
                <w:sz w:val="22"/>
              </w:rPr>
              <w:t>PR-3.1.3.2.-1</w:t>
            </w:r>
          </w:p>
        </w:tc>
        <w:tc>
          <w:tcPr>
            <w:tcW w:w="4591" w:type="dxa"/>
            <w:vAlign w:val="center"/>
          </w:tcPr>
          <w:p w14:paraId="19EC9310" w14:textId="77777777" w:rsidR="004B7023" w:rsidRPr="000C30D1" w:rsidRDefault="004B7023" w:rsidP="000C30D1">
            <w:pPr>
              <w:spacing w:before="0" w:after="0"/>
              <w:jc w:val="left"/>
              <w:rPr>
                <w:sz w:val="22"/>
                <w:lang w:eastAsia="lt-LT"/>
              </w:rPr>
            </w:pPr>
            <w:r w:rsidRPr="000C30D1">
              <w:rPr>
                <w:sz w:val="22"/>
                <w:lang w:eastAsia="lt-LT"/>
              </w:rPr>
              <w:t>Pritraukta universitetų/kolegijų/profesinių mokyklų</w:t>
            </w:r>
          </w:p>
        </w:tc>
        <w:tc>
          <w:tcPr>
            <w:tcW w:w="1630" w:type="dxa"/>
            <w:vAlign w:val="center"/>
          </w:tcPr>
          <w:p w14:paraId="23D28FE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E64DA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13DF23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82B73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1BBCDDE"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8AAA64D" w14:textId="77777777" w:rsidTr="00BC05DC">
        <w:trPr>
          <w:jc w:val="center"/>
        </w:trPr>
        <w:tc>
          <w:tcPr>
            <w:tcW w:w="1749" w:type="dxa"/>
          </w:tcPr>
          <w:p w14:paraId="52EBCF99" w14:textId="77777777" w:rsidR="004B7023" w:rsidRPr="000C30D1" w:rsidRDefault="004B7023" w:rsidP="00061841">
            <w:pPr>
              <w:spacing w:before="0" w:after="0"/>
              <w:jc w:val="left"/>
              <w:rPr>
                <w:sz w:val="22"/>
              </w:rPr>
            </w:pPr>
            <w:r w:rsidRPr="000C30D1">
              <w:rPr>
                <w:sz w:val="22"/>
              </w:rPr>
              <w:t>PR-3.1.3.3.-1</w:t>
            </w:r>
          </w:p>
        </w:tc>
        <w:tc>
          <w:tcPr>
            <w:tcW w:w="4591" w:type="dxa"/>
            <w:vAlign w:val="center"/>
          </w:tcPr>
          <w:p w14:paraId="3B88098F" w14:textId="77777777" w:rsidR="004B7023" w:rsidRPr="000C30D1" w:rsidRDefault="004B7023" w:rsidP="000C30D1">
            <w:pPr>
              <w:spacing w:before="0" w:after="0"/>
              <w:jc w:val="left"/>
              <w:rPr>
                <w:sz w:val="22"/>
                <w:lang w:eastAsia="lt-LT"/>
              </w:rPr>
            </w:pPr>
            <w:r w:rsidRPr="000C30D1">
              <w:rPr>
                <w:sz w:val="22"/>
                <w:lang w:eastAsia="lt-LT"/>
              </w:rPr>
              <w:t>Bendradarbiaujant atliktų tyrimų, galimybių studijų skaičius</w:t>
            </w:r>
          </w:p>
        </w:tc>
        <w:tc>
          <w:tcPr>
            <w:tcW w:w="1630" w:type="dxa"/>
            <w:vAlign w:val="center"/>
          </w:tcPr>
          <w:p w14:paraId="6CE378C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B4C8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8605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882FDB"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1A09616"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59EF6" w14:textId="77777777" w:rsidTr="00BC05DC">
        <w:trPr>
          <w:jc w:val="center"/>
        </w:trPr>
        <w:tc>
          <w:tcPr>
            <w:tcW w:w="1749" w:type="dxa"/>
          </w:tcPr>
          <w:p w14:paraId="45BACFC8" w14:textId="77777777" w:rsidR="004B7023" w:rsidRPr="000C30D1" w:rsidRDefault="004B7023" w:rsidP="00061841">
            <w:pPr>
              <w:spacing w:before="0" w:after="0"/>
              <w:jc w:val="left"/>
              <w:rPr>
                <w:sz w:val="22"/>
              </w:rPr>
            </w:pPr>
            <w:r w:rsidRPr="000C30D1">
              <w:rPr>
                <w:sz w:val="22"/>
              </w:rPr>
              <w:t>PO-3.2.-1</w:t>
            </w:r>
          </w:p>
        </w:tc>
        <w:tc>
          <w:tcPr>
            <w:tcW w:w="4591" w:type="dxa"/>
            <w:vAlign w:val="center"/>
          </w:tcPr>
          <w:p w14:paraId="2AC21695" w14:textId="77777777" w:rsidR="004B7023" w:rsidRPr="000C30D1" w:rsidRDefault="004B7023" w:rsidP="000C30D1">
            <w:pPr>
              <w:spacing w:before="0" w:after="0"/>
              <w:jc w:val="left"/>
              <w:rPr>
                <w:sz w:val="22"/>
                <w:lang w:eastAsia="lt-LT"/>
              </w:rPr>
            </w:pPr>
            <w:r w:rsidRPr="000C30D1">
              <w:rPr>
                <w:sz w:val="22"/>
                <w:lang w:eastAsia="lt-LT"/>
              </w:rPr>
              <w:t>Suminės taršos pokytis</w:t>
            </w:r>
          </w:p>
        </w:tc>
        <w:tc>
          <w:tcPr>
            <w:tcW w:w="1630" w:type="dxa"/>
            <w:vAlign w:val="center"/>
          </w:tcPr>
          <w:p w14:paraId="72E90D5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B0EFA8" w14:textId="52F0F785"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2BE6FD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793947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3B33002" w14:textId="77777777" w:rsidR="004B7023" w:rsidRPr="000C30D1" w:rsidRDefault="004B7023" w:rsidP="00BC05DC">
            <w:pPr>
              <w:spacing w:before="0" w:after="0"/>
              <w:jc w:val="center"/>
              <w:rPr>
                <w:sz w:val="22"/>
              </w:rPr>
            </w:pPr>
            <w:r w:rsidRPr="000C30D1">
              <w:rPr>
                <w:sz w:val="22"/>
                <w:lang w:eastAsia="lt-LT"/>
              </w:rPr>
              <w:t>Mažėjantis 20 proc.</w:t>
            </w:r>
          </w:p>
        </w:tc>
      </w:tr>
      <w:tr w:rsidR="004B7023" w:rsidRPr="000C30D1" w14:paraId="7CE936D7" w14:textId="77777777" w:rsidTr="00BC05DC">
        <w:trPr>
          <w:jc w:val="center"/>
        </w:trPr>
        <w:tc>
          <w:tcPr>
            <w:tcW w:w="1749" w:type="dxa"/>
          </w:tcPr>
          <w:p w14:paraId="35EFFBDD" w14:textId="77777777" w:rsidR="004B7023" w:rsidRPr="000C30D1" w:rsidRDefault="004B7023" w:rsidP="00061841">
            <w:pPr>
              <w:spacing w:before="0" w:after="0"/>
              <w:jc w:val="left"/>
              <w:rPr>
                <w:sz w:val="22"/>
              </w:rPr>
            </w:pPr>
            <w:r w:rsidRPr="000C30D1">
              <w:rPr>
                <w:sz w:val="22"/>
              </w:rPr>
              <w:t>RE-3.2.1.-1</w:t>
            </w:r>
          </w:p>
        </w:tc>
        <w:tc>
          <w:tcPr>
            <w:tcW w:w="4591" w:type="dxa"/>
            <w:vAlign w:val="center"/>
          </w:tcPr>
          <w:p w14:paraId="529E257A" w14:textId="77777777" w:rsidR="004B7023" w:rsidRPr="000C30D1" w:rsidRDefault="004B7023" w:rsidP="000C30D1">
            <w:pPr>
              <w:spacing w:before="0" w:after="0"/>
              <w:jc w:val="left"/>
              <w:rPr>
                <w:sz w:val="22"/>
                <w:lang w:eastAsia="lt-LT"/>
              </w:rPr>
            </w:pPr>
            <w:r w:rsidRPr="000C30D1">
              <w:rPr>
                <w:sz w:val="22"/>
                <w:lang w:eastAsia="lt-LT"/>
              </w:rPr>
              <w:t>Gyventojų skaičius, tenkantis vienai antrinių žaliavų konteinerių surinkimo aikštelei</w:t>
            </w:r>
          </w:p>
        </w:tc>
        <w:tc>
          <w:tcPr>
            <w:tcW w:w="1630" w:type="dxa"/>
            <w:vAlign w:val="center"/>
          </w:tcPr>
          <w:p w14:paraId="18108B25"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DB6CB67" w14:textId="01547D8A"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78A61AC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5D9DB5" w14:textId="77777777" w:rsidR="004B7023" w:rsidRPr="000C30D1" w:rsidRDefault="004B7023" w:rsidP="00BC05DC">
            <w:pPr>
              <w:spacing w:before="0" w:after="0"/>
              <w:jc w:val="center"/>
              <w:rPr>
                <w:sz w:val="22"/>
              </w:rPr>
            </w:pPr>
            <w:r w:rsidRPr="000C30D1">
              <w:rPr>
                <w:sz w:val="22"/>
                <w:lang w:eastAsia="lt-LT"/>
              </w:rPr>
              <w:t>519</w:t>
            </w:r>
          </w:p>
        </w:tc>
        <w:tc>
          <w:tcPr>
            <w:tcW w:w="1618" w:type="dxa"/>
            <w:vAlign w:val="center"/>
          </w:tcPr>
          <w:p w14:paraId="7D77EDC2" w14:textId="77777777" w:rsidR="004B7023" w:rsidRPr="000C30D1" w:rsidRDefault="004B7023" w:rsidP="00BC05DC">
            <w:pPr>
              <w:spacing w:before="0" w:after="0"/>
              <w:jc w:val="center"/>
              <w:rPr>
                <w:sz w:val="22"/>
              </w:rPr>
            </w:pPr>
            <w:r w:rsidRPr="000C30D1">
              <w:rPr>
                <w:sz w:val="22"/>
                <w:lang w:eastAsia="lt-LT"/>
              </w:rPr>
              <w:t>500</w:t>
            </w:r>
          </w:p>
        </w:tc>
      </w:tr>
      <w:tr w:rsidR="004B7023" w:rsidRPr="000C30D1" w14:paraId="242E8CE3" w14:textId="77777777" w:rsidTr="00BC05DC">
        <w:trPr>
          <w:jc w:val="center"/>
        </w:trPr>
        <w:tc>
          <w:tcPr>
            <w:tcW w:w="1749" w:type="dxa"/>
          </w:tcPr>
          <w:p w14:paraId="19E9D09E" w14:textId="77777777" w:rsidR="004B7023" w:rsidRPr="000C30D1" w:rsidRDefault="004B7023" w:rsidP="00061841">
            <w:pPr>
              <w:spacing w:before="0" w:after="0"/>
              <w:jc w:val="left"/>
              <w:rPr>
                <w:sz w:val="22"/>
              </w:rPr>
            </w:pPr>
            <w:r w:rsidRPr="000C30D1">
              <w:rPr>
                <w:sz w:val="22"/>
              </w:rPr>
              <w:t>RE-3.2.1.-2</w:t>
            </w:r>
          </w:p>
        </w:tc>
        <w:tc>
          <w:tcPr>
            <w:tcW w:w="4591" w:type="dxa"/>
            <w:vAlign w:val="center"/>
          </w:tcPr>
          <w:p w14:paraId="39F4F047" w14:textId="77777777" w:rsidR="004B7023" w:rsidRPr="000C30D1" w:rsidRDefault="004B7023" w:rsidP="000C30D1">
            <w:pPr>
              <w:spacing w:before="0" w:after="0"/>
              <w:jc w:val="left"/>
              <w:rPr>
                <w:sz w:val="22"/>
                <w:lang w:eastAsia="lt-LT"/>
              </w:rPr>
            </w:pPr>
            <w:r w:rsidRPr="000C30D1">
              <w:rPr>
                <w:sz w:val="22"/>
                <w:lang w:eastAsia="lt-LT"/>
              </w:rPr>
              <w:t>Vienam gyventojui tenkantis surinktų komunalinių atliekų kiekis</w:t>
            </w:r>
          </w:p>
        </w:tc>
        <w:tc>
          <w:tcPr>
            <w:tcW w:w="1630" w:type="dxa"/>
            <w:vAlign w:val="center"/>
          </w:tcPr>
          <w:p w14:paraId="04B29416"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51E7BD9F" w14:textId="2160D0E8"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42626E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5305A9F" w14:textId="77777777" w:rsidR="004B7023" w:rsidRPr="000C30D1" w:rsidRDefault="004B7023" w:rsidP="00BC05DC">
            <w:pPr>
              <w:spacing w:before="0" w:after="0"/>
              <w:jc w:val="center"/>
              <w:rPr>
                <w:sz w:val="22"/>
              </w:rPr>
            </w:pPr>
            <w:r w:rsidRPr="000C30D1">
              <w:rPr>
                <w:sz w:val="22"/>
                <w:lang w:eastAsia="lt-LT"/>
              </w:rPr>
              <w:t>309</w:t>
            </w:r>
          </w:p>
        </w:tc>
        <w:tc>
          <w:tcPr>
            <w:tcW w:w="1618" w:type="dxa"/>
            <w:vAlign w:val="center"/>
          </w:tcPr>
          <w:p w14:paraId="3B115D21"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5026172F" w14:textId="77777777" w:rsidTr="00BC05DC">
        <w:trPr>
          <w:jc w:val="center"/>
        </w:trPr>
        <w:tc>
          <w:tcPr>
            <w:tcW w:w="1749" w:type="dxa"/>
          </w:tcPr>
          <w:p w14:paraId="28DFA866" w14:textId="77777777" w:rsidR="004B7023" w:rsidRPr="000C30D1" w:rsidRDefault="004B7023" w:rsidP="00061841">
            <w:pPr>
              <w:spacing w:before="0" w:after="0"/>
              <w:jc w:val="left"/>
              <w:rPr>
                <w:sz w:val="22"/>
              </w:rPr>
            </w:pPr>
            <w:r w:rsidRPr="000C30D1">
              <w:rPr>
                <w:sz w:val="22"/>
              </w:rPr>
              <w:t>PR-3.2.1.1.-1</w:t>
            </w:r>
          </w:p>
        </w:tc>
        <w:tc>
          <w:tcPr>
            <w:tcW w:w="4591" w:type="dxa"/>
            <w:vAlign w:val="center"/>
          </w:tcPr>
          <w:p w14:paraId="274C12EB" w14:textId="77777777" w:rsidR="004B7023" w:rsidRPr="000C30D1" w:rsidRDefault="004B7023" w:rsidP="000C30D1">
            <w:pPr>
              <w:spacing w:before="0" w:after="0"/>
              <w:jc w:val="left"/>
              <w:rPr>
                <w:sz w:val="22"/>
                <w:lang w:eastAsia="lt-LT"/>
              </w:rPr>
            </w:pPr>
            <w:r w:rsidRPr="000C30D1">
              <w:rPr>
                <w:sz w:val="22"/>
                <w:lang w:eastAsia="lt-LT"/>
              </w:rPr>
              <w:t>Bioskaidžių atliekų kiekis tenkantis vienam gyventojui</w:t>
            </w:r>
          </w:p>
        </w:tc>
        <w:tc>
          <w:tcPr>
            <w:tcW w:w="1630" w:type="dxa"/>
            <w:vAlign w:val="center"/>
          </w:tcPr>
          <w:p w14:paraId="2C7E8E40"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0E23EEAA" w14:textId="1A3B097C"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1387B9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D84093" w14:textId="77777777" w:rsidR="004B7023" w:rsidRPr="000C30D1" w:rsidRDefault="004B7023" w:rsidP="00BC05DC">
            <w:pPr>
              <w:spacing w:before="0" w:after="0"/>
              <w:jc w:val="center"/>
              <w:rPr>
                <w:sz w:val="22"/>
              </w:rPr>
            </w:pPr>
            <w:r w:rsidRPr="000C30D1">
              <w:rPr>
                <w:sz w:val="22"/>
                <w:lang w:eastAsia="lt-LT"/>
              </w:rPr>
              <w:t>14</w:t>
            </w:r>
          </w:p>
        </w:tc>
        <w:tc>
          <w:tcPr>
            <w:tcW w:w="1618" w:type="dxa"/>
            <w:vAlign w:val="center"/>
          </w:tcPr>
          <w:p w14:paraId="7B3234F2"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53A487CC" w14:textId="77777777" w:rsidTr="00BC05DC">
        <w:trPr>
          <w:jc w:val="center"/>
        </w:trPr>
        <w:tc>
          <w:tcPr>
            <w:tcW w:w="1749" w:type="dxa"/>
          </w:tcPr>
          <w:p w14:paraId="605435DF" w14:textId="77777777" w:rsidR="004B7023" w:rsidRPr="000C30D1" w:rsidRDefault="004B7023" w:rsidP="00061841">
            <w:pPr>
              <w:spacing w:before="0" w:after="0"/>
              <w:jc w:val="left"/>
              <w:rPr>
                <w:sz w:val="22"/>
              </w:rPr>
            </w:pPr>
            <w:r w:rsidRPr="000C30D1">
              <w:rPr>
                <w:sz w:val="22"/>
              </w:rPr>
              <w:t>PR-3.2.1.2.-1</w:t>
            </w:r>
          </w:p>
        </w:tc>
        <w:tc>
          <w:tcPr>
            <w:tcW w:w="4591" w:type="dxa"/>
            <w:vAlign w:val="center"/>
          </w:tcPr>
          <w:p w14:paraId="19A39703" w14:textId="77777777" w:rsidR="004B7023" w:rsidRPr="000C30D1" w:rsidRDefault="004B7023" w:rsidP="000C30D1">
            <w:pPr>
              <w:spacing w:before="0" w:after="0"/>
              <w:jc w:val="left"/>
              <w:rPr>
                <w:sz w:val="22"/>
                <w:lang w:eastAsia="lt-LT"/>
              </w:rPr>
            </w:pPr>
            <w:r w:rsidRPr="000C30D1">
              <w:rPr>
                <w:sz w:val="22"/>
                <w:lang w:eastAsia="lt-LT"/>
              </w:rPr>
              <w:t>Nerūšiuotų atliekų dalis bendrame komunalinių atliekų kiekyje</w:t>
            </w:r>
          </w:p>
        </w:tc>
        <w:tc>
          <w:tcPr>
            <w:tcW w:w="1630" w:type="dxa"/>
            <w:vAlign w:val="center"/>
          </w:tcPr>
          <w:p w14:paraId="33E5104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AD4FFF" w14:textId="65E797AC" w:rsidR="004B7023" w:rsidRPr="000C30D1" w:rsidRDefault="00C31970"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14E2E74B"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FCFF33F" w14:textId="77777777" w:rsidR="004B7023" w:rsidRPr="000C30D1" w:rsidRDefault="004B7023" w:rsidP="00BC05DC">
            <w:pPr>
              <w:spacing w:before="0" w:after="0"/>
              <w:jc w:val="center"/>
              <w:rPr>
                <w:sz w:val="22"/>
              </w:rPr>
            </w:pPr>
            <w:r w:rsidRPr="000C30D1">
              <w:rPr>
                <w:sz w:val="22"/>
                <w:lang w:eastAsia="lt-LT"/>
              </w:rPr>
              <w:t>3</w:t>
            </w:r>
          </w:p>
        </w:tc>
        <w:tc>
          <w:tcPr>
            <w:tcW w:w="1618" w:type="dxa"/>
            <w:vAlign w:val="center"/>
          </w:tcPr>
          <w:p w14:paraId="47B3B145"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D5046D" w14:textId="77777777" w:rsidTr="00BC05DC">
        <w:trPr>
          <w:jc w:val="center"/>
        </w:trPr>
        <w:tc>
          <w:tcPr>
            <w:tcW w:w="1749" w:type="dxa"/>
          </w:tcPr>
          <w:p w14:paraId="69FA6DE1" w14:textId="77777777" w:rsidR="004B7023" w:rsidRPr="000C30D1" w:rsidRDefault="004B7023" w:rsidP="00061841">
            <w:pPr>
              <w:spacing w:before="0" w:after="0"/>
              <w:jc w:val="left"/>
              <w:rPr>
                <w:sz w:val="22"/>
              </w:rPr>
            </w:pPr>
            <w:r w:rsidRPr="000C30D1">
              <w:rPr>
                <w:sz w:val="22"/>
              </w:rPr>
              <w:t>PR-3.2.1.3.-1</w:t>
            </w:r>
          </w:p>
        </w:tc>
        <w:tc>
          <w:tcPr>
            <w:tcW w:w="4591" w:type="dxa"/>
            <w:vAlign w:val="center"/>
          </w:tcPr>
          <w:p w14:paraId="47564999"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54524B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4367DCF" w14:textId="5F5DA53B" w:rsidR="004B7023" w:rsidRPr="000C30D1" w:rsidRDefault="00C31970" w:rsidP="00BC05DC">
            <w:pPr>
              <w:spacing w:before="0" w:after="0"/>
              <w:jc w:val="center"/>
              <w:rPr>
                <w:sz w:val="22"/>
                <w:lang w:eastAsia="lt-LT"/>
              </w:rPr>
            </w:pPr>
            <w:r>
              <w:rPr>
                <w:sz w:val="22"/>
                <w:lang w:eastAsia="lt-LT"/>
              </w:rPr>
              <w:t>K</w:t>
            </w:r>
            <w:r w:rsidR="004B7023" w:rsidRPr="000C30D1">
              <w:rPr>
                <w:sz w:val="22"/>
                <w:lang w:eastAsia="lt-LT"/>
              </w:rPr>
              <w:t>ŪAS</w:t>
            </w:r>
          </w:p>
        </w:tc>
        <w:tc>
          <w:tcPr>
            <w:tcW w:w="1986" w:type="dxa"/>
            <w:vAlign w:val="center"/>
          </w:tcPr>
          <w:p w14:paraId="698564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6AE87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964030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6BBFD35" w14:textId="77777777" w:rsidTr="00BC05DC">
        <w:trPr>
          <w:jc w:val="center"/>
        </w:trPr>
        <w:tc>
          <w:tcPr>
            <w:tcW w:w="1749" w:type="dxa"/>
          </w:tcPr>
          <w:p w14:paraId="289F0975" w14:textId="77777777" w:rsidR="004B7023" w:rsidRPr="000C30D1" w:rsidRDefault="004B7023" w:rsidP="00061841">
            <w:pPr>
              <w:spacing w:before="0" w:after="0"/>
              <w:jc w:val="left"/>
              <w:rPr>
                <w:sz w:val="22"/>
              </w:rPr>
            </w:pPr>
            <w:r w:rsidRPr="000C30D1">
              <w:rPr>
                <w:sz w:val="22"/>
              </w:rPr>
              <w:t>PR-3.2.1.4.-1</w:t>
            </w:r>
          </w:p>
        </w:tc>
        <w:tc>
          <w:tcPr>
            <w:tcW w:w="4591" w:type="dxa"/>
            <w:vAlign w:val="center"/>
          </w:tcPr>
          <w:p w14:paraId="783A9967" w14:textId="77777777" w:rsidR="004B7023" w:rsidRPr="000C30D1" w:rsidRDefault="004B7023" w:rsidP="000C30D1">
            <w:pPr>
              <w:spacing w:before="0" w:after="0"/>
              <w:jc w:val="left"/>
              <w:rPr>
                <w:sz w:val="22"/>
              </w:rPr>
            </w:pPr>
            <w:r w:rsidRPr="000C30D1">
              <w:rPr>
                <w:sz w:val="22"/>
                <w:lang w:eastAsia="lt-LT"/>
              </w:rPr>
              <w:t>Iniciatyvų skaičius</w:t>
            </w:r>
          </w:p>
        </w:tc>
        <w:tc>
          <w:tcPr>
            <w:tcW w:w="1630" w:type="dxa"/>
            <w:vAlign w:val="center"/>
          </w:tcPr>
          <w:p w14:paraId="7B1C04B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ECF94D" w14:textId="2698B2C3"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2A24FA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B1BA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5A2EA3"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51A23490" w14:textId="77777777" w:rsidTr="00BC05DC">
        <w:trPr>
          <w:jc w:val="center"/>
        </w:trPr>
        <w:tc>
          <w:tcPr>
            <w:tcW w:w="1749" w:type="dxa"/>
          </w:tcPr>
          <w:p w14:paraId="14ED9381" w14:textId="77777777" w:rsidR="004B7023" w:rsidRPr="000C30D1" w:rsidRDefault="004B7023" w:rsidP="00061841">
            <w:pPr>
              <w:spacing w:before="0" w:after="0"/>
              <w:jc w:val="left"/>
              <w:rPr>
                <w:sz w:val="22"/>
              </w:rPr>
            </w:pPr>
            <w:r w:rsidRPr="000C30D1">
              <w:rPr>
                <w:sz w:val="22"/>
              </w:rPr>
              <w:t>PR-3.2.1.5.-1</w:t>
            </w:r>
          </w:p>
        </w:tc>
        <w:tc>
          <w:tcPr>
            <w:tcW w:w="4591" w:type="dxa"/>
            <w:vAlign w:val="center"/>
          </w:tcPr>
          <w:p w14:paraId="794066A5" w14:textId="77777777" w:rsidR="004B7023" w:rsidRPr="000C30D1" w:rsidRDefault="004B7023" w:rsidP="000C30D1">
            <w:pPr>
              <w:spacing w:before="0" w:after="0"/>
              <w:jc w:val="left"/>
              <w:rPr>
                <w:sz w:val="22"/>
                <w:lang w:eastAsia="lt-LT"/>
              </w:rPr>
            </w:pPr>
            <w:r w:rsidRPr="000C30D1">
              <w:rPr>
                <w:sz w:val="22"/>
                <w:lang w:eastAsia="lt-LT"/>
              </w:rPr>
              <w:t>Įdiegta tekstilės surinkimo ir tvarkymo sistema</w:t>
            </w:r>
          </w:p>
        </w:tc>
        <w:tc>
          <w:tcPr>
            <w:tcW w:w="1630" w:type="dxa"/>
            <w:vAlign w:val="center"/>
          </w:tcPr>
          <w:p w14:paraId="36AEBD4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A03803" w14:textId="4B0E981D"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6591C8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672B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C2B3BC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C652C43" w14:textId="77777777" w:rsidTr="00BC05DC">
        <w:trPr>
          <w:jc w:val="center"/>
        </w:trPr>
        <w:tc>
          <w:tcPr>
            <w:tcW w:w="1749" w:type="dxa"/>
          </w:tcPr>
          <w:p w14:paraId="56C75359" w14:textId="77777777" w:rsidR="004B7023" w:rsidRPr="000C30D1" w:rsidRDefault="004B7023" w:rsidP="00061841">
            <w:pPr>
              <w:spacing w:before="0" w:after="0"/>
              <w:jc w:val="left"/>
              <w:rPr>
                <w:sz w:val="22"/>
              </w:rPr>
            </w:pPr>
            <w:r w:rsidRPr="000C30D1">
              <w:rPr>
                <w:sz w:val="22"/>
              </w:rPr>
              <w:t>PR-3.2.1.6.-1</w:t>
            </w:r>
          </w:p>
        </w:tc>
        <w:tc>
          <w:tcPr>
            <w:tcW w:w="4591" w:type="dxa"/>
            <w:vAlign w:val="center"/>
          </w:tcPr>
          <w:p w14:paraId="37D571C5"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127A76C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F2A519A" w14:textId="09EE6FFF" w:rsidR="004B7023" w:rsidRPr="000C30D1" w:rsidRDefault="003E030E" w:rsidP="00BC05DC">
            <w:pPr>
              <w:spacing w:before="0" w:after="0"/>
              <w:jc w:val="center"/>
              <w:rPr>
                <w:sz w:val="22"/>
                <w:lang w:eastAsia="lt-LT"/>
              </w:rPr>
            </w:pPr>
            <w:r>
              <w:rPr>
                <w:sz w:val="22"/>
                <w:lang w:eastAsia="lt-LT"/>
              </w:rPr>
              <w:t>K</w:t>
            </w:r>
            <w:r w:rsidR="005D5302">
              <w:rPr>
                <w:sz w:val="22"/>
                <w:lang w:eastAsia="lt-LT"/>
              </w:rPr>
              <w:t>Ū</w:t>
            </w:r>
            <w:r>
              <w:rPr>
                <w:sz w:val="22"/>
                <w:lang w:eastAsia="lt-LT"/>
              </w:rPr>
              <w:t>A</w:t>
            </w:r>
            <w:r w:rsidR="005D5302">
              <w:rPr>
                <w:sz w:val="22"/>
                <w:lang w:eastAsia="lt-LT"/>
              </w:rPr>
              <w:t>S</w:t>
            </w:r>
          </w:p>
        </w:tc>
        <w:tc>
          <w:tcPr>
            <w:tcW w:w="1986" w:type="dxa"/>
            <w:vAlign w:val="center"/>
          </w:tcPr>
          <w:p w14:paraId="158987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1DD5B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9BA06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D27E59" w14:textId="77777777" w:rsidTr="00BC05DC">
        <w:trPr>
          <w:jc w:val="center"/>
        </w:trPr>
        <w:tc>
          <w:tcPr>
            <w:tcW w:w="1749" w:type="dxa"/>
          </w:tcPr>
          <w:p w14:paraId="006003ED" w14:textId="77777777" w:rsidR="004B7023" w:rsidRPr="000C30D1" w:rsidRDefault="004B7023" w:rsidP="00061841">
            <w:pPr>
              <w:spacing w:before="0" w:after="0"/>
              <w:jc w:val="left"/>
              <w:rPr>
                <w:sz w:val="22"/>
              </w:rPr>
            </w:pPr>
            <w:r w:rsidRPr="000C30D1">
              <w:rPr>
                <w:sz w:val="22"/>
              </w:rPr>
              <w:t>PR-3.2.1.7.-1</w:t>
            </w:r>
          </w:p>
        </w:tc>
        <w:tc>
          <w:tcPr>
            <w:tcW w:w="4591" w:type="dxa"/>
            <w:vAlign w:val="center"/>
          </w:tcPr>
          <w:p w14:paraId="7E8338B1" w14:textId="77777777" w:rsidR="004B7023" w:rsidRPr="000C30D1" w:rsidRDefault="004B7023" w:rsidP="000C30D1">
            <w:pPr>
              <w:spacing w:before="0" w:after="0"/>
              <w:jc w:val="left"/>
              <w:rPr>
                <w:sz w:val="22"/>
              </w:rPr>
            </w:pPr>
            <w:r w:rsidRPr="000C30D1">
              <w:rPr>
                <w:sz w:val="22"/>
              </w:rPr>
              <w:t>Parengtas veiksmų planas</w:t>
            </w:r>
          </w:p>
        </w:tc>
        <w:tc>
          <w:tcPr>
            <w:tcW w:w="1630" w:type="dxa"/>
            <w:vAlign w:val="center"/>
          </w:tcPr>
          <w:p w14:paraId="0B22D4D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4C0B9B" w14:textId="1B4B4CDA" w:rsidR="004B7023" w:rsidRPr="000C30D1" w:rsidRDefault="005D5302" w:rsidP="00BC05DC">
            <w:pPr>
              <w:spacing w:before="0" w:after="0"/>
              <w:jc w:val="center"/>
              <w:rPr>
                <w:sz w:val="22"/>
                <w:lang w:eastAsia="lt-LT"/>
              </w:rPr>
            </w:pPr>
            <w:r>
              <w:rPr>
                <w:sz w:val="22"/>
                <w:lang w:eastAsia="lt-LT"/>
              </w:rPr>
              <w:t>K</w:t>
            </w:r>
            <w:r w:rsidRPr="000C30D1">
              <w:rPr>
                <w:sz w:val="22"/>
                <w:lang w:eastAsia="lt-LT"/>
              </w:rPr>
              <w:t>ŪAS</w:t>
            </w:r>
          </w:p>
        </w:tc>
        <w:tc>
          <w:tcPr>
            <w:tcW w:w="1986" w:type="dxa"/>
            <w:vAlign w:val="center"/>
          </w:tcPr>
          <w:p w14:paraId="4A6608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5E5CF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A217D5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4616C16" w14:textId="77777777" w:rsidTr="00BC05DC">
        <w:trPr>
          <w:jc w:val="center"/>
        </w:trPr>
        <w:tc>
          <w:tcPr>
            <w:tcW w:w="1749" w:type="dxa"/>
          </w:tcPr>
          <w:p w14:paraId="4345ECF4" w14:textId="77777777" w:rsidR="004B7023" w:rsidRPr="000C30D1" w:rsidRDefault="004B7023" w:rsidP="00061841">
            <w:pPr>
              <w:spacing w:before="0" w:after="0"/>
              <w:jc w:val="left"/>
              <w:rPr>
                <w:sz w:val="22"/>
              </w:rPr>
            </w:pPr>
            <w:r w:rsidRPr="000C30D1">
              <w:rPr>
                <w:sz w:val="22"/>
              </w:rPr>
              <w:t>RE-3.2.2.-1</w:t>
            </w:r>
          </w:p>
        </w:tc>
        <w:tc>
          <w:tcPr>
            <w:tcW w:w="4591" w:type="dxa"/>
            <w:vAlign w:val="center"/>
          </w:tcPr>
          <w:p w14:paraId="6CA03790" w14:textId="77777777" w:rsidR="004B7023" w:rsidRPr="000C30D1" w:rsidRDefault="004B7023" w:rsidP="000C30D1">
            <w:pPr>
              <w:spacing w:before="0" w:after="0"/>
              <w:jc w:val="left"/>
              <w:rPr>
                <w:sz w:val="22"/>
              </w:rPr>
            </w:pPr>
            <w:r w:rsidRPr="000C30D1">
              <w:rPr>
                <w:sz w:val="22"/>
              </w:rPr>
              <w:t>Ūkininkų skaičius</w:t>
            </w:r>
          </w:p>
        </w:tc>
        <w:tc>
          <w:tcPr>
            <w:tcW w:w="1630" w:type="dxa"/>
            <w:vAlign w:val="center"/>
          </w:tcPr>
          <w:p w14:paraId="598070DE"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2F76E1AC" w14:textId="32CFF80D"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7EBC41F9"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3BDA08" w14:textId="77777777" w:rsidR="004B7023" w:rsidRPr="000C30D1" w:rsidRDefault="004B7023" w:rsidP="00BC05DC">
            <w:pPr>
              <w:spacing w:before="0" w:after="0"/>
              <w:jc w:val="center"/>
              <w:rPr>
                <w:sz w:val="22"/>
              </w:rPr>
            </w:pPr>
            <w:r w:rsidRPr="000C30D1">
              <w:rPr>
                <w:sz w:val="22"/>
                <w:lang w:eastAsia="lt-LT"/>
              </w:rPr>
              <w:t>2624</w:t>
            </w:r>
          </w:p>
        </w:tc>
        <w:tc>
          <w:tcPr>
            <w:tcW w:w="1618" w:type="dxa"/>
            <w:vAlign w:val="center"/>
          </w:tcPr>
          <w:p w14:paraId="6E282006" w14:textId="77777777" w:rsidR="004B7023" w:rsidRPr="000C30D1" w:rsidRDefault="004B7023" w:rsidP="00BC05DC">
            <w:pPr>
              <w:spacing w:before="0" w:after="0"/>
              <w:jc w:val="center"/>
              <w:rPr>
                <w:sz w:val="22"/>
              </w:rPr>
            </w:pPr>
            <w:r w:rsidRPr="000C30D1">
              <w:rPr>
                <w:sz w:val="22"/>
                <w:lang w:eastAsia="lt-LT"/>
              </w:rPr>
              <w:t>2500</w:t>
            </w:r>
          </w:p>
        </w:tc>
      </w:tr>
      <w:tr w:rsidR="004B7023" w:rsidRPr="000C30D1" w14:paraId="48426AD5" w14:textId="77777777" w:rsidTr="00BC05DC">
        <w:trPr>
          <w:jc w:val="center"/>
        </w:trPr>
        <w:tc>
          <w:tcPr>
            <w:tcW w:w="1749" w:type="dxa"/>
          </w:tcPr>
          <w:p w14:paraId="787C3CAA" w14:textId="77777777" w:rsidR="004B7023" w:rsidRPr="000C30D1" w:rsidRDefault="004B7023" w:rsidP="00061841">
            <w:pPr>
              <w:spacing w:before="0" w:after="0"/>
              <w:jc w:val="left"/>
              <w:rPr>
                <w:sz w:val="22"/>
              </w:rPr>
            </w:pPr>
            <w:r w:rsidRPr="000C30D1">
              <w:rPr>
                <w:sz w:val="22"/>
              </w:rPr>
              <w:t>RE-3.2.2.-2</w:t>
            </w:r>
          </w:p>
        </w:tc>
        <w:tc>
          <w:tcPr>
            <w:tcW w:w="4591" w:type="dxa"/>
            <w:vAlign w:val="center"/>
          </w:tcPr>
          <w:p w14:paraId="51303A32" w14:textId="77777777" w:rsidR="004B7023" w:rsidRPr="000C30D1" w:rsidRDefault="004B7023" w:rsidP="000C30D1">
            <w:pPr>
              <w:spacing w:before="0" w:after="0"/>
              <w:jc w:val="left"/>
              <w:rPr>
                <w:sz w:val="22"/>
              </w:rPr>
            </w:pPr>
            <w:r w:rsidRPr="000C30D1">
              <w:rPr>
                <w:sz w:val="22"/>
              </w:rPr>
              <w:t>Žemės ūkio kooperatyvų skaičius</w:t>
            </w:r>
          </w:p>
        </w:tc>
        <w:tc>
          <w:tcPr>
            <w:tcW w:w="1630" w:type="dxa"/>
            <w:vAlign w:val="center"/>
          </w:tcPr>
          <w:p w14:paraId="423574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2E7EF" w14:textId="6F6BCEAE"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B486D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97F20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42C082D"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73735CD" w14:textId="77777777" w:rsidTr="00BC05DC">
        <w:trPr>
          <w:jc w:val="center"/>
        </w:trPr>
        <w:tc>
          <w:tcPr>
            <w:tcW w:w="1749" w:type="dxa"/>
          </w:tcPr>
          <w:p w14:paraId="370947F8" w14:textId="77777777" w:rsidR="004B7023" w:rsidRPr="000C30D1" w:rsidRDefault="004B7023" w:rsidP="00061841">
            <w:pPr>
              <w:spacing w:before="0" w:after="0"/>
              <w:jc w:val="left"/>
              <w:rPr>
                <w:sz w:val="22"/>
              </w:rPr>
            </w:pPr>
            <w:r w:rsidRPr="000C30D1">
              <w:rPr>
                <w:sz w:val="22"/>
              </w:rPr>
              <w:t>PR-3.2.2.1.-1</w:t>
            </w:r>
          </w:p>
        </w:tc>
        <w:tc>
          <w:tcPr>
            <w:tcW w:w="4591" w:type="dxa"/>
            <w:vAlign w:val="center"/>
          </w:tcPr>
          <w:p w14:paraId="7A1ABFB8" w14:textId="77777777" w:rsidR="004B7023" w:rsidRPr="000C30D1" w:rsidRDefault="004B7023" w:rsidP="000C30D1">
            <w:pPr>
              <w:spacing w:before="0" w:after="0"/>
              <w:jc w:val="left"/>
              <w:rPr>
                <w:sz w:val="22"/>
              </w:rPr>
            </w:pPr>
            <w:r w:rsidRPr="000C30D1">
              <w:rPr>
                <w:sz w:val="22"/>
              </w:rPr>
              <w:t>Rekonstruotų melioracijos statinių dalis</w:t>
            </w:r>
          </w:p>
        </w:tc>
        <w:tc>
          <w:tcPr>
            <w:tcW w:w="1630" w:type="dxa"/>
            <w:vAlign w:val="center"/>
          </w:tcPr>
          <w:p w14:paraId="6F39F2B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2281CD" w14:textId="15E4DFC0"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4FDA45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397EAAE" w14:textId="21461ABC"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7612B859" w14:textId="77777777" w:rsidR="004B7023" w:rsidRPr="000C30D1" w:rsidRDefault="004B7023" w:rsidP="00BC05DC">
            <w:pPr>
              <w:spacing w:before="0" w:after="0"/>
              <w:jc w:val="center"/>
              <w:rPr>
                <w:sz w:val="22"/>
              </w:rPr>
            </w:pPr>
            <w:r w:rsidRPr="000C30D1">
              <w:rPr>
                <w:sz w:val="22"/>
                <w:lang w:eastAsia="lt-LT"/>
              </w:rPr>
              <w:t>40</w:t>
            </w:r>
          </w:p>
        </w:tc>
      </w:tr>
      <w:tr w:rsidR="004B7023" w:rsidRPr="000C30D1" w14:paraId="46D6B30C" w14:textId="77777777" w:rsidTr="00BC05DC">
        <w:trPr>
          <w:jc w:val="center"/>
        </w:trPr>
        <w:tc>
          <w:tcPr>
            <w:tcW w:w="1749" w:type="dxa"/>
          </w:tcPr>
          <w:p w14:paraId="2C17E2E6" w14:textId="77777777" w:rsidR="004B7023" w:rsidRPr="000C30D1" w:rsidRDefault="004B7023" w:rsidP="00061841">
            <w:pPr>
              <w:spacing w:before="0" w:after="0"/>
              <w:jc w:val="left"/>
              <w:rPr>
                <w:sz w:val="22"/>
              </w:rPr>
            </w:pPr>
            <w:r w:rsidRPr="000C30D1">
              <w:rPr>
                <w:sz w:val="22"/>
              </w:rPr>
              <w:t>PR-3.2.2.1.-2</w:t>
            </w:r>
          </w:p>
        </w:tc>
        <w:tc>
          <w:tcPr>
            <w:tcW w:w="4591" w:type="dxa"/>
            <w:vAlign w:val="center"/>
          </w:tcPr>
          <w:p w14:paraId="2B685AD6" w14:textId="77777777" w:rsidR="004B7023" w:rsidRPr="000C30D1" w:rsidRDefault="004B7023" w:rsidP="000C30D1">
            <w:pPr>
              <w:spacing w:before="0" w:after="0"/>
              <w:jc w:val="left"/>
              <w:rPr>
                <w:sz w:val="22"/>
              </w:rPr>
            </w:pPr>
            <w:r w:rsidRPr="000C30D1">
              <w:rPr>
                <w:sz w:val="22"/>
              </w:rPr>
              <w:t>Rekonstruotų melioracijos statinių ilgis</w:t>
            </w:r>
          </w:p>
        </w:tc>
        <w:tc>
          <w:tcPr>
            <w:tcW w:w="1630" w:type="dxa"/>
            <w:vAlign w:val="center"/>
          </w:tcPr>
          <w:p w14:paraId="5D718FF1"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8AC0656" w14:textId="08688A04"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A7BFF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0FB29B" w14:textId="77777777" w:rsidR="004B7023" w:rsidRPr="000C30D1" w:rsidRDefault="004B7023" w:rsidP="00BC05DC">
            <w:pPr>
              <w:spacing w:before="0" w:after="0"/>
              <w:jc w:val="center"/>
              <w:rPr>
                <w:sz w:val="22"/>
              </w:rPr>
            </w:pPr>
            <w:r w:rsidRPr="000C30D1">
              <w:rPr>
                <w:sz w:val="22"/>
                <w:lang w:eastAsia="lt-LT"/>
              </w:rPr>
              <w:t>360</w:t>
            </w:r>
          </w:p>
        </w:tc>
        <w:tc>
          <w:tcPr>
            <w:tcW w:w="1618" w:type="dxa"/>
            <w:vAlign w:val="center"/>
          </w:tcPr>
          <w:p w14:paraId="5F43CB2F" w14:textId="77777777" w:rsidR="004B7023" w:rsidRPr="000C30D1" w:rsidRDefault="004B7023" w:rsidP="00BC05DC">
            <w:pPr>
              <w:spacing w:before="0" w:after="0"/>
              <w:jc w:val="center"/>
              <w:rPr>
                <w:sz w:val="22"/>
              </w:rPr>
            </w:pPr>
            <w:r w:rsidRPr="000C30D1">
              <w:rPr>
                <w:sz w:val="22"/>
                <w:lang w:eastAsia="lt-LT"/>
              </w:rPr>
              <w:t>720</w:t>
            </w:r>
          </w:p>
        </w:tc>
      </w:tr>
      <w:tr w:rsidR="004B7023" w:rsidRPr="000C30D1" w14:paraId="20FC9DC1" w14:textId="77777777" w:rsidTr="00BC05DC">
        <w:trPr>
          <w:jc w:val="center"/>
        </w:trPr>
        <w:tc>
          <w:tcPr>
            <w:tcW w:w="1749" w:type="dxa"/>
          </w:tcPr>
          <w:p w14:paraId="359FBF8F" w14:textId="77777777" w:rsidR="004B7023" w:rsidRPr="000C30D1" w:rsidRDefault="004B7023" w:rsidP="00061841">
            <w:pPr>
              <w:spacing w:before="0" w:after="0"/>
              <w:jc w:val="left"/>
              <w:rPr>
                <w:sz w:val="22"/>
              </w:rPr>
            </w:pPr>
            <w:r w:rsidRPr="000C30D1">
              <w:rPr>
                <w:sz w:val="22"/>
              </w:rPr>
              <w:t>PR-3.2.2.2.-1</w:t>
            </w:r>
          </w:p>
        </w:tc>
        <w:tc>
          <w:tcPr>
            <w:tcW w:w="4591" w:type="dxa"/>
            <w:vAlign w:val="center"/>
          </w:tcPr>
          <w:p w14:paraId="4C848F84" w14:textId="77777777" w:rsidR="004B7023" w:rsidRPr="000C30D1" w:rsidRDefault="004B7023" w:rsidP="000C30D1">
            <w:pPr>
              <w:spacing w:before="0" w:after="0"/>
              <w:jc w:val="left"/>
              <w:rPr>
                <w:sz w:val="22"/>
              </w:rPr>
            </w:pPr>
            <w:r w:rsidRPr="000C30D1">
              <w:rPr>
                <w:sz w:val="22"/>
              </w:rPr>
              <w:t>Rekonstruotų polderių objektų skaičius</w:t>
            </w:r>
          </w:p>
        </w:tc>
        <w:tc>
          <w:tcPr>
            <w:tcW w:w="1630" w:type="dxa"/>
            <w:vAlign w:val="center"/>
          </w:tcPr>
          <w:p w14:paraId="1482882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AD3745" w14:textId="2D8376F3"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062E5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E8C94C"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0F7F4812"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BF67D" w14:textId="77777777" w:rsidTr="00BC05DC">
        <w:trPr>
          <w:jc w:val="center"/>
        </w:trPr>
        <w:tc>
          <w:tcPr>
            <w:tcW w:w="1749" w:type="dxa"/>
          </w:tcPr>
          <w:p w14:paraId="163CA5F8" w14:textId="77777777" w:rsidR="004B7023" w:rsidRPr="000C30D1" w:rsidRDefault="004B7023" w:rsidP="00061841">
            <w:pPr>
              <w:spacing w:before="0" w:after="0"/>
              <w:jc w:val="left"/>
              <w:rPr>
                <w:sz w:val="22"/>
              </w:rPr>
            </w:pPr>
            <w:r w:rsidRPr="000C30D1">
              <w:rPr>
                <w:sz w:val="22"/>
              </w:rPr>
              <w:t>PR-3.2.2.2.-2</w:t>
            </w:r>
          </w:p>
        </w:tc>
        <w:tc>
          <w:tcPr>
            <w:tcW w:w="4591" w:type="dxa"/>
            <w:vAlign w:val="center"/>
          </w:tcPr>
          <w:p w14:paraId="2FB7DF0E" w14:textId="77777777" w:rsidR="004B7023" w:rsidRPr="000C30D1" w:rsidRDefault="004B7023" w:rsidP="000C30D1">
            <w:pPr>
              <w:spacing w:before="0" w:after="0"/>
              <w:jc w:val="left"/>
              <w:rPr>
                <w:sz w:val="22"/>
              </w:rPr>
            </w:pPr>
            <w:r w:rsidRPr="000C30D1">
              <w:rPr>
                <w:sz w:val="22"/>
              </w:rPr>
              <w:t>Rekonstruotų vandens siurblinių objektų skaičius</w:t>
            </w:r>
          </w:p>
        </w:tc>
        <w:tc>
          <w:tcPr>
            <w:tcW w:w="1630" w:type="dxa"/>
            <w:vAlign w:val="center"/>
          </w:tcPr>
          <w:p w14:paraId="3BF4EC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188774" w14:textId="2777044C"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4E11410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F9C713"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756E996"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3D36DD4D" w14:textId="77777777" w:rsidTr="00BC05DC">
        <w:trPr>
          <w:jc w:val="center"/>
        </w:trPr>
        <w:tc>
          <w:tcPr>
            <w:tcW w:w="1749" w:type="dxa"/>
          </w:tcPr>
          <w:p w14:paraId="293BC878" w14:textId="77777777" w:rsidR="004B7023" w:rsidRPr="000C30D1" w:rsidRDefault="004B7023" w:rsidP="00061841">
            <w:pPr>
              <w:spacing w:before="0" w:after="0"/>
              <w:jc w:val="left"/>
              <w:rPr>
                <w:sz w:val="22"/>
              </w:rPr>
            </w:pPr>
            <w:r w:rsidRPr="000C30D1">
              <w:rPr>
                <w:sz w:val="22"/>
              </w:rPr>
              <w:t>PR-3.2.2.3.-1</w:t>
            </w:r>
          </w:p>
        </w:tc>
        <w:tc>
          <w:tcPr>
            <w:tcW w:w="4591" w:type="dxa"/>
            <w:vAlign w:val="center"/>
          </w:tcPr>
          <w:p w14:paraId="758659C4" w14:textId="77777777" w:rsidR="004B7023" w:rsidRPr="000C30D1" w:rsidRDefault="004B7023" w:rsidP="000C30D1">
            <w:pPr>
              <w:spacing w:before="0" w:after="0"/>
              <w:jc w:val="left"/>
              <w:rPr>
                <w:sz w:val="22"/>
              </w:rPr>
            </w:pPr>
            <w:r w:rsidRPr="000C30D1">
              <w:rPr>
                <w:sz w:val="22"/>
              </w:rPr>
              <w:t>Ekologinių ūkių skaičius</w:t>
            </w:r>
          </w:p>
        </w:tc>
        <w:tc>
          <w:tcPr>
            <w:tcW w:w="1630" w:type="dxa"/>
            <w:vAlign w:val="center"/>
          </w:tcPr>
          <w:p w14:paraId="3E2E9A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CEC1839" w14:textId="1BEC9E0B"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286A05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74BF76" w14:textId="77777777" w:rsidR="004B7023" w:rsidRPr="000C30D1" w:rsidRDefault="004B7023" w:rsidP="00BC05DC">
            <w:pPr>
              <w:spacing w:before="0" w:after="0"/>
              <w:jc w:val="center"/>
              <w:rPr>
                <w:sz w:val="22"/>
              </w:rPr>
            </w:pPr>
            <w:r w:rsidRPr="000C30D1">
              <w:rPr>
                <w:sz w:val="22"/>
                <w:lang w:eastAsia="lt-LT"/>
              </w:rPr>
              <w:t>46</w:t>
            </w:r>
          </w:p>
        </w:tc>
        <w:tc>
          <w:tcPr>
            <w:tcW w:w="1618" w:type="dxa"/>
            <w:vAlign w:val="center"/>
          </w:tcPr>
          <w:p w14:paraId="47E1D1B5"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0CD1FA6E" w14:textId="77777777" w:rsidTr="00BC05DC">
        <w:trPr>
          <w:jc w:val="center"/>
        </w:trPr>
        <w:tc>
          <w:tcPr>
            <w:tcW w:w="1749" w:type="dxa"/>
          </w:tcPr>
          <w:p w14:paraId="7CD4B6EC" w14:textId="77777777" w:rsidR="004B7023" w:rsidRPr="000C30D1" w:rsidRDefault="004B7023" w:rsidP="00061841">
            <w:pPr>
              <w:spacing w:before="0" w:after="0"/>
              <w:jc w:val="left"/>
              <w:rPr>
                <w:sz w:val="22"/>
              </w:rPr>
            </w:pPr>
            <w:r w:rsidRPr="000C30D1">
              <w:rPr>
                <w:sz w:val="22"/>
              </w:rPr>
              <w:t>PR-3.2.2.4.-1</w:t>
            </w:r>
          </w:p>
        </w:tc>
        <w:tc>
          <w:tcPr>
            <w:tcW w:w="4591" w:type="dxa"/>
            <w:vAlign w:val="center"/>
          </w:tcPr>
          <w:p w14:paraId="077A87C7" w14:textId="77777777" w:rsidR="004B7023" w:rsidRPr="000C30D1" w:rsidRDefault="004B7023" w:rsidP="000C30D1">
            <w:pPr>
              <w:spacing w:before="0" w:after="0"/>
              <w:jc w:val="left"/>
              <w:rPr>
                <w:sz w:val="22"/>
              </w:rPr>
            </w:pPr>
            <w:r w:rsidRPr="000C30D1">
              <w:rPr>
                <w:sz w:val="22"/>
              </w:rPr>
              <w:t>Bendradarbiaujančių ūkių / ūkininkų skaičius</w:t>
            </w:r>
          </w:p>
        </w:tc>
        <w:tc>
          <w:tcPr>
            <w:tcW w:w="1630" w:type="dxa"/>
            <w:vAlign w:val="center"/>
          </w:tcPr>
          <w:p w14:paraId="02B7A3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A0846E8" w14:textId="5F77DBF1" w:rsidR="004B7023" w:rsidRPr="000C30D1" w:rsidRDefault="004B7023" w:rsidP="00BC05DC">
            <w:pPr>
              <w:spacing w:before="0" w:after="0"/>
              <w:jc w:val="center"/>
              <w:rPr>
                <w:sz w:val="22"/>
                <w:lang w:eastAsia="lt-LT"/>
              </w:rPr>
            </w:pPr>
            <w:r w:rsidRPr="000C30D1">
              <w:rPr>
                <w:sz w:val="22"/>
                <w:lang w:eastAsia="lt-LT"/>
              </w:rPr>
              <w:t>ŽŪS</w:t>
            </w:r>
          </w:p>
        </w:tc>
        <w:tc>
          <w:tcPr>
            <w:tcW w:w="1986" w:type="dxa"/>
            <w:vAlign w:val="center"/>
          </w:tcPr>
          <w:p w14:paraId="0A95113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C2612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158D14"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038C8A34" w14:textId="77777777" w:rsidTr="00BC05DC">
        <w:trPr>
          <w:jc w:val="center"/>
        </w:trPr>
        <w:tc>
          <w:tcPr>
            <w:tcW w:w="1749" w:type="dxa"/>
          </w:tcPr>
          <w:p w14:paraId="6E811058" w14:textId="77777777" w:rsidR="004B7023" w:rsidRPr="000C30D1" w:rsidRDefault="004B7023" w:rsidP="00061841">
            <w:pPr>
              <w:spacing w:before="0" w:after="0"/>
              <w:jc w:val="left"/>
              <w:rPr>
                <w:sz w:val="22"/>
              </w:rPr>
            </w:pPr>
            <w:r w:rsidRPr="000C30D1">
              <w:rPr>
                <w:sz w:val="22"/>
              </w:rPr>
              <w:t>PO-3.3.-1</w:t>
            </w:r>
          </w:p>
        </w:tc>
        <w:tc>
          <w:tcPr>
            <w:tcW w:w="4591" w:type="dxa"/>
            <w:vAlign w:val="center"/>
          </w:tcPr>
          <w:p w14:paraId="685CFD9F" w14:textId="77777777" w:rsidR="004B7023" w:rsidRPr="000C30D1" w:rsidRDefault="004B7023" w:rsidP="000C30D1">
            <w:pPr>
              <w:spacing w:before="0" w:after="0"/>
              <w:jc w:val="left"/>
              <w:rPr>
                <w:sz w:val="22"/>
              </w:rPr>
            </w:pPr>
            <w:r w:rsidRPr="000C30D1">
              <w:rPr>
                <w:sz w:val="22"/>
              </w:rPr>
              <w:t>Investicijų dalis, tenkanti prioritetinėms teritorijoms, palyginus su visomis savivaldybės investicijomis</w:t>
            </w:r>
          </w:p>
        </w:tc>
        <w:tc>
          <w:tcPr>
            <w:tcW w:w="1630" w:type="dxa"/>
            <w:vAlign w:val="center"/>
          </w:tcPr>
          <w:p w14:paraId="527AAE2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76FB0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885F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C2DC4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A8962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BE1A98F" w14:textId="77777777" w:rsidTr="00BC05DC">
        <w:trPr>
          <w:jc w:val="center"/>
        </w:trPr>
        <w:tc>
          <w:tcPr>
            <w:tcW w:w="1749" w:type="dxa"/>
          </w:tcPr>
          <w:p w14:paraId="419E8DC9" w14:textId="77777777" w:rsidR="004B7023" w:rsidRPr="000C30D1" w:rsidRDefault="004B7023" w:rsidP="00061841">
            <w:pPr>
              <w:spacing w:before="0" w:after="0"/>
              <w:jc w:val="left"/>
              <w:rPr>
                <w:sz w:val="22"/>
              </w:rPr>
            </w:pPr>
            <w:r w:rsidRPr="000C30D1">
              <w:rPr>
                <w:sz w:val="22"/>
              </w:rPr>
              <w:t>RE-3.3.1.-1</w:t>
            </w:r>
          </w:p>
        </w:tc>
        <w:tc>
          <w:tcPr>
            <w:tcW w:w="4591" w:type="dxa"/>
            <w:vAlign w:val="center"/>
          </w:tcPr>
          <w:p w14:paraId="7AB227E4" w14:textId="77777777" w:rsidR="004B7023" w:rsidRPr="000C30D1" w:rsidRDefault="004B7023" w:rsidP="000C30D1">
            <w:pPr>
              <w:spacing w:before="0" w:after="0"/>
              <w:jc w:val="left"/>
              <w:rPr>
                <w:sz w:val="22"/>
              </w:rPr>
            </w:pPr>
            <w:r w:rsidRPr="000C30D1">
              <w:rPr>
                <w:sz w:val="22"/>
              </w:rPr>
              <w:t>Parengtų teritorijų planavimo dokumentų/galimybių studijų  nustatančių plėtros ir investicijų sąlygas skaičius</w:t>
            </w:r>
          </w:p>
        </w:tc>
        <w:tc>
          <w:tcPr>
            <w:tcW w:w="1630" w:type="dxa"/>
            <w:vAlign w:val="center"/>
          </w:tcPr>
          <w:p w14:paraId="1FB147C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F1C1B39"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44D49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150D1F"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6A53B5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C242B2D" w14:textId="77777777" w:rsidTr="00BC05DC">
        <w:trPr>
          <w:jc w:val="center"/>
        </w:trPr>
        <w:tc>
          <w:tcPr>
            <w:tcW w:w="1749" w:type="dxa"/>
          </w:tcPr>
          <w:p w14:paraId="5B3294A9" w14:textId="77777777" w:rsidR="004B7023" w:rsidRPr="000C30D1" w:rsidRDefault="004B7023" w:rsidP="00061841">
            <w:pPr>
              <w:spacing w:before="0" w:after="0"/>
              <w:jc w:val="left"/>
              <w:rPr>
                <w:sz w:val="22"/>
              </w:rPr>
            </w:pPr>
            <w:r w:rsidRPr="000C30D1">
              <w:rPr>
                <w:sz w:val="22"/>
              </w:rPr>
              <w:t>PR-3.3.1.1.-1</w:t>
            </w:r>
          </w:p>
        </w:tc>
        <w:tc>
          <w:tcPr>
            <w:tcW w:w="4591" w:type="dxa"/>
            <w:vAlign w:val="center"/>
          </w:tcPr>
          <w:p w14:paraId="3E7DFCB3" w14:textId="77777777" w:rsidR="004B7023" w:rsidRPr="000C30D1" w:rsidRDefault="004B7023" w:rsidP="000C30D1">
            <w:pPr>
              <w:spacing w:before="0" w:after="0"/>
              <w:jc w:val="left"/>
              <w:rPr>
                <w:sz w:val="22"/>
              </w:rPr>
            </w:pPr>
            <w:r w:rsidRPr="000C30D1">
              <w:rPr>
                <w:sz w:val="22"/>
              </w:rPr>
              <w:t>Parengtas naujas savivaldybės teritorijos bendrasis planas</w:t>
            </w:r>
          </w:p>
        </w:tc>
        <w:tc>
          <w:tcPr>
            <w:tcW w:w="1630" w:type="dxa"/>
            <w:vAlign w:val="center"/>
          </w:tcPr>
          <w:p w14:paraId="025428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A98A4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029C0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D63325"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074CE8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0CBC5B19" w14:textId="77777777" w:rsidTr="00BC05DC">
        <w:trPr>
          <w:jc w:val="center"/>
        </w:trPr>
        <w:tc>
          <w:tcPr>
            <w:tcW w:w="1749" w:type="dxa"/>
          </w:tcPr>
          <w:p w14:paraId="629902CF" w14:textId="77777777" w:rsidR="004B7023" w:rsidRPr="000C30D1" w:rsidRDefault="004B7023" w:rsidP="00061841">
            <w:pPr>
              <w:spacing w:before="0" w:after="0"/>
              <w:jc w:val="left"/>
              <w:rPr>
                <w:sz w:val="22"/>
              </w:rPr>
            </w:pPr>
            <w:r w:rsidRPr="000C30D1">
              <w:rPr>
                <w:sz w:val="22"/>
              </w:rPr>
              <w:t>PR-3.3.1.2.-1</w:t>
            </w:r>
          </w:p>
        </w:tc>
        <w:tc>
          <w:tcPr>
            <w:tcW w:w="4591" w:type="dxa"/>
            <w:vAlign w:val="center"/>
          </w:tcPr>
          <w:p w14:paraId="230DB883" w14:textId="77777777" w:rsidR="004B7023" w:rsidRPr="000C30D1" w:rsidRDefault="004B7023" w:rsidP="000C30D1">
            <w:pPr>
              <w:spacing w:before="0" w:after="0"/>
              <w:jc w:val="left"/>
              <w:rPr>
                <w:sz w:val="22"/>
              </w:rPr>
            </w:pPr>
            <w:r w:rsidRPr="000C30D1">
              <w:rPr>
                <w:sz w:val="22"/>
              </w:rPr>
              <w:t>Inicijuotas ir įgyvendintas derinimo mechanizmas</w:t>
            </w:r>
          </w:p>
        </w:tc>
        <w:tc>
          <w:tcPr>
            <w:tcW w:w="1630" w:type="dxa"/>
            <w:vAlign w:val="center"/>
          </w:tcPr>
          <w:p w14:paraId="606C2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79D1C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9729D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29CD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E7BFF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82534A0" w14:textId="77777777" w:rsidTr="00BC05DC">
        <w:trPr>
          <w:jc w:val="center"/>
        </w:trPr>
        <w:tc>
          <w:tcPr>
            <w:tcW w:w="1749" w:type="dxa"/>
          </w:tcPr>
          <w:p w14:paraId="30FF84EE" w14:textId="77777777" w:rsidR="004B7023" w:rsidRPr="000C30D1" w:rsidRDefault="004B7023" w:rsidP="00061841">
            <w:pPr>
              <w:spacing w:before="0" w:after="0"/>
              <w:jc w:val="left"/>
              <w:rPr>
                <w:sz w:val="22"/>
              </w:rPr>
            </w:pPr>
            <w:r w:rsidRPr="000C30D1">
              <w:rPr>
                <w:sz w:val="22"/>
              </w:rPr>
              <w:t>PR-3.3.1.3.-1</w:t>
            </w:r>
          </w:p>
        </w:tc>
        <w:tc>
          <w:tcPr>
            <w:tcW w:w="4591" w:type="dxa"/>
            <w:vAlign w:val="center"/>
          </w:tcPr>
          <w:p w14:paraId="559B76CD" w14:textId="77777777" w:rsidR="004B7023" w:rsidRPr="000C30D1" w:rsidRDefault="004B7023" w:rsidP="000C30D1">
            <w:pPr>
              <w:spacing w:before="0" w:after="0"/>
              <w:jc w:val="left"/>
              <w:rPr>
                <w:sz w:val="22"/>
              </w:rPr>
            </w:pPr>
            <w:r w:rsidRPr="000C30D1">
              <w:rPr>
                <w:sz w:val="22"/>
              </w:rPr>
              <w:t>Mokymų skaičius</w:t>
            </w:r>
          </w:p>
        </w:tc>
        <w:tc>
          <w:tcPr>
            <w:tcW w:w="1630" w:type="dxa"/>
            <w:vAlign w:val="center"/>
          </w:tcPr>
          <w:p w14:paraId="4829763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A9948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9B379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37AD2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3FBA63C"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5F02225" w14:textId="77777777" w:rsidTr="00BC05DC">
        <w:trPr>
          <w:jc w:val="center"/>
        </w:trPr>
        <w:tc>
          <w:tcPr>
            <w:tcW w:w="1749" w:type="dxa"/>
          </w:tcPr>
          <w:p w14:paraId="66609618" w14:textId="77777777" w:rsidR="004B7023" w:rsidRPr="000C30D1" w:rsidRDefault="004B7023" w:rsidP="00061841">
            <w:pPr>
              <w:spacing w:before="0" w:after="0"/>
              <w:jc w:val="left"/>
              <w:rPr>
                <w:sz w:val="22"/>
              </w:rPr>
            </w:pPr>
            <w:r w:rsidRPr="000C30D1">
              <w:rPr>
                <w:sz w:val="22"/>
              </w:rPr>
              <w:t>PR-3.3.1.3.-2</w:t>
            </w:r>
          </w:p>
        </w:tc>
        <w:tc>
          <w:tcPr>
            <w:tcW w:w="4591" w:type="dxa"/>
            <w:vAlign w:val="center"/>
          </w:tcPr>
          <w:p w14:paraId="226B0ADC" w14:textId="77777777" w:rsidR="004B7023" w:rsidRPr="000C30D1" w:rsidRDefault="004B7023" w:rsidP="000C30D1">
            <w:pPr>
              <w:spacing w:before="0" w:after="0"/>
              <w:jc w:val="left"/>
              <w:rPr>
                <w:sz w:val="22"/>
              </w:rPr>
            </w:pPr>
            <w:r w:rsidRPr="000C30D1">
              <w:rPr>
                <w:sz w:val="22"/>
              </w:rPr>
              <w:t>Asmenų, dalyvavusių mokymuose, skaičius, unikalūs asm.</w:t>
            </w:r>
          </w:p>
        </w:tc>
        <w:tc>
          <w:tcPr>
            <w:tcW w:w="1630" w:type="dxa"/>
            <w:vAlign w:val="center"/>
          </w:tcPr>
          <w:p w14:paraId="7F8C6239"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7A12FC6" w14:textId="77777777" w:rsidR="004B7023" w:rsidRPr="000C30D1" w:rsidRDefault="004B7023" w:rsidP="00BC05DC">
            <w:pPr>
              <w:spacing w:before="0" w:after="0"/>
              <w:jc w:val="center"/>
              <w:rPr>
                <w:sz w:val="22"/>
                <w:lang w:eastAsia="lt-LT"/>
              </w:rPr>
            </w:pPr>
            <w:r w:rsidRPr="000C30D1">
              <w:rPr>
                <w:sz w:val="22"/>
                <w:lang w:eastAsia="lt-LT"/>
              </w:rPr>
              <w:t>ATPS</w:t>
            </w:r>
          </w:p>
          <w:p w14:paraId="0DB29D91" w14:textId="77777777" w:rsidR="004B7023" w:rsidRPr="000C30D1" w:rsidRDefault="004B7023" w:rsidP="00BC05DC">
            <w:pPr>
              <w:spacing w:before="0" w:after="0"/>
              <w:jc w:val="center"/>
              <w:rPr>
                <w:sz w:val="22"/>
                <w:lang w:eastAsia="lt-LT"/>
              </w:rPr>
            </w:pPr>
          </w:p>
        </w:tc>
        <w:tc>
          <w:tcPr>
            <w:tcW w:w="1986" w:type="dxa"/>
            <w:vAlign w:val="center"/>
          </w:tcPr>
          <w:p w14:paraId="185386F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6D698D"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B772C6D" w14:textId="77777777" w:rsidR="004B7023" w:rsidRPr="000C30D1" w:rsidRDefault="004B7023" w:rsidP="00BC05DC">
            <w:pPr>
              <w:spacing w:before="0" w:after="0"/>
              <w:jc w:val="center"/>
              <w:rPr>
                <w:sz w:val="22"/>
              </w:rPr>
            </w:pPr>
            <w:r w:rsidRPr="000C30D1">
              <w:rPr>
                <w:sz w:val="22"/>
                <w:lang w:eastAsia="lt-LT"/>
              </w:rPr>
              <w:t>150</w:t>
            </w:r>
          </w:p>
        </w:tc>
      </w:tr>
      <w:tr w:rsidR="004B7023" w:rsidRPr="000C30D1" w14:paraId="6BAD46EE" w14:textId="77777777" w:rsidTr="00BC05DC">
        <w:trPr>
          <w:jc w:val="center"/>
        </w:trPr>
        <w:tc>
          <w:tcPr>
            <w:tcW w:w="1749" w:type="dxa"/>
          </w:tcPr>
          <w:p w14:paraId="285AC966" w14:textId="77777777" w:rsidR="004B7023" w:rsidRPr="000C30D1" w:rsidRDefault="004B7023" w:rsidP="00061841">
            <w:pPr>
              <w:spacing w:before="0" w:after="0"/>
              <w:jc w:val="left"/>
              <w:rPr>
                <w:sz w:val="22"/>
              </w:rPr>
            </w:pPr>
            <w:r w:rsidRPr="000C30D1">
              <w:rPr>
                <w:sz w:val="22"/>
              </w:rPr>
              <w:t>RE-3.3.2.-1</w:t>
            </w:r>
          </w:p>
        </w:tc>
        <w:tc>
          <w:tcPr>
            <w:tcW w:w="4591" w:type="dxa"/>
            <w:vAlign w:val="center"/>
          </w:tcPr>
          <w:p w14:paraId="3DED0D5F" w14:textId="48684DFF" w:rsidR="004B7023" w:rsidRPr="000C30D1" w:rsidRDefault="004B7023" w:rsidP="000C30D1">
            <w:pPr>
              <w:spacing w:before="0" w:after="0"/>
              <w:jc w:val="left"/>
              <w:rPr>
                <w:sz w:val="22"/>
              </w:rPr>
            </w:pPr>
            <w:r w:rsidRPr="000C30D1">
              <w:rPr>
                <w:sz w:val="22"/>
              </w:rPr>
              <w:t xml:space="preserve">Savivaldybės prioritetinėse plėtros teritorijose naujai parengtų teritorijų planavimo </w:t>
            </w:r>
            <w:r w:rsidR="008A68E7">
              <w:rPr>
                <w:sz w:val="22"/>
              </w:rPr>
              <w:t>ir (ar)ir (ar)</w:t>
            </w:r>
            <w:r w:rsidRPr="000C30D1">
              <w:rPr>
                <w:sz w:val="22"/>
              </w:rPr>
              <w:t xml:space="preserve"> žemėtvarkos dokumentų dalis nuo visų Savivaldybėje rengiamų teritorijos planavimo </w:t>
            </w:r>
            <w:r w:rsidR="008A68E7">
              <w:rPr>
                <w:sz w:val="22"/>
              </w:rPr>
              <w:t>ir (ar)ir (ar)</w:t>
            </w:r>
            <w:r w:rsidRPr="000C30D1">
              <w:rPr>
                <w:sz w:val="22"/>
              </w:rPr>
              <w:t xml:space="preserve"> žemėtvarkos dokumentų</w:t>
            </w:r>
          </w:p>
        </w:tc>
        <w:tc>
          <w:tcPr>
            <w:tcW w:w="1630" w:type="dxa"/>
            <w:vAlign w:val="center"/>
          </w:tcPr>
          <w:p w14:paraId="4A26BBA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AF9836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613203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6B53308" w14:textId="197C686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0738B22"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220D55" w14:textId="77777777" w:rsidTr="00BC05DC">
        <w:trPr>
          <w:jc w:val="center"/>
        </w:trPr>
        <w:tc>
          <w:tcPr>
            <w:tcW w:w="1749" w:type="dxa"/>
          </w:tcPr>
          <w:p w14:paraId="7186FF69" w14:textId="77777777" w:rsidR="004B7023" w:rsidRPr="000C30D1" w:rsidRDefault="004B7023" w:rsidP="00061841">
            <w:pPr>
              <w:spacing w:before="0" w:after="0"/>
              <w:jc w:val="left"/>
              <w:rPr>
                <w:sz w:val="22"/>
              </w:rPr>
            </w:pPr>
            <w:r w:rsidRPr="000C30D1">
              <w:rPr>
                <w:sz w:val="22"/>
              </w:rPr>
              <w:t>PR-3.3.2.1.-1</w:t>
            </w:r>
          </w:p>
        </w:tc>
        <w:tc>
          <w:tcPr>
            <w:tcW w:w="4591" w:type="dxa"/>
            <w:vAlign w:val="center"/>
          </w:tcPr>
          <w:p w14:paraId="63015A8D" w14:textId="77777777" w:rsidR="004B7023" w:rsidRPr="000C30D1" w:rsidRDefault="004B7023" w:rsidP="000C30D1">
            <w:pPr>
              <w:spacing w:before="0" w:after="0"/>
              <w:jc w:val="left"/>
              <w:rPr>
                <w:sz w:val="22"/>
              </w:rPr>
            </w:pPr>
            <w:r w:rsidRPr="000C30D1">
              <w:rPr>
                <w:sz w:val="22"/>
              </w:rPr>
              <w:t>Išskirtų prioritetinių plėtros teritorijų dalis palyginus su savivaldybės teritorijos bendru plotu</w:t>
            </w:r>
          </w:p>
        </w:tc>
        <w:tc>
          <w:tcPr>
            <w:tcW w:w="1630" w:type="dxa"/>
            <w:vAlign w:val="center"/>
          </w:tcPr>
          <w:p w14:paraId="45FBB35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1C859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53EFD4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866DF2" w14:textId="77777777" w:rsidR="004B7023" w:rsidRPr="000C30D1" w:rsidRDefault="004B7023" w:rsidP="00BC05DC">
            <w:pPr>
              <w:spacing w:before="0" w:after="0"/>
              <w:jc w:val="center"/>
              <w:rPr>
                <w:sz w:val="22"/>
                <w:lang w:eastAsia="lt-LT"/>
              </w:rPr>
            </w:pPr>
          </w:p>
          <w:p w14:paraId="5C34B3C1" w14:textId="77777777" w:rsidR="004B7023" w:rsidRPr="000C30D1" w:rsidRDefault="004B7023" w:rsidP="00BC05DC">
            <w:pPr>
              <w:spacing w:before="0" w:after="0"/>
              <w:jc w:val="center"/>
              <w:rPr>
                <w:sz w:val="22"/>
                <w:lang w:val="en-US" w:eastAsia="lt-LT"/>
              </w:rPr>
            </w:pPr>
            <w:r w:rsidRPr="000C30D1">
              <w:rPr>
                <w:sz w:val="22"/>
                <w:lang w:eastAsia="lt-LT"/>
              </w:rPr>
              <w:t>9</w:t>
            </w:r>
          </w:p>
          <w:p w14:paraId="6CE0E0F5" w14:textId="77777777" w:rsidR="004B7023" w:rsidRPr="000C30D1" w:rsidRDefault="004B7023" w:rsidP="00BC05DC">
            <w:pPr>
              <w:spacing w:before="0" w:after="0"/>
              <w:jc w:val="center"/>
              <w:rPr>
                <w:sz w:val="22"/>
              </w:rPr>
            </w:pPr>
          </w:p>
        </w:tc>
        <w:tc>
          <w:tcPr>
            <w:tcW w:w="1618" w:type="dxa"/>
            <w:vAlign w:val="center"/>
          </w:tcPr>
          <w:p w14:paraId="0A22FBC9"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F2DB159" w14:textId="77777777" w:rsidTr="00BC05DC">
        <w:trPr>
          <w:jc w:val="center"/>
        </w:trPr>
        <w:tc>
          <w:tcPr>
            <w:tcW w:w="1749" w:type="dxa"/>
          </w:tcPr>
          <w:p w14:paraId="64666260" w14:textId="77777777" w:rsidR="004B7023" w:rsidRPr="000C30D1" w:rsidRDefault="004B7023" w:rsidP="00061841">
            <w:pPr>
              <w:spacing w:before="0" w:after="0"/>
              <w:jc w:val="left"/>
              <w:rPr>
                <w:sz w:val="22"/>
              </w:rPr>
            </w:pPr>
            <w:r w:rsidRPr="000C30D1">
              <w:rPr>
                <w:sz w:val="22"/>
              </w:rPr>
              <w:t>PR-3.3.2.2.-1</w:t>
            </w:r>
          </w:p>
        </w:tc>
        <w:tc>
          <w:tcPr>
            <w:tcW w:w="4591" w:type="dxa"/>
            <w:vAlign w:val="center"/>
          </w:tcPr>
          <w:p w14:paraId="46D8D750" w14:textId="77777777" w:rsidR="004B7023" w:rsidRPr="000C30D1" w:rsidRDefault="004B7023" w:rsidP="000C30D1">
            <w:pPr>
              <w:spacing w:before="0" w:after="0"/>
              <w:jc w:val="left"/>
              <w:rPr>
                <w:sz w:val="22"/>
              </w:rPr>
            </w:pPr>
            <w:r w:rsidRPr="000C30D1">
              <w:rPr>
                <w:sz w:val="22"/>
              </w:rPr>
              <w:t>Suformuotų žemės sklypų skaičius</w:t>
            </w:r>
          </w:p>
        </w:tc>
        <w:tc>
          <w:tcPr>
            <w:tcW w:w="1630" w:type="dxa"/>
            <w:vAlign w:val="center"/>
          </w:tcPr>
          <w:p w14:paraId="07C8FB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68CAF" w14:textId="143DA57D" w:rsidR="004B7023" w:rsidRPr="000C30D1" w:rsidRDefault="005D5302" w:rsidP="00BC05DC">
            <w:pPr>
              <w:spacing w:before="0" w:after="0"/>
              <w:jc w:val="center"/>
              <w:rPr>
                <w:sz w:val="22"/>
                <w:lang w:eastAsia="lt-LT"/>
              </w:rPr>
            </w:pPr>
            <w:r>
              <w:rPr>
                <w:sz w:val="22"/>
                <w:lang w:eastAsia="lt-LT"/>
              </w:rPr>
              <w:t>ŽGGS</w:t>
            </w:r>
          </w:p>
        </w:tc>
        <w:tc>
          <w:tcPr>
            <w:tcW w:w="1986" w:type="dxa"/>
            <w:vAlign w:val="center"/>
          </w:tcPr>
          <w:p w14:paraId="475FE6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25F60D"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5C5D37AC"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60D6926F" w14:textId="77777777" w:rsidTr="00BC05DC">
        <w:trPr>
          <w:jc w:val="center"/>
        </w:trPr>
        <w:tc>
          <w:tcPr>
            <w:tcW w:w="1749" w:type="dxa"/>
          </w:tcPr>
          <w:p w14:paraId="16F9AACE" w14:textId="77777777" w:rsidR="004B7023" w:rsidRPr="000C30D1" w:rsidRDefault="004B7023" w:rsidP="00061841">
            <w:pPr>
              <w:spacing w:before="0" w:after="0"/>
              <w:jc w:val="left"/>
              <w:rPr>
                <w:sz w:val="22"/>
              </w:rPr>
            </w:pPr>
            <w:r w:rsidRPr="000C30D1">
              <w:rPr>
                <w:sz w:val="22"/>
              </w:rPr>
              <w:t>PR-3.3.2.3.-1</w:t>
            </w:r>
          </w:p>
        </w:tc>
        <w:tc>
          <w:tcPr>
            <w:tcW w:w="4591" w:type="dxa"/>
            <w:vAlign w:val="center"/>
          </w:tcPr>
          <w:p w14:paraId="031A63E7" w14:textId="77777777" w:rsidR="004B7023" w:rsidRPr="000C30D1" w:rsidRDefault="004B7023" w:rsidP="000C30D1">
            <w:pPr>
              <w:spacing w:before="0" w:after="0"/>
              <w:jc w:val="left"/>
              <w:rPr>
                <w:sz w:val="22"/>
              </w:rPr>
            </w:pPr>
            <w:r w:rsidRPr="000C30D1">
              <w:rPr>
                <w:sz w:val="22"/>
                <w:lang w:eastAsia="lt-LT"/>
              </w:rPr>
              <w:t>Modernizuotų daugiabučių gyvenamųjų namų kvartalų skaičius</w:t>
            </w:r>
          </w:p>
        </w:tc>
        <w:tc>
          <w:tcPr>
            <w:tcW w:w="1630" w:type="dxa"/>
            <w:vAlign w:val="center"/>
          </w:tcPr>
          <w:p w14:paraId="267737D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A5D8F2" w14:textId="1C026655" w:rsidR="004B7023" w:rsidRPr="000C30D1" w:rsidRDefault="005D5302" w:rsidP="00BC05DC">
            <w:pPr>
              <w:spacing w:before="0" w:after="0"/>
              <w:jc w:val="center"/>
              <w:rPr>
                <w:sz w:val="22"/>
                <w:lang w:eastAsia="lt-LT"/>
              </w:rPr>
            </w:pPr>
            <w:r>
              <w:rPr>
                <w:sz w:val="22"/>
                <w:lang w:eastAsia="lt-LT"/>
              </w:rPr>
              <w:t>TVS</w:t>
            </w:r>
          </w:p>
        </w:tc>
        <w:tc>
          <w:tcPr>
            <w:tcW w:w="1986" w:type="dxa"/>
            <w:vAlign w:val="center"/>
          </w:tcPr>
          <w:p w14:paraId="6380A2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E0C90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28E1C0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A70D849" w14:textId="77777777" w:rsidTr="00BC05DC">
        <w:trPr>
          <w:jc w:val="center"/>
        </w:trPr>
        <w:tc>
          <w:tcPr>
            <w:tcW w:w="1749" w:type="dxa"/>
          </w:tcPr>
          <w:p w14:paraId="22BC8E42" w14:textId="77777777" w:rsidR="004B7023" w:rsidRPr="000C30D1" w:rsidRDefault="004B7023" w:rsidP="00061841">
            <w:pPr>
              <w:spacing w:before="0" w:after="0"/>
              <w:jc w:val="left"/>
              <w:rPr>
                <w:sz w:val="22"/>
              </w:rPr>
            </w:pPr>
            <w:r w:rsidRPr="000C30D1">
              <w:rPr>
                <w:sz w:val="22"/>
              </w:rPr>
              <w:t>PO-3.4.-1</w:t>
            </w:r>
          </w:p>
        </w:tc>
        <w:tc>
          <w:tcPr>
            <w:tcW w:w="4591" w:type="dxa"/>
            <w:vAlign w:val="center"/>
          </w:tcPr>
          <w:p w14:paraId="36AA3CF7" w14:textId="77777777" w:rsidR="004B7023" w:rsidRPr="000C30D1" w:rsidRDefault="004B7023" w:rsidP="000C30D1">
            <w:pPr>
              <w:spacing w:before="0" w:after="0"/>
              <w:jc w:val="left"/>
              <w:rPr>
                <w:sz w:val="22"/>
                <w:lang w:eastAsia="lt-LT"/>
              </w:rPr>
            </w:pPr>
            <w:r w:rsidRPr="000C30D1">
              <w:rPr>
                <w:sz w:val="22"/>
              </w:rPr>
              <w:t>Urbanizuojamų teritorijų dalis, kuriose įrengta inžinerinė infrastruktūra</w:t>
            </w:r>
          </w:p>
        </w:tc>
        <w:tc>
          <w:tcPr>
            <w:tcW w:w="1630" w:type="dxa"/>
            <w:vAlign w:val="center"/>
          </w:tcPr>
          <w:p w14:paraId="3BF1920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D7C8052" w14:textId="231C8E04"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6C539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E1B3BC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5D1532D" w14:textId="54BE038B"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7CB1E308" w14:textId="77777777" w:rsidTr="00BC05DC">
        <w:trPr>
          <w:jc w:val="center"/>
        </w:trPr>
        <w:tc>
          <w:tcPr>
            <w:tcW w:w="1749" w:type="dxa"/>
          </w:tcPr>
          <w:p w14:paraId="36265AC9" w14:textId="77777777" w:rsidR="004B7023" w:rsidRPr="000C30D1" w:rsidRDefault="004B7023" w:rsidP="00061841">
            <w:pPr>
              <w:spacing w:before="0" w:after="0"/>
              <w:jc w:val="left"/>
              <w:rPr>
                <w:sz w:val="22"/>
              </w:rPr>
            </w:pPr>
            <w:r w:rsidRPr="000C30D1">
              <w:rPr>
                <w:sz w:val="22"/>
              </w:rPr>
              <w:t>RE-3.4.1.-1</w:t>
            </w:r>
          </w:p>
        </w:tc>
        <w:tc>
          <w:tcPr>
            <w:tcW w:w="4591" w:type="dxa"/>
            <w:vAlign w:val="center"/>
          </w:tcPr>
          <w:p w14:paraId="7875AAEE" w14:textId="77777777" w:rsidR="004B7023" w:rsidRPr="000C30D1" w:rsidRDefault="004B7023" w:rsidP="000C30D1">
            <w:pPr>
              <w:spacing w:before="0" w:after="0"/>
              <w:jc w:val="left"/>
              <w:rPr>
                <w:sz w:val="22"/>
              </w:rPr>
            </w:pPr>
            <w:r w:rsidRPr="000C30D1">
              <w:rPr>
                <w:sz w:val="22"/>
              </w:rPr>
              <w:t xml:space="preserve">Prioritetinių </w:t>
            </w:r>
            <w:r w:rsidRPr="000C30D1">
              <w:rPr>
                <w:bCs/>
                <w:sz w:val="22"/>
              </w:rPr>
              <w:t>urbanizuojamų</w:t>
            </w:r>
            <w:r w:rsidRPr="000C30D1">
              <w:rPr>
                <w:sz w:val="22"/>
              </w:rPr>
              <w:t xml:space="preserve"> vietovių dalis, kuriose įrengta reikiama savivaldybės inžinerinė  infrastruktūra</w:t>
            </w:r>
          </w:p>
        </w:tc>
        <w:tc>
          <w:tcPr>
            <w:tcW w:w="1630" w:type="dxa"/>
            <w:vAlign w:val="center"/>
          </w:tcPr>
          <w:p w14:paraId="552B6B7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DC68992" w14:textId="1980FFB4"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4498A1F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8A91B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15050588"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FAAEB3E" w14:textId="77777777" w:rsidTr="00BC05DC">
        <w:trPr>
          <w:jc w:val="center"/>
        </w:trPr>
        <w:tc>
          <w:tcPr>
            <w:tcW w:w="1749" w:type="dxa"/>
          </w:tcPr>
          <w:p w14:paraId="4F5FA5B0" w14:textId="77777777" w:rsidR="004B7023" w:rsidRPr="000C30D1" w:rsidRDefault="004B7023" w:rsidP="00061841">
            <w:pPr>
              <w:spacing w:before="0" w:after="0"/>
              <w:jc w:val="left"/>
              <w:rPr>
                <w:sz w:val="22"/>
              </w:rPr>
            </w:pPr>
            <w:r w:rsidRPr="000C30D1">
              <w:rPr>
                <w:sz w:val="22"/>
              </w:rPr>
              <w:t>PR-3.4.1.1.-1</w:t>
            </w:r>
          </w:p>
        </w:tc>
        <w:tc>
          <w:tcPr>
            <w:tcW w:w="4591" w:type="dxa"/>
            <w:vAlign w:val="center"/>
          </w:tcPr>
          <w:p w14:paraId="23642D7A" w14:textId="77777777" w:rsidR="004B7023" w:rsidRPr="000C30D1" w:rsidRDefault="004B7023" w:rsidP="000C30D1">
            <w:pPr>
              <w:spacing w:before="0" w:after="0"/>
              <w:jc w:val="left"/>
              <w:rPr>
                <w:sz w:val="22"/>
              </w:rPr>
            </w:pPr>
            <w:r w:rsidRPr="000C30D1">
              <w:rPr>
                <w:sz w:val="22"/>
              </w:rPr>
              <w:t>Naujai įrengtų/rekonstruotų vandens tiekimo tinklų</w:t>
            </w:r>
            <w:r w:rsidRPr="000C30D1">
              <w:rPr>
                <w:sz w:val="22"/>
                <w:lang w:eastAsia="lt-LT"/>
              </w:rPr>
              <w:t xml:space="preserve">, eksploatuojamų viešojo vandens tiekėjo </w:t>
            </w:r>
            <w:r w:rsidRPr="000C30D1">
              <w:rPr>
                <w:sz w:val="22"/>
              </w:rPr>
              <w:t>ilgis</w:t>
            </w:r>
          </w:p>
        </w:tc>
        <w:tc>
          <w:tcPr>
            <w:tcW w:w="1630" w:type="dxa"/>
            <w:vAlign w:val="center"/>
          </w:tcPr>
          <w:p w14:paraId="5531614F"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26EF22F" w14:textId="04DE647A"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554DD0C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4F9573" w14:textId="77777777" w:rsidR="004B7023" w:rsidRPr="000C30D1" w:rsidRDefault="004B7023" w:rsidP="00BC05DC">
            <w:pPr>
              <w:spacing w:before="0" w:after="0"/>
              <w:jc w:val="center"/>
              <w:rPr>
                <w:sz w:val="22"/>
              </w:rPr>
            </w:pPr>
            <w:r w:rsidRPr="000C30D1">
              <w:rPr>
                <w:sz w:val="22"/>
                <w:lang w:eastAsia="lt-LT"/>
              </w:rPr>
              <w:t>2021 m. - 523</w:t>
            </w:r>
          </w:p>
        </w:tc>
        <w:tc>
          <w:tcPr>
            <w:tcW w:w="1618" w:type="dxa"/>
            <w:vAlign w:val="center"/>
          </w:tcPr>
          <w:p w14:paraId="79251BDD"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348D571A" w14:textId="77777777" w:rsidTr="00BC05DC">
        <w:trPr>
          <w:jc w:val="center"/>
        </w:trPr>
        <w:tc>
          <w:tcPr>
            <w:tcW w:w="1749" w:type="dxa"/>
          </w:tcPr>
          <w:p w14:paraId="7B0F6A09" w14:textId="77777777" w:rsidR="004B7023" w:rsidRPr="000C30D1" w:rsidRDefault="004B7023" w:rsidP="00061841">
            <w:pPr>
              <w:spacing w:before="0" w:after="0"/>
              <w:jc w:val="left"/>
              <w:rPr>
                <w:sz w:val="22"/>
              </w:rPr>
            </w:pPr>
            <w:r w:rsidRPr="000C30D1">
              <w:rPr>
                <w:sz w:val="22"/>
              </w:rPr>
              <w:t>PR-3.4.1.1.-2</w:t>
            </w:r>
          </w:p>
        </w:tc>
        <w:tc>
          <w:tcPr>
            <w:tcW w:w="4591" w:type="dxa"/>
            <w:vAlign w:val="center"/>
          </w:tcPr>
          <w:p w14:paraId="1963C42C" w14:textId="77777777" w:rsidR="004B7023" w:rsidRPr="000C30D1" w:rsidRDefault="004B7023" w:rsidP="000C30D1">
            <w:pPr>
              <w:spacing w:before="0" w:after="0"/>
              <w:jc w:val="left"/>
              <w:rPr>
                <w:sz w:val="22"/>
              </w:rPr>
            </w:pPr>
            <w:r w:rsidRPr="000C30D1">
              <w:rPr>
                <w:sz w:val="22"/>
              </w:rPr>
              <w:t xml:space="preserve">Naujai įrengtų/rekonstruotų nuotekų tinklų, </w:t>
            </w:r>
            <w:r w:rsidRPr="000C30D1">
              <w:rPr>
                <w:sz w:val="22"/>
                <w:lang w:eastAsia="lt-LT"/>
              </w:rPr>
              <w:t xml:space="preserve">eksploatuojamų viešojo vandens tiekėjo </w:t>
            </w:r>
            <w:r w:rsidRPr="000C30D1">
              <w:rPr>
                <w:sz w:val="22"/>
              </w:rPr>
              <w:t>ilgis</w:t>
            </w:r>
          </w:p>
        </w:tc>
        <w:tc>
          <w:tcPr>
            <w:tcW w:w="1630" w:type="dxa"/>
            <w:vAlign w:val="center"/>
          </w:tcPr>
          <w:p w14:paraId="23698AD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3008FE2" w14:textId="62C145C1"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679C9DE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6287B9" w14:textId="77777777" w:rsidR="004B7023" w:rsidRPr="000C30D1" w:rsidRDefault="004B7023" w:rsidP="00BC05DC">
            <w:pPr>
              <w:spacing w:before="0" w:after="0"/>
              <w:jc w:val="center"/>
              <w:rPr>
                <w:sz w:val="22"/>
              </w:rPr>
            </w:pPr>
            <w:r w:rsidRPr="000C30D1">
              <w:rPr>
                <w:sz w:val="22"/>
                <w:lang w:eastAsia="lt-LT"/>
              </w:rPr>
              <w:t>2021 m. - 450</w:t>
            </w:r>
          </w:p>
        </w:tc>
        <w:tc>
          <w:tcPr>
            <w:tcW w:w="1618" w:type="dxa"/>
            <w:vAlign w:val="center"/>
          </w:tcPr>
          <w:p w14:paraId="24FDB820"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2A767BC7" w14:textId="77777777" w:rsidTr="00BC05DC">
        <w:trPr>
          <w:jc w:val="center"/>
        </w:trPr>
        <w:tc>
          <w:tcPr>
            <w:tcW w:w="1749" w:type="dxa"/>
          </w:tcPr>
          <w:p w14:paraId="2D53521E" w14:textId="77777777" w:rsidR="004B7023" w:rsidRPr="000C30D1" w:rsidRDefault="004B7023" w:rsidP="00061841">
            <w:pPr>
              <w:spacing w:before="0" w:after="0"/>
              <w:jc w:val="left"/>
              <w:rPr>
                <w:sz w:val="22"/>
              </w:rPr>
            </w:pPr>
            <w:r w:rsidRPr="000C30D1">
              <w:rPr>
                <w:sz w:val="22"/>
              </w:rPr>
              <w:t>PR-3.4.1.1.-3</w:t>
            </w:r>
          </w:p>
        </w:tc>
        <w:tc>
          <w:tcPr>
            <w:tcW w:w="4591" w:type="dxa"/>
            <w:vAlign w:val="center"/>
          </w:tcPr>
          <w:p w14:paraId="70822249" w14:textId="77777777" w:rsidR="004B7023" w:rsidRPr="000C30D1" w:rsidRDefault="004B7023" w:rsidP="000C30D1">
            <w:pPr>
              <w:spacing w:before="0" w:after="0"/>
              <w:jc w:val="left"/>
              <w:rPr>
                <w:sz w:val="22"/>
              </w:rPr>
            </w:pPr>
            <w:r w:rsidRPr="000C30D1">
              <w:rPr>
                <w:sz w:val="22"/>
              </w:rPr>
              <w:t>Prisijungusių prie viešojo vandens tiekėjo eksploatuojamų vandens tiekimo tinklų vartotojų skaičius</w:t>
            </w:r>
          </w:p>
        </w:tc>
        <w:tc>
          <w:tcPr>
            <w:tcW w:w="1630" w:type="dxa"/>
            <w:vAlign w:val="center"/>
          </w:tcPr>
          <w:p w14:paraId="4B6A3F1C"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4603E0ED" w14:textId="2B9DE81D"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1DD8B0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E7A9C9" w14:textId="77777777" w:rsidR="004B7023" w:rsidRPr="000C30D1" w:rsidRDefault="004B7023" w:rsidP="00BC05DC">
            <w:pPr>
              <w:spacing w:before="0" w:after="0"/>
              <w:jc w:val="center"/>
              <w:rPr>
                <w:sz w:val="22"/>
              </w:rPr>
            </w:pPr>
            <w:r w:rsidRPr="000C30D1">
              <w:rPr>
                <w:sz w:val="22"/>
                <w:lang w:eastAsia="lt-LT"/>
              </w:rPr>
              <w:t>30175</w:t>
            </w:r>
          </w:p>
        </w:tc>
        <w:tc>
          <w:tcPr>
            <w:tcW w:w="1618" w:type="dxa"/>
            <w:vAlign w:val="center"/>
          </w:tcPr>
          <w:p w14:paraId="7E695889"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39D9C044" w14:textId="77777777" w:rsidTr="00BC05DC">
        <w:trPr>
          <w:jc w:val="center"/>
        </w:trPr>
        <w:tc>
          <w:tcPr>
            <w:tcW w:w="1749" w:type="dxa"/>
          </w:tcPr>
          <w:p w14:paraId="1E774C73" w14:textId="77777777" w:rsidR="004B7023" w:rsidRPr="000C30D1" w:rsidRDefault="004B7023" w:rsidP="00061841">
            <w:pPr>
              <w:spacing w:before="0" w:after="0"/>
              <w:jc w:val="left"/>
              <w:rPr>
                <w:sz w:val="22"/>
              </w:rPr>
            </w:pPr>
            <w:r w:rsidRPr="000C30D1">
              <w:rPr>
                <w:sz w:val="22"/>
              </w:rPr>
              <w:t>PR-3.4.1.1.-4</w:t>
            </w:r>
          </w:p>
        </w:tc>
        <w:tc>
          <w:tcPr>
            <w:tcW w:w="4591" w:type="dxa"/>
            <w:vAlign w:val="center"/>
          </w:tcPr>
          <w:p w14:paraId="61BC925F" w14:textId="77777777" w:rsidR="004B7023" w:rsidRPr="000C30D1" w:rsidRDefault="004B7023" w:rsidP="000C30D1">
            <w:pPr>
              <w:spacing w:before="0" w:after="0"/>
              <w:jc w:val="left"/>
              <w:rPr>
                <w:sz w:val="22"/>
              </w:rPr>
            </w:pPr>
            <w:r w:rsidRPr="000C30D1">
              <w:rPr>
                <w:sz w:val="22"/>
              </w:rPr>
              <w:t>Prisijungusių prie viešojo vandens tiekėjo eksploatuojamų buitinių nuotekų tvarkymo tinklų vartotojų skaičius</w:t>
            </w:r>
          </w:p>
        </w:tc>
        <w:tc>
          <w:tcPr>
            <w:tcW w:w="1630" w:type="dxa"/>
            <w:vAlign w:val="center"/>
          </w:tcPr>
          <w:p w14:paraId="1A482200" w14:textId="77777777" w:rsidR="004B7023" w:rsidRPr="000C30D1" w:rsidRDefault="004B7023" w:rsidP="00BC05DC">
            <w:pPr>
              <w:spacing w:before="0" w:after="0"/>
              <w:jc w:val="center"/>
              <w:rPr>
                <w:sz w:val="22"/>
              </w:rPr>
            </w:pPr>
            <w:r w:rsidRPr="000C30D1">
              <w:rPr>
                <w:sz w:val="22"/>
              </w:rPr>
              <w:t>Asm.</w:t>
            </w:r>
          </w:p>
        </w:tc>
        <w:tc>
          <w:tcPr>
            <w:tcW w:w="1778" w:type="dxa"/>
            <w:vAlign w:val="center"/>
          </w:tcPr>
          <w:p w14:paraId="5C4D2B85" w14:textId="63DE62B2" w:rsidR="004B7023" w:rsidRPr="000C30D1" w:rsidRDefault="005D5302" w:rsidP="00BC05DC">
            <w:pPr>
              <w:spacing w:before="0" w:after="0"/>
              <w:jc w:val="center"/>
              <w:rPr>
                <w:sz w:val="22"/>
                <w:lang w:eastAsia="lt-LT"/>
              </w:rPr>
            </w:pPr>
            <w:r>
              <w:rPr>
                <w:sz w:val="22"/>
                <w:lang w:eastAsia="lt-LT"/>
              </w:rPr>
              <w:t>IPS</w:t>
            </w:r>
          </w:p>
        </w:tc>
        <w:tc>
          <w:tcPr>
            <w:tcW w:w="1986" w:type="dxa"/>
            <w:vAlign w:val="center"/>
          </w:tcPr>
          <w:p w14:paraId="178B7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9911D1" w14:textId="77777777" w:rsidR="004B7023" w:rsidRPr="000C30D1" w:rsidRDefault="004B7023" w:rsidP="00BC05DC">
            <w:pPr>
              <w:spacing w:before="0" w:after="0"/>
              <w:jc w:val="center"/>
              <w:rPr>
                <w:sz w:val="22"/>
              </w:rPr>
            </w:pPr>
            <w:r w:rsidRPr="000C30D1">
              <w:rPr>
                <w:sz w:val="22"/>
                <w:lang w:eastAsia="lt-LT"/>
              </w:rPr>
              <w:t>26778</w:t>
            </w:r>
          </w:p>
        </w:tc>
        <w:tc>
          <w:tcPr>
            <w:tcW w:w="1618" w:type="dxa"/>
            <w:vAlign w:val="center"/>
          </w:tcPr>
          <w:p w14:paraId="544D704B"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58685F78" w14:textId="77777777" w:rsidTr="00BC05DC">
        <w:trPr>
          <w:jc w:val="center"/>
        </w:trPr>
        <w:tc>
          <w:tcPr>
            <w:tcW w:w="1749" w:type="dxa"/>
          </w:tcPr>
          <w:p w14:paraId="71B1D46E" w14:textId="77777777" w:rsidR="004B7023" w:rsidRPr="000C30D1" w:rsidRDefault="004B7023" w:rsidP="00061841">
            <w:pPr>
              <w:spacing w:before="0" w:after="0"/>
              <w:jc w:val="left"/>
              <w:rPr>
                <w:sz w:val="22"/>
              </w:rPr>
            </w:pPr>
            <w:r w:rsidRPr="000C30D1">
              <w:rPr>
                <w:sz w:val="22"/>
              </w:rPr>
              <w:t>PR-3.4.1.2.-1</w:t>
            </w:r>
          </w:p>
        </w:tc>
        <w:tc>
          <w:tcPr>
            <w:tcW w:w="4591" w:type="dxa"/>
            <w:vAlign w:val="center"/>
          </w:tcPr>
          <w:p w14:paraId="4E2F7719" w14:textId="648503A1" w:rsidR="004B7023" w:rsidRPr="000C30D1" w:rsidRDefault="004B7023" w:rsidP="000C30D1">
            <w:pPr>
              <w:spacing w:before="0" w:after="0"/>
              <w:jc w:val="left"/>
              <w:rPr>
                <w:sz w:val="22"/>
              </w:rPr>
            </w:pPr>
            <w:r w:rsidRPr="000C30D1">
              <w:rPr>
                <w:sz w:val="22"/>
              </w:rPr>
              <w:t xml:space="preserve">Įrengtų individualių ar grupinių vandens tiekimo </w:t>
            </w:r>
            <w:r w:rsidR="008A68E7">
              <w:rPr>
                <w:sz w:val="22"/>
              </w:rPr>
              <w:t>ir (ar)ir (ar)</w:t>
            </w:r>
            <w:r w:rsidRPr="000C30D1">
              <w:rPr>
                <w:sz w:val="22"/>
              </w:rPr>
              <w:t xml:space="preserve"> nuotekų tvarkymo įrenginių patikrinimų skaičius</w:t>
            </w:r>
          </w:p>
        </w:tc>
        <w:tc>
          <w:tcPr>
            <w:tcW w:w="1630" w:type="dxa"/>
            <w:vAlign w:val="center"/>
          </w:tcPr>
          <w:p w14:paraId="0DF8CCBB"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5BFA8E0C" w14:textId="657D2F69" w:rsidR="004B7023" w:rsidRDefault="005D5302" w:rsidP="00BC05DC">
            <w:pPr>
              <w:spacing w:before="0" w:after="0"/>
              <w:jc w:val="center"/>
              <w:rPr>
                <w:sz w:val="22"/>
                <w:lang w:eastAsia="lt-LT"/>
              </w:rPr>
            </w:pPr>
            <w:r>
              <w:rPr>
                <w:sz w:val="22"/>
                <w:lang w:eastAsia="lt-LT"/>
              </w:rPr>
              <w:t>IPS</w:t>
            </w:r>
          </w:p>
          <w:p w14:paraId="1CD2E2D3" w14:textId="1E9EA90E" w:rsidR="0027383B" w:rsidRPr="000C30D1" w:rsidRDefault="0027383B" w:rsidP="00BC05DC">
            <w:pPr>
              <w:spacing w:before="0" w:after="0"/>
              <w:jc w:val="center"/>
              <w:rPr>
                <w:sz w:val="22"/>
                <w:lang w:eastAsia="lt-LT"/>
              </w:rPr>
            </w:pPr>
          </w:p>
        </w:tc>
        <w:tc>
          <w:tcPr>
            <w:tcW w:w="1986" w:type="dxa"/>
            <w:vAlign w:val="center"/>
          </w:tcPr>
          <w:p w14:paraId="615477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7FABC0"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CEC82F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1C8C9B38" w14:textId="77777777" w:rsidTr="00BC05DC">
        <w:trPr>
          <w:jc w:val="center"/>
        </w:trPr>
        <w:tc>
          <w:tcPr>
            <w:tcW w:w="1749" w:type="dxa"/>
          </w:tcPr>
          <w:p w14:paraId="372376EE" w14:textId="77777777" w:rsidR="004B7023" w:rsidRPr="000C30D1" w:rsidRDefault="004B7023" w:rsidP="00061841">
            <w:pPr>
              <w:spacing w:before="0" w:after="0"/>
              <w:jc w:val="left"/>
              <w:rPr>
                <w:sz w:val="22"/>
              </w:rPr>
            </w:pPr>
            <w:r w:rsidRPr="000C30D1">
              <w:rPr>
                <w:sz w:val="22"/>
              </w:rPr>
              <w:t>PR-3.4.1.3.-1</w:t>
            </w:r>
          </w:p>
        </w:tc>
        <w:tc>
          <w:tcPr>
            <w:tcW w:w="4591" w:type="dxa"/>
            <w:vAlign w:val="center"/>
          </w:tcPr>
          <w:p w14:paraId="6696575C" w14:textId="77777777" w:rsidR="004B7023" w:rsidRPr="000C30D1" w:rsidRDefault="004B7023" w:rsidP="000C30D1">
            <w:pPr>
              <w:spacing w:before="0" w:after="0"/>
              <w:jc w:val="left"/>
              <w:rPr>
                <w:sz w:val="22"/>
              </w:rPr>
            </w:pPr>
            <w:r w:rsidRPr="000C30D1">
              <w:rPr>
                <w:sz w:val="22"/>
              </w:rPr>
              <w:t>Apšvietimo tinklų (modernizuotų ir naujai įrengtų) ilgis</w:t>
            </w:r>
          </w:p>
        </w:tc>
        <w:tc>
          <w:tcPr>
            <w:tcW w:w="1630" w:type="dxa"/>
            <w:vAlign w:val="center"/>
          </w:tcPr>
          <w:p w14:paraId="30A24887"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5CC5304B" w14:textId="0E90CCCD" w:rsidR="004B7023" w:rsidRPr="000C30D1" w:rsidRDefault="005D5302" w:rsidP="00BC05DC">
            <w:pPr>
              <w:spacing w:before="0" w:after="0"/>
              <w:jc w:val="center"/>
              <w:rPr>
                <w:sz w:val="22"/>
                <w:lang w:eastAsia="lt-LT"/>
              </w:rPr>
            </w:pPr>
            <w:r>
              <w:rPr>
                <w:sz w:val="22"/>
                <w:lang w:eastAsia="lt-LT"/>
              </w:rPr>
              <w:t>SKPS</w:t>
            </w:r>
          </w:p>
        </w:tc>
        <w:tc>
          <w:tcPr>
            <w:tcW w:w="1986" w:type="dxa"/>
            <w:vAlign w:val="center"/>
          </w:tcPr>
          <w:p w14:paraId="13DA91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0CB6B0" w14:textId="77777777" w:rsidR="004B7023" w:rsidRPr="000C30D1" w:rsidRDefault="004B7023" w:rsidP="00BC05DC">
            <w:pPr>
              <w:spacing w:before="0" w:after="0"/>
              <w:jc w:val="center"/>
              <w:rPr>
                <w:sz w:val="22"/>
              </w:rPr>
            </w:pPr>
            <w:r w:rsidRPr="000C30D1">
              <w:rPr>
                <w:sz w:val="22"/>
                <w:lang w:eastAsia="lt-LT"/>
              </w:rPr>
              <w:t>18</w:t>
            </w:r>
          </w:p>
        </w:tc>
        <w:tc>
          <w:tcPr>
            <w:tcW w:w="1618" w:type="dxa"/>
            <w:vAlign w:val="center"/>
          </w:tcPr>
          <w:p w14:paraId="59C959F3"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0B3F82A2" w14:textId="77777777" w:rsidTr="00BC05DC">
        <w:trPr>
          <w:jc w:val="center"/>
        </w:trPr>
        <w:tc>
          <w:tcPr>
            <w:tcW w:w="1749" w:type="dxa"/>
          </w:tcPr>
          <w:p w14:paraId="592B61F3" w14:textId="77777777" w:rsidR="004B7023" w:rsidRPr="000C30D1" w:rsidRDefault="004B7023" w:rsidP="00061841">
            <w:pPr>
              <w:spacing w:before="0" w:after="0"/>
              <w:jc w:val="left"/>
              <w:rPr>
                <w:sz w:val="22"/>
              </w:rPr>
            </w:pPr>
            <w:r w:rsidRPr="000C30D1">
              <w:rPr>
                <w:sz w:val="22"/>
              </w:rPr>
              <w:t>PR-3.4.1.4.-1</w:t>
            </w:r>
          </w:p>
        </w:tc>
        <w:tc>
          <w:tcPr>
            <w:tcW w:w="4591" w:type="dxa"/>
            <w:vAlign w:val="center"/>
          </w:tcPr>
          <w:p w14:paraId="7059805D" w14:textId="77777777" w:rsidR="004B7023" w:rsidRPr="000C30D1" w:rsidRDefault="004B7023" w:rsidP="000C30D1">
            <w:pPr>
              <w:spacing w:before="0" w:after="0"/>
              <w:jc w:val="left"/>
              <w:rPr>
                <w:sz w:val="22"/>
              </w:rPr>
            </w:pPr>
            <w:r w:rsidRPr="000C30D1">
              <w:rPr>
                <w:sz w:val="22"/>
              </w:rPr>
              <w:t>Naujai įrengtų šaligatvių ir pėsčiųjų takų ilgis</w:t>
            </w:r>
          </w:p>
        </w:tc>
        <w:tc>
          <w:tcPr>
            <w:tcW w:w="1630" w:type="dxa"/>
            <w:vAlign w:val="center"/>
          </w:tcPr>
          <w:p w14:paraId="349E6ED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D0FF086" w14:textId="640D9F66"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278B0F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D1608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76FE8B7"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0D8B4151" w14:textId="77777777" w:rsidTr="00BC05DC">
        <w:trPr>
          <w:jc w:val="center"/>
        </w:trPr>
        <w:tc>
          <w:tcPr>
            <w:tcW w:w="1749" w:type="dxa"/>
          </w:tcPr>
          <w:p w14:paraId="1E8345A3" w14:textId="77777777" w:rsidR="004B7023" w:rsidRPr="000C30D1" w:rsidRDefault="004B7023" w:rsidP="00061841">
            <w:pPr>
              <w:spacing w:before="0" w:after="0"/>
              <w:jc w:val="left"/>
              <w:rPr>
                <w:sz w:val="22"/>
              </w:rPr>
            </w:pPr>
            <w:r w:rsidRPr="000C30D1">
              <w:rPr>
                <w:sz w:val="22"/>
              </w:rPr>
              <w:t>PR-3.4.1.5.-1</w:t>
            </w:r>
          </w:p>
        </w:tc>
        <w:tc>
          <w:tcPr>
            <w:tcW w:w="4591" w:type="dxa"/>
            <w:vAlign w:val="center"/>
          </w:tcPr>
          <w:p w14:paraId="2D134E51" w14:textId="6C2B0F3B" w:rsidR="004B7023" w:rsidRPr="000C30D1" w:rsidRDefault="004B7023" w:rsidP="000C30D1">
            <w:pPr>
              <w:spacing w:before="0" w:after="0"/>
              <w:jc w:val="left"/>
              <w:rPr>
                <w:sz w:val="22"/>
              </w:rPr>
            </w:pPr>
            <w:r w:rsidRPr="000C30D1">
              <w:rPr>
                <w:sz w:val="22"/>
              </w:rPr>
              <w:t>Naujai įrengtų</w:t>
            </w:r>
            <w:r w:rsidR="00383DB9">
              <w:rPr>
                <w:sz w:val="22"/>
              </w:rPr>
              <w:t xml:space="preserve"> </w:t>
            </w:r>
            <w:r w:rsidRPr="000C30D1">
              <w:rPr>
                <w:sz w:val="22"/>
              </w:rPr>
              <w:t>/</w:t>
            </w:r>
            <w:r w:rsidR="00383DB9">
              <w:rPr>
                <w:sz w:val="22"/>
              </w:rPr>
              <w:t xml:space="preserve"> </w:t>
            </w:r>
            <w:r w:rsidRPr="000C30D1">
              <w:rPr>
                <w:sz w:val="22"/>
              </w:rPr>
              <w:t>rekonstruotų paviršinių nuotekų tvarkymo tinklų ilgis</w:t>
            </w:r>
          </w:p>
        </w:tc>
        <w:tc>
          <w:tcPr>
            <w:tcW w:w="1630" w:type="dxa"/>
            <w:vAlign w:val="center"/>
          </w:tcPr>
          <w:p w14:paraId="58B03392"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AB74014" w14:textId="79A8FE78" w:rsidR="004B7023" w:rsidRPr="000C30D1" w:rsidRDefault="0027383B" w:rsidP="00BC05DC">
            <w:pPr>
              <w:spacing w:before="0" w:after="0"/>
              <w:jc w:val="center"/>
              <w:rPr>
                <w:sz w:val="22"/>
                <w:lang w:eastAsia="lt-LT"/>
              </w:rPr>
            </w:pPr>
            <w:r>
              <w:rPr>
                <w:sz w:val="22"/>
                <w:lang w:eastAsia="lt-LT"/>
              </w:rPr>
              <w:t>IPS</w:t>
            </w:r>
          </w:p>
        </w:tc>
        <w:tc>
          <w:tcPr>
            <w:tcW w:w="1986" w:type="dxa"/>
            <w:vAlign w:val="center"/>
          </w:tcPr>
          <w:p w14:paraId="6322298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9F764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08A87DE"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B7B74AB" w14:textId="77777777" w:rsidTr="00BC05DC">
        <w:trPr>
          <w:jc w:val="center"/>
        </w:trPr>
        <w:tc>
          <w:tcPr>
            <w:tcW w:w="1749" w:type="dxa"/>
          </w:tcPr>
          <w:p w14:paraId="32558908" w14:textId="77777777" w:rsidR="004B7023" w:rsidRPr="000C30D1" w:rsidRDefault="004B7023" w:rsidP="00061841">
            <w:pPr>
              <w:spacing w:before="0" w:after="0"/>
              <w:jc w:val="left"/>
              <w:rPr>
                <w:sz w:val="22"/>
              </w:rPr>
            </w:pPr>
            <w:r w:rsidRPr="000C30D1">
              <w:rPr>
                <w:sz w:val="22"/>
              </w:rPr>
              <w:t>PR-3.4.1.6.-1</w:t>
            </w:r>
          </w:p>
        </w:tc>
        <w:tc>
          <w:tcPr>
            <w:tcW w:w="4591" w:type="dxa"/>
            <w:vAlign w:val="center"/>
          </w:tcPr>
          <w:p w14:paraId="1676D21F" w14:textId="77777777" w:rsidR="004B7023" w:rsidRPr="000C30D1" w:rsidRDefault="004B7023" w:rsidP="000C30D1">
            <w:pPr>
              <w:spacing w:before="0" w:after="0"/>
              <w:jc w:val="left"/>
              <w:rPr>
                <w:sz w:val="22"/>
              </w:rPr>
            </w:pPr>
            <w:r w:rsidRPr="000C30D1">
              <w:rPr>
                <w:sz w:val="22"/>
              </w:rPr>
              <w:t>Įgyvendinta gamta paremtų sprendimų</w:t>
            </w:r>
          </w:p>
        </w:tc>
        <w:tc>
          <w:tcPr>
            <w:tcW w:w="1630" w:type="dxa"/>
            <w:vAlign w:val="center"/>
          </w:tcPr>
          <w:p w14:paraId="6767BD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DA504C" w14:textId="63372971"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7F471D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D997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35B55C"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E15B070" w14:textId="77777777" w:rsidTr="00BC05DC">
        <w:trPr>
          <w:jc w:val="center"/>
        </w:trPr>
        <w:tc>
          <w:tcPr>
            <w:tcW w:w="1749" w:type="dxa"/>
          </w:tcPr>
          <w:p w14:paraId="4A37B3B0" w14:textId="77777777" w:rsidR="004B7023" w:rsidRPr="000C30D1" w:rsidRDefault="004B7023" w:rsidP="00061841">
            <w:pPr>
              <w:spacing w:before="0" w:after="0"/>
              <w:jc w:val="left"/>
              <w:rPr>
                <w:sz w:val="22"/>
              </w:rPr>
            </w:pPr>
            <w:r w:rsidRPr="000C30D1">
              <w:rPr>
                <w:sz w:val="22"/>
              </w:rPr>
              <w:t>PR-3.4.1.7.-1</w:t>
            </w:r>
          </w:p>
        </w:tc>
        <w:tc>
          <w:tcPr>
            <w:tcW w:w="4591" w:type="dxa"/>
            <w:vAlign w:val="center"/>
          </w:tcPr>
          <w:p w14:paraId="55F5529C" w14:textId="77777777" w:rsidR="004B7023" w:rsidRPr="000C30D1" w:rsidRDefault="004B7023" w:rsidP="000C30D1">
            <w:pPr>
              <w:spacing w:before="0" w:after="0"/>
              <w:jc w:val="left"/>
              <w:rPr>
                <w:sz w:val="22"/>
              </w:rPr>
            </w:pPr>
            <w:r w:rsidRPr="000C30D1">
              <w:rPr>
                <w:sz w:val="22"/>
              </w:rPr>
              <w:t>Asfaltuotų žvyrkelių ilgis</w:t>
            </w:r>
          </w:p>
        </w:tc>
        <w:tc>
          <w:tcPr>
            <w:tcW w:w="1630" w:type="dxa"/>
            <w:vAlign w:val="center"/>
          </w:tcPr>
          <w:p w14:paraId="3F6F0530"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126C61A" w14:textId="563DCAF6"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678A8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67BFC" w14:textId="77777777" w:rsidR="004B7023" w:rsidRPr="000C30D1" w:rsidRDefault="004B7023" w:rsidP="00BC05DC">
            <w:pPr>
              <w:spacing w:before="0" w:after="0"/>
              <w:jc w:val="center"/>
              <w:rPr>
                <w:sz w:val="22"/>
              </w:rPr>
            </w:pPr>
            <w:r w:rsidRPr="000C30D1">
              <w:rPr>
                <w:sz w:val="22"/>
                <w:lang w:eastAsia="lt-LT"/>
              </w:rPr>
              <w:t>69,8</w:t>
            </w:r>
          </w:p>
        </w:tc>
        <w:tc>
          <w:tcPr>
            <w:tcW w:w="1618" w:type="dxa"/>
            <w:vAlign w:val="center"/>
          </w:tcPr>
          <w:p w14:paraId="6A4F44F7" w14:textId="77777777" w:rsidR="004B7023" w:rsidRPr="000C30D1" w:rsidRDefault="004B7023" w:rsidP="00BC05DC">
            <w:pPr>
              <w:spacing w:before="0" w:after="0"/>
              <w:jc w:val="center"/>
              <w:rPr>
                <w:sz w:val="22"/>
              </w:rPr>
            </w:pPr>
            <w:r w:rsidRPr="000C30D1">
              <w:rPr>
                <w:sz w:val="22"/>
                <w:lang w:eastAsia="lt-LT"/>
              </w:rPr>
              <w:t>120,0</w:t>
            </w:r>
          </w:p>
        </w:tc>
      </w:tr>
      <w:tr w:rsidR="004B7023" w:rsidRPr="000C30D1" w14:paraId="61DEB621" w14:textId="77777777" w:rsidTr="00BC05DC">
        <w:trPr>
          <w:jc w:val="center"/>
        </w:trPr>
        <w:tc>
          <w:tcPr>
            <w:tcW w:w="1749" w:type="dxa"/>
          </w:tcPr>
          <w:p w14:paraId="211EAA6E" w14:textId="77777777" w:rsidR="004B7023" w:rsidRPr="000C30D1" w:rsidRDefault="004B7023" w:rsidP="00061841">
            <w:pPr>
              <w:spacing w:before="0" w:after="0"/>
              <w:jc w:val="left"/>
              <w:rPr>
                <w:sz w:val="22"/>
              </w:rPr>
            </w:pPr>
            <w:r w:rsidRPr="000C30D1">
              <w:rPr>
                <w:sz w:val="22"/>
              </w:rPr>
              <w:t>PR-3.4.1.8.-1</w:t>
            </w:r>
          </w:p>
        </w:tc>
        <w:tc>
          <w:tcPr>
            <w:tcW w:w="4591" w:type="dxa"/>
            <w:vAlign w:val="center"/>
          </w:tcPr>
          <w:p w14:paraId="307D0D9C" w14:textId="77777777" w:rsidR="004B7023" w:rsidRPr="000C30D1" w:rsidRDefault="004B7023" w:rsidP="000C30D1">
            <w:pPr>
              <w:spacing w:before="0" w:after="0"/>
              <w:jc w:val="left"/>
              <w:rPr>
                <w:sz w:val="22"/>
              </w:rPr>
            </w:pPr>
            <w:r w:rsidRPr="000C30D1">
              <w:rPr>
                <w:sz w:val="22"/>
              </w:rPr>
              <w:t>Rekonstruotų kelių ir gatvių ilgis</w:t>
            </w:r>
          </w:p>
        </w:tc>
        <w:tc>
          <w:tcPr>
            <w:tcW w:w="1630" w:type="dxa"/>
            <w:vAlign w:val="center"/>
          </w:tcPr>
          <w:p w14:paraId="487FF6BC"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02954B3" w14:textId="1BA02353" w:rsidR="004B7023" w:rsidRPr="000C30D1" w:rsidRDefault="0027383B" w:rsidP="00BC05DC">
            <w:pPr>
              <w:spacing w:before="0" w:after="0"/>
              <w:jc w:val="center"/>
              <w:rPr>
                <w:sz w:val="22"/>
                <w:lang w:eastAsia="lt-LT"/>
              </w:rPr>
            </w:pPr>
            <w:r>
              <w:rPr>
                <w:sz w:val="22"/>
                <w:lang w:eastAsia="lt-LT"/>
              </w:rPr>
              <w:t>SKPS</w:t>
            </w:r>
          </w:p>
        </w:tc>
        <w:tc>
          <w:tcPr>
            <w:tcW w:w="1986" w:type="dxa"/>
            <w:vAlign w:val="center"/>
          </w:tcPr>
          <w:p w14:paraId="7CA33F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DB5CDE1" w14:textId="77777777" w:rsidR="004B7023" w:rsidRPr="000C30D1" w:rsidRDefault="004B7023" w:rsidP="00BC05DC">
            <w:pPr>
              <w:spacing w:before="0" w:after="0"/>
              <w:jc w:val="center"/>
              <w:rPr>
                <w:sz w:val="22"/>
              </w:rPr>
            </w:pPr>
            <w:r w:rsidRPr="000C30D1">
              <w:rPr>
                <w:sz w:val="22"/>
                <w:lang w:eastAsia="lt-LT"/>
              </w:rPr>
              <w:t>132,9</w:t>
            </w:r>
          </w:p>
        </w:tc>
        <w:tc>
          <w:tcPr>
            <w:tcW w:w="1618" w:type="dxa"/>
            <w:vAlign w:val="center"/>
          </w:tcPr>
          <w:p w14:paraId="62A7FE96" w14:textId="77777777" w:rsidR="004B7023" w:rsidRPr="000C30D1" w:rsidRDefault="004B7023" w:rsidP="00BC05DC">
            <w:pPr>
              <w:spacing w:before="0" w:after="0"/>
              <w:jc w:val="center"/>
              <w:rPr>
                <w:sz w:val="22"/>
              </w:rPr>
            </w:pPr>
            <w:r w:rsidRPr="000C30D1">
              <w:rPr>
                <w:sz w:val="22"/>
                <w:lang w:eastAsia="lt-LT"/>
              </w:rPr>
              <w:t>180,0</w:t>
            </w:r>
          </w:p>
        </w:tc>
      </w:tr>
      <w:tr w:rsidR="004B7023" w:rsidRPr="000C30D1" w14:paraId="0E6F92E1" w14:textId="77777777" w:rsidTr="00BC05DC">
        <w:trPr>
          <w:jc w:val="center"/>
        </w:trPr>
        <w:tc>
          <w:tcPr>
            <w:tcW w:w="1749" w:type="dxa"/>
          </w:tcPr>
          <w:p w14:paraId="37FDF092" w14:textId="77777777" w:rsidR="004B7023" w:rsidRPr="000C30D1" w:rsidRDefault="004B7023" w:rsidP="00061841">
            <w:pPr>
              <w:spacing w:before="0" w:after="0"/>
              <w:jc w:val="left"/>
              <w:rPr>
                <w:sz w:val="22"/>
              </w:rPr>
            </w:pPr>
            <w:r w:rsidRPr="000C30D1">
              <w:rPr>
                <w:sz w:val="22"/>
              </w:rPr>
              <w:t>RE-3.4.2.-1</w:t>
            </w:r>
          </w:p>
        </w:tc>
        <w:tc>
          <w:tcPr>
            <w:tcW w:w="4591" w:type="dxa"/>
            <w:vAlign w:val="center"/>
          </w:tcPr>
          <w:p w14:paraId="2402F00D" w14:textId="77777777" w:rsidR="004B7023" w:rsidRPr="000C30D1" w:rsidRDefault="004B7023" w:rsidP="000C30D1">
            <w:pPr>
              <w:spacing w:before="0" w:after="0"/>
              <w:jc w:val="left"/>
              <w:rPr>
                <w:sz w:val="22"/>
              </w:rPr>
            </w:pPr>
            <w:r w:rsidRPr="000C30D1">
              <w:rPr>
                <w:sz w:val="22"/>
              </w:rPr>
              <w:t>Naujai sutvarkytų viešųjų erdvių skaičius</w:t>
            </w:r>
          </w:p>
        </w:tc>
        <w:tc>
          <w:tcPr>
            <w:tcW w:w="1630" w:type="dxa"/>
            <w:vAlign w:val="center"/>
          </w:tcPr>
          <w:p w14:paraId="1FBFE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F609EF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C037F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30A3D9" w14:textId="77777777" w:rsidR="004B7023" w:rsidRPr="000C30D1" w:rsidRDefault="004B7023" w:rsidP="00BC05DC">
            <w:pPr>
              <w:spacing w:before="0" w:after="0"/>
              <w:jc w:val="center"/>
              <w:rPr>
                <w:sz w:val="22"/>
              </w:rPr>
            </w:pPr>
            <w:r w:rsidRPr="000C30D1">
              <w:rPr>
                <w:sz w:val="22"/>
                <w:lang w:eastAsia="lt-LT"/>
              </w:rPr>
              <w:t>7</w:t>
            </w:r>
          </w:p>
        </w:tc>
        <w:tc>
          <w:tcPr>
            <w:tcW w:w="1618" w:type="dxa"/>
            <w:vAlign w:val="center"/>
          </w:tcPr>
          <w:p w14:paraId="220AABDA"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7F522BC3" w14:textId="77777777" w:rsidTr="00BC05DC">
        <w:trPr>
          <w:jc w:val="center"/>
        </w:trPr>
        <w:tc>
          <w:tcPr>
            <w:tcW w:w="1749" w:type="dxa"/>
          </w:tcPr>
          <w:p w14:paraId="69627C8E" w14:textId="77777777" w:rsidR="004B7023" w:rsidRPr="000C30D1" w:rsidRDefault="004B7023" w:rsidP="00061841">
            <w:pPr>
              <w:spacing w:before="0" w:after="0"/>
              <w:jc w:val="left"/>
              <w:rPr>
                <w:sz w:val="22"/>
              </w:rPr>
            </w:pPr>
            <w:r w:rsidRPr="000C30D1">
              <w:rPr>
                <w:sz w:val="22"/>
              </w:rPr>
              <w:t>PR-3.4.2.1.-1</w:t>
            </w:r>
          </w:p>
        </w:tc>
        <w:tc>
          <w:tcPr>
            <w:tcW w:w="4591" w:type="dxa"/>
            <w:vAlign w:val="center"/>
          </w:tcPr>
          <w:p w14:paraId="025143FC" w14:textId="5DE92914" w:rsidR="004B7023" w:rsidRPr="000C30D1" w:rsidRDefault="004B7023" w:rsidP="000C30D1">
            <w:pPr>
              <w:spacing w:before="0" w:after="0"/>
              <w:jc w:val="left"/>
              <w:rPr>
                <w:sz w:val="22"/>
              </w:rPr>
            </w:pPr>
            <w:r w:rsidRPr="000C30D1">
              <w:rPr>
                <w:sz w:val="22"/>
              </w:rPr>
              <w:t>Įrengtos ir</w:t>
            </w:r>
            <w:r w:rsidR="008A68E7">
              <w:rPr>
                <w:sz w:val="22"/>
              </w:rPr>
              <w:t xml:space="preserve"> (</w:t>
            </w:r>
            <w:r w:rsidRPr="000C30D1">
              <w:rPr>
                <w:sz w:val="22"/>
              </w:rPr>
              <w:t>arba</w:t>
            </w:r>
            <w:r w:rsidR="008A68E7">
              <w:rPr>
                <w:sz w:val="22"/>
              </w:rPr>
              <w:t>)</w:t>
            </w:r>
            <w:r w:rsidRPr="000C30D1">
              <w:rPr>
                <w:sz w:val="22"/>
              </w:rPr>
              <w:t xml:space="preserve"> modernizuotos viešosios erdvės</w:t>
            </w:r>
          </w:p>
        </w:tc>
        <w:tc>
          <w:tcPr>
            <w:tcW w:w="1630" w:type="dxa"/>
            <w:vAlign w:val="center"/>
          </w:tcPr>
          <w:p w14:paraId="02A9B95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38318C"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D1AA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90C40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04BDC59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1B6C0018" w14:textId="77777777" w:rsidTr="00BC05DC">
        <w:trPr>
          <w:jc w:val="center"/>
        </w:trPr>
        <w:tc>
          <w:tcPr>
            <w:tcW w:w="1749" w:type="dxa"/>
          </w:tcPr>
          <w:p w14:paraId="0E65C5FD" w14:textId="77777777" w:rsidR="004B7023" w:rsidRPr="000C30D1" w:rsidRDefault="004B7023" w:rsidP="00061841">
            <w:pPr>
              <w:spacing w:before="0" w:after="0"/>
              <w:jc w:val="left"/>
              <w:rPr>
                <w:sz w:val="22"/>
              </w:rPr>
            </w:pPr>
            <w:r w:rsidRPr="000C30D1">
              <w:rPr>
                <w:sz w:val="22"/>
              </w:rPr>
              <w:t>PR-3.4.2.2.-1</w:t>
            </w:r>
          </w:p>
        </w:tc>
        <w:tc>
          <w:tcPr>
            <w:tcW w:w="4591" w:type="dxa"/>
            <w:vAlign w:val="center"/>
          </w:tcPr>
          <w:p w14:paraId="71692EFC" w14:textId="77777777" w:rsidR="004B7023" w:rsidRPr="000C30D1" w:rsidRDefault="004B7023" w:rsidP="000C30D1">
            <w:pPr>
              <w:spacing w:before="0" w:after="0"/>
              <w:jc w:val="left"/>
              <w:rPr>
                <w:sz w:val="22"/>
              </w:rPr>
            </w:pPr>
            <w:r w:rsidRPr="000C30D1">
              <w:rPr>
                <w:sz w:val="22"/>
              </w:rPr>
              <w:t>Apželdintų gatvių ilgis</w:t>
            </w:r>
          </w:p>
        </w:tc>
        <w:tc>
          <w:tcPr>
            <w:tcW w:w="1630" w:type="dxa"/>
            <w:vAlign w:val="center"/>
          </w:tcPr>
          <w:p w14:paraId="6B3C5C9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05B95EE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379BC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53712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C27BC34"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70DA571" w14:textId="77777777" w:rsidTr="00BC05DC">
        <w:trPr>
          <w:jc w:val="center"/>
        </w:trPr>
        <w:tc>
          <w:tcPr>
            <w:tcW w:w="1749" w:type="dxa"/>
          </w:tcPr>
          <w:p w14:paraId="194C4D19" w14:textId="77777777" w:rsidR="004B7023" w:rsidRPr="000C30D1" w:rsidRDefault="004B7023" w:rsidP="00061841">
            <w:pPr>
              <w:spacing w:before="0" w:after="0"/>
              <w:jc w:val="left"/>
              <w:rPr>
                <w:sz w:val="22"/>
              </w:rPr>
            </w:pPr>
            <w:r w:rsidRPr="000C30D1">
              <w:rPr>
                <w:sz w:val="22"/>
              </w:rPr>
              <w:t>PR-3.4.2.3.-1</w:t>
            </w:r>
          </w:p>
        </w:tc>
        <w:tc>
          <w:tcPr>
            <w:tcW w:w="4591" w:type="dxa"/>
            <w:vAlign w:val="center"/>
          </w:tcPr>
          <w:p w14:paraId="1F366A49" w14:textId="77777777" w:rsidR="004B7023" w:rsidRPr="000C30D1" w:rsidRDefault="004B7023" w:rsidP="000C30D1">
            <w:pPr>
              <w:spacing w:before="0" w:after="0"/>
              <w:jc w:val="left"/>
              <w:rPr>
                <w:sz w:val="22"/>
              </w:rPr>
            </w:pPr>
            <w:r w:rsidRPr="000C30D1">
              <w:rPr>
                <w:sz w:val="22"/>
              </w:rPr>
              <w:t>Sutvarkytų Priekulės miesto istorinių pastatų pastatų fasadų skaičius</w:t>
            </w:r>
          </w:p>
        </w:tc>
        <w:tc>
          <w:tcPr>
            <w:tcW w:w="1630" w:type="dxa"/>
            <w:vAlign w:val="center"/>
          </w:tcPr>
          <w:p w14:paraId="059840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FB8B03" w14:textId="6977E677" w:rsidR="004B7023" w:rsidRPr="000C30D1" w:rsidRDefault="004B7023" w:rsidP="00BC05DC">
            <w:pPr>
              <w:spacing w:before="0" w:after="0"/>
              <w:jc w:val="center"/>
              <w:rPr>
                <w:sz w:val="22"/>
                <w:lang w:eastAsia="lt-LT"/>
              </w:rPr>
            </w:pPr>
            <w:r w:rsidRPr="000C30D1">
              <w:rPr>
                <w:sz w:val="22"/>
                <w:lang w:eastAsia="lt-LT"/>
              </w:rPr>
              <w:t>ATPS</w:t>
            </w:r>
          </w:p>
          <w:p w14:paraId="1910B9F3" w14:textId="37D14FBA" w:rsidR="004B7023" w:rsidRPr="0018347B" w:rsidRDefault="004B7023" w:rsidP="00BC05DC">
            <w:pPr>
              <w:spacing w:before="0" w:after="0"/>
              <w:jc w:val="center"/>
              <w:rPr>
                <w:sz w:val="22"/>
                <w:lang w:eastAsia="lt-LT"/>
              </w:rPr>
            </w:pPr>
          </w:p>
        </w:tc>
        <w:tc>
          <w:tcPr>
            <w:tcW w:w="1986" w:type="dxa"/>
            <w:vAlign w:val="center"/>
          </w:tcPr>
          <w:p w14:paraId="31BA5A2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221AF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71F69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8451E87" w14:textId="77777777" w:rsidTr="00BC05DC">
        <w:trPr>
          <w:jc w:val="center"/>
        </w:trPr>
        <w:tc>
          <w:tcPr>
            <w:tcW w:w="1749" w:type="dxa"/>
          </w:tcPr>
          <w:p w14:paraId="1190CECC" w14:textId="77777777" w:rsidR="004B7023" w:rsidRPr="00D654E5" w:rsidRDefault="004B7023" w:rsidP="00061841">
            <w:pPr>
              <w:spacing w:before="0" w:after="0"/>
              <w:jc w:val="left"/>
              <w:rPr>
                <w:sz w:val="22"/>
              </w:rPr>
            </w:pPr>
            <w:r w:rsidRPr="00D654E5">
              <w:rPr>
                <w:sz w:val="22"/>
              </w:rPr>
              <w:t>PR-3.4.2.4.-1</w:t>
            </w:r>
          </w:p>
        </w:tc>
        <w:tc>
          <w:tcPr>
            <w:tcW w:w="4591" w:type="dxa"/>
            <w:vAlign w:val="center"/>
          </w:tcPr>
          <w:p w14:paraId="7B5A2D6A" w14:textId="77777777" w:rsidR="004B7023" w:rsidRPr="00D654E5" w:rsidRDefault="004B7023" w:rsidP="000C30D1">
            <w:pPr>
              <w:spacing w:before="0" w:after="0"/>
              <w:jc w:val="left"/>
              <w:rPr>
                <w:sz w:val="22"/>
              </w:rPr>
            </w:pPr>
            <w:r w:rsidRPr="00D654E5">
              <w:rPr>
                <w:sz w:val="22"/>
              </w:rPr>
              <w:t>Objektų, kuriuose įdiegtos vaizdo stebėjimo sistemos, skaičius, vnt.</w:t>
            </w:r>
          </w:p>
        </w:tc>
        <w:tc>
          <w:tcPr>
            <w:tcW w:w="1630" w:type="dxa"/>
            <w:vAlign w:val="center"/>
          </w:tcPr>
          <w:p w14:paraId="4D8D3C62" w14:textId="77777777" w:rsidR="004B7023" w:rsidRPr="00D654E5" w:rsidRDefault="004B7023" w:rsidP="00BC05DC">
            <w:pPr>
              <w:spacing w:before="0" w:after="0"/>
              <w:jc w:val="center"/>
              <w:rPr>
                <w:sz w:val="22"/>
              </w:rPr>
            </w:pPr>
            <w:r w:rsidRPr="00D654E5">
              <w:rPr>
                <w:sz w:val="22"/>
              </w:rPr>
              <w:t>Vnt.</w:t>
            </w:r>
          </w:p>
        </w:tc>
        <w:tc>
          <w:tcPr>
            <w:tcW w:w="1778" w:type="dxa"/>
            <w:vAlign w:val="center"/>
          </w:tcPr>
          <w:p w14:paraId="3E5265A0" w14:textId="77777777" w:rsidR="004B7023" w:rsidRPr="00D654E5" w:rsidRDefault="004B7023" w:rsidP="00BC05DC">
            <w:pPr>
              <w:spacing w:before="0" w:after="0"/>
              <w:jc w:val="center"/>
              <w:rPr>
                <w:sz w:val="22"/>
                <w:lang w:eastAsia="lt-LT"/>
              </w:rPr>
            </w:pPr>
            <w:r w:rsidRPr="00D654E5">
              <w:rPr>
                <w:sz w:val="22"/>
                <w:lang w:eastAsia="lt-LT"/>
              </w:rPr>
              <w:t>SIS</w:t>
            </w:r>
          </w:p>
        </w:tc>
        <w:tc>
          <w:tcPr>
            <w:tcW w:w="1986" w:type="dxa"/>
            <w:vAlign w:val="center"/>
          </w:tcPr>
          <w:p w14:paraId="7A1185C9" w14:textId="77777777" w:rsidR="004B7023" w:rsidRPr="00D654E5" w:rsidRDefault="004B7023" w:rsidP="00BC05DC">
            <w:pPr>
              <w:spacing w:before="0" w:after="0"/>
              <w:jc w:val="center"/>
              <w:rPr>
                <w:sz w:val="22"/>
              </w:rPr>
            </w:pPr>
            <w:r w:rsidRPr="00D654E5">
              <w:rPr>
                <w:sz w:val="22"/>
              </w:rPr>
              <w:t>Didėjantis</w:t>
            </w:r>
          </w:p>
        </w:tc>
        <w:tc>
          <w:tcPr>
            <w:tcW w:w="1391" w:type="dxa"/>
            <w:vAlign w:val="center"/>
          </w:tcPr>
          <w:p w14:paraId="0D4667FC" w14:textId="77777777" w:rsidR="004B7023" w:rsidRPr="00D654E5" w:rsidRDefault="004B7023" w:rsidP="00BC05DC">
            <w:pPr>
              <w:spacing w:before="0" w:after="0"/>
              <w:jc w:val="center"/>
              <w:rPr>
                <w:sz w:val="22"/>
                <w:lang w:eastAsia="lt-LT"/>
              </w:rPr>
            </w:pPr>
            <w:r w:rsidRPr="00D654E5">
              <w:rPr>
                <w:sz w:val="22"/>
                <w:lang w:eastAsia="lt-LT"/>
              </w:rPr>
              <w:t>0</w:t>
            </w:r>
          </w:p>
        </w:tc>
        <w:tc>
          <w:tcPr>
            <w:tcW w:w="1618" w:type="dxa"/>
            <w:vAlign w:val="center"/>
          </w:tcPr>
          <w:p w14:paraId="610FDAAE" w14:textId="77777777" w:rsidR="004B7023" w:rsidRPr="00D654E5" w:rsidRDefault="004B7023" w:rsidP="00BC05DC">
            <w:pPr>
              <w:spacing w:before="0" w:after="0"/>
              <w:jc w:val="center"/>
              <w:rPr>
                <w:sz w:val="22"/>
                <w:lang w:eastAsia="lt-LT"/>
              </w:rPr>
            </w:pPr>
            <w:r w:rsidRPr="00D654E5">
              <w:rPr>
                <w:sz w:val="22"/>
                <w:lang w:eastAsia="lt-LT"/>
              </w:rPr>
              <w:t>11</w:t>
            </w:r>
          </w:p>
        </w:tc>
      </w:tr>
    </w:tbl>
    <w:p w14:paraId="4EB0E84D" w14:textId="77777777" w:rsidR="004B7023" w:rsidRPr="00A37439" w:rsidRDefault="004B7023" w:rsidP="004B7023"/>
    <w:p w14:paraId="0907EAA0" w14:textId="77777777" w:rsidR="008D71A7" w:rsidRPr="008D71A7" w:rsidRDefault="008D71A7" w:rsidP="008D71A7"/>
    <w:p w14:paraId="4902F55E" w14:textId="77777777" w:rsidR="0005720F" w:rsidRDefault="0005720F">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EEBE902" w14:textId="2223DF93" w:rsidR="001923C1" w:rsidRPr="00412FC7" w:rsidRDefault="001923C1" w:rsidP="00B238AF">
      <w:pPr>
        <w:pStyle w:val="Antrat1"/>
        <w:jc w:val="left"/>
      </w:pPr>
      <w:bookmarkStart w:id="159" w:name="_Toc72235238"/>
      <w:r>
        <w:t xml:space="preserve">Priedas Nr. </w:t>
      </w:r>
      <w:r w:rsidR="005430B4">
        <w:t>2</w:t>
      </w:r>
      <w:r w:rsidR="00B238AF">
        <w:t xml:space="preserve">. </w:t>
      </w:r>
      <w:r w:rsidR="00412FC7" w:rsidRPr="00412FC7">
        <w:t>D</w:t>
      </w:r>
      <w:r w:rsidR="00D0474F" w:rsidRPr="00412FC7">
        <w:rPr>
          <w:caps w:val="0"/>
        </w:rPr>
        <w:t>emografinė aplinka ir užimtumas. gyvenamosios vietos</w:t>
      </w:r>
      <w:bookmarkEnd w:id="159"/>
    </w:p>
    <w:p w14:paraId="04DFDF90" w14:textId="31A8EA99" w:rsidR="003A39A0" w:rsidRDefault="002A1688" w:rsidP="00412FC7">
      <w:pPr>
        <w:jc w:val="center"/>
      </w:pPr>
      <w:r w:rsidRPr="002A1688">
        <w:rPr>
          <w:noProof/>
          <w:lang w:eastAsia="lt-LT"/>
        </w:rPr>
        <w:drawing>
          <wp:inline distT="0" distB="0" distL="0" distR="0" wp14:anchorId="12D54F46" wp14:editId="1C4EFB5C">
            <wp:extent cx="6096528" cy="342929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096528" cy="3429297"/>
                    </a:xfrm>
                    <a:prstGeom prst="rect">
                      <a:avLst/>
                    </a:prstGeom>
                  </pic:spPr>
                </pic:pic>
              </a:graphicData>
            </a:graphic>
          </wp:inline>
        </w:drawing>
      </w:r>
    </w:p>
    <w:p w14:paraId="7C5AA8CB" w14:textId="323CE76B" w:rsidR="002978B5" w:rsidRPr="007D6795" w:rsidRDefault="002978B5" w:rsidP="002978B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w:t>
      </w:r>
      <w:r w:rsidR="00DD5B48">
        <w:rPr>
          <w:rFonts w:eastAsia="Calibri" w:cs="Times New Roman"/>
          <w:i/>
          <w:iCs/>
          <w:color w:val="864EA8" w:themeColor="accent1" w:themeShade="BF"/>
          <w:sz w:val="22"/>
        </w:rPr>
        <w:t>apgyvendintos teritorijos</w:t>
      </w:r>
      <w:r w:rsidRPr="007D6795">
        <w:rPr>
          <w:rFonts w:eastAsia="Calibri" w:cs="Times New Roman"/>
          <w:i/>
          <w:iCs/>
          <w:color w:val="864EA8" w:themeColor="accent1" w:themeShade="BF"/>
          <w:sz w:val="22"/>
        </w:rPr>
        <w:t xml:space="preserve"> (</w:t>
      </w:r>
      <w:r w:rsidR="0046290A">
        <w:rPr>
          <w:rFonts w:eastAsia="Calibri" w:cs="Times New Roman"/>
          <w:i/>
          <w:iCs/>
          <w:color w:val="864EA8" w:themeColor="accent1" w:themeShade="BF"/>
          <w:sz w:val="22"/>
        </w:rPr>
        <w:t>kuo</w:t>
      </w:r>
      <w:r w:rsidR="005C3CE3">
        <w:rPr>
          <w:rFonts w:eastAsia="Calibri" w:cs="Times New Roman"/>
          <w:i/>
          <w:iCs/>
          <w:color w:val="864EA8" w:themeColor="accent1" w:themeShade="BF"/>
          <w:sz w:val="22"/>
        </w:rPr>
        <w:t xml:space="preserve"> teritorija pavaizduota</w:t>
      </w:r>
      <w:r w:rsidR="0046290A">
        <w:rPr>
          <w:rFonts w:eastAsia="Calibri" w:cs="Times New Roman"/>
          <w:i/>
          <w:iCs/>
          <w:color w:val="864EA8" w:themeColor="accent1" w:themeShade="BF"/>
          <w:sz w:val="22"/>
        </w:rPr>
        <w:t xml:space="preserve"> ryškesn</w:t>
      </w:r>
      <w:r w:rsidR="005C3CE3">
        <w:rPr>
          <w:rFonts w:eastAsia="Calibri" w:cs="Times New Roman"/>
          <w:i/>
          <w:iCs/>
          <w:color w:val="864EA8" w:themeColor="accent1" w:themeShade="BF"/>
          <w:sz w:val="22"/>
        </w:rPr>
        <w:t>e</w:t>
      </w:r>
      <w:r w:rsidR="0046290A">
        <w:rPr>
          <w:rFonts w:eastAsia="Calibri" w:cs="Times New Roman"/>
          <w:i/>
          <w:iCs/>
          <w:color w:val="864EA8" w:themeColor="accent1" w:themeShade="BF"/>
          <w:sz w:val="22"/>
        </w:rPr>
        <w:t xml:space="preserve"> spalva, tuo </w:t>
      </w:r>
      <w:r w:rsidR="00AB0BCA">
        <w:rPr>
          <w:rFonts w:eastAsia="Calibri" w:cs="Times New Roman"/>
          <w:i/>
          <w:iCs/>
          <w:color w:val="864EA8" w:themeColor="accent1" w:themeShade="BF"/>
          <w:sz w:val="22"/>
        </w:rPr>
        <w:t>tankiau apgyvendint</w:t>
      </w:r>
      <w:r w:rsidR="005C3CE3">
        <w:rPr>
          <w:rFonts w:eastAsia="Calibri" w:cs="Times New Roman"/>
          <w:i/>
          <w:iCs/>
          <w:color w:val="864EA8" w:themeColor="accent1" w:themeShade="BF"/>
          <w:sz w:val="22"/>
        </w:rPr>
        <w:t>a teritorija</w:t>
      </w:r>
      <w:r w:rsidRPr="007D6795">
        <w:rPr>
          <w:rFonts w:eastAsia="Calibri" w:cs="Times New Roman"/>
          <w:i/>
          <w:iCs/>
          <w:color w:val="864EA8" w:themeColor="accent1" w:themeShade="BF"/>
          <w:sz w:val="22"/>
        </w:rPr>
        <w:t>)</w:t>
      </w:r>
    </w:p>
    <w:p w14:paraId="3D0A60D8" w14:textId="77777777" w:rsidR="002978B5" w:rsidRPr="007D6795" w:rsidRDefault="002978B5" w:rsidP="002978B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3FDC0A27" w14:textId="088A2528" w:rsidR="00691FAF" w:rsidRDefault="00691FAF" w:rsidP="00691FAF"/>
    <w:p w14:paraId="36C022EF" w14:textId="0408F588" w:rsidR="00D432FB" w:rsidRDefault="00D432FB" w:rsidP="00691FAF"/>
    <w:p w14:paraId="3BD50B50" w14:textId="77777777" w:rsidR="005430B4" w:rsidRDefault="005430B4">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42391B9E" w14:textId="6AB86F8E" w:rsidR="00691FAF" w:rsidRPr="00412FC7" w:rsidRDefault="00691FAF" w:rsidP="00B238AF">
      <w:pPr>
        <w:pStyle w:val="Antrat1"/>
        <w:jc w:val="left"/>
      </w:pPr>
      <w:bookmarkStart w:id="160" w:name="_Toc72235239"/>
      <w:r>
        <w:t xml:space="preserve">Priedas Nr. </w:t>
      </w:r>
      <w:r w:rsidR="005430B4">
        <w:t>3</w:t>
      </w:r>
      <w:r w:rsidR="00B238AF">
        <w:t xml:space="preserve">. </w:t>
      </w:r>
      <w:r w:rsidR="00412FC7" w:rsidRPr="00412FC7">
        <w:t>D</w:t>
      </w:r>
      <w:r w:rsidR="00D0474F" w:rsidRPr="00412FC7">
        <w:rPr>
          <w:caps w:val="0"/>
        </w:rPr>
        <w:t>emografinė aplinka ir užimtumas. demografinės senatvės indeksas</w:t>
      </w:r>
      <w:bookmarkEnd w:id="160"/>
    </w:p>
    <w:p w14:paraId="795790FE" w14:textId="39B82EDA" w:rsidR="00D432FB" w:rsidRDefault="008D509E" w:rsidP="00412FC7">
      <w:pPr>
        <w:jc w:val="center"/>
      </w:pPr>
      <w:r w:rsidRPr="008D509E">
        <w:rPr>
          <w:noProof/>
          <w:lang w:eastAsia="lt-LT"/>
        </w:rPr>
        <w:drawing>
          <wp:inline distT="0" distB="0" distL="0" distR="0" wp14:anchorId="419881D6" wp14:editId="12B9BEFE">
            <wp:extent cx="6096528" cy="342929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6528" cy="3429297"/>
                    </a:xfrm>
                    <a:prstGeom prst="rect">
                      <a:avLst/>
                    </a:prstGeom>
                  </pic:spPr>
                </pic:pic>
              </a:graphicData>
            </a:graphic>
          </wp:inline>
        </w:drawing>
      </w:r>
    </w:p>
    <w:p w14:paraId="567B2080" w14:textId="6930D00C" w:rsidR="002A1688" w:rsidRDefault="002A1688" w:rsidP="002A1688"/>
    <w:p w14:paraId="72DBCFEA" w14:textId="2BB9FE97" w:rsidR="002A1688" w:rsidRPr="007D6795" w:rsidRDefault="002A1688" w:rsidP="002A168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savivaldybės</w:t>
      </w:r>
      <w:r w:rsidR="00E570C5">
        <w:rPr>
          <w:rFonts w:eastAsia="Calibri" w:cs="Times New Roman"/>
          <w:i/>
          <w:iCs/>
          <w:color w:val="864EA8" w:themeColor="accent1" w:themeShade="BF"/>
          <w:sz w:val="22"/>
        </w:rPr>
        <w:t xml:space="preserve"> gyventojų</w:t>
      </w:r>
      <w:r>
        <w:rPr>
          <w:rFonts w:eastAsia="Calibri" w:cs="Times New Roman"/>
          <w:i/>
          <w:iCs/>
          <w:color w:val="864EA8" w:themeColor="accent1" w:themeShade="BF"/>
          <w:sz w:val="22"/>
        </w:rPr>
        <w:t xml:space="preserve"> </w:t>
      </w:r>
      <w:r w:rsidR="00BA446B">
        <w:rPr>
          <w:rFonts w:eastAsia="Calibri" w:cs="Times New Roman"/>
          <w:i/>
          <w:iCs/>
          <w:color w:val="864EA8" w:themeColor="accent1" w:themeShade="BF"/>
          <w:sz w:val="22"/>
        </w:rPr>
        <w:t xml:space="preserve">pasiskirstymas pagal </w:t>
      </w:r>
      <w:r w:rsidR="008C217D">
        <w:rPr>
          <w:rFonts w:eastAsia="Calibri" w:cs="Times New Roman"/>
          <w:i/>
          <w:iCs/>
          <w:color w:val="864EA8" w:themeColor="accent1" w:themeShade="BF"/>
          <w:sz w:val="22"/>
        </w:rPr>
        <w:t>gyventojų amžių</w:t>
      </w:r>
      <w:r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kuo teritorija pavaizduota ryškesne spalva, tuo </w:t>
      </w:r>
      <w:r w:rsidR="00281BA5">
        <w:rPr>
          <w:rFonts w:eastAsia="Calibri" w:cs="Times New Roman"/>
          <w:i/>
          <w:iCs/>
          <w:color w:val="864EA8" w:themeColor="accent1" w:themeShade="BF"/>
          <w:sz w:val="22"/>
        </w:rPr>
        <w:t>didesnis senatvės indeksas</w:t>
      </w:r>
      <w:r w:rsidRPr="007D6795">
        <w:rPr>
          <w:rFonts w:eastAsia="Calibri" w:cs="Times New Roman"/>
          <w:i/>
          <w:iCs/>
          <w:color w:val="864EA8" w:themeColor="accent1" w:themeShade="BF"/>
          <w:sz w:val="22"/>
        </w:rPr>
        <w:t>)</w:t>
      </w:r>
    </w:p>
    <w:p w14:paraId="10AA5DC4" w14:textId="7AE0DE5A" w:rsidR="002A1688" w:rsidRDefault="002A1688" w:rsidP="00281BA5">
      <w:pPr>
        <w:jc w:val="right"/>
        <w:rPr>
          <w:rFonts w:eastAsia="Calibri" w:cs="Times New Roman"/>
          <w:i/>
          <w:iCs/>
          <w:sz w:val="20"/>
          <w:szCs w:val="20"/>
        </w:rPr>
      </w:pPr>
      <w:r w:rsidRPr="007D6795">
        <w:rPr>
          <w:rFonts w:eastAsia="Calibri" w:cs="Times New Roman"/>
          <w:i/>
          <w:iCs/>
          <w:sz w:val="20"/>
          <w:szCs w:val="20"/>
        </w:rPr>
        <w:t>Šaltinis: Sudaryta autorių</w:t>
      </w:r>
    </w:p>
    <w:p w14:paraId="1FBF18DC" w14:textId="081308D1" w:rsidR="008D509E" w:rsidRDefault="008D509E" w:rsidP="008D509E">
      <w:pPr>
        <w:rPr>
          <w:rFonts w:eastAsia="Calibri" w:cs="Times New Roman"/>
          <w:i/>
          <w:iCs/>
          <w:sz w:val="20"/>
          <w:szCs w:val="20"/>
        </w:rPr>
      </w:pPr>
    </w:p>
    <w:p w14:paraId="167F3730" w14:textId="77777777" w:rsidR="00B03D4A" w:rsidRDefault="00B03D4A" w:rsidP="008D509E"/>
    <w:p w14:paraId="051AB609" w14:textId="77777777" w:rsidR="00B03D4A" w:rsidRDefault="00B03D4A" w:rsidP="008D509E"/>
    <w:p w14:paraId="028199E7" w14:textId="0CF39A59" w:rsidR="00B03D4A" w:rsidRPr="00412FC7" w:rsidRDefault="008D509E" w:rsidP="00B238AF">
      <w:pPr>
        <w:pStyle w:val="Antrat1"/>
        <w:jc w:val="left"/>
      </w:pPr>
      <w:bookmarkStart w:id="161" w:name="_Toc72235240"/>
      <w:r>
        <w:t xml:space="preserve">Priedas Nr. </w:t>
      </w:r>
      <w:r w:rsidR="005430B4">
        <w:t>4</w:t>
      </w:r>
      <w:r w:rsidR="00B238AF">
        <w:t xml:space="preserve">. </w:t>
      </w:r>
      <w:r w:rsidR="00412FC7" w:rsidRPr="00412FC7">
        <w:t>E</w:t>
      </w:r>
      <w:r w:rsidR="00E0072D" w:rsidRPr="00412FC7">
        <w:rPr>
          <w:caps w:val="0"/>
        </w:rPr>
        <w:t>konomika ir verslas</w:t>
      </w:r>
      <w:r w:rsidR="00412FC7" w:rsidRPr="00412FC7">
        <w:t>. D</w:t>
      </w:r>
      <w:r w:rsidR="00E0072D" w:rsidRPr="00412FC7">
        <w:rPr>
          <w:caps w:val="0"/>
        </w:rPr>
        <w:t>arbo vietų pasiskirstymas</w:t>
      </w:r>
      <w:bookmarkEnd w:id="161"/>
    </w:p>
    <w:p w14:paraId="01370EED" w14:textId="0CFB6288" w:rsidR="00B03D4A" w:rsidRDefault="00B40133" w:rsidP="00412FC7">
      <w:pPr>
        <w:jc w:val="center"/>
      </w:pPr>
      <w:r w:rsidRPr="00B40133">
        <w:rPr>
          <w:noProof/>
          <w:lang w:eastAsia="lt-LT"/>
        </w:rPr>
        <w:drawing>
          <wp:inline distT="0" distB="0" distL="0" distR="0" wp14:anchorId="008899FF" wp14:editId="138882C9">
            <wp:extent cx="6096528" cy="342929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6528" cy="3429297"/>
                    </a:xfrm>
                    <a:prstGeom prst="rect">
                      <a:avLst/>
                    </a:prstGeom>
                  </pic:spPr>
                </pic:pic>
              </a:graphicData>
            </a:graphic>
          </wp:inline>
        </w:drawing>
      </w:r>
    </w:p>
    <w:p w14:paraId="0FA15B4A" w14:textId="40A5AE68" w:rsidR="00B03D4A" w:rsidRPr="007D6795" w:rsidRDefault="00EC755A" w:rsidP="00B03D4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Darbo vietų</w:t>
      </w:r>
      <w:r w:rsidR="00B03D4A">
        <w:rPr>
          <w:rFonts w:eastAsia="Calibri" w:cs="Times New Roman"/>
          <w:i/>
          <w:iCs/>
          <w:color w:val="864EA8" w:themeColor="accent1" w:themeShade="BF"/>
          <w:sz w:val="22"/>
        </w:rPr>
        <w:t xml:space="preserve"> pasiskirstymas</w:t>
      </w:r>
      <w:r w:rsidR="00B03D4A"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Klaipėdos raj. savivaldybėje </w:t>
      </w:r>
      <w:r w:rsidR="00B03D4A" w:rsidRPr="007D6795">
        <w:rPr>
          <w:rFonts w:eastAsia="Calibri" w:cs="Times New Roman"/>
          <w:i/>
          <w:iCs/>
          <w:color w:val="864EA8" w:themeColor="accent1" w:themeShade="BF"/>
          <w:sz w:val="22"/>
        </w:rPr>
        <w:t>(</w:t>
      </w:r>
      <w:r w:rsidR="00B03D4A">
        <w:rPr>
          <w:rFonts w:eastAsia="Calibri" w:cs="Times New Roman"/>
          <w:i/>
          <w:iCs/>
          <w:color w:val="864EA8" w:themeColor="accent1" w:themeShade="BF"/>
          <w:sz w:val="22"/>
        </w:rPr>
        <w:t xml:space="preserve">kuo teritorija pavaizduota ryškesne spalva, tuo didesnis </w:t>
      </w:r>
      <w:r w:rsidR="00B40133">
        <w:rPr>
          <w:rFonts w:eastAsia="Calibri" w:cs="Times New Roman"/>
          <w:i/>
          <w:iCs/>
          <w:color w:val="864EA8" w:themeColor="accent1" w:themeShade="BF"/>
          <w:sz w:val="22"/>
        </w:rPr>
        <w:t>darbo vietų skaičius</w:t>
      </w:r>
      <w:r w:rsidR="00B03D4A" w:rsidRPr="007D6795">
        <w:rPr>
          <w:rFonts w:eastAsia="Calibri" w:cs="Times New Roman"/>
          <w:i/>
          <w:iCs/>
          <w:color w:val="864EA8" w:themeColor="accent1" w:themeShade="BF"/>
          <w:sz w:val="22"/>
        </w:rPr>
        <w:t>)</w:t>
      </w:r>
    </w:p>
    <w:p w14:paraId="3C37D982" w14:textId="77777777" w:rsidR="00B03D4A" w:rsidRDefault="00B03D4A" w:rsidP="00B03D4A">
      <w:pPr>
        <w:jc w:val="right"/>
        <w:rPr>
          <w:rFonts w:eastAsia="Calibri" w:cs="Times New Roman"/>
          <w:i/>
          <w:iCs/>
          <w:sz w:val="20"/>
          <w:szCs w:val="20"/>
        </w:rPr>
      </w:pPr>
      <w:r w:rsidRPr="007D6795">
        <w:rPr>
          <w:rFonts w:eastAsia="Calibri" w:cs="Times New Roman"/>
          <w:i/>
          <w:iCs/>
          <w:sz w:val="20"/>
          <w:szCs w:val="20"/>
        </w:rPr>
        <w:t>Šaltinis: Sudaryta autorių</w:t>
      </w:r>
    </w:p>
    <w:p w14:paraId="6B513273" w14:textId="77777777" w:rsidR="00E12051" w:rsidRDefault="00E12051" w:rsidP="00B03D4A"/>
    <w:p w14:paraId="723B9B24" w14:textId="77777777" w:rsidR="00E12051" w:rsidRDefault="00E12051" w:rsidP="00B03D4A"/>
    <w:p w14:paraId="010336DF" w14:textId="77777777" w:rsidR="00E12051" w:rsidRDefault="00E12051" w:rsidP="00B03D4A"/>
    <w:p w14:paraId="49D440C5" w14:textId="77777777" w:rsidR="00E12051" w:rsidRDefault="00E12051" w:rsidP="00B03D4A"/>
    <w:p w14:paraId="2F0B243F" w14:textId="77777777" w:rsidR="00E12051" w:rsidRDefault="00E12051" w:rsidP="00B03D4A"/>
    <w:p w14:paraId="4040C3B9" w14:textId="3E79162B" w:rsidR="00B03D4A" w:rsidRDefault="00E12051" w:rsidP="00B238AF">
      <w:pPr>
        <w:pStyle w:val="Antrat1"/>
        <w:jc w:val="left"/>
      </w:pPr>
      <w:bookmarkStart w:id="162" w:name="_Toc72235241"/>
      <w:r>
        <w:t xml:space="preserve">Priedas Nr. </w:t>
      </w:r>
      <w:r w:rsidR="005430B4">
        <w:t>5</w:t>
      </w:r>
      <w:r w:rsidR="00B238AF">
        <w:t xml:space="preserve">. </w:t>
      </w:r>
      <w:r w:rsidR="005430B4">
        <w:t>S</w:t>
      </w:r>
      <w:r w:rsidR="00E0072D" w:rsidRPr="00412FC7">
        <w:rPr>
          <w:caps w:val="0"/>
        </w:rPr>
        <w:t>tatyba ir gyvenamasis fondas</w:t>
      </w:r>
      <w:r w:rsidR="005430B4" w:rsidRPr="00412FC7">
        <w:t>. S</w:t>
      </w:r>
      <w:r w:rsidR="00E0072D" w:rsidRPr="00412FC7">
        <w:rPr>
          <w:caps w:val="0"/>
        </w:rPr>
        <w:t>tatybos leidimai</w:t>
      </w:r>
      <w:bookmarkEnd w:id="162"/>
    </w:p>
    <w:p w14:paraId="2C0CF40C" w14:textId="4DC1B781" w:rsidR="00E12051" w:rsidRDefault="00E12051" w:rsidP="00412FC7">
      <w:pPr>
        <w:jc w:val="center"/>
      </w:pPr>
      <w:r w:rsidRPr="00E12051">
        <w:rPr>
          <w:noProof/>
          <w:lang w:eastAsia="lt-LT"/>
        </w:rPr>
        <w:drawing>
          <wp:inline distT="0" distB="0" distL="0" distR="0" wp14:anchorId="740A59AF" wp14:editId="4C1F8483">
            <wp:extent cx="6096528" cy="342929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096528" cy="3429297"/>
                    </a:xfrm>
                    <a:prstGeom prst="rect">
                      <a:avLst/>
                    </a:prstGeom>
                  </pic:spPr>
                </pic:pic>
              </a:graphicData>
            </a:graphic>
          </wp:inline>
        </w:drawing>
      </w:r>
    </w:p>
    <w:p w14:paraId="135D12C5" w14:textId="3F9B8937" w:rsidR="00E12051" w:rsidRPr="007D6795" w:rsidRDefault="00BA69DD" w:rsidP="00E1205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pasiskirstymas</w:t>
      </w:r>
      <w:r w:rsidR="00E12051" w:rsidRPr="007D6795">
        <w:rPr>
          <w:rFonts w:eastAsia="Calibri" w:cs="Times New Roman"/>
          <w:i/>
          <w:iCs/>
          <w:color w:val="864EA8" w:themeColor="accent1" w:themeShade="BF"/>
          <w:sz w:val="22"/>
        </w:rPr>
        <w:t xml:space="preserve"> </w:t>
      </w:r>
      <w:r w:rsidR="00E12051">
        <w:rPr>
          <w:rFonts w:eastAsia="Calibri" w:cs="Times New Roman"/>
          <w:i/>
          <w:iCs/>
          <w:color w:val="864EA8" w:themeColor="accent1" w:themeShade="BF"/>
          <w:sz w:val="22"/>
        </w:rPr>
        <w:t xml:space="preserve">Klaipėdos raj. savivaldybėje </w:t>
      </w:r>
      <w:r w:rsidR="00E12051" w:rsidRPr="007D6795">
        <w:rPr>
          <w:rFonts w:eastAsia="Calibri" w:cs="Times New Roman"/>
          <w:i/>
          <w:iCs/>
          <w:color w:val="864EA8" w:themeColor="accent1" w:themeShade="BF"/>
          <w:sz w:val="22"/>
        </w:rPr>
        <w:t>(</w:t>
      </w:r>
      <w:r w:rsidR="00E12051">
        <w:rPr>
          <w:rFonts w:eastAsia="Calibri" w:cs="Times New Roman"/>
          <w:i/>
          <w:iCs/>
          <w:color w:val="864EA8" w:themeColor="accent1" w:themeShade="BF"/>
          <w:sz w:val="22"/>
        </w:rPr>
        <w:t xml:space="preserve">kuo teritorija pavaizduota ryškesne spalva, tuo didesnis </w:t>
      </w:r>
      <w:r w:rsidR="00A74C24">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skaičius</w:t>
      </w:r>
      <w:r w:rsidR="00E12051" w:rsidRPr="007D6795">
        <w:rPr>
          <w:rFonts w:eastAsia="Calibri" w:cs="Times New Roman"/>
          <w:i/>
          <w:iCs/>
          <w:color w:val="864EA8" w:themeColor="accent1" w:themeShade="BF"/>
          <w:sz w:val="22"/>
        </w:rPr>
        <w:t>)</w:t>
      </w:r>
    </w:p>
    <w:p w14:paraId="74A5D027" w14:textId="77777777" w:rsidR="00E12051" w:rsidRDefault="00E12051" w:rsidP="00E12051">
      <w:pPr>
        <w:jc w:val="right"/>
        <w:rPr>
          <w:rFonts w:eastAsia="Calibri" w:cs="Times New Roman"/>
          <w:i/>
          <w:iCs/>
          <w:sz w:val="20"/>
          <w:szCs w:val="20"/>
        </w:rPr>
      </w:pPr>
      <w:r w:rsidRPr="007D6795">
        <w:rPr>
          <w:rFonts w:eastAsia="Calibri" w:cs="Times New Roman"/>
          <w:i/>
          <w:iCs/>
          <w:sz w:val="20"/>
          <w:szCs w:val="20"/>
        </w:rPr>
        <w:t>Šaltinis: Sudaryta autorių</w:t>
      </w:r>
    </w:p>
    <w:p w14:paraId="6D2E0670" w14:textId="77777777" w:rsidR="00243EF0" w:rsidRDefault="00243EF0" w:rsidP="00B03D4A"/>
    <w:p w14:paraId="0DA3419E" w14:textId="77777777" w:rsidR="00243EF0" w:rsidRDefault="00243EF0" w:rsidP="00B03D4A"/>
    <w:p w14:paraId="4CD4A6D7" w14:textId="4269DF06" w:rsidR="00E12051" w:rsidRDefault="006A05F2" w:rsidP="00B238AF">
      <w:pPr>
        <w:pStyle w:val="Antrat1"/>
        <w:jc w:val="left"/>
      </w:pPr>
      <w:bookmarkStart w:id="163" w:name="_Toc72235242"/>
      <w:r>
        <w:t xml:space="preserve">Priedas Nr. </w:t>
      </w:r>
      <w:r w:rsidR="005430B4">
        <w:t>6</w:t>
      </w:r>
      <w:r w:rsidR="00B238AF">
        <w:t xml:space="preserve">. </w:t>
      </w:r>
      <w:r w:rsidRPr="00412FC7">
        <w:t>T</w:t>
      </w:r>
      <w:r w:rsidR="00E0072D" w:rsidRPr="00412FC7">
        <w:rPr>
          <w:caps w:val="0"/>
        </w:rPr>
        <w:t>urizmas, kultūros ir gamtos paveldas</w:t>
      </w:r>
      <w:r w:rsidR="00412FC7" w:rsidRPr="00412FC7">
        <w:t>. A</w:t>
      </w:r>
      <w:r w:rsidR="00E0072D" w:rsidRPr="00412FC7">
        <w:rPr>
          <w:caps w:val="0"/>
        </w:rPr>
        <w:t>pgyvendinimas, lankytinos vietos ir saugomos teritorijos</w:t>
      </w:r>
      <w:bookmarkEnd w:id="163"/>
    </w:p>
    <w:p w14:paraId="50B6377C" w14:textId="5B104EB0" w:rsidR="00243EF0" w:rsidRDefault="00243EF0" w:rsidP="00412FC7">
      <w:pPr>
        <w:jc w:val="center"/>
      </w:pPr>
      <w:r w:rsidRPr="00243EF0">
        <w:rPr>
          <w:noProof/>
          <w:lang w:eastAsia="lt-LT"/>
        </w:rPr>
        <w:drawing>
          <wp:inline distT="0" distB="0" distL="0" distR="0" wp14:anchorId="5E5DD19F" wp14:editId="503FA278">
            <wp:extent cx="6096528" cy="3429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96528" cy="3429297"/>
                    </a:xfrm>
                    <a:prstGeom prst="rect">
                      <a:avLst/>
                    </a:prstGeom>
                  </pic:spPr>
                </pic:pic>
              </a:graphicData>
            </a:graphic>
          </wp:inline>
        </w:drawing>
      </w:r>
    </w:p>
    <w:p w14:paraId="383D1FCA" w14:textId="15E09E62" w:rsidR="00243EF0" w:rsidRPr="007D6795" w:rsidRDefault="00243EF0" w:rsidP="00243EF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661788">
        <w:rPr>
          <w:rFonts w:eastAsia="Calibri" w:cs="Times New Roman"/>
          <w:i/>
          <w:iCs/>
          <w:color w:val="864EA8" w:themeColor="accent1" w:themeShade="BF"/>
          <w:sz w:val="22"/>
        </w:rPr>
        <w:t>s</w:t>
      </w:r>
      <w:r w:rsidR="00CE05A5" w:rsidRPr="00CE05A5">
        <w:t xml:space="preserve"> </w:t>
      </w:r>
      <w:r w:rsidR="00CE05A5">
        <w:rPr>
          <w:rFonts w:eastAsia="Calibri" w:cs="Times New Roman"/>
          <w:i/>
          <w:iCs/>
          <w:color w:val="864EA8" w:themeColor="accent1" w:themeShade="BF"/>
          <w:sz w:val="22"/>
        </w:rPr>
        <w:t>a</w:t>
      </w:r>
      <w:r w:rsidR="00CE05A5" w:rsidRPr="00CE05A5">
        <w:rPr>
          <w:rFonts w:eastAsia="Calibri" w:cs="Times New Roman"/>
          <w:i/>
          <w:iCs/>
          <w:color w:val="864EA8" w:themeColor="accent1" w:themeShade="BF"/>
          <w:sz w:val="22"/>
        </w:rPr>
        <w:t>pgyvendin</w:t>
      </w:r>
      <w:r w:rsidR="0056582A">
        <w:rPr>
          <w:rFonts w:eastAsia="Calibri" w:cs="Times New Roman"/>
          <w:i/>
          <w:iCs/>
          <w:color w:val="864EA8" w:themeColor="accent1" w:themeShade="BF"/>
          <w:sz w:val="22"/>
        </w:rPr>
        <w:t>imo ir</w:t>
      </w:r>
      <w:r w:rsidR="00CE05A5" w:rsidRPr="00CE05A5">
        <w:rPr>
          <w:rFonts w:eastAsia="Calibri" w:cs="Times New Roman"/>
          <w:i/>
          <w:iCs/>
          <w:color w:val="864EA8" w:themeColor="accent1" w:themeShade="BF"/>
          <w:sz w:val="22"/>
        </w:rPr>
        <w:t xml:space="preserve"> lankytinos vietos </w:t>
      </w:r>
      <w:r w:rsidR="0056582A">
        <w:rPr>
          <w:rFonts w:eastAsia="Calibri" w:cs="Times New Roman"/>
          <w:i/>
          <w:iCs/>
          <w:color w:val="864EA8" w:themeColor="accent1" w:themeShade="BF"/>
          <w:sz w:val="22"/>
        </w:rPr>
        <w:t>bei</w:t>
      </w:r>
      <w:r w:rsidR="00CE05A5" w:rsidRPr="00CE05A5">
        <w:rPr>
          <w:rFonts w:eastAsia="Calibri" w:cs="Times New Roman"/>
          <w:i/>
          <w:iCs/>
          <w:color w:val="864EA8" w:themeColor="accent1" w:themeShade="BF"/>
          <w:sz w:val="22"/>
        </w:rPr>
        <w:t xml:space="preserve"> saugomos teritorijos</w:t>
      </w:r>
    </w:p>
    <w:p w14:paraId="1BF963B9" w14:textId="77777777" w:rsidR="00243EF0" w:rsidRDefault="00243EF0" w:rsidP="00243EF0">
      <w:pPr>
        <w:jc w:val="right"/>
        <w:rPr>
          <w:rFonts w:eastAsia="Calibri" w:cs="Times New Roman"/>
          <w:i/>
          <w:iCs/>
          <w:sz w:val="20"/>
          <w:szCs w:val="20"/>
        </w:rPr>
      </w:pPr>
      <w:r w:rsidRPr="007D6795">
        <w:rPr>
          <w:rFonts w:eastAsia="Calibri" w:cs="Times New Roman"/>
          <w:i/>
          <w:iCs/>
          <w:sz w:val="20"/>
          <w:szCs w:val="20"/>
        </w:rPr>
        <w:t>Šaltinis: Sudaryta autorių</w:t>
      </w:r>
    </w:p>
    <w:p w14:paraId="683C410D" w14:textId="77777777" w:rsidR="00C659F0" w:rsidRDefault="00C659F0" w:rsidP="00243EF0">
      <w:pPr>
        <w:rPr>
          <w:rFonts w:cs="Times New Roman"/>
        </w:rPr>
      </w:pPr>
    </w:p>
    <w:p w14:paraId="76978E24" w14:textId="77777777" w:rsidR="00C659F0" w:rsidRDefault="00C659F0" w:rsidP="00243EF0">
      <w:pPr>
        <w:rPr>
          <w:rFonts w:cs="Times New Roman"/>
        </w:rPr>
      </w:pPr>
    </w:p>
    <w:p w14:paraId="1EC9A8A2" w14:textId="77777777" w:rsidR="00C659F0" w:rsidRDefault="00C659F0" w:rsidP="00243EF0">
      <w:pPr>
        <w:rPr>
          <w:rFonts w:cs="Times New Roman"/>
        </w:rPr>
      </w:pPr>
    </w:p>
    <w:p w14:paraId="3E649EC0" w14:textId="7729C570" w:rsidR="00243EF0" w:rsidRPr="00412FC7" w:rsidRDefault="00C659F0" w:rsidP="00B238AF">
      <w:pPr>
        <w:pStyle w:val="Antrat1"/>
        <w:jc w:val="left"/>
      </w:pPr>
      <w:bookmarkStart w:id="164" w:name="_Toc72235243"/>
      <w:r w:rsidRPr="007D6795">
        <w:t xml:space="preserve">Priedas Nr. </w:t>
      </w:r>
      <w:r w:rsidR="005430B4">
        <w:t>7</w:t>
      </w:r>
      <w:r w:rsidR="00B238AF">
        <w:t xml:space="preserve">. </w:t>
      </w:r>
      <w:r w:rsidR="00412FC7" w:rsidRPr="00412FC7">
        <w:t>Š</w:t>
      </w:r>
      <w:r w:rsidR="00E0072D" w:rsidRPr="00412FC7">
        <w:rPr>
          <w:caps w:val="0"/>
        </w:rPr>
        <w:t>vietimas</w:t>
      </w:r>
      <w:r w:rsidR="00412FC7" w:rsidRPr="00412FC7">
        <w:t>. K</w:t>
      </w:r>
      <w:r w:rsidR="00E0072D" w:rsidRPr="00412FC7">
        <w:rPr>
          <w:caps w:val="0"/>
        </w:rPr>
        <w:t>laipėdos rajono savivaldybės švietimo įstaigų pasiekiamumas</w:t>
      </w:r>
      <w:bookmarkEnd w:id="164"/>
    </w:p>
    <w:p w14:paraId="51594770" w14:textId="64BF47DF" w:rsidR="00BE0742" w:rsidRDefault="00BE0742" w:rsidP="00412FC7">
      <w:pPr>
        <w:jc w:val="center"/>
      </w:pPr>
      <w:r w:rsidRPr="00BE0742">
        <w:rPr>
          <w:noProof/>
          <w:lang w:eastAsia="lt-LT"/>
        </w:rPr>
        <w:drawing>
          <wp:inline distT="0" distB="0" distL="0" distR="0" wp14:anchorId="49655DA2" wp14:editId="50C5E63E">
            <wp:extent cx="6096528" cy="342929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96528" cy="3429297"/>
                    </a:xfrm>
                    <a:prstGeom prst="rect">
                      <a:avLst/>
                    </a:prstGeom>
                  </pic:spPr>
                </pic:pic>
              </a:graphicData>
            </a:graphic>
          </wp:inline>
        </w:drawing>
      </w:r>
    </w:p>
    <w:p w14:paraId="00A37123" w14:textId="46C841A2" w:rsidR="00BE0742" w:rsidRPr="007D6795" w:rsidRDefault="00BE0742" w:rsidP="00BE07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4A520C">
        <w:rPr>
          <w:rFonts w:eastAsia="Calibri" w:cs="Times New Roman"/>
          <w:i/>
          <w:iCs/>
          <w:color w:val="864EA8" w:themeColor="accent1" w:themeShade="BF"/>
          <w:sz w:val="22"/>
        </w:rPr>
        <w:t>je mokymo įstaigų pasiekiamumas automobiliu 5 – 10 min.</w:t>
      </w:r>
    </w:p>
    <w:p w14:paraId="1938051D" w14:textId="77777777" w:rsidR="00BE0742" w:rsidRDefault="00BE0742" w:rsidP="00BE0742">
      <w:pPr>
        <w:jc w:val="right"/>
        <w:rPr>
          <w:rFonts w:eastAsia="Calibri" w:cs="Times New Roman"/>
          <w:i/>
          <w:iCs/>
          <w:sz w:val="20"/>
          <w:szCs w:val="20"/>
        </w:rPr>
      </w:pPr>
      <w:r w:rsidRPr="007D6795">
        <w:rPr>
          <w:rFonts w:eastAsia="Calibri" w:cs="Times New Roman"/>
          <w:i/>
          <w:iCs/>
          <w:sz w:val="20"/>
          <w:szCs w:val="20"/>
        </w:rPr>
        <w:t>Šaltinis: Sudaryta autorių</w:t>
      </w:r>
    </w:p>
    <w:p w14:paraId="38012A57" w14:textId="4E9041A0" w:rsidR="00BE0742" w:rsidRDefault="00BA4501" w:rsidP="00412FC7">
      <w:pPr>
        <w:jc w:val="center"/>
      </w:pPr>
      <w:r w:rsidRPr="00BA4501">
        <w:rPr>
          <w:noProof/>
          <w:lang w:eastAsia="lt-LT"/>
        </w:rPr>
        <w:drawing>
          <wp:inline distT="0" distB="0" distL="0" distR="0" wp14:anchorId="6AA63E05" wp14:editId="06A642F3">
            <wp:extent cx="6096528" cy="342929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6528" cy="3429297"/>
                    </a:xfrm>
                    <a:prstGeom prst="rect">
                      <a:avLst/>
                    </a:prstGeom>
                  </pic:spPr>
                </pic:pic>
              </a:graphicData>
            </a:graphic>
          </wp:inline>
        </w:drawing>
      </w:r>
    </w:p>
    <w:p w14:paraId="4066F86E" w14:textId="299B2F4F" w:rsidR="00BA4501" w:rsidRPr="007D6795" w:rsidRDefault="00A3743B" w:rsidP="00BA450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Vaikų skaičius </w:t>
      </w:r>
      <w:r w:rsidR="00BA4501">
        <w:rPr>
          <w:rFonts w:eastAsia="Calibri" w:cs="Times New Roman"/>
          <w:i/>
          <w:iCs/>
          <w:color w:val="864EA8" w:themeColor="accent1" w:themeShade="BF"/>
          <w:sz w:val="22"/>
        </w:rPr>
        <w:t>Klaipėdos raj. savivaldybėje</w:t>
      </w:r>
      <w:r>
        <w:rPr>
          <w:rFonts w:eastAsia="Calibri" w:cs="Times New Roman"/>
          <w:i/>
          <w:iCs/>
          <w:color w:val="864EA8" w:themeColor="accent1" w:themeShade="BF"/>
          <w:sz w:val="22"/>
        </w:rPr>
        <w:t xml:space="preserve"> </w:t>
      </w:r>
      <w:r w:rsidR="0096434A">
        <w:rPr>
          <w:rFonts w:eastAsia="Calibri" w:cs="Times New Roman"/>
          <w:i/>
          <w:iCs/>
          <w:color w:val="864EA8" w:themeColor="accent1" w:themeShade="BF"/>
          <w:sz w:val="22"/>
        </w:rPr>
        <w:t>15 min. pėsčiomis pasiekiantis</w:t>
      </w:r>
      <w:r w:rsidR="00BA4501">
        <w:rPr>
          <w:rFonts w:eastAsia="Calibri" w:cs="Times New Roman"/>
          <w:i/>
          <w:iCs/>
          <w:color w:val="864EA8" w:themeColor="accent1" w:themeShade="BF"/>
          <w:sz w:val="22"/>
        </w:rPr>
        <w:t xml:space="preserve"> mokymo įstaig</w:t>
      </w:r>
      <w:r w:rsidR="0096434A">
        <w:rPr>
          <w:rFonts w:eastAsia="Calibri" w:cs="Times New Roman"/>
          <w:i/>
          <w:iCs/>
          <w:color w:val="864EA8" w:themeColor="accent1" w:themeShade="BF"/>
          <w:sz w:val="22"/>
        </w:rPr>
        <w:t>ą</w:t>
      </w:r>
    </w:p>
    <w:p w14:paraId="495574C5" w14:textId="77777777" w:rsidR="00BA4501" w:rsidRDefault="00BA4501" w:rsidP="00BA4501">
      <w:pPr>
        <w:jc w:val="right"/>
        <w:rPr>
          <w:rFonts w:eastAsia="Calibri" w:cs="Times New Roman"/>
          <w:i/>
          <w:iCs/>
          <w:sz w:val="20"/>
          <w:szCs w:val="20"/>
        </w:rPr>
      </w:pPr>
      <w:r w:rsidRPr="007D6795">
        <w:rPr>
          <w:rFonts w:eastAsia="Calibri" w:cs="Times New Roman"/>
          <w:i/>
          <w:iCs/>
          <w:sz w:val="20"/>
          <w:szCs w:val="20"/>
        </w:rPr>
        <w:t>Šaltinis: Sudaryta autorių</w:t>
      </w:r>
    </w:p>
    <w:p w14:paraId="2276BE15" w14:textId="22C80250" w:rsidR="00BA4501" w:rsidRDefault="00BA4501" w:rsidP="00BA4501"/>
    <w:p w14:paraId="66F5B499" w14:textId="77777777" w:rsidR="00412FC7" w:rsidRDefault="00412FC7">
      <w:pPr>
        <w:spacing w:before="0" w:after="160" w:line="259" w:lineRule="auto"/>
        <w:jc w:val="left"/>
      </w:pPr>
      <w:r>
        <w:br w:type="page"/>
      </w:r>
    </w:p>
    <w:p w14:paraId="6E0D8DD4" w14:textId="2F31DC06" w:rsidR="000A1C8A" w:rsidRPr="005430B4" w:rsidRDefault="000A1C8A" w:rsidP="00B238AF">
      <w:pPr>
        <w:pStyle w:val="Antrat1"/>
        <w:jc w:val="left"/>
      </w:pPr>
      <w:bookmarkStart w:id="165" w:name="_Toc72235244"/>
      <w:r>
        <w:t xml:space="preserve">Priedas Nr. </w:t>
      </w:r>
      <w:r w:rsidR="005430B4">
        <w:t>8</w:t>
      </w:r>
      <w:r w:rsidR="00B238AF">
        <w:t xml:space="preserve">. </w:t>
      </w:r>
      <w:r w:rsidR="00412FC7" w:rsidRPr="005430B4">
        <w:t>S</w:t>
      </w:r>
      <w:r w:rsidR="00E0072D" w:rsidRPr="005430B4">
        <w:rPr>
          <w:caps w:val="0"/>
        </w:rPr>
        <w:t>veikatos apsauga</w:t>
      </w:r>
      <w:r w:rsidR="00412FC7" w:rsidRPr="005430B4">
        <w:t>. S</w:t>
      </w:r>
      <w:r w:rsidR="00E0072D" w:rsidRPr="005430B4">
        <w:rPr>
          <w:caps w:val="0"/>
        </w:rPr>
        <w:t>veikatos priežiūros įstaigų pasiekiamumas</w:t>
      </w:r>
      <w:bookmarkEnd w:id="165"/>
    </w:p>
    <w:p w14:paraId="44FCA717" w14:textId="55B3DA49" w:rsidR="00622998" w:rsidRDefault="00622998" w:rsidP="00412FC7">
      <w:pPr>
        <w:jc w:val="center"/>
      </w:pPr>
      <w:r w:rsidRPr="00622998">
        <w:rPr>
          <w:noProof/>
          <w:lang w:eastAsia="lt-LT"/>
        </w:rPr>
        <w:drawing>
          <wp:inline distT="0" distB="0" distL="0" distR="0" wp14:anchorId="3E5972F4" wp14:editId="089BC80C">
            <wp:extent cx="6096528" cy="342929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6528" cy="3429297"/>
                    </a:xfrm>
                    <a:prstGeom prst="rect">
                      <a:avLst/>
                    </a:prstGeom>
                  </pic:spPr>
                </pic:pic>
              </a:graphicData>
            </a:graphic>
          </wp:inline>
        </w:drawing>
      </w:r>
    </w:p>
    <w:p w14:paraId="3B028FEE" w14:textId="4A49A937" w:rsidR="00622998" w:rsidRPr="007D6795" w:rsidRDefault="00622998" w:rsidP="006229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Klaipėdos raj. savivaldybėje </w:t>
      </w:r>
      <w:r w:rsidR="000251C2">
        <w:rPr>
          <w:rFonts w:eastAsia="Calibri" w:cs="Times New Roman"/>
          <w:i/>
          <w:iCs/>
          <w:color w:val="864EA8" w:themeColor="accent1" w:themeShade="BF"/>
          <w:sz w:val="22"/>
        </w:rPr>
        <w:t>sveikatos priežiūros</w:t>
      </w:r>
      <w:r>
        <w:rPr>
          <w:rFonts w:eastAsia="Calibri" w:cs="Times New Roman"/>
          <w:i/>
          <w:iCs/>
          <w:color w:val="864EA8" w:themeColor="accent1" w:themeShade="BF"/>
          <w:sz w:val="22"/>
        </w:rPr>
        <w:t xml:space="preserve"> įstaigų</w:t>
      </w:r>
      <w:r w:rsidR="000251C2">
        <w:rPr>
          <w:rFonts w:eastAsia="Calibri" w:cs="Times New Roman"/>
          <w:i/>
          <w:iCs/>
          <w:color w:val="864EA8" w:themeColor="accent1" w:themeShade="BF"/>
          <w:sz w:val="22"/>
        </w:rPr>
        <w:t xml:space="preserve"> (V</w:t>
      </w:r>
      <w:r w:rsidR="00162B4E">
        <w:rPr>
          <w:rFonts w:eastAsia="Calibri" w:cs="Times New Roman"/>
          <w:i/>
          <w:iCs/>
          <w:color w:val="864EA8" w:themeColor="accent1" w:themeShade="BF"/>
          <w:sz w:val="22"/>
        </w:rPr>
        <w:t>ŠĮ</w:t>
      </w:r>
      <w:r w:rsidR="000251C2">
        <w:rPr>
          <w:rFonts w:eastAsia="Calibri" w:cs="Times New Roman"/>
          <w:i/>
          <w:iCs/>
          <w:color w:val="864EA8" w:themeColor="accent1" w:themeShade="BF"/>
          <w:sz w:val="22"/>
        </w:rPr>
        <w:t>)</w:t>
      </w:r>
      <w:r>
        <w:rPr>
          <w:rFonts w:eastAsia="Calibri" w:cs="Times New Roman"/>
          <w:i/>
          <w:iCs/>
          <w:color w:val="864EA8" w:themeColor="accent1" w:themeShade="BF"/>
          <w:sz w:val="22"/>
        </w:rPr>
        <w:t xml:space="preserve"> pasiekiamumas </w:t>
      </w:r>
      <w:r w:rsidR="000251C2">
        <w:rPr>
          <w:rFonts w:eastAsia="Calibri" w:cs="Times New Roman"/>
          <w:i/>
          <w:iCs/>
          <w:color w:val="864EA8" w:themeColor="accent1" w:themeShade="BF"/>
          <w:sz w:val="22"/>
        </w:rPr>
        <w:t>per 3</w:t>
      </w:r>
      <w:r>
        <w:rPr>
          <w:rFonts w:eastAsia="Calibri" w:cs="Times New Roman"/>
          <w:i/>
          <w:iCs/>
          <w:color w:val="864EA8" w:themeColor="accent1" w:themeShade="BF"/>
          <w:sz w:val="22"/>
        </w:rPr>
        <w:t>0 min.</w:t>
      </w:r>
    </w:p>
    <w:p w14:paraId="6C58749A" w14:textId="77777777" w:rsidR="00622998" w:rsidRDefault="00622998" w:rsidP="00622998">
      <w:pPr>
        <w:jc w:val="right"/>
        <w:rPr>
          <w:rFonts w:eastAsia="Calibri" w:cs="Times New Roman"/>
          <w:i/>
          <w:iCs/>
          <w:sz w:val="20"/>
          <w:szCs w:val="20"/>
        </w:rPr>
      </w:pPr>
      <w:r w:rsidRPr="007D6795">
        <w:rPr>
          <w:rFonts w:eastAsia="Calibri" w:cs="Times New Roman"/>
          <w:i/>
          <w:iCs/>
          <w:sz w:val="20"/>
          <w:szCs w:val="20"/>
        </w:rPr>
        <w:t>Šaltinis: Sudaryta autorių</w:t>
      </w:r>
    </w:p>
    <w:p w14:paraId="51B945C8" w14:textId="77777777" w:rsidR="00412FC7" w:rsidRDefault="00412FC7">
      <w:pPr>
        <w:spacing w:before="0" w:after="160" w:line="259" w:lineRule="auto"/>
        <w:jc w:val="left"/>
      </w:pPr>
      <w:r>
        <w:br w:type="page"/>
      </w:r>
    </w:p>
    <w:p w14:paraId="7020F276" w14:textId="7AF5EC89" w:rsidR="00622998" w:rsidRPr="005430B4" w:rsidRDefault="00A24690" w:rsidP="00985D83">
      <w:pPr>
        <w:pStyle w:val="Antrat1"/>
        <w:jc w:val="left"/>
      </w:pPr>
      <w:bookmarkStart w:id="166" w:name="_Toc72235245"/>
      <w:r>
        <w:t xml:space="preserve">Priedas Nr. </w:t>
      </w:r>
      <w:r w:rsidR="005430B4">
        <w:t>9</w:t>
      </w:r>
      <w:r w:rsidR="00B238AF">
        <w:t xml:space="preserve">. </w:t>
      </w:r>
      <w:r w:rsidR="005430B4" w:rsidRPr="005430B4">
        <w:t>T</w:t>
      </w:r>
      <w:r w:rsidR="00E0072D" w:rsidRPr="005430B4">
        <w:rPr>
          <w:caps w:val="0"/>
        </w:rPr>
        <w:t>ransportas ir susisiekimas</w:t>
      </w:r>
      <w:r w:rsidR="005430B4" w:rsidRPr="005430B4">
        <w:t>. V</w:t>
      </w:r>
      <w:r w:rsidR="00E0072D" w:rsidRPr="005430B4">
        <w:rPr>
          <w:caps w:val="0"/>
        </w:rPr>
        <w:t>iešojo transporto stotelių pasiekiamumas</w:t>
      </w:r>
      <w:bookmarkEnd w:id="166"/>
    </w:p>
    <w:p w14:paraId="39A5F760" w14:textId="1D91BB72" w:rsidR="00A24690" w:rsidRDefault="00A24690" w:rsidP="00412FC7">
      <w:pPr>
        <w:jc w:val="center"/>
      </w:pPr>
      <w:r w:rsidRPr="00A24690">
        <w:rPr>
          <w:noProof/>
          <w:lang w:eastAsia="lt-LT"/>
        </w:rPr>
        <w:drawing>
          <wp:inline distT="0" distB="0" distL="0" distR="0" wp14:anchorId="654C87E8" wp14:editId="4406BDF3">
            <wp:extent cx="6096528" cy="342929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096528" cy="3429297"/>
                    </a:xfrm>
                    <a:prstGeom prst="rect">
                      <a:avLst/>
                    </a:prstGeom>
                  </pic:spPr>
                </pic:pic>
              </a:graphicData>
            </a:graphic>
          </wp:inline>
        </w:drawing>
      </w:r>
    </w:p>
    <w:p w14:paraId="0D0C0CAB" w14:textId="7AAB4AA5" w:rsidR="00A24690" w:rsidRPr="007D6795" w:rsidRDefault="00775971" w:rsidP="00A246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Gyventojų skaičius</w:t>
      </w:r>
      <w:r w:rsidR="00C32F3B">
        <w:rPr>
          <w:rFonts w:eastAsia="Calibri" w:cs="Times New Roman"/>
          <w:i/>
          <w:iCs/>
          <w:color w:val="864EA8" w:themeColor="accent1" w:themeShade="BF"/>
          <w:sz w:val="22"/>
        </w:rPr>
        <w:t xml:space="preserve"> Klaipėdos raj. sav.</w:t>
      </w:r>
      <w:r>
        <w:rPr>
          <w:rFonts w:eastAsia="Calibri" w:cs="Times New Roman"/>
          <w:i/>
          <w:iCs/>
          <w:color w:val="864EA8" w:themeColor="accent1" w:themeShade="BF"/>
          <w:sz w:val="22"/>
        </w:rPr>
        <w:t xml:space="preserve"> per 15 min. </w:t>
      </w:r>
      <w:r w:rsidR="00C15C80">
        <w:rPr>
          <w:rFonts w:eastAsia="Calibri" w:cs="Times New Roman"/>
          <w:i/>
          <w:iCs/>
          <w:color w:val="864EA8" w:themeColor="accent1" w:themeShade="BF"/>
          <w:sz w:val="22"/>
        </w:rPr>
        <w:t>pasiekiantis</w:t>
      </w:r>
      <w:r w:rsidR="00A24690">
        <w:rPr>
          <w:rFonts w:eastAsia="Calibri" w:cs="Times New Roman"/>
          <w:i/>
          <w:iCs/>
          <w:color w:val="864EA8" w:themeColor="accent1" w:themeShade="BF"/>
          <w:sz w:val="22"/>
        </w:rPr>
        <w:t xml:space="preserve"> </w:t>
      </w:r>
      <w:r w:rsidR="00656288">
        <w:rPr>
          <w:rFonts w:eastAsia="Calibri" w:cs="Times New Roman"/>
          <w:i/>
          <w:iCs/>
          <w:color w:val="864EA8" w:themeColor="accent1" w:themeShade="BF"/>
          <w:sz w:val="22"/>
        </w:rPr>
        <w:t>viešojo transporto stotel</w:t>
      </w:r>
      <w:r w:rsidR="00C15C80">
        <w:rPr>
          <w:rFonts w:eastAsia="Calibri" w:cs="Times New Roman"/>
          <w:i/>
          <w:iCs/>
          <w:color w:val="864EA8" w:themeColor="accent1" w:themeShade="BF"/>
          <w:sz w:val="22"/>
        </w:rPr>
        <w:t>es</w:t>
      </w:r>
    </w:p>
    <w:p w14:paraId="5D42F331" w14:textId="59FCE8B4" w:rsidR="00A24690" w:rsidRPr="00A24690" w:rsidRDefault="00A24690" w:rsidP="00A24690">
      <w:pPr>
        <w:jc w:val="right"/>
        <w:rPr>
          <w:rFonts w:eastAsia="Calibri" w:cs="Times New Roman"/>
          <w:i/>
          <w:iCs/>
          <w:sz w:val="20"/>
          <w:szCs w:val="20"/>
        </w:rPr>
      </w:pPr>
      <w:r w:rsidRPr="007D6795">
        <w:rPr>
          <w:rFonts w:eastAsia="Calibri" w:cs="Times New Roman"/>
          <w:i/>
          <w:iCs/>
          <w:sz w:val="20"/>
          <w:szCs w:val="20"/>
        </w:rPr>
        <w:t>Šaltinis: Sudaryta autorių</w:t>
      </w:r>
    </w:p>
    <w:sectPr w:rsidR="00A24690" w:rsidRPr="00A24690" w:rsidSect="00C4715A">
      <w:type w:val="continuous"/>
      <w:pgSz w:w="16838" w:h="11906" w:orient="landscape" w:code="9"/>
      <w:pgMar w:top="1701" w:right="1701" w:bottom="567" w:left="1134" w:header="567" w:footer="567" w:gutter="0"/>
      <w:cols w:space="567"/>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9" w:author="Vitalija Kazlauskienė" w:date="2025-11-18T13:26:00Z" w:initials="VK">
    <w:p w14:paraId="1F834FF3" w14:textId="77777777" w:rsidR="004A3B3A" w:rsidRDefault="00832285" w:rsidP="004A3B3A">
      <w:pPr>
        <w:pStyle w:val="Komentarotekstas"/>
        <w:jc w:val="left"/>
      </w:pPr>
      <w:r>
        <w:rPr>
          <w:rStyle w:val="Komentaronuoroda"/>
        </w:rPr>
        <w:annotationRef/>
      </w:r>
      <w:r w:rsidR="004A3B3A">
        <w:rPr>
          <w:color w:val="242424"/>
          <w:highlight w:val="yellow"/>
        </w:rPr>
        <w:t>Ernesta: Čia nurodytas VRBS ir BRS, bet aš jau realiai nebelabai suprantu, kas čia turėtų būti sukurta iš esmės? Gal reikėtų kada susėsti pasikalbėti, ar čia turimas omenyje pvz. tas pats tavo idėjos SI.</w:t>
      </w:r>
    </w:p>
    <w:p w14:paraId="0B9EDEB1" w14:textId="77777777" w:rsidR="004A3B3A" w:rsidRDefault="004A3B3A" w:rsidP="004A3B3A">
      <w:pPr>
        <w:pStyle w:val="Komentarotekstas"/>
        <w:jc w:val="left"/>
      </w:pPr>
    </w:p>
    <w:p w14:paraId="7E4EB3C3" w14:textId="77777777" w:rsidR="004A3B3A" w:rsidRDefault="004A3B3A" w:rsidP="004A3B3A">
      <w:pPr>
        <w:pStyle w:val="Komentarotekstas"/>
        <w:jc w:val="left"/>
      </w:pPr>
      <w:r>
        <w:rPr>
          <w:color w:val="000000"/>
          <w:highlight w:val="green"/>
        </w:rPr>
        <w:t>Manau, kad galima būtų vertinti kaip vieną iš gyventojų įsitraukimo būdų, bet gal dar galima ir kitais būdais tą daryti - apklausos, pasiūlymų teikimas, problemų žemėlapis ir pan. Turbūt reikia mūsų pačių sutarimo dėl to, kas sudaro tą gyventojų įsitraukimo sistemą. </w:t>
      </w:r>
    </w:p>
  </w:comment>
  <w:comment w:id="80" w:author="Vitalija Kazlauskienė" w:date="2025-11-18T13:26:00Z" w:initials="VK">
    <w:p w14:paraId="4D0D2675" w14:textId="59CCE112" w:rsidR="004A3B3A" w:rsidRDefault="00832285" w:rsidP="004A3B3A">
      <w:pPr>
        <w:pStyle w:val="Komentarotekstas"/>
        <w:jc w:val="left"/>
      </w:pPr>
      <w:r>
        <w:rPr>
          <w:rStyle w:val="Komentaronuoroda"/>
        </w:rPr>
        <w:annotationRef/>
      </w:r>
      <w:r w:rsidR="004A3B3A">
        <w:rPr>
          <w:color w:val="242424"/>
        </w:rPr>
        <w:t>Rūta: Realiai, visą apklausų sistemą valdo Simona ir aš iš jos kasmet traukiu tą informaciją, pridėdama nebent dar FB apklausas. Gal būtų tikslinga iš IT skyriaus prašyti rodiklių? Ar paliekam mus, kad iš visur surinktume? Čia diskusijai 😊 </w:t>
      </w:r>
    </w:p>
    <w:p w14:paraId="0C892AE0" w14:textId="77777777" w:rsidR="004A3B3A" w:rsidRDefault="004A3B3A" w:rsidP="004A3B3A">
      <w:pPr>
        <w:pStyle w:val="Komentarotekstas"/>
        <w:jc w:val="left"/>
      </w:pPr>
    </w:p>
    <w:p w14:paraId="0D5ACC6A" w14:textId="77777777" w:rsidR="004A3B3A" w:rsidRDefault="004A3B3A" w:rsidP="004A3B3A">
      <w:pPr>
        <w:pStyle w:val="Komentarotekstas"/>
        <w:jc w:val="left"/>
      </w:pPr>
      <w:r>
        <w:t xml:space="preserve">Manau, kad palikim  jūsų skyrių, nes vis tiek pačias apklausas formuojat daugiausiai jūs, o Simona tik techniškai atlieka darbą. Nebent ne taip viskas vyksta?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4EB3C3" w15:done="0"/>
  <w15:commentEx w15:paraId="0D5ACC6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A8CD6D" w16cex:dateUtc="2025-11-18T11:26:00Z"/>
  <w16cex:commentExtensible w16cex:durableId="13A10D80" w16cex:dateUtc="2025-11-18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4EB3C3" w16cid:durableId="16A8CD6D"/>
  <w16cid:commentId w16cid:paraId="0D5ACC6A" w16cid:durableId="13A10D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A1EEE" w14:textId="77777777" w:rsidR="000911AE" w:rsidRDefault="000911AE" w:rsidP="00912E85">
      <w:pPr>
        <w:spacing w:before="0" w:after="0"/>
      </w:pPr>
      <w:r>
        <w:separator/>
      </w:r>
    </w:p>
  </w:endnote>
  <w:endnote w:type="continuationSeparator" w:id="0">
    <w:p w14:paraId="123EC1A8" w14:textId="77777777" w:rsidR="000911AE" w:rsidRDefault="000911AE"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Book Antiqua">
    <w:panose1 w:val="02040602050305030304"/>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Narrow,Italic">
    <w:altName w:val="Times New Roman"/>
    <w:panose1 w:val="00000000000000000000"/>
    <w:charset w:val="EE"/>
    <w:family w:val="auto"/>
    <w:notTrueType/>
    <w:pitch w:val="default"/>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4761476"/>
      <w:docPartObj>
        <w:docPartGallery w:val="Page Numbers (Bottom of Page)"/>
        <w:docPartUnique/>
      </w:docPartObj>
    </w:sdtPr>
    <w:sdtContent>
      <w:p w14:paraId="6F4BC084" w14:textId="5F586979" w:rsidR="00681BBC" w:rsidRDefault="00681BBC">
        <w:pPr>
          <w:pStyle w:val="Porat"/>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82E6" w14:textId="1DB80DC7" w:rsidR="00681BBC" w:rsidRPr="00022ADE" w:rsidRDefault="00681BBC" w:rsidP="00BA5F0C">
    <w:pPr>
      <w:jc w:val="right"/>
      <w:rPr>
        <w:rFonts w:ascii="Neris Black" w:hAnsi="Neris Black"/>
      </w:rPr>
    </w:pPr>
    <w:r w:rsidRPr="00022ADE">
      <w:rPr>
        <w:rFonts w:ascii="Neris Black" w:eastAsia="Calibri" w:hAnsi="Neris Black" w:cs="Times New Roman"/>
        <w:noProof/>
        <w:color w:val="FFFFFF" w:themeColor="background1"/>
        <w:lang w:eastAsia="lt-LT"/>
      </w:rPr>
      <w:drawing>
        <wp:anchor distT="0" distB="0" distL="114300" distR="114300" simplePos="0" relativeHeight="251659264" behindDoc="1" locked="0" layoutInCell="1" allowOverlap="1" wp14:anchorId="1E3627F0" wp14:editId="1C587530">
          <wp:simplePos x="0" y="0"/>
          <wp:positionH relativeFrom="page">
            <wp:align>center</wp:align>
          </wp:positionH>
          <wp:positionV relativeFrom="paragraph">
            <wp:posOffset>-655955</wp:posOffset>
          </wp:positionV>
          <wp:extent cx="7245350" cy="1161415"/>
          <wp:effectExtent l="0" t="0" r="0" b="635"/>
          <wp:wrapThrough wrapText="bothSides">
            <wp:wrapPolygon edited="0">
              <wp:start x="21184" y="0"/>
              <wp:lineTo x="20786" y="1063"/>
              <wp:lineTo x="19593" y="5669"/>
              <wp:lineTo x="16470" y="8857"/>
              <wp:lineTo x="13460" y="11337"/>
              <wp:lineTo x="0" y="15943"/>
              <wp:lineTo x="0" y="21258"/>
              <wp:lineTo x="21524" y="21258"/>
              <wp:lineTo x="21524" y="0"/>
              <wp:lineTo x="21184" y="0"/>
            </wp:wrapPolygon>
          </wp:wrapThrough>
          <wp:docPr id="315"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45350" cy="1161415"/>
                  </a:xfrm>
                  <a:prstGeom prst="rect">
                    <a:avLst/>
                  </a:prstGeom>
                </pic:spPr>
              </pic:pic>
            </a:graphicData>
          </a:graphic>
          <wp14:sizeRelH relativeFrom="margin">
            <wp14:pctWidth>0</wp14:pctWidth>
          </wp14:sizeRelH>
          <wp14:sizeRelV relativeFrom="margin">
            <wp14:pctHeight>0</wp14:pctHeight>
          </wp14:sizeRelV>
        </wp:anchor>
      </w:drawing>
    </w:r>
    <w:r w:rsidRPr="00022ADE">
      <w:rPr>
        <w:rFonts w:ascii="Neris Black" w:hAnsi="Neris Black"/>
        <w:color w:val="FFFFFF" w:themeColor="background1"/>
      </w:rPr>
      <w:t>KLAIPĖDOS RAJ.,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9219504"/>
      <w:docPartObj>
        <w:docPartGallery w:val="Page Numbers (Bottom of Page)"/>
        <w:docPartUnique/>
      </w:docPartObj>
    </w:sdtPr>
    <w:sdtContent>
      <w:p w14:paraId="49B9E574" w14:textId="77777777" w:rsidR="00681BBC" w:rsidRPr="00B21CB3" w:rsidRDefault="00681BBC" w:rsidP="00400838">
        <w:pPr>
          <w:pStyle w:val="Pora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D53D" w14:textId="31B9F524" w:rsidR="00681BBC" w:rsidRPr="00B21CB3" w:rsidRDefault="00681BBC" w:rsidP="004008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670970"/>
      <w:docPartObj>
        <w:docPartGallery w:val="Page Numbers (Bottom of Page)"/>
        <w:docPartUnique/>
      </w:docPartObj>
    </w:sdtPr>
    <w:sdtContent>
      <w:p w14:paraId="1DD44D7D" w14:textId="1A7CA086" w:rsidR="00681BBC" w:rsidRDefault="00681BBC">
        <w:pPr>
          <w:pStyle w:val="Porat"/>
        </w:pPr>
        <w:r>
          <w:fldChar w:fldCharType="begin"/>
        </w:r>
        <w:r>
          <w:instrText>PAGE   \* MERGEFORMAT</w:instrText>
        </w:r>
        <w:r>
          <w:fldChar w:fldCharType="separate"/>
        </w:r>
        <w:r>
          <w:rPr>
            <w:noProof/>
          </w:rPr>
          <w:t>8</w:t>
        </w:r>
        <w:r>
          <w:rPr>
            <w:noProof/>
          </w:rPr>
          <w:t>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1348956"/>
      <w:docPartObj>
        <w:docPartGallery w:val="Page Numbers (Bottom of Page)"/>
        <w:docPartUnique/>
      </w:docPartObj>
    </w:sdtPr>
    <w:sdtContent>
      <w:p w14:paraId="6AA8C2CA" w14:textId="7827626E" w:rsidR="00E0231A" w:rsidRDefault="00E0231A">
        <w:pPr>
          <w:pStyle w:val="Porat"/>
        </w:pPr>
        <w:r>
          <w:fldChar w:fldCharType="begin"/>
        </w:r>
        <w:r>
          <w:instrText>PAGE   \* MERGEFORMAT</w:instrText>
        </w:r>
        <w:r>
          <w:fldChar w:fldCharType="separate"/>
        </w:r>
        <w:r>
          <w:t>2</w:t>
        </w:r>
        <w:r>
          <w:fldChar w:fldCharType="end"/>
        </w:r>
      </w:p>
    </w:sdtContent>
  </w:sdt>
  <w:p w14:paraId="31B8222C" w14:textId="77777777" w:rsidR="004B7023" w:rsidRPr="0005631A" w:rsidRDefault="004B7023"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0AA3D8" w14:textId="77777777" w:rsidR="000911AE" w:rsidRDefault="000911AE" w:rsidP="00912E85">
      <w:pPr>
        <w:spacing w:before="0" w:after="0"/>
      </w:pPr>
      <w:r>
        <w:separator/>
      </w:r>
    </w:p>
  </w:footnote>
  <w:footnote w:type="continuationSeparator" w:id="0">
    <w:p w14:paraId="47CB75E3" w14:textId="77777777" w:rsidR="000911AE" w:rsidRDefault="000911AE" w:rsidP="00912E85">
      <w:pPr>
        <w:spacing w:before="0" w:after="0"/>
      </w:pPr>
      <w:r>
        <w:continuationSeparator/>
      </w:r>
    </w:p>
  </w:footnote>
  <w:footnote w:id="1">
    <w:p w14:paraId="05F7578A" w14:textId="77777777" w:rsidR="00681BBC" w:rsidRPr="007E6FD9" w:rsidRDefault="00681BBC" w:rsidP="00FB2483">
      <w:pPr>
        <w:pStyle w:val="Puslapioinaostekstas"/>
        <w:rPr>
          <w:rFonts w:ascii="Times New Roman" w:hAnsi="Times New Roman" w:cs="Times New Roman"/>
          <w:sz w:val="16"/>
          <w:szCs w:val="16"/>
        </w:rPr>
      </w:pPr>
      <w:r w:rsidRPr="00DE0668">
        <w:rPr>
          <w:rStyle w:val="Puslapioinaosnuoroda"/>
          <w:rFonts w:cstheme="minorHAnsi"/>
          <w:sz w:val="16"/>
          <w:szCs w:val="16"/>
        </w:rPr>
        <w:footnoteRef/>
      </w:r>
      <w:r w:rsidRPr="00DE0668">
        <w:rPr>
          <w:rFonts w:cstheme="minorHAnsi"/>
          <w:sz w:val="16"/>
          <w:szCs w:val="16"/>
        </w:rPr>
        <w:t xml:space="preserve"> </w:t>
      </w:r>
      <w:r w:rsidRPr="007E6FD9">
        <w:rPr>
          <w:rFonts w:ascii="Times New Roman" w:hAnsi="Times New Roman" w:cs="Times New Roman"/>
          <w:sz w:val="16"/>
          <w:szCs w:val="16"/>
        </w:rPr>
        <w:t>Patvirtinta Lietuvos Respublikos Vyriausybės 2002 m. birželio 6 d. nutarimu Nr. 827 (Suvestinė redakcija nuo 2019-02-15).</w:t>
      </w:r>
    </w:p>
  </w:footnote>
  <w:footnote w:id="2">
    <w:p w14:paraId="7CE5FEA1"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vidaus reikalų ministro 2011 m. rugsėjo 23 d. įsakymu Nr. 1V–706 (Suvestinė redakcija nuo 2019-04-24).</w:t>
      </w:r>
    </w:p>
  </w:footnote>
  <w:footnote w:id="3">
    <w:p w14:paraId="1E665AD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Patvirtintos Lietuvos Vyriausybės 2014 m. gruodžio 15 d. nutarimu Nr. 1435.</w:t>
      </w:r>
    </w:p>
  </w:footnote>
  <w:footnote w:id="4">
    <w:p w14:paraId="57B83A7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Seimo 2012 m. gegužės 15 d. nutarimu Nr. XI–2015.</w:t>
      </w:r>
    </w:p>
  </w:footnote>
  <w:footnote w:id="5">
    <w:p w14:paraId="51A85FFE" w14:textId="77777777" w:rsidR="00681BBC" w:rsidRPr="007E6FD9" w:rsidRDefault="00681BBC" w:rsidP="00FB2483">
      <w:pPr>
        <w:pStyle w:val="btekstas"/>
        <w:spacing w:before="0" w:after="0" w:line="240" w:lineRule="auto"/>
        <w:ind w:firstLine="0"/>
        <w:rPr>
          <w:sz w:val="14"/>
          <w:szCs w:val="14"/>
        </w:rPr>
      </w:pPr>
      <w:r w:rsidRPr="007E6FD9">
        <w:rPr>
          <w:rStyle w:val="Puslapioinaosnuoroda"/>
          <w:sz w:val="16"/>
          <w:szCs w:val="16"/>
        </w:rPr>
        <w:footnoteRef/>
      </w:r>
      <w:r w:rsidRPr="007E6FD9">
        <w:rPr>
          <w:sz w:val="16"/>
          <w:szCs w:val="16"/>
        </w:rPr>
        <w:t xml:space="preserve"> Patvirtintas Klaipėdos rajono savivaldybės tarybos 2011 m. vasario 24 d. sprendimu Nr. T11-111.</w:t>
      </w:r>
    </w:p>
  </w:footnote>
  <w:footnote w:id="6">
    <w:p w14:paraId="43776EE9" w14:textId="77777777" w:rsidR="00681BBC" w:rsidRPr="007E6FD9" w:rsidRDefault="00681BBC" w:rsidP="00FB2483">
      <w:pPr>
        <w:pStyle w:val="Puslapioinaostekstas"/>
        <w:rPr>
          <w:rFonts w:ascii="Times New Roman" w:hAnsi="Times New Roman" w:cs="Times New Roman"/>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Patvirtintas Klaipėdos rajono savivaldybės tarybos 2011 m. liepos 28 d. sprendimu Nr. T11-372 </w:t>
      </w:r>
    </w:p>
  </w:footnote>
  <w:footnote w:id="7">
    <w:p w14:paraId="57E6C01A" w14:textId="77777777" w:rsidR="00681BBC" w:rsidRPr="00693789" w:rsidRDefault="00681BBC" w:rsidP="00BA4CED">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LR Seimo 2000 m. liepos 20 d. Nr. VIII-1889 (suvestinė redakcija nuo (2018-10-01)</w:t>
      </w:r>
    </w:p>
  </w:footnote>
  <w:footnote w:id="8">
    <w:p w14:paraId="4A648F05"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 2016 m. birželio 30 d. sprendimu Nr. T11-211</w:t>
      </w:r>
    </w:p>
  </w:footnote>
  <w:footnote w:id="9">
    <w:p w14:paraId="0ECF8A09"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w:t>
      </w:r>
    </w:p>
    <w:p w14:paraId="4AEF3F3B" w14:textId="77777777" w:rsidR="00681BBC" w:rsidRPr="00693789" w:rsidRDefault="00681BBC" w:rsidP="00113C7C">
      <w:pPr>
        <w:pStyle w:val="Puslapioinaostekstas"/>
        <w:rPr>
          <w:rFonts w:ascii="Times New Roman" w:hAnsi="Times New Roman" w:cs="Times New Roman"/>
          <w:sz w:val="16"/>
        </w:rPr>
      </w:pPr>
      <w:r w:rsidRPr="00693789">
        <w:rPr>
          <w:rFonts w:ascii="Times New Roman" w:hAnsi="Times New Roman" w:cs="Times New Roman"/>
          <w:sz w:val="16"/>
        </w:rPr>
        <w:t>2016 m. balandžio 28 d. sprendimu Nr. T11-43</w:t>
      </w:r>
    </w:p>
  </w:footnote>
  <w:footnote w:id="10">
    <w:p w14:paraId="57598A9B" w14:textId="77777777" w:rsidR="00681BBC" w:rsidRPr="00693789" w:rsidRDefault="00681BBC" w:rsidP="009D417D">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elektroninį Lietuvos statistikos departamento žodyną, </w:t>
      </w:r>
      <w:r w:rsidRPr="00693789">
        <w:rPr>
          <w:rFonts w:ascii="Times New Roman" w:hAnsi="Times New Roman" w:cs="Times New Roman"/>
          <w:i/>
          <w:sz w:val="16"/>
          <w:szCs w:val="14"/>
        </w:rPr>
        <w:t>demografinės senatvės koeficientas</w:t>
      </w:r>
      <w:r w:rsidRPr="00693789">
        <w:rPr>
          <w:rFonts w:ascii="Times New Roman" w:hAnsi="Times New Roman" w:cs="Times New Roman"/>
          <w:sz w:val="16"/>
          <w:szCs w:val="14"/>
        </w:rPr>
        <w:t xml:space="preserve"> – pagyvenusių (65 metų ir vyresnio amžiaus) žmonių skaičius, tenkantis šimtui vaikų iki 15 metų amžiaus.</w:t>
      </w:r>
    </w:p>
  </w:footnote>
  <w:footnote w:id="11">
    <w:p w14:paraId="212743C9" w14:textId="77777777" w:rsidR="00681BBC" w:rsidRPr="00693789" w:rsidRDefault="00681BBC" w:rsidP="00BD5B44">
      <w:pPr>
        <w:pStyle w:val="Puslapioinaostekstas"/>
        <w:rPr>
          <w:rFonts w:ascii="Times New Roman" w:hAnsi="Times New Roman" w:cs="Times New Roman"/>
          <w:b/>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natūrali gyventojų kaita – </w:t>
      </w:r>
      <w:r w:rsidRPr="00693789">
        <w:rPr>
          <w:rFonts w:ascii="Times New Roman" w:hAnsi="Times New Roman" w:cs="Times New Roman"/>
          <w:bCs/>
          <w:sz w:val="16"/>
          <w:szCs w:val="14"/>
        </w:rPr>
        <w:t>gyvų gimusių kūdikių ir mirusių asmenų skaičiaus skirtumas.</w:t>
      </w:r>
    </w:p>
  </w:footnote>
  <w:footnote w:id="12">
    <w:p w14:paraId="7A6049F0"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Bendrasis  mirtingumo  rodiklis  –  mirusiųjų  skaičius  per  metus  1000-čiui  gyventojų.</w:t>
      </w:r>
    </w:p>
  </w:footnote>
  <w:footnote w:id="13">
    <w:p w14:paraId="5B0166CF"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Gimstamumas – gyvų  gimusiųjų  per  metus  skaičiaus  santykis  su  vidutiniu  metiniu  gyventojų skaičiumi. Šis rodiklis rodo, kiek gimė gyvų kūdikių 1000-čiui gyventojų per metus.</w:t>
      </w:r>
    </w:p>
  </w:footnote>
  <w:footnote w:id="14">
    <w:p w14:paraId="5FD1FF52"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emigracija – </w:t>
      </w:r>
      <w:r w:rsidRPr="00693789">
        <w:rPr>
          <w:rFonts w:ascii="Times New Roman" w:hAnsi="Times New Roman" w:cs="Times New Roman"/>
          <w:bCs/>
          <w:sz w:val="16"/>
          <w:szCs w:val="14"/>
        </w:rPr>
        <w:t>išvykimas į kitą valstybę, ketinant apsigyventi naujoje gyvenamojoje vietoje nuolat arba ne trumpiau kaip 12 mėnesių.</w:t>
      </w:r>
    </w:p>
  </w:footnote>
  <w:footnote w:id="15">
    <w:p w14:paraId="163CCAC1"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imigracija – </w:t>
      </w:r>
      <w:r w:rsidRPr="00693789">
        <w:rPr>
          <w:rFonts w:ascii="Times New Roman" w:hAnsi="Times New Roman" w:cs="Times New Roman"/>
          <w:bCs/>
          <w:sz w:val="16"/>
          <w:szCs w:val="14"/>
        </w:rPr>
        <w:t>atvykimas į šalį, ketinant apsigyventi naujoje gyvenamojoje vietoje nuolat arba ne trumpiau kaip 12 mėnesių.</w:t>
      </w:r>
    </w:p>
  </w:footnote>
  <w:footnote w:id="16">
    <w:p w14:paraId="353AF90C"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17">
    <w:p w14:paraId="32711E46" w14:textId="77777777" w:rsidR="00681BBC" w:rsidRDefault="00681BBC" w:rsidP="0072301A">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18">
    <w:p w14:paraId="38A31FE6"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19">
    <w:p w14:paraId="650B846F"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1" w:history="1">
        <w:r w:rsidRPr="00693789">
          <w:rPr>
            <w:rStyle w:val="Hipersaitas"/>
            <w:rFonts w:ascii="Times New Roman" w:hAnsi="Times New Roman" w:cs="Times New Roman"/>
            <w:sz w:val="16"/>
            <w:szCs w:val="16"/>
          </w:rPr>
          <w:t>www.verslilietuva.lt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verslumo lygis</w:t>
      </w:r>
      <w:r w:rsidRPr="00693789">
        <w:rPr>
          <w:rFonts w:ascii="Times New Roman" w:hAnsi="Times New Roman" w:cs="Times New Roman"/>
          <w:sz w:val="16"/>
          <w:szCs w:val="16"/>
        </w:rPr>
        <w:t xml:space="preserve"> – tai mažų ir vidutinių įmonių skaičius, tenkantis 1 000–iui gyventojų.</w:t>
      </w:r>
    </w:p>
    <w:p w14:paraId="05E473EA" w14:textId="77777777" w:rsidR="00681BBC" w:rsidRDefault="00681BBC" w:rsidP="0072301A">
      <w:pPr>
        <w:pStyle w:val="Puslapioinaostekstas"/>
      </w:pPr>
    </w:p>
  </w:footnote>
  <w:footnote w:id="20">
    <w:p w14:paraId="283F8677" w14:textId="77777777" w:rsidR="00681BBC" w:rsidRPr="002650C4" w:rsidRDefault="00681BBC" w:rsidP="00FA1733">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žemės ūkio naudmenos</w:t>
      </w:r>
      <w:r w:rsidRPr="002650C4">
        <w:rPr>
          <w:rFonts w:cstheme="minorHAnsi"/>
          <w:sz w:val="14"/>
          <w:szCs w:val="14"/>
        </w:rPr>
        <w:t xml:space="preserve"> – tai dirbamosios žemės plotas, kurį sudaro ariamoji žemė (įskaitant šiltnamių plotą), kultūrinės ir natūralios ganyklos, pievos, daugiamečių augalų plotai ir daržai, skirti naudoti asmeniškai.</w:t>
      </w:r>
    </w:p>
  </w:footnote>
  <w:footnote w:id="21">
    <w:p w14:paraId="28164E63" w14:textId="77777777" w:rsidR="00681BBC" w:rsidRPr="002650C4" w:rsidRDefault="00681BBC" w:rsidP="001A32D0">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bendrąją žemės ūkio produkciją</w:t>
      </w:r>
      <w:r w:rsidRPr="002650C4">
        <w:rPr>
          <w:rFonts w:cstheme="minorHAnsi"/>
          <w:sz w:val="14"/>
          <w:szCs w:val="14"/>
        </w:rPr>
        <w:t xml:space="preserve"> sudaro kalendoriniais metais gautas žemės ūkio augalų derlius, daugiamečių sodinių, gyvulių ir paukščių išauginimo ir gyvulininkystės produkcija to meto kainomis. Žemės ūkio produkcijos vertės pokyčiai apskaičiuojami vadovaujantis produkcijos įvertinimu ankstesnių ir dabartiniu laikotarpiu analizuojamų metų gamintojų kainomis.</w:t>
      </w:r>
    </w:p>
  </w:footnote>
  <w:footnote w:id="22">
    <w:p w14:paraId="7AC9E68E" w14:textId="77777777" w:rsidR="00681BBC" w:rsidRPr="00BB4098" w:rsidRDefault="00681BBC" w:rsidP="0037178A">
      <w:pPr>
        <w:pStyle w:val="Puslapioinaostekstas"/>
        <w:rPr>
          <w:rFonts w:cstheme="minorHAnsi"/>
          <w:sz w:val="14"/>
          <w:szCs w:val="14"/>
        </w:rPr>
      </w:pPr>
      <w:r w:rsidRPr="00BB4098">
        <w:rPr>
          <w:rStyle w:val="Puslapioinaosnuoroda"/>
          <w:rFonts w:cstheme="minorHAnsi"/>
          <w:sz w:val="14"/>
          <w:szCs w:val="14"/>
        </w:rPr>
        <w:footnoteRef/>
      </w:r>
      <w:r w:rsidRPr="00BB4098">
        <w:rPr>
          <w:rFonts w:cstheme="minorHAnsi"/>
          <w:sz w:val="14"/>
          <w:szCs w:val="14"/>
        </w:rPr>
        <w:t xml:space="preserve"> Vadovaujantis </w:t>
      </w:r>
      <w:hyperlink r:id="rId2" w:history="1">
        <w:r w:rsidRPr="00BB4098">
          <w:rPr>
            <w:rStyle w:val="Hipersaitas"/>
            <w:rFonts w:cstheme="minorHAnsi"/>
            <w:sz w:val="14"/>
            <w:szCs w:val="14"/>
          </w:rPr>
          <w:t>www.visalietuva.lt</w:t>
        </w:r>
      </w:hyperlink>
      <w:r w:rsidRPr="00BB4098">
        <w:rPr>
          <w:rFonts w:cstheme="minorHAnsi"/>
          <w:sz w:val="14"/>
          <w:szCs w:val="14"/>
        </w:rPr>
        <w:t xml:space="preserve">, </w:t>
      </w:r>
      <w:r w:rsidRPr="00BB4098">
        <w:rPr>
          <w:rFonts w:cstheme="minorHAnsi"/>
          <w:i/>
          <w:sz w:val="14"/>
          <w:szCs w:val="14"/>
        </w:rPr>
        <w:t>ekologinis ūkininkavimas</w:t>
      </w:r>
      <w:r w:rsidRPr="00BB4098">
        <w:rPr>
          <w:rFonts w:cstheme="minorHAnsi"/>
          <w:sz w:val="14"/>
          <w:szCs w:val="14"/>
        </w:rPr>
        <w:t xml:space="preserve"> – tai žemdirbystės sritis, teikianti vartotojui ypač šviežią, labai skanų bei natūralų maistą, kuris yra pagamintas nepažeidžiant natūralaus gamtos raidos ciklo. Ekologinis ūkis išaugina ekologiškus produktus – aukštos kokybės maistą, pagamintą darant mažiausią  poveikį aplinkai.</w:t>
      </w:r>
    </w:p>
  </w:footnote>
  <w:footnote w:id="23">
    <w:p w14:paraId="1EBBB549" w14:textId="77777777" w:rsidR="00681BBC" w:rsidRPr="00693789" w:rsidRDefault="00681BBC" w:rsidP="0072301A">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laikinai gyventi.</w:t>
      </w:r>
    </w:p>
  </w:footnote>
  <w:footnote w:id="24">
    <w:p w14:paraId="222683F1"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xml:space="preserve">. 2011, Nr. 38-1804. </w:t>
      </w:r>
    </w:p>
  </w:footnote>
  <w:footnote w:id="25">
    <w:p w14:paraId="3AA086E6"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26">
    <w:p w14:paraId="3B63F0EF"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švietimo įstatymą, </w:t>
      </w:r>
      <w:r w:rsidRPr="00693789">
        <w:rPr>
          <w:rFonts w:ascii="Times New Roman" w:hAnsi="Times New Roman" w:cs="Times New Roman"/>
          <w:i/>
          <w:iCs/>
          <w:sz w:val="16"/>
          <w:szCs w:val="16"/>
        </w:rPr>
        <w:t>specialieji ugdymosi poreikiai</w:t>
      </w:r>
      <w:r w:rsidRPr="00693789">
        <w:rPr>
          <w:rFonts w:ascii="Times New Roman" w:hAnsi="Times New Roman" w:cs="Times New Roman"/>
          <w:sz w:val="16"/>
          <w:szCs w:val="16"/>
        </w:rPr>
        <w:t xml:space="preserve"> – pagalbos ir paslaugų ugdymo procese reikmė, atsirandanti dėl išskirtinių asmens gabumų, įgimtų ar įgytų sutrikimų, nepalankių aplinkos veiksnių</w:t>
      </w:r>
    </w:p>
  </w:footnote>
  <w:footnote w:id="27">
    <w:p w14:paraId="041ED054"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pagrindinis išsilavinimas</w:t>
      </w:r>
      <w:r w:rsidRPr="00693789">
        <w:rPr>
          <w:rFonts w:ascii="Times New Roman" w:hAnsi="Times New Roman" w:cs="Times New Roman"/>
          <w:sz w:val="16"/>
          <w:szCs w:val="16"/>
        </w:rPr>
        <w:t xml:space="preserve"> – tai išsilavinimas, įgytas baigus pagrindinio ugdymo programą, arba teisės aktų nustatyta tvarka pripažintas kaip jam lygiavertis užsienyje įgytas išsilavinimas. </w:t>
      </w:r>
    </w:p>
  </w:footnote>
  <w:footnote w:id="28">
    <w:p w14:paraId="2D2ACF47" w14:textId="77777777" w:rsidR="00681BBC" w:rsidRDefault="00681BBC" w:rsidP="00401042">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vidurinis išsilavinimas</w:t>
      </w:r>
      <w:r w:rsidRPr="00693789">
        <w:rPr>
          <w:rFonts w:ascii="Times New Roman" w:hAnsi="Times New Roman" w:cs="Times New Roman"/>
          <w:sz w:val="16"/>
          <w:szCs w:val="16"/>
        </w:rPr>
        <w:t xml:space="preserve"> – išsilavinimas įgytas baigus vidurinio ugdymo programą ir išlaikius brandos egzaminus, arba teisės aktų nustatyta tvarka pripažintas kaip jam lygiavertis užsienyje įgytas išsilavinimas.</w:t>
      </w:r>
      <w:r>
        <w:t xml:space="preserve"> </w:t>
      </w:r>
    </w:p>
  </w:footnote>
  <w:footnote w:id="29">
    <w:p w14:paraId="5E5EA970" w14:textId="77777777" w:rsidR="00681BBC"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Lietuva. Švietimas šalyje ir regionuose. 2019. Mokinių pasiekimų atotrūkis. </w:t>
      </w:r>
      <w:r w:rsidRPr="00693789">
        <w:rPr>
          <w:rFonts w:ascii="Times New Roman" w:hAnsi="Times New Roman" w:cs="Times New Roman"/>
          <w:i/>
          <w:iCs/>
          <w:sz w:val="16"/>
          <w:szCs w:val="16"/>
        </w:rPr>
        <w:t>Lietuvos Respublikos švietimo, mokslo ir sporto ministerija</w:t>
      </w:r>
      <w:r w:rsidRPr="00693789">
        <w:rPr>
          <w:rFonts w:ascii="Times New Roman" w:hAnsi="Times New Roman" w:cs="Times New Roman"/>
          <w:sz w:val="16"/>
          <w:szCs w:val="16"/>
        </w:rPr>
        <w:t xml:space="preserve">. Vilnius, 2019 m.   </w:t>
      </w:r>
    </w:p>
    <w:p w14:paraId="709714F0" w14:textId="77777777" w:rsidR="00681BBC" w:rsidRDefault="00681BBC" w:rsidP="00944CA7">
      <w:pPr>
        <w:pStyle w:val="Puslapioinaostekstas"/>
        <w:rPr>
          <w:rFonts w:ascii="Times New Roman" w:hAnsi="Times New Roman" w:cs="Times New Roman"/>
          <w:sz w:val="16"/>
          <w:szCs w:val="16"/>
        </w:rPr>
      </w:pPr>
    </w:p>
    <w:p w14:paraId="6F0B2090" w14:textId="77777777" w:rsidR="00681BBC" w:rsidRPr="00693789" w:rsidRDefault="00681BBC" w:rsidP="00944CA7">
      <w:pPr>
        <w:pStyle w:val="Puslapioinaostekstas"/>
        <w:rPr>
          <w:rFonts w:ascii="Times New Roman" w:hAnsi="Times New Roman" w:cs="Times New Roman"/>
          <w:sz w:val="16"/>
          <w:szCs w:val="16"/>
        </w:rPr>
      </w:pPr>
    </w:p>
  </w:footnote>
  <w:footnote w:id="30">
    <w:p w14:paraId="18ED2B60" w14:textId="77777777" w:rsidR="00681BBC" w:rsidRPr="00693789" w:rsidRDefault="00681BBC" w:rsidP="00944CA7">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Švietimo, mokslo ir sporto ministeriją, </w:t>
      </w:r>
      <w:r w:rsidRPr="00693789">
        <w:rPr>
          <w:rFonts w:ascii="Times New Roman" w:hAnsi="Times New Roman" w:cs="Times New Roman"/>
          <w:i/>
          <w:iCs/>
          <w:sz w:val="16"/>
          <w:szCs w:val="16"/>
        </w:rPr>
        <w:t>apibendrintas VBE rodiklis</w:t>
      </w:r>
      <w:r w:rsidRPr="00693789">
        <w:rPr>
          <w:rFonts w:ascii="Times New Roman" w:hAnsi="Times New Roman" w:cs="Times New Roman"/>
          <w:sz w:val="16"/>
          <w:szCs w:val="16"/>
        </w:rPr>
        <w:t xml:space="preserve"> – vidutinio VBE</w:t>
      </w:r>
      <w:r>
        <w:rPr>
          <w:rFonts w:ascii="Times New Roman" w:hAnsi="Times New Roman" w:cs="Times New Roman"/>
          <w:sz w:val="16"/>
          <w:szCs w:val="16"/>
        </w:rPr>
        <w:t xml:space="preserve"> (valstybinio brandos egzamino) </w:t>
      </w:r>
      <w:r w:rsidRPr="00693789">
        <w:rPr>
          <w:rFonts w:ascii="Times New Roman" w:hAnsi="Times New Roman" w:cs="Times New Roman"/>
          <w:sz w:val="16"/>
          <w:szCs w:val="16"/>
        </w:rPr>
        <w:t xml:space="preserve">balų skaičiaus, tenkančio vienam savivaldybėje besimokančiam abiturientui, ir VBE balų vidurkio suma. </w:t>
      </w:r>
    </w:p>
  </w:footnote>
  <w:footnote w:id="31">
    <w:p w14:paraId="5DA5CD7A" w14:textId="77777777" w:rsidR="00681BBC" w:rsidRPr="007E7411" w:rsidRDefault="00681BBC" w:rsidP="00944CA7">
      <w:pPr>
        <w:pStyle w:val="Puslapioinaostekstas"/>
        <w:rPr>
          <w:rFonts w:ascii="Neris Light" w:hAnsi="Neris Light"/>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LR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32">
    <w:p w14:paraId="3CC8A5BA" w14:textId="77777777" w:rsidR="00681BBC" w:rsidRPr="00693789" w:rsidRDefault="00681BBC">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ŠVIS duomenys apie neformalųjį švietimą pradėti teikti nuo 2015 m.</w:t>
      </w:r>
    </w:p>
  </w:footnote>
  <w:footnote w:id="33">
    <w:p w14:paraId="788A9354" w14:textId="77777777" w:rsidR="00681BBC" w:rsidRPr="00693789" w:rsidRDefault="00681BBC">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Rengiant Klaipėdos rajono savivaldybės strateginį plėtros planą iki 2030 m., duomenys apie Lietuvos sporto statistiką buvo pateikiami iki 2017 m. (2018 m. duomenų nebuvo).</w:t>
      </w:r>
      <w:r>
        <w:rPr>
          <w:rFonts w:ascii="Times New Roman" w:hAnsi="Times New Roman" w:cs="Times New Roman"/>
          <w:sz w:val="16"/>
          <w:szCs w:val="16"/>
        </w:rPr>
        <w:t xml:space="preserve"> 2018 m. duomenys pateikiami tik </w:t>
      </w:r>
      <w:r w:rsidRPr="004E05D9">
        <w:rPr>
          <w:rFonts w:ascii="Times New Roman" w:hAnsi="Times New Roman" w:cs="Times New Roman"/>
          <w:sz w:val="16"/>
          <w:szCs w:val="16"/>
        </w:rPr>
        <w:t>Klaipėdos rajono savivaldybės</w:t>
      </w:r>
      <w:r>
        <w:rPr>
          <w:rFonts w:ascii="Times New Roman" w:hAnsi="Times New Roman" w:cs="Times New Roman"/>
          <w:sz w:val="16"/>
          <w:szCs w:val="16"/>
        </w:rPr>
        <w:t>.</w:t>
      </w:r>
    </w:p>
  </w:footnote>
  <w:footnote w:id="34">
    <w:p w14:paraId="7742F7A5"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hAnsi="Times New Roman" w:cs="Times New Roman"/>
          <w:i/>
          <w:iCs/>
          <w:sz w:val="16"/>
          <w:szCs w:val="16"/>
        </w:rPr>
        <w:t>sporto renginys</w:t>
      </w:r>
      <w:r w:rsidRPr="00693789">
        <w:rPr>
          <w:rFonts w:ascii="Times New Roman" w:hAnsi="Times New Roman" w:cs="Times New Roman"/>
          <w:sz w:val="16"/>
          <w:szCs w:val="16"/>
        </w:rPr>
        <w:t xml:space="preserve"> – viešas renginys, kuriame populiarinamas sportas ir (arba) varžomasi.</w:t>
      </w:r>
    </w:p>
  </w:footnote>
  <w:footnote w:id="35">
    <w:p w14:paraId="5F237824"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aukšto meistriškumo sporto varžybos</w:t>
      </w:r>
      <w:r w:rsidRPr="00693789">
        <w:rPr>
          <w:rFonts w:ascii="Times New Roman" w:eastAsia="Times New Roman" w:hAnsi="Times New Roman" w:cs="Times New Roman"/>
          <w:sz w:val="16"/>
          <w:szCs w:val="16"/>
          <w:lang w:eastAsia="lt-LT"/>
        </w:rPr>
        <w:t xml:space="preserve"> – </w:t>
      </w:r>
      <w:r w:rsidRPr="00693789">
        <w:rPr>
          <w:rFonts w:ascii="Times New Roman" w:hAnsi="Times New Roman" w:cs="Times New Roman"/>
          <w:color w:val="000000"/>
          <w:sz w:val="16"/>
          <w:szCs w:val="16"/>
        </w:rPr>
        <w:t>nacionalinių ar tarptautinių subjektų organizuojamas tam tikros šakos renginių sistemai priklausantis sporto renginys, kuriame pagal iš anksto paskelbtus</w:t>
      </w:r>
      <w:r w:rsidRPr="00C96548">
        <w:rPr>
          <w:rFonts w:ascii="Neris Light" w:hAnsi="Neris Light"/>
          <w:color w:val="000000"/>
          <w:sz w:val="16"/>
          <w:szCs w:val="16"/>
        </w:rPr>
        <w:t xml:space="preserve"> taisykles </w:t>
      </w:r>
      <w:r w:rsidRPr="00693789">
        <w:rPr>
          <w:rFonts w:ascii="Times New Roman" w:hAnsi="Times New Roman" w:cs="Times New Roman"/>
          <w:color w:val="000000"/>
          <w:sz w:val="16"/>
          <w:szCs w:val="16"/>
        </w:rPr>
        <w:t>nuostatus ir tarptautinės nevyriausybinės sporto organizacijos ar nacionalinės sporto šakos federacijos patvirtintas sporto šakos (šakų)</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tiek, kiek tai</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36">
    <w:p w14:paraId="6EC4D903" w14:textId="77777777" w:rsidR="00681BBC" w:rsidRPr="00693789" w:rsidRDefault="00681BBC" w:rsidP="003D7D22">
      <w:pPr>
        <w:pStyle w:val="Puslapioinaostekstas"/>
        <w:rPr>
          <w:rFonts w:ascii="Times New Roman" w:hAnsi="Times New Roman" w:cs="Times New Roman"/>
          <w:i/>
          <w:iCs/>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 xml:space="preserve">aukšto meistriškumo sporto treniruočių stovykla – </w:t>
      </w:r>
      <w:r w:rsidRPr="00693789">
        <w:rPr>
          <w:rFonts w:ascii="Times New Roman" w:hAnsi="Times New Roman" w:cs="Times New Roman"/>
          <w:sz w:val="16"/>
          <w:szCs w:val="16"/>
        </w:rPr>
        <w:t>a</w:t>
      </w:r>
      <w:r w:rsidRPr="00693789">
        <w:rPr>
          <w:rFonts w:ascii="Times New Roman" w:hAnsi="Times New Roman" w:cs="Times New Roman"/>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37">
    <w:p w14:paraId="10C6436D"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kultūros centrų įstatymą, </w:t>
      </w:r>
      <w:r w:rsidRPr="00693789">
        <w:rPr>
          <w:rFonts w:ascii="Times New Roman" w:hAnsi="Times New Roman" w:cs="Times New Roman"/>
          <w:i/>
          <w:iCs/>
          <w:sz w:val="16"/>
          <w:szCs w:val="16"/>
        </w:rPr>
        <w:t>mėgėjų meno kolektyvas</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rPr>
        <w:t>asmenų grupė, laisvalaikiu užsiimanti menine saviraiška, turinti savo repertuarą ir galinti jį pristatyti žiūrovams.</w:t>
      </w:r>
    </w:p>
  </w:footnote>
  <w:footnote w:id="38">
    <w:p w14:paraId="4BFC8B9C"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Valstybinę ligonių kasą prie Sveikatos apsaugos ministerijos, </w:t>
      </w:r>
      <w:r w:rsidRPr="00693789">
        <w:rPr>
          <w:rFonts w:ascii="Times New Roman" w:hAnsi="Times New Roman" w:cs="Times New Roman"/>
          <w:i/>
          <w:iCs/>
          <w:sz w:val="16"/>
          <w:szCs w:val="14"/>
        </w:rPr>
        <w:t>pirminė ambulatorinė asmens sveikatos</w:t>
      </w:r>
      <w:r w:rsidRPr="00693789">
        <w:rPr>
          <w:rFonts w:ascii="Times New Roman" w:hAnsi="Times New Roman" w:cs="Times New Roman"/>
          <w:sz w:val="16"/>
          <w:szCs w:val="14"/>
        </w:rPr>
        <w:t xml:space="preserve"> </w:t>
      </w:r>
      <w:r w:rsidRPr="00693789">
        <w:rPr>
          <w:rFonts w:ascii="Times New Roman" w:hAnsi="Times New Roman" w:cs="Times New Roman"/>
          <w:i/>
          <w:iCs/>
          <w:sz w:val="16"/>
          <w:szCs w:val="14"/>
        </w:rPr>
        <w:t>priežiūra</w:t>
      </w:r>
      <w:r w:rsidRPr="00693789">
        <w:rPr>
          <w:rFonts w:ascii="Times New Roman" w:hAnsi="Times New Roman" w:cs="Times New Roman"/>
          <w:sz w:val="16"/>
          <w:szCs w:val="14"/>
        </w:rPr>
        <w:t xml:space="preserve"> apima šeimos gydytojo (arba vidaus ligų gydytojo, vaikų ligų gydytojo, akušerio ginekologo ir chirurgo kartu) komandos teikiamas paslaugas, pirminę ambulatorinę odontologinę asmens sveikatos priežiūrą ir pirminę ambulatorinę psichikos sveikatos priežiūrą.</w:t>
      </w:r>
    </w:p>
  </w:footnote>
  <w:footnote w:id="39">
    <w:p w14:paraId="27ED725A"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LR sveikatos ministro įsakymą „Dėl ambulatorinių specializuotų asmens sveikatos priežiūros paslaugų teikimo reikalavimų patvirtinimo“ – tai paslaugos, suteiktos pagal gydytojo specialisto profesinę kvalifikaciją.</w:t>
      </w:r>
    </w:p>
  </w:footnote>
  <w:footnote w:id="40">
    <w:p w14:paraId="74BF9EB1" w14:textId="4D276A18" w:rsidR="00681BBC" w:rsidRDefault="00681BBC">
      <w:pPr>
        <w:pStyle w:val="Puslapioinaostekstas"/>
      </w:pPr>
      <w:r>
        <w:rPr>
          <w:rStyle w:val="Puslapioinaosnuoroda"/>
        </w:rPr>
        <w:footnoteRef/>
      </w:r>
      <w:r>
        <w:t xml:space="preserve"> </w:t>
      </w:r>
      <w:r w:rsidRPr="00693789">
        <w:rPr>
          <w:rFonts w:ascii="Times New Roman" w:hAnsi="Times New Roman" w:cs="Times New Roman"/>
          <w:sz w:val="16"/>
          <w:szCs w:val="14"/>
        </w:rPr>
        <w:t xml:space="preserve">Pagal </w:t>
      </w:r>
      <w:r>
        <w:rPr>
          <w:rFonts w:ascii="Times New Roman" w:hAnsi="Times New Roman" w:cs="Times New Roman"/>
          <w:sz w:val="16"/>
          <w:szCs w:val="14"/>
        </w:rPr>
        <w:t>LR Vietos savivaldos įstatymo 7 str. 35 p.</w:t>
      </w:r>
    </w:p>
  </w:footnote>
  <w:footnote w:id="41">
    <w:p w14:paraId="5B48A842"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Vertinamos sveikatos priežiūros paslaugas teikiančios įstaigos, su kuriomis Klaipėdos TLK turi sudarytas sutartis.</w:t>
      </w:r>
    </w:p>
  </w:footnote>
  <w:footnote w:id="42">
    <w:p w14:paraId="0D6BC359"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Klaipėdos TLK duomenis.</w:t>
      </w:r>
    </w:p>
  </w:footnote>
  <w:footnote w:id="43">
    <w:p w14:paraId="7A31D8DD" w14:textId="77777777" w:rsidR="00681BBC" w:rsidRDefault="00681BBC" w:rsidP="00DD669B">
      <w:pPr>
        <w:pStyle w:val="Puslapioinaostekstas"/>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departamentą, </w:t>
      </w:r>
      <w:r w:rsidRPr="00693789">
        <w:rPr>
          <w:rFonts w:ascii="Times New Roman" w:hAnsi="Times New Roman" w:cs="Times New Roman"/>
          <w:i/>
          <w:iCs/>
          <w:sz w:val="16"/>
          <w:szCs w:val="14"/>
        </w:rPr>
        <w:t>vidutinė tikėtina gyvenimo trukmė</w:t>
      </w:r>
      <w:r w:rsidRPr="00693789">
        <w:rPr>
          <w:rFonts w:ascii="Times New Roman" w:hAnsi="Times New Roman" w:cs="Times New Roman"/>
          <w:sz w:val="16"/>
          <w:szCs w:val="14"/>
        </w:rPr>
        <w:t xml:space="preserve"> – tikimybinis rodiklis, rodantis, kiek vidutiniškai metų gyvens kiekvienas gimęs arba sulaukęs tam tikro amžiaus žmogus, jeigu visą būsimą tiriamos kartos gyvenimą mirtingumo lygis kiekvienoje gyventojų amžiaus grupėje nekis.</w:t>
      </w:r>
      <w:r w:rsidRPr="00693789">
        <w:rPr>
          <w:rFonts w:ascii="Neris Light" w:hAnsi="Neris Light"/>
          <w:sz w:val="16"/>
          <w:szCs w:val="14"/>
        </w:rPr>
        <w:t xml:space="preserve"> </w:t>
      </w:r>
      <w:r w:rsidRPr="00693789">
        <w:rPr>
          <w:sz w:val="22"/>
        </w:rPr>
        <w:t xml:space="preserve"> </w:t>
      </w:r>
    </w:p>
  </w:footnote>
  <w:footnote w:id="44">
    <w:p w14:paraId="65598494"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Išvengiamas mirtingumas – mirusiųjų nuo ligų ar būklių, kurių galima išvengti taikant žinomas efektyvias prevencijos ir / ar diagnostikos priemones ir / ar gydymo priemones, dalis procentais nuo visų gyventojų mirčių (Higienos institutas).</w:t>
      </w:r>
    </w:p>
  </w:footnote>
  <w:footnote w:id="45">
    <w:p w14:paraId="364009FE" w14:textId="77777777" w:rsidR="00681BBC" w:rsidRPr="00693789" w:rsidRDefault="00681BBC" w:rsidP="00DD669B">
      <w:pPr>
        <w:spacing w:after="0"/>
        <w:rPr>
          <w:rFonts w:cs="Times New Roman"/>
          <w:bCs/>
          <w:sz w:val="16"/>
          <w:szCs w:val="16"/>
        </w:rPr>
      </w:pPr>
      <w:r w:rsidRPr="00693789">
        <w:rPr>
          <w:rStyle w:val="Puslapioinaosnuoroda"/>
          <w:rFonts w:cs="Times New Roman"/>
          <w:sz w:val="16"/>
          <w:szCs w:val="16"/>
        </w:rPr>
        <w:footnoteRef/>
      </w:r>
      <w:r w:rsidRPr="00693789">
        <w:rPr>
          <w:rFonts w:cs="Times New Roman"/>
          <w:sz w:val="16"/>
          <w:szCs w:val="16"/>
        </w:rPr>
        <w:t xml:space="preserve"> Pagal Higienos institutą, </w:t>
      </w:r>
      <w:r w:rsidRPr="00693789">
        <w:rPr>
          <w:rFonts w:cs="Times New Roman"/>
          <w:i/>
          <w:iCs/>
          <w:sz w:val="16"/>
          <w:szCs w:val="16"/>
        </w:rPr>
        <w:t xml:space="preserve">aktyvūs gydytojai </w:t>
      </w:r>
      <w:r w:rsidRPr="00693789">
        <w:rPr>
          <w:rFonts w:cs="Times New Roman"/>
          <w:sz w:val="16"/>
          <w:szCs w:val="16"/>
        </w:rPr>
        <w:t xml:space="preserve">– </w:t>
      </w:r>
      <w:r w:rsidRPr="00693789">
        <w:rPr>
          <w:rFonts w:cs="Times New Roman"/>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 Neįtraukiami: nedirbantys gydytojai (pvz. pensininkai, bedarbiai), dirbantys už šalies ribų, dirbantys pramonėje ir verslo įmonėse.</w:t>
      </w:r>
    </w:p>
  </w:footnote>
  <w:footnote w:id="46">
    <w:p w14:paraId="51CC222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Higienos institutą, </w:t>
      </w:r>
      <w:r w:rsidRPr="00693789">
        <w:rPr>
          <w:rFonts w:ascii="Times New Roman" w:hAnsi="Times New Roman" w:cs="Times New Roman"/>
          <w:i/>
          <w:iCs/>
          <w:sz w:val="16"/>
          <w:szCs w:val="16"/>
        </w:rPr>
        <w:t>sergamumas</w:t>
      </w:r>
      <w:r w:rsidRPr="00693789">
        <w:rPr>
          <w:rFonts w:ascii="Times New Roman" w:hAnsi="Times New Roman" w:cs="Times New Roman"/>
          <w:sz w:val="16"/>
          <w:szCs w:val="16"/>
        </w:rPr>
        <w:t xml:space="preserve"> – per nustatytą laikotarpį užregistruotų visų ligos atvejų (naujų ir kartotinių), dėl kurių žmonės kreipėsi į sveikatos priežiūros įstaigas, ir tų metų vidutinio gyventojų skaičiaus santykis. Jis reiškia populiacijos suminį sergamumą visomis ligomis. </w:t>
      </w:r>
    </w:p>
  </w:footnote>
  <w:footnote w:id="47">
    <w:p w14:paraId="1F46F39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Valstybinę ligonių kasą prie Sveikatos apsaugos ministerijos, </w:t>
      </w:r>
      <w:r w:rsidRPr="00693789">
        <w:rPr>
          <w:rFonts w:ascii="Times New Roman" w:hAnsi="Times New Roman" w:cs="Times New Roman"/>
          <w:i/>
          <w:iCs/>
          <w:sz w:val="16"/>
          <w:szCs w:val="16"/>
        </w:rPr>
        <w:t>stacionarinės asmens sveikatos priežiūros paslaugos</w:t>
      </w:r>
      <w:r w:rsidRPr="00693789">
        <w:rPr>
          <w:rFonts w:ascii="Times New Roman" w:hAnsi="Times New Roman" w:cs="Times New Roman"/>
          <w:sz w:val="16"/>
          <w:szCs w:val="16"/>
        </w:rPr>
        <w:t xml:space="preserve"> – tai paslaugos, kurios tai paslaugos, kurios teikiamos ligoniui gydantis stacionarinėse asmens sveikatos priežiūros įstaigose, t. y. ligoninėse. Paprastai šios paslaugos ligoninėse teikiamos ne mažiau kaip 24 valandas. Ligoninėse teikiamos stacionarinės paslaugos gali būti: aktyviojo gydymo, ilgalaikio gydymo, transplantacijos ir reabilitacijos.</w:t>
      </w:r>
    </w:p>
  </w:footnote>
  <w:footnote w:id="48">
    <w:p w14:paraId="7FFB648E"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Patvirtintas LR sveikatos apsaugos ministro 2010 m. gruodžio 27 d. įsakymu Nr.V-1131 (suvestinė redakcija nuo 2019 m. rugpjūčio 2 d.)</w:t>
      </w:r>
    </w:p>
  </w:footnote>
  <w:footnote w:id="49">
    <w:p w14:paraId="6A4D9C16"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visuomenės sveikatos priežiūros įstatymą, </w:t>
      </w:r>
      <w:r w:rsidRPr="00FE26A6">
        <w:rPr>
          <w:rFonts w:ascii="Times New Roman" w:hAnsi="Times New Roman" w:cs="Times New Roman"/>
          <w:i/>
          <w:sz w:val="16"/>
          <w:szCs w:val="16"/>
        </w:rPr>
        <w:t>visuomenės sveikatos priežiūra</w:t>
      </w:r>
      <w:r w:rsidRPr="00FE26A6">
        <w:rPr>
          <w:rFonts w:ascii="Times New Roman" w:hAnsi="Times New Roman" w:cs="Times New Roman"/>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50">
    <w:p w14:paraId="3E69E59D"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socialinių paslaugų įstatymą, </w:t>
      </w:r>
      <w:r w:rsidRPr="00FE26A6">
        <w:rPr>
          <w:rFonts w:ascii="Times New Roman" w:hAnsi="Times New Roman" w:cs="Times New Roman"/>
          <w:i/>
          <w:sz w:val="16"/>
          <w:szCs w:val="16"/>
        </w:rPr>
        <w:t>socialinės paslaugos</w:t>
      </w:r>
      <w:r w:rsidRPr="00FE26A6">
        <w:rPr>
          <w:rFonts w:ascii="Times New Roman" w:hAnsi="Times New Roman" w:cs="Times New Roman"/>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51">
    <w:p w14:paraId="7F9A87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socialinių paslaugų įstaiga</w:t>
      </w:r>
      <w:r w:rsidRPr="00693789">
        <w:rPr>
          <w:rFonts w:ascii="Times New Roman" w:hAnsi="Times New Roman" w:cs="Times New Roman"/>
          <w:sz w:val="16"/>
          <w:szCs w:val="16"/>
        </w:rPr>
        <w:t xml:space="preserve"> – socialines paslaugas teikiantis LR ar kitoje ES valstybėje narėje arba kitoje EEE valstybėje </w:t>
      </w:r>
      <w:r w:rsidRPr="00693789">
        <w:rPr>
          <w:rFonts w:ascii="Times New Roman" w:hAnsi="Times New Roman" w:cs="Times New Roman"/>
          <w:bCs/>
          <w:sz w:val="16"/>
          <w:szCs w:val="16"/>
        </w:rPr>
        <w:t>įsisteigęs juridinis asmuo ar kita organizacija, jų padalinys, atitinkantys šiame įstatyme nustatytus reikalavimus</w:t>
      </w:r>
      <w:r w:rsidRPr="00693789">
        <w:rPr>
          <w:rFonts w:ascii="Times New Roman" w:hAnsi="Times New Roman" w:cs="Times New Roman"/>
          <w:sz w:val="16"/>
          <w:szCs w:val="16"/>
        </w:rPr>
        <w:t xml:space="preserve"> (pirmasis skirsnis, bendrosios nuostatos, 2 str.). </w:t>
      </w:r>
    </w:p>
  </w:footnote>
  <w:footnote w:id="52">
    <w:p w14:paraId="665CC13F" w14:textId="77777777" w:rsidR="00681BBC" w:rsidRPr="00693789" w:rsidRDefault="00681BBC" w:rsidP="002A3D54">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3" w:history="1">
        <w:r w:rsidRPr="00693789">
          <w:rPr>
            <w:rStyle w:val="Hipersaitas"/>
            <w:rFonts w:ascii="Times New Roman" w:hAnsi="Times New Roman" w:cs="Times New Roman"/>
            <w:sz w:val="16"/>
            <w:szCs w:val="16"/>
          </w:rPr>
          <w:t>www.estatistika.stat.gov.lt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stacionari socialinių paslaugų įstaiga</w:t>
      </w:r>
      <w:r w:rsidRPr="00693789">
        <w:rPr>
          <w:rFonts w:ascii="Times New Roman" w:hAnsi="Times New Roman" w:cs="Times New Roman"/>
          <w:sz w:val="16"/>
          <w:szCs w:val="16"/>
        </w:rPr>
        <w:t xml:space="preserve"> – socialinės globos įstaiga. </w:t>
      </w:r>
    </w:p>
  </w:footnote>
  <w:footnote w:id="53">
    <w:p w14:paraId="0F6E725E" w14:textId="77777777" w:rsidR="00681BBC" w:rsidRPr="00693789" w:rsidRDefault="00681BBC" w:rsidP="002A3D54">
      <w:pPr>
        <w:pStyle w:val="Puslapioinaostekstas"/>
        <w:rPr>
          <w:rFonts w:ascii="Times New Roman" w:hAnsi="Times New Roman" w:cs="Times New Roman"/>
          <w:i/>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w:t>
      </w:r>
      <w:r w:rsidRPr="00693789">
        <w:rPr>
          <w:rFonts w:ascii="Times New Roman" w:hAnsi="Times New Roman" w:cs="Times New Roman"/>
          <w:i/>
          <w:sz w:val="16"/>
          <w:szCs w:val="16"/>
        </w:rPr>
        <w:t xml:space="preserve"> </w:t>
      </w:r>
      <w:hyperlink r:id="rId4" w:history="1">
        <w:r w:rsidRPr="00693789">
          <w:rPr>
            <w:rStyle w:val="Hipersaitas"/>
            <w:rFonts w:ascii="Times New Roman" w:hAnsi="Times New Roman" w:cs="Times New Roman"/>
            <w:sz w:val="16"/>
            <w:szCs w:val="16"/>
          </w:rPr>
          <w:t>www.estatistika.stat.gov.lt</w:t>
        </w:r>
      </w:hyperlink>
      <w:r w:rsidRPr="00693789">
        <w:rPr>
          <w:rStyle w:val="HTMLcitata"/>
          <w:rFonts w:ascii="Times New Roman" w:hAnsi="Times New Roman" w:cs="Times New Roman"/>
          <w:sz w:val="16"/>
          <w:szCs w:val="16"/>
        </w:rPr>
        <w:t xml:space="preserve">, nestacionari socialinių paslaugų įstaiga </w:t>
      </w:r>
      <w:r w:rsidRPr="00693789">
        <w:rPr>
          <w:rFonts w:ascii="Times New Roman" w:hAnsi="Times New Roman" w:cs="Times New Roman"/>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54">
    <w:p w14:paraId="1B2649E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 xml:space="preserve">pagalba į namus </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shd w:val="clear" w:color="auto" w:fill="FFFFFF"/>
        </w:rPr>
        <w:t>asmens namuose teikiamos paslaugos, padedančios asmeniui (šeimai) tvarkytis buityje bei dalyvauti visuomenės gyvenime.</w:t>
      </w:r>
    </w:p>
  </w:footnote>
  <w:footnote w:id="55">
    <w:p w14:paraId="26ED0C64" w14:textId="77777777" w:rsidR="00681BBC" w:rsidRPr="00A51B70"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socialinių įgūdžių ugdymas ir palaikymas</w:t>
      </w:r>
      <w:r w:rsidRPr="00693789">
        <w:rPr>
          <w:rFonts w:ascii="Times New Roman" w:hAnsi="Times New Roman" w:cs="Times New Roman"/>
          <w:sz w:val="16"/>
          <w:szCs w:val="16"/>
        </w:rPr>
        <w:t xml:space="preserve"> – paslaugos, teikiamos asmenims (šeimoms) dienos metu, siekiant palaikyti ir atstatyti savarankiškumą atliekant įvairias visuomeniniame ar asmeniniame (šeimos) gyvenime reikalingas funkcijas.</w:t>
      </w:r>
    </w:p>
  </w:footnote>
  <w:footnote w:id="56">
    <w:p w14:paraId="6F010F0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dienos socialinės globa</w:t>
      </w:r>
      <w:r w:rsidRPr="00693789">
        <w:rPr>
          <w:rFonts w:ascii="Times New Roman" w:hAnsi="Times New Roman" w:cs="Times New Roman"/>
          <w:sz w:val="16"/>
          <w:szCs w:val="16"/>
        </w:rPr>
        <w:t xml:space="preserve"> – visuma paslaugų,</w:t>
      </w:r>
      <w:r w:rsidRPr="005F3827">
        <w:rPr>
          <w:sz w:val="16"/>
          <w:szCs w:val="16"/>
        </w:rPr>
        <w:t xml:space="preserve"> </w:t>
      </w:r>
      <w:r w:rsidRPr="00693789">
        <w:rPr>
          <w:rFonts w:ascii="Times New Roman" w:hAnsi="Times New Roman" w:cs="Times New Roman"/>
          <w:sz w:val="16"/>
          <w:szCs w:val="16"/>
        </w:rPr>
        <w:t>kuriomis asmeniui teikiama kompleksinė, nuolatinės specialistų priežiūros reikalaujanti pagalba dienos metu.</w:t>
      </w:r>
    </w:p>
  </w:footnote>
  <w:footnote w:id="57">
    <w:p w14:paraId="16AA49F3"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trumpalaikė socialinė globa</w:t>
      </w:r>
      <w:r w:rsidRPr="00693789">
        <w:rPr>
          <w:rFonts w:ascii="Times New Roman" w:hAnsi="Times New Roman" w:cs="Times New Roman"/>
          <w:sz w:val="16"/>
          <w:szCs w:val="16"/>
        </w:rPr>
        <w:t xml:space="preserve"> –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58">
    <w:p w14:paraId="1DE3B0F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ilgalaikė socialinė globa</w:t>
      </w:r>
      <w:r w:rsidRPr="00693789">
        <w:rPr>
          <w:rFonts w:ascii="Times New Roman" w:hAnsi="Times New Roman" w:cs="Times New Roman"/>
          <w:sz w:val="16"/>
          <w:szCs w:val="16"/>
        </w:rPr>
        <w:t xml:space="preserve"> – visuma paslaugų, kuriomis visiškai nesavarankiškam asmeniui teikiama kompleksinė, nuolatinės specialistų priežiūros reikalaujanti pagalba.</w:t>
      </w:r>
    </w:p>
  </w:footnote>
  <w:footnote w:id="59">
    <w:p w14:paraId="4309BF37"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Suvestinė redakcija nuo 2018-04-24.</w:t>
      </w:r>
    </w:p>
  </w:footnote>
  <w:footnote w:id="60">
    <w:p w14:paraId="67F96A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senyvo amžiaus asmuo</w:t>
      </w:r>
      <w:r w:rsidRPr="00693789">
        <w:rPr>
          <w:rFonts w:ascii="Times New Roman" w:hAnsi="Times New Roman" w:cs="Times New Roman"/>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61">
    <w:p w14:paraId="667CB7E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skiriamas </w:t>
      </w:r>
      <w:r w:rsidRPr="00693789">
        <w:rPr>
          <w:rFonts w:ascii="Times New Roman" w:hAnsi="Times New Roman" w:cs="Times New Roman"/>
          <w:i/>
          <w:sz w:val="16"/>
          <w:szCs w:val="16"/>
        </w:rPr>
        <w:t>suaugęs asmuo su negalia</w:t>
      </w:r>
      <w:r w:rsidRPr="00693789">
        <w:rPr>
          <w:rFonts w:ascii="Times New Roman" w:hAnsi="Times New Roman" w:cs="Times New Roman"/>
          <w:sz w:val="16"/>
          <w:szCs w:val="16"/>
        </w:rPr>
        <w:t xml:space="preserve">  ir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 xml:space="preserve">Suaugęs asmuo su negalia </w:t>
      </w:r>
      <w:r w:rsidRPr="00693789">
        <w:rPr>
          <w:rFonts w:ascii="Times New Roman" w:hAnsi="Times New Roman" w:cs="Times New Roman"/>
          <w:sz w:val="16"/>
          <w:szCs w:val="16"/>
        </w:rPr>
        <w:t xml:space="preserve">– darbingo amžiaus asmuo, kuris dėl neįgalumo yra iš dalies ar visiškai netekęs gebėjimų savarankiškai rūpintis asmeniniu (šeimos) gyvenimu ir dalyvauti visuomenės gyvenime.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62">
    <w:p w14:paraId="59A7AD5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asmuo su sunkia negalia</w:t>
      </w:r>
      <w:r w:rsidRPr="00693789">
        <w:rPr>
          <w:rFonts w:ascii="Times New Roman" w:hAnsi="Times New Roman" w:cs="Times New Roman"/>
          <w:sz w:val="16"/>
          <w:szCs w:val="16"/>
        </w:rPr>
        <w:t xml:space="preserve">: 1) </w:t>
      </w:r>
      <w:r w:rsidRPr="00693789">
        <w:rPr>
          <w:rFonts w:ascii="Times New Roman" w:hAnsi="Times New Roman" w:cs="Times New Roman"/>
          <w:i/>
          <w:sz w:val="16"/>
          <w:szCs w:val="16"/>
        </w:rPr>
        <w:t>vaikas su sunkia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negalia</w:t>
      </w:r>
      <w:r w:rsidRPr="00693789">
        <w:rPr>
          <w:rFonts w:ascii="Times New Roman" w:hAnsi="Times New Roman" w:cs="Times New Roman"/>
          <w:sz w:val="16"/>
          <w:szCs w:val="16"/>
        </w:rPr>
        <w:t xml:space="preserve"> – asmuo, kuriam pagal šį įstatymą nustatytas visiško nesavarankiškumo lygis ir pagal Neįgaliųjų socialinės integracijos įstatymą pripažintas sunkaus neįgalumo lygis; 2) </w:t>
      </w:r>
      <w:r w:rsidRPr="00693789">
        <w:rPr>
          <w:rFonts w:ascii="Times New Roman" w:hAnsi="Times New Roman" w:cs="Times New Roman"/>
          <w:i/>
          <w:sz w:val="16"/>
          <w:szCs w:val="16"/>
        </w:rPr>
        <w:t>suaugęs asmuo su sunkia negalia</w:t>
      </w:r>
      <w:r w:rsidRPr="00693789">
        <w:rPr>
          <w:rFonts w:ascii="Times New Roman" w:hAnsi="Times New Roman" w:cs="Times New Roman"/>
          <w:sz w:val="16"/>
          <w:szCs w:val="16"/>
        </w:rPr>
        <w:t xml:space="preserve"> – asmuo, kuriam pagal šį įstatymą nustatytas visiško nesavarankiškumo lygis ir kuris pagal Neįgaliųjų socialinės integracijos įstatymą yra pripažintas nedarbingu; 3) </w:t>
      </w:r>
      <w:r w:rsidRPr="00693789">
        <w:rPr>
          <w:rFonts w:ascii="Times New Roman" w:hAnsi="Times New Roman" w:cs="Times New Roman"/>
          <w:i/>
          <w:sz w:val="16"/>
          <w:szCs w:val="16"/>
        </w:rPr>
        <w:t>senatvės pensijos amžių sukakęs asmuo su sunkia negalia</w:t>
      </w:r>
      <w:r w:rsidRPr="00693789">
        <w:rPr>
          <w:rFonts w:ascii="Times New Roman" w:hAnsi="Times New Roman" w:cs="Times New Roman"/>
          <w:sz w:val="16"/>
          <w:szCs w:val="16"/>
        </w:rPr>
        <w:t xml:space="preserve"> – sukakęs senatvės pensijos amžių asmuo, kuriam pagal šį įstatymą nustatytas visiško nesavarankiškumo lygis (pirmasis skirsnis, bendrosios nuostatos, 2 straipsnis).</w:t>
      </w:r>
    </w:p>
  </w:footnote>
  <w:footnote w:id="63">
    <w:p w14:paraId="10B305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šeima</w:t>
      </w:r>
      <w:r w:rsidRPr="00693789">
        <w:rPr>
          <w:rFonts w:ascii="Times New Roman" w:hAnsi="Times New Roman" w:cs="Times New Roman"/>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w:t>
      </w:r>
      <w:r w:rsidRPr="00D56CD1">
        <w:rPr>
          <w:sz w:val="16"/>
          <w:szCs w:val="16"/>
        </w:rPr>
        <w:t xml:space="preserve"> </w:t>
      </w:r>
      <w:r w:rsidRPr="00693789">
        <w:rPr>
          <w:rFonts w:ascii="Times New Roman" w:hAnsi="Times New Roman" w:cs="Times New Roman"/>
          <w:sz w:val="16"/>
          <w:szCs w:val="16"/>
        </w:rPr>
        <w:t>tinkamai prižiūrėti vaikų, naudoja prieš juos psichologinę, fizinę ar seksualinę prievartą, gaunamą valstybės paramą panaudoja ne</w:t>
      </w:r>
      <w:r w:rsidRPr="00D56CD1">
        <w:rPr>
          <w:sz w:val="16"/>
          <w:szCs w:val="16"/>
        </w:rPr>
        <w:t xml:space="preserve"> </w:t>
      </w:r>
      <w:r w:rsidRPr="00693789">
        <w:rPr>
          <w:rFonts w:ascii="Times New Roman" w:hAnsi="Times New Roman" w:cs="Times New Roman"/>
          <w:sz w:val="16"/>
          <w:szCs w:val="16"/>
        </w:rPr>
        <w:t>šeimos</w:t>
      </w:r>
      <w:r w:rsidRPr="00D56CD1">
        <w:rPr>
          <w:sz w:val="16"/>
          <w:szCs w:val="16"/>
        </w:rPr>
        <w:t xml:space="preserve"> </w:t>
      </w:r>
      <w:r w:rsidRPr="00693789">
        <w:rPr>
          <w:rFonts w:ascii="Times New Roman" w:hAnsi="Times New Roman" w:cs="Times New Roman"/>
          <w:sz w:val="16"/>
          <w:szCs w:val="16"/>
        </w:rPr>
        <w:t>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64">
    <w:p w14:paraId="3EF65A7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vaikas</w:t>
      </w:r>
      <w:r w:rsidRPr="00693789">
        <w:rPr>
          <w:rFonts w:ascii="Times New Roman" w:hAnsi="Times New Roman" w:cs="Times New Roman"/>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65">
    <w:p w14:paraId="0BF86D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Valstybės vaiko teisių apsaugos ir įvaikinimo tarnybos prie Socialinės apsaugos ir darbo ministerijos internetiniame puslapyje pateiktą informaciją. </w:t>
      </w:r>
    </w:p>
  </w:footnote>
  <w:footnote w:id="66">
    <w:p w14:paraId="54928564"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sz w:val="16"/>
          <w:szCs w:val="16"/>
        </w:rPr>
        <w:t>socialinės pašalpos gavėjai</w:t>
      </w:r>
      <w:r w:rsidRPr="00693789">
        <w:rPr>
          <w:rFonts w:ascii="Times New Roman" w:hAnsi="Times New Roman" w:cs="Times New Roman"/>
          <w:sz w:val="16"/>
          <w:szCs w:val="16"/>
        </w:rPr>
        <w:t xml:space="preserve"> yra asmenys, gaunantys socialinės apsaugos išmokas pinigais.</w:t>
      </w:r>
    </w:p>
  </w:footnote>
  <w:footnote w:id="67">
    <w:p w14:paraId="1414273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5" w:history="1">
        <w:r w:rsidRPr="00693789">
          <w:rPr>
            <w:rStyle w:val="Hipersaitas"/>
            <w:rFonts w:ascii="Times New Roman" w:hAnsi="Times New Roman" w:cs="Times New Roman"/>
            <w:color w:val="auto"/>
            <w:sz w:val="16"/>
            <w:szCs w:val="16"/>
          </w:rPr>
          <w:t>www.vrm.lrv.lt</w:t>
        </w:r>
      </w:hyperlink>
      <w:r w:rsidRPr="00693789">
        <w:rPr>
          <w:rFonts w:ascii="Times New Roman" w:hAnsi="Times New Roman" w:cs="Times New Roman"/>
          <w:sz w:val="16"/>
          <w:szCs w:val="16"/>
        </w:rPr>
        <w:t xml:space="preserve"> </w:t>
      </w:r>
      <w:r w:rsidRPr="00153DDE">
        <w:rPr>
          <w:rFonts w:ascii="Times New Roman" w:hAnsi="Times New Roman" w:cs="Times New Roman"/>
          <w:i/>
          <w:sz w:val="16"/>
          <w:szCs w:val="16"/>
        </w:rPr>
        <w:t>viešasis saugumas</w:t>
      </w:r>
      <w:r w:rsidRPr="00153DDE">
        <w:rPr>
          <w:rFonts w:ascii="Times New Roman" w:hAnsi="Times New Roman" w:cs="Times New Roman"/>
          <w:sz w:val="16"/>
          <w:szCs w:val="16"/>
        </w:rPr>
        <w:t xml:space="preserve"> –</w:t>
      </w:r>
      <w:r>
        <w:rPr>
          <w:rFonts w:ascii="Times New Roman" w:hAnsi="Times New Roman" w:cs="Times New Roman"/>
          <w:sz w:val="16"/>
          <w:szCs w:val="16"/>
        </w:rPr>
        <w:t xml:space="preserve"> </w:t>
      </w:r>
      <w:r w:rsidRPr="00153DDE">
        <w:rPr>
          <w:rFonts w:ascii="Times New Roman" w:hAnsi="Times New Roman" w:cs="Times New Roman"/>
          <w:sz w:val="16"/>
          <w:szCs w:val="16"/>
        </w:rPr>
        <w:t>tai asmens ir visuomenės interesų apsauga nuo nusikalstamų kėsinimųsi ir gaisrų, technologinių avarijų ar gaivalinių nelaimių</w:t>
      </w:r>
    </w:p>
  </w:footnote>
  <w:footnote w:id="68">
    <w:p w14:paraId="64324E29"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baudžiamąjį kodeksą, </w:t>
      </w:r>
      <w:r w:rsidRPr="00693789">
        <w:rPr>
          <w:rFonts w:ascii="Times New Roman" w:hAnsi="Times New Roman" w:cs="Times New Roman"/>
          <w:i/>
          <w:sz w:val="16"/>
          <w:szCs w:val="16"/>
        </w:rPr>
        <w:t>nusikalstama veika</w:t>
      </w:r>
      <w:r w:rsidRPr="00693789">
        <w:rPr>
          <w:rFonts w:ascii="Times New Roman" w:hAnsi="Times New Roman" w:cs="Times New Roman"/>
          <w:sz w:val="16"/>
          <w:szCs w:val="16"/>
        </w:rPr>
        <w:t xml:space="preserve"> – </w:t>
      </w:r>
      <w:hyperlink r:id="rId6" w:tooltip="Teisės pažeidimas" w:history="1">
        <w:r w:rsidRPr="00693789">
          <w:rPr>
            <w:rStyle w:val="Hipersaitas"/>
            <w:rFonts w:ascii="Times New Roman" w:hAnsi="Times New Roman" w:cs="Times New Roman"/>
            <w:color w:val="auto"/>
            <w:sz w:val="16"/>
            <w:szCs w:val="16"/>
          </w:rPr>
          <w:t>teisės pažeidimas</w:t>
        </w:r>
      </w:hyperlink>
      <w:r w:rsidRPr="00693789">
        <w:rPr>
          <w:rFonts w:ascii="Times New Roman" w:hAnsi="Times New Roman" w:cs="Times New Roman"/>
          <w:sz w:val="16"/>
          <w:szCs w:val="16"/>
        </w:rPr>
        <w:t xml:space="preserve">; </w:t>
      </w:r>
      <w:hyperlink r:id="rId7" w:tooltip="Veika" w:history="1">
        <w:r w:rsidRPr="00693789">
          <w:rPr>
            <w:rStyle w:val="Hipersaitas"/>
            <w:rFonts w:ascii="Times New Roman" w:hAnsi="Times New Roman" w:cs="Times New Roman"/>
            <w:color w:val="auto"/>
            <w:sz w:val="16"/>
            <w:szCs w:val="16"/>
          </w:rPr>
          <w:t>veika</w:t>
        </w:r>
      </w:hyperlink>
      <w:r w:rsidRPr="00693789">
        <w:rPr>
          <w:rFonts w:ascii="Times New Roman" w:hAnsi="Times New Roman" w:cs="Times New Roman"/>
          <w:sz w:val="16"/>
          <w:szCs w:val="16"/>
        </w:rPr>
        <w:t xml:space="preserve">, už kurią </w:t>
      </w:r>
      <w:hyperlink r:id="rId8" w:tooltip="Baudžiamasis įstatymas" w:history="1">
        <w:r w:rsidRPr="00693789">
          <w:rPr>
            <w:rStyle w:val="Hipersaitas"/>
            <w:rFonts w:ascii="Times New Roman" w:hAnsi="Times New Roman" w:cs="Times New Roman"/>
            <w:color w:val="auto"/>
            <w:sz w:val="16"/>
            <w:szCs w:val="16"/>
          </w:rPr>
          <w:t>baudžiamasis įstatymas</w:t>
        </w:r>
      </w:hyperlink>
      <w:r w:rsidRPr="00693789">
        <w:rPr>
          <w:rFonts w:ascii="Times New Roman" w:hAnsi="Times New Roman" w:cs="Times New Roman"/>
          <w:sz w:val="16"/>
          <w:szCs w:val="16"/>
        </w:rPr>
        <w:t xml:space="preserve"> numato </w:t>
      </w:r>
      <w:hyperlink r:id="rId9" w:tooltip="Sankcija" w:history="1">
        <w:r w:rsidRPr="00693789">
          <w:rPr>
            <w:rStyle w:val="Hipersaitas"/>
            <w:rFonts w:ascii="Times New Roman" w:hAnsi="Times New Roman" w:cs="Times New Roman"/>
            <w:color w:val="auto"/>
            <w:sz w:val="16"/>
            <w:szCs w:val="16"/>
          </w:rPr>
          <w:t>sankciją</w:t>
        </w:r>
      </w:hyperlink>
      <w:r w:rsidRPr="00693789">
        <w:rPr>
          <w:rFonts w:ascii="Times New Roman" w:hAnsi="Times New Roman" w:cs="Times New Roman"/>
          <w:sz w:val="16"/>
          <w:szCs w:val="16"/>
        </w:rPr>
        <w:t xml:space="preserve"> (pvz., </w:t>
      </w:r>
      <w:hyperlink r:id="rId10" w:tooltip="Bausmė" w:history="1">
        <w:r w:rsidRPr="00693789">
          <w:rPr>
            <w:rStyle w:val="Hipersaitas"/>
            <w:rFonts w:ascii="Times New Roman" w:hAnsi="Times New Roman" w:cs="Times New Roman"/>
            <w:color w:val="auto"/>
            <w:sz w:val="16"/>
            <w:szCs w:val="16"/>
          </w:rPr>
          <w:t>bausmę</w:t>
        </w:r>
      </w:hyperlink>
      <w:r w:rsidRPr="00693789">
        <w:rPr>
          <w:rFonts w:ascii="Times New Roman" w:hAnsi="Times New Roman" w:cs="Times New Roman"/>
          <w:sz w:val="16"/>
          <w:szCs w:val="16"/>
        </w:rPr>
        <w:t xml:space="preserve">, </w:t>
      </w:r>
      <w:hyperlink r:id="rId11" w:tooltip="Baudžiamoji teisė" w:history="1">
        <w:r w:rsidRPr="00693789">
          <w:rPr>
            <w:rStyle w:val="Hipersaitas"/>
            <w:rFonts w:ascii="Times New Roman" w:hAnsi="Times New Roman" w:cs="Times New Roman"/>
            <w:color w:val="auto"/>
            <w:sz w:val="16"/>
            <w:szCs w:val="16"/>
          </w:rPr>
          <w:t>baudžiamojo</w:t>
        </w:r>
      </w:hyperlink>
      <w:r w:rsidRPr="00693789">
        <w:rPr>
          <w:rFonts w:ascii="Times New Roman" w:hAnsi="Times New Roman" w:cs="Times New Roman"/>
          <w:sz w:val="16"/>
          <w:szCs w:val="16"/>
        </w:rPr>
        <w:t xml:space="preserve"> ar auklėjamojo poveikio, priverčiamąsias medicinos priemones) (II ir III skyrius).</w:t>
      </w:r>
    </w:p>
  </w:footnote>
  <w:footnote w:id="69">
    <w:p w14:paraId="48E8E7A4" w14:textId="77777777" w:rsidR="00681BBC" w:rsidRPr="00693789" w:rsidRDefault="00681BBC" w:rsidP="00316476">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policijos veiklos įstatymą, </w:t>
      </w:r>
      <w:r w:rsidRPr="00693789">
        <w:rPr>
          <w:rFonts w:ascii="Times New Roman" w:hAnsi="Times New Roman" w:cs="Times New Roman"/>
          <w:i/>
          <w:sz w:val="16"/>
          <w:szCs w:val="16"/>
        </w:rPr>
        <w:t>policijos pareigūnas</w:t>
      </w:r>
      <w:r w:rsidRPr="00693789">
        <w:rPr>
          <w:rFonts w:ascii="Times New Roman" w:hAnsi="Times New Roman" w:cs="Times New Roman"/>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70">
    <w:p w14:paraId="2A0B6D40"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civilinės saugos įstatymą, </w:t>
      </w:r>
      <w:r w:rsidRPr="00693789">
        <w:rPr>
          <w:rFonts w:ascii="Times New Roman" w:hAnsi="Times New Roman" w:cs="Times New Roman"/>
          <w:i/>
          <w:sz w:val="16"/>
          <w:szCs w:val="16"/>
        </w:rPr>
        <w:t>civilinė sauga</w:t>
      </w:r>
      <w:r w:rsidRPr="00693789">
        <w:rPr>
          <w:rFonts w:ascii="Times New Roman" w:hAnsi="Times New Roman" w:cs="Times New Roman"/>
          <w:sz w:val="16"/>
          <w:szCs w:val="16"/>
        </w:rPr>
        <w:t xml:space="preserve"> – veikla, apimanti valstybės ir savivaldybių institucijų ir įstaigų, kitų ūkio subjektų ir gyventojų pasirengimą ekstremaliosioms situacijoms, veiksmus joms gresiant ar susidarius, ekstremaliųjų situacijų likvidavimą ir jų padarinių šalinimą.</w:t>
      </w:r>
    </w:p>
  </w:footnote>
  <w:footnote w:id="71">
    <w:p w14:paraId="136AEE9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w:t>
      </w:r>
      <w:r w:rsidRPr="00693789">
        <w:rPr>
          <w:rFonts w:ascii="Times New Roman" w:hAnsi="Times New Roman" w:cs="Times New Roman"/>
          <w:i/>
          <w:sz w:val="16"/>
          <w:szCs w:val="16"/>
        </w:rPr>
        <w:t>,  priešgaisrinė sauga</w:t>
      </w:r>
      <w:r w:rsidRPr="00693789">
        <w:rPr>
          <w:rFonts w:ascii="Times New Roman" w:hAnsi="Times New Roman" w:cs="Times New Roman"/>
          <w:sz w:val="16"/>
          <w:szCs w:val="16"/>
        </w:rPr>
        <w:t xml:space="preserve">  – veikla, kuria įgyvendinama gaisrų prevencija ir jų gesinimas, žmonių ir turto gelbėjimas gaisro metu (pirmasis skyrius, bendrosios nuostatos, 2 straipsnis).</w:t>
      </w:r>
    </w:p>
  </w:footnote>
  <w:footnote w:id="72">
    <w:p w14:paraId="084FF57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 </w:t>
      </w:r>
      <w:r w:rsidRPr="00693789">
        <w:rPr>
          <w:rFonts w:ascii="Times New Roman" w:hAnsi="Times New Roman" w:cs="Times New Roman"/>
          <w:i/>
          <w:sz w:val="16"/>
          <w:szCs w:val="16"/>
        </w:rPr>
        <w:t>gaisras</w:t>
      </w:r>
      <w:r w:rsidRPr="00693789">
        <w:rPr>
          <w:rFonts w:ascii="Times New Roman" w:hAnsi="Times New Roman" w:cs="Times New Roman"/>
          <w:sz w:val="16"/>
          <w:szCs w:val="16"/>
        </w:rPr>
        <w:t xml:space="preserve"> – tai nekontroliuojamas, vykstantis ne tam skirtoje vietoje degimas, keliantis pavojų žmogui, turtui ar aplinkai (pirmasis skyrius, bendrosios nuostatos, 2 straipsnis).</w:t>
      </w:r>
    </w:p>
  </w:footnote>
  <w:footnote w:id="73">
    <w:p w14:paraId="7E89A60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Jaunimo reikalų departamentą, </w:t>
      </w:r>
      <w:r w:rsidRPr="00693789">
        <w:rPr>
          <w:rFonts w:ascii="Times New Roman" w:hAnsi="Times New Roman" w:cs="Times New Roman"/>
          <w:i/>
          <w:iCs/>
          <w:sz w:val="16"/>
          <w:szCs w:val="16"/>
        </w:rPr>
        <w:t>jaunimo centras</w:t>
      </w:r>
      <w:r w:rsidRPr="00693789">
        <w:rPr>
          <w:rFonts w:ascii="Times New Roman" w:hAnsi="Times New Roman" w:cs="Times New Roman"/>
          <w:sz w:val="16"/>
          <w:szCs w:val="16"/>
        </w:rPr>
        <w:t xml:space="preserve"> – </w:t>
      </w:r>
      <w:r w:rsidRPr="00693789">
        <w:rPr>
          <w:rFonts w:ascii="Times New Roman" w:eastAsia="Times New Roman" w:hAnsi="Times New Roman" w:cs="Times New Roman"/>
          <w:sz w:val="16"/>
          <w:szCs w:val="16"/>
          <w:lang w:eastAsia="lt-LT"/>
        </w:rPr>
        <w:t xml:space="preserve">tai įstaiga ar jos padalinys, vykdantis atvirąjį darbą su jaunimu, teikiantis socialines, pedagogines ir psichologines paslaugas, kurio savininko ar dalininko teises ir pareigas įgyvendina savivaldybės, nevyriausybinės organizacijos, vietos ar religinės bendruomenės. </w:t>
      </w:r>
      <w:r w:rsidRPr="00693789">
        <w:rPr>
          <w:rFonts w:ascii="Times New Roman" w:hAnsi="Times New Roman" w:cs="Times New Roman"/>
          <w:sz w:val="16"/>
          <w:szCs w:val="16"/>
        </w:rPr>
        <w:t xml:space="preserve">  </w:t>
      </w:r>
    </w:p>
  </w:footnote>
  <w:footnote w:id="74">
    <w:p w14:paraId="01B46BA3" w14:textId="77777777" w:rsidR="00681BBC" w:rsidRPr="00B35437" w:rsidRDefault="00681BBC" w:rsidP="002A34C9">
      <w:pPr>
        <w:spacing w:after="0"/>
        <w:rPr>
          <w:sz w:val="8"/>
          <w:szCs w:val="16"/>
        </w:rPr>
      </w:pPr>
      <w:r w:rsidRPr="00E23A85">
        <w:rPr>
          <w:rStyle w:val="Puslapioinaosnuoroda"/>
          <w:sz w:val="16"/>
          <w:szCs w:val="16"/>
        </w:rPr>
        <w:footnoteRef/>
      </w:r>
      <w:r w:rsidRPr="00E23A85">
        <w:t xml:space="preserve"> </w:t>
      </w:r>
      <w:r w:rsidRPr="00B35437">
        <w:rPr>
          <w:sz w:val="16"/>
        </w:rPr>
        <w:t xml:space="preserve">Pagal LR nekilnojamųjų kultūros vertybių apsaugos įstatymą </w:t>
      </w:r>
    </w:p>
  </w:footnote>
  <w:footnote w:id="75">
    <w:p w14:paraId="01920C2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nekilnojamųjų kultūros vertybių apsaugos įstatymą, </w:t>
      </w:r>
      <w:r>
        <w:rPr>
          <w:sz w:val="16"/>
          <w:szCs w:val="16"/>
        </w:rPr>
        <w:t>n</w:t>
      </w:r>
      <w:r w:rsidRPr="00B35437">
        <w:rPr>
          <w:sz w:val="16"/>
          <w:szCs w:val="16"/>
        </w:rPr>
        <w:t>ekilnojamoji kultūros vertybė - kultūros paveldo objekto ar vietovės reikšmingumą lemiančių vertingųjų savybių, visuomenei svarbių kaip jos kultūrinis turtas, visuma, neatsižvelgiant į tai, kam nuosavybės teise objektas ar vietovė priklauso</w:t>
      </w:r>
      <w:r>
        <w:rPr>
          <w:sz w:val="16"/>
          <w:szCs w:val="16"/>
        </w:rPr>
        <w:t xml:space="preserve">. </w:t>
      </w:r>
    </w:p>
  </w:footnote>
  <w:footnote w:id="76">
    <w:p w14:paraId="5AE82581"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77">
    <w:p w14:paraId="16F3BCB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78">
    <w:p w14:paraId="1F9AC28C" w14:textId="77777777" w:rsidR="00681BBC" w:rsidRPr="005E7963" w:rsidRDefault="00681BBC" w:rsidP="00B35437">
      <w:pPr>
        <w:spacing w:after="0"/>
        <w:rPr>
          <w:sz w:val="16"/>
          <w:szCs w:val="16"/>
        </w:rPr>
      </w:pPr>
      <w:r w:rsidRPr="005E7963">
        <w:rPr>
          <w:rStyle w:val="Puslapioinaosnuoroda"/>
          <w:sz w:val="16"/>
          <w:szCs w:val="16"/>
        </w:rPr>
        <w:footnoteRef/>
      </w:r>
      <w:r w:rsidRPr="005E7963">
        <w:rPr>
          <w:sz w:val="16"/>
          <w:szCs w:val="16"/>
        </w:rPr>
        <w:t xml:space="preserve"> Patvirtinta LR kultūros ministro 2014 m. spalio 6 d. įsakymu Nr. ĮV-711 (</w:t>
      </w:r>
      <w:r>
        <w:rPr>
          <w:sz w:val="16"/>
          <w:szCs w:val="16"/>
        </w:rPr>
        <w:t>suvestinė redakcija nuo 2019-07-18</w:t>
      </w:r>
      <w:r w:rsidRPr="005E7963">
        <w:rPr>
          <w:sz w:val="16"/>
          <w:szCs w:val="16"/>
        </w:rPr>
        <w:t>).</w:t>
      </w:r>
    </w:p>
  </w:footnote>
  <w:footnote w:id="79">
    <w:p w14:paraId="0F262C16" w14:textId="77777777" w:rsidR="00681BBC" w:rsidRPr="00750927" w:rsidRDefault="00681BBC" w:rsidP="005353D9">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80">
    <w:p w14:paraId="4675F673"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Saugomų teritorijų įstatymą (priimtas LR Seimo 1993 m. lapkričio 11 d., suvestinė redakcija nuo 2019-05-01), </w:t>
      </w:r>
      <w:r w:rsidRPr="00693789">
        <w:rPr>
          <w:rFonts w:ascii="Times New Roman" w:hAnsi="Times New Roman" w:cs="Times New Roman"/>
          <w:i/>
          <w:iCs/>
          <w:sz w:val="16"/>
          <w:szCs w:val="16"/>
        </w:rPr>
        <w:t>gamtos vertybės</w:t>
      </w:r>
      <w:r w:rsidRPr="00693789">
        <w:rPr>
          <w:rFonts w:ascii="Times New Roman" w:hAnsi="Times New Roman" w:cs="Times New Roman"/>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81">
    <w:p w14:paraId="367C64EE"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saugaus eismo automobilių keliais įstatymą, </w:t>
      </w:r>
      <w:r w:rsidRPr="00693789">
        <w:rPr>
          <w:rFonts w:ascii="Times New Roman" w:hAnsi="Times New Roman" w:cs="Times New Roman"/>
          <w:i/>
          <w:iCs/>
          <w:sz w:val="16"/>
          <w:szCs w:val="16"/>
        </w:rPr>
        <w:t>transporto priemonė</w:t>
      </w:r>
      <w:r w:rsidRPr="00693789">
        <w:rPr>
          <w:rFonts w:ascii="Times New Roman" w:hAnsi="Times New Roman" w:cs="Times New Roman"/>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5D38DF6B" w14:textId="77777777" w:rsidR="00681BBC" w:rsidRDefault="00681BBC" w:rsidP="005353D9">
      <w:pPr>
        <w:pStyle w:val="Puslapioinaostekstas"/>
      </w:pPr>
    </w:p>
  </w:footnote>
  <w:footnote w:id="82">
    <w:p w14:paraId="69DFE75B" w14:textId="77777777" w:rsidR="00681BBC" w:rsidRPr="00775D22" w:rsidRDefault="00681BBC" w:rsidP="00775D22">
      <w:pPr>
        <w:pStyle w:val="Puslapioinaostekstas"/>
        <w:rPr>
          <w:rFonts w:ascii="Times New Roman" w:hAnsi="Times New Roman" w:cs="Times New Roman"/>
          <w:sz w:val="16"/>
        </w:rPr>
      </w:pPr>
      <w:r w:rsidRPr="00775D22">
        <w:rPr>
          <w:rStyle w:val="Puslapioinaosnuoroda"/>
          <w:rFonts w:ascii="Times New Roman" w:hAnsi="Times New Roman" w:cs="Times New Roman"/>
          <w:sz w:val="16"/>
        </w:rPr>
        <w:footnoteRef/>
      </w:r>
      <w:r w:rsidRPr="00775D22">
        <w:rPr>
          <w:rFonts w:ascii="Times New Roman" w:hAnsi="Times New Roman" w:cs="Times New Roman"/>
          <w:sz w:val="16"/>
        </w:rPr>
        <w:t xml:space="preserve"> Patvirtinta Lietuvos Respublikos susisiekimo ministro 2015 m. geguž</w:t>
      </w:r>
      <w:r>
        <w:rPr>
          <w:rFonts w:ascii="Times New Roman" w:hAnsi="Times New Roman" w:cs="Times New Roman"/>
          <w:sz w:val="16"/>
        </w:rPr>
        <w:t xml:space="preserve">ės 6 d. įsakymu Nr.3-173(1.5 E) </w:t>
      </w:r>
      <w:r w:rsidRPr="00775D22">
        <w:rPr>
          <w:rFonts w:ascii="Times New Roman" w:hAnsi="Times New Roman" w:cs="Times New Roman"/>
          <w:sz w:val="16"/>
        </w:rPr>
        <w:t>(Lietuvos R</w:t>
      </w:r>
      <w:r>
        <w:rPr>
          <w:rFonts w:ascii="Times New Roman" w:hAnsi="Times New Roman" w:cs="Times New Roman"/>
          <w:sz w:val="16"/>
        </w:rPr>
        <w:t xml:space="preserve">espublikos susisiekimo ministro </w:t>
      </w:r>
      <w:r w:rsidRPr="00775D22">
        <w:rPr>
          <w:rFonts w:ascii="Times New Roman" w:hAnsi="Times New Roman" w:cs="Times New Roman"/>
          <w:sz w:val="16"/>
        </w:rPr>
        <w:t xml:space="preserve">2017 </w:t>
      </w:r>
      <w:r>
        <w:rPr>
          <w:rFonts w:ascii="Times New Roman" w:hAnsi="Times New Roman" w:cs="Times New Roman"/>
          <w:sz w:val="16"/>
        </w:rPr>
        <w:t xml:space="preserve">m. kovo 20 d. įsakymo Nr. 3-125 </w:t>
      </w:r>
      <w:r w:rsidRPr="00775D22">
        <w:rPr>
          <w:rFonts w:ascii="Times New Roman" w:hAnsi="Times New Roman" w:cs="Times New Roman"/>
          <w:sz w:val="16"/>
        </w:rPr>
        <w:t>redakcija)</w:t>
      </w:r>
    </w:p>
  </w:footnote>
  <w:footnote w:id="83">
    <w:p w14:paraId="4DBB85F1" w14:textId="77777777" w:rsidR="00681BBC" w:rsidRPr="00693789" w:rsidRDefault="00681BBC" w:rsidP="005353D9">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2006 m. liepos 13 d. LR Seimo sprendimu Nr. X-764 (suvestinė redakcija nuo 2019-05-02).</w:t>
      </w:r>
    </w:p>
  </w:footnote>
  <w:footnote w:id="84">
    <w:p w14:paraId="2E0E605E"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Aktuali redakcija Lietuvos Respublikos Seimo 2018 m. birželio 21 d. nutarimu Nr. XIII-1288 nuo 2018-06-30.</w:t>
      </w:r>
    </w:p>
  </w:footnote>
  <w:footnote w:id="85">
    <w:p w14:paraId="7893CC9D"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2011 m. gegužės 12 d. LR Seimo sprendimu Nr. XI-1375 (suvestinė redakcija nuo 2019-10-01 iki 2019-12-31).</w:t>
      </w:r>
    </w:p>
  </w:footnote>
  <w:footnote w:id="86">
    <w:p w14:paraId="591D9467"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w:t>
      </w:r>
      <w:r w:rsidRPr="00DA004D">
        <w:rPr>
          <w:rFonts w:ascii="Times New Roman" w:hAnsi="Times New Roman" w:cs="Times New Roman"/>
          <w:i/>
          <w:sz w:val="16"/>
          <w:szCs w:val="16"/>
        </w:rPr>
        <w:t>stacionarus taršos šaltinis</w:t>
      </w:r>
      <w:r w:rsidRPr="00DA004D">
        <w:rPr>
          <w:rFonts w:ascii="Times New Roman" w:hAnsi="Times New Roman" w:cs="Times New Roman"/>
          <w:sz w:val="16"/>
          <w:szCs w:val="16"/>
        </w:rPr>
        <w:t xml:space="preserve"> – taršos šaltinis, esantis nekintamoje buvimo vietoje. </w:t>
      </w:r>
      <w:r w:rsidRPr="00DA004D">
        <w:rPr>
          <w:rFonts w:ascii="Times New Roman" w:hAnsi="Times New Roman" w:cs="Times New Roman"/>
          <w:i/>
          <w:sz w:val="16"/>
          <w:szCs w:val="16"/>
        </w:rPr>
        <w:t>Taršos šaltinis</w:t>
      </w:r>
      <w:r w:rsidRPr="00DA004D">
        <w:rPr>
          <w:rFonts w:ascii="Times New Roman" w:hAnsi="Times New Roman" w:cs="Times New Roman"/>
          <w:sz w:val="16"/>
          <w:szCs w:val="16"/>
        </w:rPr>
        <w:t xml:space="preserve"> – įrenginys, iš kurio teršalai patenka į aplinkos orą  (pirmasis skirsnis, bendrosios nuostatos, 2 straipsnis).</w:t>
      </w:r>
    </w:p>
  </w:footnote>
  <w:footnote w:id="87">
    <w:p w14:paraId="5ED30683" w14:textId="77777777" w:rsidR="00681BBC" w:rsidRDefault="00681BBC" w:rsidP="00E36DC1">
      <w:pPr>
        <w:pStyle w:val="Puslapioinaostekstas"/>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88">
    <w:p w14:paraId="60ADBA49" w14:textId="77777777" w:rsidR="00681BBC" w:rsidRPr="00DA004D" w:rsidRDefault="00681BBC" w:rsidP="004B1EAD">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Vadovaujantis Aplinkos apsaugos agentūros duomenimis, </w:t>
      </w:r>
      <w:r w:rsidRPr="00DA004D">
        <w:rPr>
          <w:rFonts w:ascii="Times New Roman" w:hAnsi="Times New Roman" w:cs="Times New Roman"/>
          <w:i/>
          <w:sz w:val="16"/>
          <w:szCs w:val="14"/>
        </w:rPr>
        <w:t>dujinių ir skystųjų medžiagų</w:t>
      </w:r>
      <w:r w:rsidRPr="00DA004D">
        <w:rPr>
          <w:rFonts w:ascii="Times New Roman" w:hAnsi="Times New Roman" w:cs="Times New Roman"/>
          <w:sz w:val="16"/>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89">
    <w:p w14:paraId="03D0758A" w14:textId="77777777" w:rsidR="00681BBC" w:rsidRPr="00DA004D" w:rsidRDefault="00681BBC" w:rsidP="00E36DC1">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Aplinkos apsaugos agentūros duomenimis, kietųjų dalelių koncentracija apskaičiuojama vadovaujantis bendra Europos Sąjungos metodika </w:t>
      </w:r>
      <w:r w:rsidRPr="00DA004D">
        <w:rPr>
          <w:rFonts w:ascii="Times New Roman" w:hAnsi="Times New Roman" w:cs="Times New Roman"/>
          <w:i/>
          <w:sz w:val="16"/>
          <w:szCs w:val="14"/>
        </w:rPr>
        <w:t>EMEP/EEA air pollutant emission inventory guidebook 2016</w:t>
      </w:r>
      <w:r w:rsidRPr="00DA004D">
        <w:rPr>
          <w:rFonts w:ascii="Times New Roman" w:hAnsi="Times New Roman" w:cs="Times New Roman"/>
          <w:sz w:val="16"/>
          <w:szCs w:val="14"/>
        </w:rPr>
        <w:t>.</w:t>
      </w:r>
    </w:p>
  </w:footnote>
  <w:footnote w:id="90">
    <w:p w14:paraId="6F39DBA3"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atliekų tvarkymo įstatymą, </w:t>
      </w:r>
      <w:r w:rsidRPr="00DA004D">
        <w:rPr>
          <w:rFonts w:ascii="Times New Roman" w:hAnsi="Times New Roman" w:cs="Times New Roman"/>
          <w:i/>
          <w:sz w:val="16"/>
          <w:szCs w:val="16"/>
        </w:rPr>
        <w:t>atliekų tvarkymas</w:t>
      </w:r>
      <w:r w:rsidRPr="00DA004D">
        <w:rPr>
          <w:rFonts w:ascii="Times New Roman" w:hAnsi="Times New Roman" w:cs="Times New Roman"/>
          <w:sz w:val="16"/>
          <w:szCs w:val="16"/>
        </w:rPr>
        <w:t xml:space="preserve"> – atliekų prevencijos, apskaitos, deklaravimo, surinkimo, rūšiavimo, ženklinimo, gabenimo, saugojimo, naudojimo bei šalinimo veikla (pirmasis skirsnis, bendrosios nuostatos, 2 straipsnis)</w:t>
      </w:r>
    </w:p>
  </w:footnote>
  <w:footnote w:id="91">
    <w:p w14:paraId="19ABF860" w14:textId="77777777" w:rsidR="00681BBC" w:rsidRPr="00DA004D" w:rsidRDefault="00681BBC" w:rsidP="00051ED8">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Valstybinis atliekų tvarkymo 2014–2020 metų planas patvirtintas Lietuvos Respublikos Vyriausybės 2002 m. balandžio 12 d. nutarimu Nr. 519  (Lietuvos Respublikos Vyriausybės 2014 m. balandžio 16 d. nutarimo Nr. 366 redakcija)</w:t>
      </w:r>
    </w:p>
  </w:footnote>
  <w:footnote w:id="92">
    <w:p w14:paraId="75642D99" w14:textId="77777777" w:rsidR="00681BBC" w:rsidRPr="00DA004D" w:rsidRDefault="00681BBC">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Europos Parlamento ir Tarybos direktyva (ES) 2018/851 priimta 2018 m. gegužės 30 d.</w:t>
      </w:r>
    </w:p>
  </w:footnote>
  <w:footnote w:id="93">
    <w:p w14:paraId="1F3645AA" w14:textId="77777777" w:rsidR="00681BBC" w:rsidRDefault="00681BBC">
      <w:pPr>
        <w:pStyle w:val="Puslapioinaostekstas"/>
      </w:pPr>
      <w:r>
        <w:rPr>
          <w:rStyle w:val="Puslapioinaosnuoroda"/>
        </w:rPr>
        <w:footnoteRef/>
      </w:r>
      <w:r>
        <w:t xml:space="preserve"> </w:t>
      </w:r>
      <w:r w:rsidRPr="00840D59">
        <w:rPr>
          <w:rFonts w:ascii="Times New Roman" w:hAnsi="Times New Roman" w:cs="Times New Roman"/>
          <w:sz w:val="16"/>
        </w:rPr>
        <w:t>Komunalinių atliekų tvarkymo sistemą papildanti atliekų surinkimo sistema</w:t>
      </w:r>
      <w:r w:rsidRPr="00840D59">
        <w:rPr>
          <w:sz w:val="16"/>
        </w:rPr>
        <w:t xml:space="preserve"> </w:t>
      </w:r>
      <w:r>
        <w:rPr>
          <w:rFonts w:ascii="Times New Roman" w:hAnsi="Times New Roman" w:cs="Times New Roman"/>
          <w:sz w:val="16"/>
        </w:rPr>
        <w:t xml:space="preserve">– </w:t>
      </w:r>
      <w:r w:rsidRPr="00840D59">
        <w:rPr>
          <w:rFonts w:ascii="Times New Roman" w:hAnsi="Times New Roman" w:cs="Times New Roman"/>
          <w:sz w:val="16"/>
        </w:rPr>
        <w:t>atliekų, kurios susidarė naudojant gamintojų ir importuotojų tiektus Lietuvos Respublikos vidaus rinkai verslo tikslais gaminius (elektros ir elektroninę įrangą, supakuotus gaminius, baterijas ir akumuliatorius, apmokestinamuosius gaminius, tvarkymui ir Vyriausybės nustatytoms elektros ir elektroninės įrangos, baterijų ir akumuliatorių, apmokestinamųjų gaminių ir (ar) pakuočių atliekų tvarkymo užduotims įvykdyti, gamintojų ir importuotojų ar licencijuotos organizacijos diegiama papildanti atliekų surinkimo sistema, kurioje taikomi gaminių ir (ar) pakuotės atliekų surinkimo būdai ir priemonės, papildantys savivaldybių organizuojamą komunalinių atliekų tvarkymo sistemą</w:t>
      </w:r>
    </w:p>
  </w:footnote>
  <w:footnote w:id="94">
    <w:p w14:paraId="001B40A3" w14:textId="77777777" w:rsidR="00681BBC" w:rsidRPr="00DA004D" w:rsidRDefault="00681BBC" w:rsidP="00345B76">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Lietuvoje vieningo </w:t>
      </w:r>
      <w:r w:rsidRPr="00DA004D">
        <w:rPr>
          <w:rFonts w:ascii="Times New Roman" w:hAnsi="Times New Roman" w:cs="Times New Roman"/>
          <w:i/>
          <w:sz w:val="16"/>
          <w:szCs w:val="16"/>
        </w:rPr>
        <w:t>e. demokratijos</w:t>
      </w:r>
      <w:r w:rsidRPr="00DA004D">
        <w:rPr>
          <w:rFonts w:ascii="Times New Roman" w:hAnsi="Times New Roman" w:cs="Times New Roman"/>
          <w:sz w:val="16"/>
          <w:szCs w:val="16"/>
        </w:rPr>
        <w:t xml:space="preserve"> apibrėžimo nėra. E. demokratija apibrėžiama platesniu terminu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Anot Lietuvos Respublikos vidaus reikalų ministerijos,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yra valstybės ir savivaldos institucijų reguliuojamas visuomenės santykių</w:t>
      </w:r>
      <w:r>
        <w:rPr>
          <w:rFonts w:ascii="Times New Roman" w:hAnsi="Times New Roman" w:cs="Times New Roman"/>
          <w:sz w:val="16"/>
          <w:szCs w:val="16"/>
        </w:rPr>
        <w:t xml:space="preserve"> plėtros būdas, kurio tikslas – </w:t>
      </w:r>
      <w:r w:rsidRPr="00DA004D">
        <w:rPr>
          <w:rFonts w:ascii="Times New Roman" w:hAnsi="Times New Roman" w:cs="Times New Roman"/>
          <w:sz w:val="16"/>
          <w:szCs w:val="16"/>
        </w:rPr>
        <w:t>didinti vykdomosios valdžios sprendimų priėmimo skaidrumą, kokybiškiau ir efektyviau teikti visuomenei, verslo subjektams ir institucijoms viešąsias paslaugas ir informaciją, naudoti tam tikras informacinių technologijų teikiamas galimybes.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E148D" w14:textId="77777777" w:rsidR="00681BBC" w:rsidRPr="009F6788" w:rsidRDefault="00681BBC"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E040A" w14:textId="77777777" w:rsidR="00681BBC" w:rsidRPr="00B21CB3" w:rsidRDefault="00681BBC" w:rsidP="009F678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2212" w14:textId="77777777" w:rsidR="004B7023" w:rsidRPr="004752C0" w:rsidRDefault="004B7023" w:rsidP="00927A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F6E71"/>
    <w:multiLevelType w:val="multilevel"/>
    <w:tmpl w:val="3704236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15:restartNumberingAfterBreak="0">
    <w:nsid w:val="02691A84"/>
    <w:multiLevelType w:val="hybridMultilevel"/>
    <w:tmpl w:val="C40ED3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2D2559A"/>
    <w:multiLevelType w:val="hybridMultilevel"/>
    <w:tmpl w:val="2828EB8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0A3CFF"/>
    <w:multiLevelType w:val="hybridMultilevel"/>
    <w:tmpl w:val="8FEA7B0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07375E"/>
    <w:multiLevelType w:val="hybridMultilevel"/>
    <w:tmpl w:val="88E06DD8"/>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4E6E1C"/>
    <w:multiLevelType w:val="hybridMultilevel"/>
    <w:tmpl w:val="F4A4C3A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2453FB"/>
    <w:multiLevelType w:val="hybridMultilevel"/>
    <w:tmpl w:val="26CE031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B0136F2"/>
    <w:multiLevelType w:val="hybridMultilevel"/>
    <w:tmpl w:val="0060D604"/>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E3A59D1"/>
    <w:multiLevelType w:val="hybridMultilevel"/>
    <w:tmpl w:val="CA2A4A76"/>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9" w15:restartNumberingAfterBreak="0">
    <w:nsid w:val="1FDC7F10"/>
    <w:multiLevelType w:val="hybridMultilevel"/>
    <w:tmpl w:val="BF5CBCC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7F6403A"/>
    <w:multiLevelType w:val="hybridMultilevel"/>
    <w:tmpl w:val="7E7CD226"/>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A4D0F53"/>
    <w:multiLevelType w:val="hybridMultilevel"/>
    <w:tmpl w:val="9E00CF4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BE518E5"/>
    <w:multiLevelType w:val="hybridMultilevel"/>
    <w:tmpl w:val="885811F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14" w15:restartNumberingAfterBreak="0">
    <w:nsid w:val="2E220407"/>
    <w:multiLevelType w:val="hybridMultilevel"/>
    <w:tmpl w:val="55BCA67A"/>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6"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32675B20"/>
    <w:multiLevelType w:val="hybridMultilevel"/>
    <w:tmpl w:val="32BA8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33C5597C"/>
    <w:multiLevelType w:val="hybridMultilevel"/>
    <w:tmpl w:val="7F2C2C8C"/>
    <w:lvl w:ilvl="0" w:tplc="C590CDB8">
      <w:start w:val="1"/>
      <w:numFmt w:val="bullet"/>
      <w:lvlText w:val=""/>
      <w:lvlJc w:val="left"/>
      <w:pPr>
        <w:ind w:left="720" w:hanging="360"/>
      </w:pPr>
      <w:rPr>
        <w:rFonts w:ascii="Symbol" w:hAnsi="Symbol" w:hint="default"/>
        <w:color w:val="864EA8" w:themeColor="accent1" w:themeShade="BF"/>
      </w:rPr>
    </w:lvl>
    <w:lvl w:ilvl="1" w:tplc="37D2CD30">
      <w:numFmt w:val="bullet"/>
      <w:lvlText w:val="•"/>
      <w:lvlJc w:val="left"/>
      <w:pPr>
        <w:ind w:left="2376" w:hanging="1296"/>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A65CC"/>
    <w:multiLevelType w:val="hybridMultilevel"/>
    <w:tmpl w:val="5AFA91E8"/>
    <w:lvl w:ilvl="0" w:tplc="E408CA34">
      <w:start w:val="1"/>
      <w:numFmt w:val="bullet"/>
      <w:lvlText w:val=""/>
      <w:lvlJc w:val="left"/>
      <w:pPr>
        <w:ind w:left="1920" w:hanging="360"/>
      </w:pPr>
      <w:rPr>
        <w:rFonts w:ascii="Symbol" w:hAnsi="Symbol" w:hint="default"/>
        <w:color w:val="864EA8" w:themeColor="accent1" w:themeShade="BF"/>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20"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3C611C2A"/>
    <w:multiLevelType w:val="hybridMultilevel"/>
    <w:tmpl w:val="38B4A6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1CA273D"/>
    <w:multiLevelType w:val="hybridMultilevel"/>
    <w:tmpl w:val="171CEA7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76E0FFF"/>
    <w:multiLevelType w:val="hybridMultilevel"/>
    <w:tmpl w:val="CC88FB22"/>
    <w:lvl w:ilvl="0" w:tplc="68E2146C">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BFA7990"/>
    <w:multiLevelType w:val="hybridMultilevel"/>
    <w:tmpl w:val="99E0A6D2"/>
    <w:lvl w:ilvl="0" w:tplc="C22A4888">
      <w:start w:val="1"/>
      <w:numFmt w:val="bullet"/>
      <w:lvlText w:val=""/>
      <w:lvlJc w:val="left"/>
      <w:pPr>
        <w:ind w:left="72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864EA8"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5F7325D"/>
    <w:multiLevelType w:val="hybridMultilevel"/>
    <w:tmpl w:val="B6EE6E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71D3584"/>
    <w:multiLevelType w:val="hybridMultilevel"/>
    <w:tmpl w:val="82CEA6D6"/>
    <w:lvl w:ilvl="0" w:tplc="E408CA34">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35687F"/>
    <w:multiLevelType w:val="hybridMultilevel"/>
    <w:tmpl w:val="59745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8DB7883"/>
    <w:multiLevelType w:val="hybridMultilevel"/>
    <w:tmpl w:val="8D741A9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A936CA"/>
    <w:multiLevelType w:val="hybridMultilevel"/>
    <w:tmpl w:val="EE20EB5E"/>
    <w:lvl w:ilvl="0" w:tplc="C590CDB8">
      <w:start w:val="1"/>
      <w:numFmt w:val="bullet"/>
      <w:lvlText w:val=""/>
      <w:lvlJc w:val="left"/>
      <w:pPr>
        <w:ind w:left="1352"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9CF0B23"/>
    <w:multiLevelType w:val="hybridMultilevel"/>
    <w:tmpl w:val="EB6AC68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E6E3E93"/>
    <w:multiLevelType w:val="hybridMultilevel"/>
    <w:tmpl w:val="D270BAA6"/>
    <w:lvl w:ilvl="0" w:tplc="16CA95D0">
      <w:start w:val="2"/>
      <w:numFmt w:val="decimal"/>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8120EC9"/>
    <w:multiLevelType w:val="hybridMultilevel"/>
    <w:tmpl w:val="F27C47F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CA6446B"/>
    <w:multiLevelType w:val="hybridMultilevel"/>
    <w:tmpl w:val="EBFA58C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963123116">
    <w:abstractNumId w:val="2"/>
  </w:num>
  <w:num w:numId="2" w16cid:durableId="1686397610">
    <w:abstractNumId w:val="7"/>
  </w:num>
  <w:num w:numId="3" w16cid:durableId="49350963">
    <w:abstractNumId w:val="19"/>
  </w:num>
  <w:num w:numId="4" w16cid:durableId="1833449011">
    <w:abstractNumId w:val="23"/>
  </w:num>
  <w:num w:numId="5" w16cid:durableId="684136055">
    <w:abstractNumId w:val="11"/>
  </w:num>
  <w:num w:numId="6" w16cid:durableId="971717070">
    <w:abstractNumId w:val="9"/>
  </w:num>
  <w:num w:numId="7" w16cid:durableId="784689990">
    <w:abstractNumId w:val="3"/>
  </w:num>
  <w:num w:numId="8" w16cid:durableId="2001423704">
    <w:abstractNumId w:val="25"/>
  </w:num>
  <w:num w:numId="9" w16cid:durableId="1748727954">
    <w:abstractNumId w:val="27"/>
  </w:num>
  <w:num w:numId="10" w16cid:durableId="1877891468">
    <w:abstractNumId w:val="21"/>
  </w:num>
  <w:num w:numId="11" w16cid:durableId="440415334">
    <w:abstractNumId w:val="14"/>
  </w:num>
  <w:num w:numId="12" w16cid:durableId="454835799">
    <w:abstractNumId w:val="24"/>
  </w:num>
  <w:num w:numId="13" w16cid:durableId="1091045721">
    <w:abstractNumId w:val="10"/>
  </w:num>
  <w:num w:numId="14" w16cid:durableId="1302659491">
    <w:abstractNumId w:val="5"/>
  </w:num>
  <w:num w:numId="15" w16cid:durableId="332490410">
    <w:abstractNumId w:val="33"/>
  </w:num>
  <w:num w:numId="16" w16cid:durableId="842819606">
    <w:abstractNumId w:val="31"/>
  </w:num>
  <w:num w:numId="17" w16cid:durableId="1668511285">
    <w:abstractNumId w:val="26"/>
  </w:num>
  <w:num w:numId="18" w16cid:durableId="969743137">
    <w:abstractNumId w:val="4"/>
  </w:num>
  <w:num w:numId="19" w16cid:durableId="79301043">
    <w:abstractNumId w:val="34"/>
  </w:num>
  <w:num w:numId="20" w16cid:durableId="1961066088">
    <w:abstractNumId w:val="22"/>
  </w:num>
  <w:num w:numId="21" w16cid:durableId="547302378">
    <w:abstractNumId w:val="30"/>
  </w:num>
  <w:num w:numId="22" w16cid:durableId="1307395630">
    <w:abstractNumId w:val="18"/>
  </w:num>
  <w:num w:numId="23" w16cid:durableId="59790778">
    <w:abstractNumId w:val="8"/>
  </w:num>
  <w:num w:numId="24" w16cid:durableId="1412195295">
    <w:abstractNumId w:val="13"/>
  </w:num>
  <w:num w:numId="25" w16cid:durableId="454065395">
    <w:abstractNumId w:val="0"/>
  </w:num>
  <w:num w:numId="26" w16cid:durableId="605115477">
    <w:abstractNumId w:val="29"/>
  </w:num>
  <w:num w:numId="27" w16cid:durableId="219749630">
    <w:abstractNumId w:val="28"/>
  </w:num>
  <w:num w:numId="28" w16cid:durableId="339044866">
    <w:abstractNumId w:val="17"/>
  </w:num>
  <w:num w:numId="29" w16cid:durableId="588345286">
    <w:abstractNumId w:val="1"/>
  </w:num>
  <w:num w:numId="30" w16cid:durableId="21170552">
    <w:abstractNumId w:val="20"/>
  </w:num>
  <w:num w:numId="31" w16cid:durableId="969557968">
    <w:abstractNumId w:val="12"/>
  </w:num>
  <w:num w:numId="32" w16cid:durableId="1845706628">
    <w:abstractNumId w:val="16"/>
  </w:num>
  <w:num w:numId="33" w16cid:durableId="878663988">
    <w:abstractNumId w:val="15"/>
  </w:num>
  <w:num w:numId="34" w16cid:durableId="1616017231">
    <w:abstractNumId w:val="6"/>
  </w:num>
  <w:num w:numId="35" w16cid:durableId="2118525433">
    <w:abstractNumId w:val="32"/>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talija Kazlauskienė">
    <w15:presenceInfo w15:providerId="AD" w15:userId="S::v.kazlauskiene@klaipedos-r.lt::cf213553-3366-4f30-8ecd-b42b43ef3d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grammar="clean"/>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450"/>
    <w:rsid w:val="0000029F"/>
    <w:rsid w:val="000009C3"/>
    <w:rsid w:val="00000DD1"/>
    <w:rsid w:val="00000F56"/>
    <w:rsid w:val="000012E8"/>
    <w:rsid w:val="00002865"/>
    <w:rsid w:val="00002D9C"/>
    <w:rsid w:val="00002F51"/>
    <w:rsid w:val="000030D9"/>
    <w:rsid w:val="00003428"/>
    <w:rsid w:val="00004512"/>
    <w:rsid w:val="00004CD1"/>
    <w:rsid w:val="00005431"/>
    <w:rsid w:val="00005B75"/>
    <w:rsid w:val="0000638F"/>
    <w:rsid w:val="00007837"/>
    <w:rsid w:val="000079A2"/>
    <w:rsid w:val="00011750"/>
    <w:rsid w:val="00011CBF"/>
    <w:rsid w:val="00013B30"/>
    <w:rsid w:val="00014BBE"/>
    <w:rsid w:val="00015C3E"/>
    <w:rsid w:val="00016725"/>
    <w:rsid w:val="00016DC9"/>
    <w:rsid w:val="00020F27"/>
    <w:rsid w:val="000217EA"/>
    <w:rsid w:val="00021CD0"/>
    <w:rsid w:val="00022ADE"/>
    <w:rsid w:val="00023953"/>
    <w:rsid w:val="000251C2"/>
    <w:rsid w:val="0002575B"/>
    <w:rsid w:val="00025DD7"/>
    <w:rsid w:val="000267B3"/>
    <w:rsid w:val="00030AF4"/>
    <w:rsid w:val="0003169A"/>
    <w:rsid w:val="000322B4"/>
    <w:rsid w:val="0003330E"/>
    <w:rsid w:val="00034C85"/>
    <w:rsid w:val="00034CC5"/>
    <w:rsid w:val="00034EEF"/>
    <w:rsid w:val="00036171"/>
    <w:rsid w:val="000365CC"/>
    <w:rsid w:val="00037533"/>
    <w:rsid w:val="0004149B"/>
    <w:rsid w:val="000420E4"/>
    <w:rsid w:val="00042A53"/>
    <w:rsid w:val="00043123"/>
    <w:rsid w:val="00043FE6"/>
    <w:rsid w:val="0004436C"/>
    <w:rsid w:val="00045B35"/>
    <w:rsid w:val="00046248"/>
    <w:rsid w:val="00046788"/>
    <w:rsid w:val="00047FEE"/>
    <w:rsid w:val="000516CA"/>
    <w:rsid w:val="00051859"/>
    <w:rsid w:val="00051A19"/>
    <w:rsid w:val="00051ED8"/>
    <w:rsid w:val="00052350"/>
    <w:rsid w:val="00052D9C"/>
    <w:rsid w:val="00053000"/>
    <w:rsid w:val="00054269"/>
    <w:rsid w:val="000546C6"/>
    <w:rsid w:val="000550FE"/>
    <w:rsid w:val="000552F7"/>
    <w:rsid w:val="0005653C"/>
    <w:rsid w:val="0005720F"/>
    <w:rsid w:val="00057379"/>
    <w:rsid w:val="00061841"/>
    <w:rsid w:val="00061873"/>
    <w:rsid w:val="00061EFC"/>
    <w:rsid w:val="000629EC"/>
    <w:rsid w:val="000645FA"/>
    <w:rsid w:val="00065AAB"/>
    <w:rsid w:val="00065D88"/>
    <w:rsid w:val="00067A25"/>
    <w:rsid w:val="00067B8D"/>
    <w:rsid w:val="000700BA"/>
    <w:rsid w:val="0007010E"/>
    <w:rsid w:val="00072957"/>
    <w:rsid w:val="00075440"/>
    <w:rsid w:val="00075AA6"/>
    <w:rsid w:val="00076548"/>
    <w:rsid w:val="000771BF"/>
    <w:rsid w:val="000828ED"/>
    <w:rsid w:val="00083FC5"/>
    <w:rsid w:val="00085087"/>
    <w:rsid w:val="00085885"/>
    <w:rsid w:val="00085938"/>
    <w:rsid w:val="00085B22"/>
    <w:rsid w:val="00086736"/>
    <w:rsid w:val="00086DFA"/>
    <w:rsid w:val="000904A8"/>
    <w:rsid w:val="00090599"/>
    <w:rsid w:val="000911AE"/>
    <w:rsid w:val="00092167"/>
    <w:rsid w:val="00092272"/>
    <w:rsid w:val="00092988"/>
    <w:rsid w:val="00092C0F"/>
    <w:rsid w:val="00093029"/>
    <w:rsid w:val="00093843"/>
    <w:rsid w:val="00093880"/>
    <w:rsid w:val="00093CCB"/>
    <w:rsid w:val="00093E2E"/>
    <w:rsid w:val="00094D63"/>
    <w:rsid w:val="00094F3C"/>
    <w:rsid w:val="00096A60"/>
    <w:rsid w:val="000979EB"/>
    <w:rsid w:val="00097CED"/>
    <w:rsid w:val="000A0075"/>
    <w:rsid w:val="000A1C79"/>
    <w:rsid w:val="000A1C8A"/>
    <w:rsid w:val="000A1F37"/>
    <w:rsid w:val="000A2163"/>
    <w:rsid w:val="000A273C"/>
    <w:rsid w:val="000A2D9D"/>
    <w:rsid w:val="000A3214"/>
    <w:rsid w:val="000A3F14"/>
    <w:rsid w:val="000A47C4"/>
    <w:rsid w:val="000A49C7"/>
    <w:rsid w:val="000A57E2"/>
    <w:rsid w:val="000A5CCA"/>
    <w:rsid w:val="000A7134"/>
    <w:rsid w:val="000A7622"/>
    <w:rsid w:val="000A79B6"/>
    <w:rsid w:val="000B00C0"/>
    <w:rsid w:val="000B1E04"/>
    <w:rsid w:val="000B1F1D"/>
    <w:rsid w:val="000B333A"/>
    <w:rsid w:val="000B365E"/>
    <w:rsid w:val="000B4154"/>
    <w:rsid w:val="000B539D"/>
    <w:rsid w:val="000C067F"/>
    <w:rsid w:val="000C2516"/>
    <w:rsid w:val="000C30D1"/>
    <w:rsid w:val="000C3B15"/>
    <w:rsid w:val="000C3D2A"/>
    <w:rsid w:val="000C47AD"/>
    <w:rsid w:val="000C4E70"/>
    <w:rsid w:val="000C782C"/>
    <w:rsid w:val="000D17A9"/>
    <w:rsid w:val="000D2F4E"/>
    <w:rsid w:val="000D4AA5"/>
    <w:rsid w:val="000D5C76"/>
    <w:rsid w:val="000D749C"/>
    <w:rsid w:val="000E0158"/>
    <w:rsid w:val="000E0563"/>
    <w:rsid w:val="000E1DCB"/>
    <w:rsid w:val="000E2437"/>
    <w:rsid w:val="000E26A6"/>
    <w:rsid w:val="000E2C6B"/>
    <w:rsid w:val="000E2F1E"/>
    <w:rsid w:val="000E4AF3"/>
    <w:rsid w:val="000E4DFD"/>
    <w:rsid w:val="000E567F"/>
    <w:rsid w:val="000E62AB"/>
    <w:rsid w:val="000E7C7A"/>
    <w:rsid w:val="000F1076"/>
    <w:rsid w:val="000F3D2F"/>
    <w:rsid w:val="000F3F67"/>
    <w:rsid w:val="000F463D"/>
    <w:rsid w:val="000F6451"/>
    <w:rsid w:val="000F6508"/>
    <w:rsid w:val="000F7DFF"/>
    <w:rsid w:val="00100AB4"/>
    <w:rsid w:val="00101CEF"/>
    <w:rsid w:val="0010263F"/>
    <w:rsid w:val="00103D17"/>
    <w:rsid w:val="001050BD"/>
    <w:rsid w:val="0010527C"/>
    <w:rsid w:val="0010584B"/>
    <w:rsid w:val="00105CD8"/>
    <w:rsid w:val="00106822"/>
    <w:rsid w:val="00106E7E"/>
    <w:rsid w:val="00107249"/>
    <w:rsid w:val="001073E4"/>
    <w:rsid w:val="00107BA4"/>
    <w:rsid w:val="00107DC3"/>
    <w:rsid w:val="001100E0"/>
    <w:rsid w:val="001105D1"/>
    <w:rsid w:val="00110FAA"/>
    <w:rsid w:val="001116C8"/>
    <w:rsid w:val="001117CC"/>
    <w:rsid w:val="00112690"/>
    <w:rsid w:val="00113994"/>
    <w:rsid w:val="00113C7C"/>
    <w:rsid w:val="00113F11"/>
    <w:rsid w:val="00113F34"/>
    <w:rsid w:val="00116030"/>
    <w:rsid w:val="0012061C"/>
    <w:rsid w:val="00120F12"/>
    <w:rsid w:val="001222B6"/>
    <w:rsid w:val="0012273C"/>
    <w:rsid w:val="00122EEF"/>
    <w:rsid w:val="0012319B"/>
    <w:rsid w:val="00123275"/>
    <w:rsid w:val="00124233"/>
    <w:rsid w:val="0012511C"/>
    <w:rsid w:val="001256F4"/>
    <w:rsid w:val="00125E87"/>
    <w:rsid w:val="00126C55"/>
    <w:rsid w:val="0013206F"/>
    <w:rsid w:val="00132D86"/>
    <w:rsid w:val="00133AD9"/>
    <w:rsid w:val="0013563B"/>
    <w:rsid w:val="001358C8"/>
    <w:rsid w:val="00136035"/>
    <w:rsid w:val="001379A0"/>
    <w:rsid w:val="00140C41"/>
    <w:rsid w:val="00142292"/>
    <w:rsid w:val="00142B94"/>
    <w:rsid w:val="00143401"/>
    <w:rsid w:val="00143580"/>
    <w:rsid w:val="00143B20"/>
    <w:rsid w:val="00144609"/>
    <w:rsid w:val="00144DD7"/>
    <w:rsid w:val="00144FCA"/>
    <w:rsid w:val="001456A3"/>
    <w:rsid w:val="00145AC5"/>
    <w:rsid w:val="001477F1"/>
    <w:rsid w:val="0014785F"/>
    <w:rsid w:val="00147D1F"/>
    <w:rsid w:val="001512EA"/>
    <w:rsid w:val="0015190B"/>
    <w:rsid w:val="00151B4D"/>
    <w:rsid w:val="00151CFF"/>
    <w:rsid w:val="0015219C"/>
    <w:rsid w:val="001523DA"/>
    <w:rsid w:val="00152A88"/>
    <w:rsid w:val="00152CCF"/>
    <w:rsid w:val="00153993"/>
    <w:rsid w:val="00153D7B"/>
    <w:rsid w:val="00153DDE"/>
    <w:rsid w:val="00154451"/>
    <w:rsid w:val="0015534C"/>
    <w:rsid w:val="001554B3"/>
    <w:rsid w:val="001562D0"/>
    <w:rsid w:val="00157AB4"/>
    <w:rsid w:val="0016074A"/>
    <w:rsid w:val="001614DA"/>
    <w:rsid w:val="00161BB3"/>
    <w:rsid w:val="00162B4E"/>
    <w:rsid w:val="00163281"/>
    <w:rsid w:val="0016453A"/>
    <w:rsid w:val="00164C41"/>
    <w:rsid w:val="00165DF1"/>
    <w:rsid w:val="00167934"/>
    <w:rsid w:val="0017253A"/>
    <w:rsid w:val="001731FE"/>
    <w:rsid w:val="00173928"/>
    <w:rsid w:val="00173EE1"/>
    <w:rsid w:val="00175AFB"/>
    <w:rsid w:val="00177B47"/>
    <w:rsid w:val="00177E27"/>
    <w:rsid w:val="00181618"/>
    <w:rsid w:val="00181673"/>
    <w:rsid w:val="00181A48"/>
    <w:rsid w:val="00182C4B"/>
    <w:rsid w:val="0018347B"/>
    <w:rsid w:val="001840FC"/>
    <w:rsid w:val="00184C04"/>
    <w:rsid w:val="00184E7D"/>
    <w:rsid w:val="00186750"/>
    <w:rsid w:val="00186A11"/>
    <w:rsid w:val="00186F87"/>
    <w:rsid w:val="001874DE"/>
    <w:rsid w:val="00187F97"/>
    <w:rsid w:val="0019098E"/>
    <w:rsid w:val="00191B7A"/>
    <w:rsid w:val="001923C1"/>
    <w:rsid w:val="00192AEF"/>
    <w:rsid w:val="00193AEE"/>
    <w:rsid w:val="0019426D"/>
    <w:rsid w:val="00194324"/>
    <w:rsid w:val="00194797"/>
    <w:rsid w:val="001968D7"/>
    <w:rsid w:val="00196FA8"/>
    <w:rsid w:val="0019708E"/>
    <w:rsid w:val="001973E6"/>
    <w:rsid w:val="00197D93"/>
    <w:rsid w:val="001A1D24"/>
    <w:rsid w:val="001A2127"/>
    <w:rsid w:val="001A2781"/>
    <w:rsid w:val="001A2A54"/>
    <w:rsid w:val="001A2B0E"/>
    <w:rsid w:val="001A32D0"/>
    <w:rsid w:val="001A3C02"/>
    <w:rsid w:val="001A45C0"/>
    <w:rsid w:val="001A6B5B"/>
    <w:rsid w:val="001A6C32"/>
    <w:rsid w:val="001A7660"/>
    <w:rsid w:val="001A7D25"/>
    <w:rsid w:val="001B0066"/>
    <w:rsid w:val="001B118B"/>
    <w:rsid w:val="001B324E"/>
    <w:rsid w:val="001B377D"/>
    <w:rsid w:val="001B455F"/>
    <w:rsid w:val="001B5731"/>
    <w:rsid w:val="001B5F05"/>
    <w:rsid w:val="001B7741"/>
    <w:rsid w:val="001C0924"/>
    <w:rsid w:val="001C3524"/>
    <w:rsid w:val="001C42E7"/>
    <w:rsid w:val="001C5C40"/>
    <w:rsid w:val="001C72CE"/>
    <w:rsid w:val="001D25CE"/>
    <w:rsid w:val="001D2C7A"/>
    <w:rsid w:val="001D372C"/>
    <w:rsid w:val="001D79F5"/>
    <w:rsid w:val="001E0572"/>
    <w:rsid w:val="001E153C"/>
    <w:rsid w:val="001E1A3F"/>
    <w:rsid w:val="001E2BDD"/>
    <w:rsid w:val="001E4526"/>
    <w:rsid w:val="001E5A1F"/>
    <w:rsid w:val="001E67D5"/>
    <w:rsid w:val="001F05BE"/>
    <w:rsid w:val="001F05E5"/>
    <w:rsid w:val="001F1E9A"/>
    <w:rsid w:val="001F2F3F"/>
    <w:rsid w:val="001F39E2"/>
    <w:rsid w:val="001F3C78"/>
    <w:rsid w:val="001F6817"/>
    <w:rsid w:val="001F6DAF"/>
    <w:rsid w:val="001F7E8C"/>
    <w:rsid w:val="001F7FC2"/>
    <w:rsid w:val="0020062D"/>
    <w:rsid w:val="00200729"/>
    <w:rsid w:val="00200FDF"/>
    <w:rsid w:val="00201931"/>
    <w:rsid w:val="00201990"/>
    <w:rsid w:val="0020442A"/>
    <w:rsid w:val="00204581"/>
    <w:rsid w:val="00204686"/>
    <w:rsid w:val="002060D7"/>
    <w:rsid w:val="0020633C"/>
    <w:rsid w:val="00207C6C"/>
    <w:rsid w:val="00210389"/>
    <w:rsid w:val="00211258"/>
    <w:rsid w:val="00211F25"/>
    <w:rsid w:val="00211FE4"/>
    <w:rsid w:val="002132D8"/>
    <w:rsid w:val="00213379"/>
    <w:rsid w:val="00213E09"/>
    <w:rsid w:val="00214C02"/>
    <w:rsid w:val="00215B76"/>
    <w:rsid w:val="00216270"/>
    <w:rsid w:val="00216AC1"/>
    <w:rsid w:val="00220418"/>
    <w:rsid w:val="002209EE"/>
    <w:rsid w:val="00221109"/>
    <w:rsid w:val="0022155A"/>
    <w:rsid w:val="00221C0C"/>
    <w:rsid w:val="00223D25"/>
    <w:rsid w:val="00226740"/>
    <w:rsid w:val="002273FB"/>
    <w:rsid w:val="00230709"/>
    <w:rsid w:val="00230B8A"/>
    <w:rsid w:val="00230CDC"/>
    <w:rsid w:val="002311C8"/>
    <w:rsid w:val="0023151A"/>
    <w:rsid w:val="00231688"/>
    <w:rsid w:val="00231CE8"/>
    <w:rsid w:val="00232235"/>
    <w:rsid w:val="002324CC"/>
    <w:rsid w:val="00232FC2"/>
    <w:rsid w:val="002334E6"/>
    <w:rsid w:val="0023358B"/>
    <w:rsid w:val="00233652"/>
    <w:rsid w:val="00233975"/>
    <w:rsid w:val="00233AD8"/>
    <w:rsid w:val="00233C79"/>
    <w:rsid w:val="0023516B"/>
    <w:rsid w:val="00236CAE"/>
    <w:rsid w:val="002372D7"/>
    <w:rsid w:val="00237387"/>
    <w:rsid w:val="00237476"/>
    <w:rsid w:val="002415BF"/>
    <w:rsid w:val="00241CB2"/>
    <w:rsid w:val="002428DB"/>
    <w:rsid w:val="00243EF0"/>
    <w:rsid w:val="00243FCA"/>
    <w:rsid w:val="00244863"/>
    <w:rsid w:val="00246CBF"/>
    <w:rsid w:val="00246F19"/>
    <w:rsid w:val="00247779"/>
    <w:rsid w:val="00250506"/>
    <w:rsid w:val="002509F3"/>
    <w:rsid w:val="00250E50"/>
    <w:rsid w:val="00251051"/>
    <w:rsid w:val="002515FA"/>
    <w:rsid w:val="002517CA"/>
    <w:rsid w:val="00252C60"/>
    <w:rsid w:val="00254176"/>
    <w:rsid w:val="00254B18"/>
    <w:rsid w:val="00255382"/>
    <w:rsid w:val="00255809"/>
    <w:rsid w:val="002576EC"/>
    <w:rsid w:val="0025788E"/>
    <w:rsid w:val="0026069C"/>
    <w:rsid w:val="002611F5"/>
    <w:rsid w:val="0026122F"/>
    <w:rsid w:val="00261629"/>
    <w:rsid w:val="002644C7"/>
    <w:rsid w:val="00264C91"/>
    <w:rsid w:val="002662D6"/>
    <w:rsid w:val="00266C68"/>
    <w:rsid w:val="002671FB"/>
    <w:rsid w:val="00267434"/>
    <w:rsid w:val="002702A7"/>
    <w:rsid w:val="0027031D"/>
    <w:rsid w:val="00272FA2"/>
    <w:rsid w:val="0027383B"/>
    <w:rsid w:val="002739C9"/>
    <w:rsid w:val="00274691"/>
    <w:rsid w:val="002765B3"/>
    <w:rsid w:val="00276EB6"/>
    <w:rsid w:val="00276FBE"/>
    <w:rsid w:val="00277034"/>
    <w:rsid w:val="00280772"/>
    <w:rsid w:val="00281915"/>
    <w:rsid w:val="00281BA5"/>
    <w:rsid w:val="00283741"/>
    <w:rsid w:val="00287582"/>
    <w:rsid w:val="002907FE"/>
    <w:rsid w:val="0029082F"/>
    <w:rsid w:val="002913A8"/>
    <w:rsid w:val="00291858"/>
    <w:rsid w:val="00291D85"/>
    <w:rsid w:val="0029235A"/>
    <w:rsid w:val="00293E6F"/>
    <w:rsid w:val="00294D0D"/>
    <w:rsid w:val="0029565F"/>
    <w:rsid w:val="002957B8"/>
    <w:rsid w:val="00295ECD"/>
    <w:rsid w:val="002978B5"/>
    <w:rsid w:val="00297F3B"/>
    <w:rsid w:val="002A00F6"/>
    <w:rsid w:val="002A1688"/>
    <w:rsid w:val="002A2080"/>
    <w:rsid w:val="002A2D21"/>
    <w:rsid w:val="002A34C9"/>
    <w:rsid w:val="002A3D54"/>
    <w:rsid w:val="002A55B9"/>
    <w:rsid w:val="002A5823"/>
    <w:rsid w:val="002B03E1"/>
    <w:rsid w:val="002B0F9E"/>
    <w:rsid w:val="002B0FA3"/>
    <w:rsid w:val="002B1038"/>
    <w:rsid w:val="002B14A3"/>
    <w:rsid w:val="002B18FE"/>
    <w:rsid w:val="002B4667"/>
    <w:rsid w:val="002B54E3"/>
    <w:rsid w:val="002B58EC"/>
    <w:rsid w:val="002B5B0E"/>
    <w:rsid w:val="002B5D4B"/>
    <w:rsid w:val="002B667D"/>
    <w:rsid w:val="002B778E"/>
    <w:rsid w:val="002C02CB"/>
    <w:rsid w:val="002C039E"/>
    <w:rsid w:val="002C17F1"/>
    <w:rsid w:val="002C297D"/>
    <w:rsid w:val="002C359E"/>
    <w:rsid w:val="002D09C6"/>
    <w:rsid w:val="002D1858"/>
    <w:rsid w:val="002D44EC"/>
    <w:rsid w:val="002D4D38"/>
    <w:rsid w:val="002D5C6A"/>
    <w:rsid w:val="002E051B"/>
    <w:rsid w:val="002E099D"/>
    <w:rsid w:val="002E17F1"/>
    <w:rsid w:val="002E190B"/>
    <w:rsid w:val="002E1D2B"/>
    <w:rsid w:val="002E2624"/>
    <w:rsid w:val="002E26C3"/>
    <w:rsid w:val="002E33D2"/>
    <w:rsid w:val="002E3540"/>
    <w:rsid w:val="002E6675"/>
    <w:rsid w:val="002E6C5D"/>
    <w:rsid w:val="002F03EF"/>
    <w:rsid w:val="002F1001"/>
    <w:rsid w:val="002F188F"/>
    <w:rsid w:val="002F5BBE"/>
    <w:rsid w:val="002F75AF"/>
    <w:rsid w:val="002F75B8"/>
    <w:rsid w:val="002F76B5"/>
    <w:rsid w:val="002F7BC5"/>
    <w:rsid w:val="003002FF"/>
    <w:rsid w:val="003015C6"/>
    <w:rsid w:val="003020BF"/>
    <w:rsid w:val="0030246D"/>
    <w:rsid w:val="003039C9"/>
    <w:rsid w:val="0030431C"/>
    <w:rsid w:val="00304456"/>
    <w:rsid w:val="00304867"/>
    <w:rsid w:val="00305899"/>
    <w:rsid w:val="0030606F"/>
    <w:rsid w:val="0030617E"/>
    <w:rsid w:val="00306A07"/>
    <w:rsid w:val="00307F7B"/>
    <w:rsid w:val="003108F9"/>
    <w:rsid w:val="00310A27"/>
    <w:rsid w:val="00312334"/>
    <w:rsid w:val="00312BE9"/>
    <w:rsid w:val="00313726"/>
    <w:rsid w:val="00314152"/>
    <w:rsid w:val="00314895"/>
    <w:rsid w:val="00314F3F"/>
    <w:rsid w:val="00315D93"/>
    <w:rsid w:val="00316476"/>
    <w:rsid w:val="003175CA"/>
    <w:rsid w:val="00321123"/>
    <w:rsid w:val="003216AF"/>
    <w:rsid w:val="00321B66"/>
    <w:rsid w:val="0032260D"/>
    <w:rsid w:val="003226C5"/>
    <w:rsid w:val="0032320D"/>
    <w:rsid w:val="0032448B"/>
    <w:rsid w:val="003246AA"/>
    <w:rsid w:val="00324823"/>
    <w:rsid w:val="003253EB"/>
    <w:rsid w:val="0032621B"/>
    <w:rsid w:val="003268A5"/>
    <w:rsid w:val="00326C19"/>
    <w:rsid w:val="003304A7"/>
    <w:rsid w:val="00330F5C"/>
    <w:rsid w:val="003330F3"/>
    <w:rsid w:val="0033387A"/>
    <w:rsid w:val="00334CB0"/>
    <w:rsid w:val="003353B6"/>
    <w:rsid w:val="00336B70"/>
    <w:rsid w:val="00336C10"/>
    <w:rsid w:val="003432D7"/>
    <w:rsid w:val="003449CF"/>
    <w:rsid w:val="00344F55"/>
    <w:rsid w:val="00345ABB"/>
    <w:rsid w:val="00345B76"/>
    <w:rsid w:val="00345D96"/>
    <w:rsid w:val="003467B6"/>
    <w:rsid w:val="003469A5"/>
    <w:rsid w:val="00346A61"/>
    <w:rsid w:val="00346C2B"/>
    <w:rsid w:val="003500F5"/>
    <w:rsid w:val="003518CE"/>
    <w:rsid w:val="003522E2"/>
    <w:rsid w:val="003570E0"/>
    <w:rsid w:val="0035758C"/>
    <w:rsid w:val="0035767E"/>
    <w:rsid w:val="003609C0"/>
    <w:rsid w:val="00361A05"/>
    <w:rsid w:val="00361CE2"/>
    <w:rsid w:val="0036408E"/>
    <w:rsid w:val="0036453A"/>
    <w:rsid w:val="00366DD7"/>
    <w:rsid w:val="0036719C"/>
    <w:rsid w:val="00367474"/>
    <w:rsid w:val="003708E2"/>
    <w:rsid w:val="0037178A"/>
    <w:rsid w:val="00372A17"/>
    <w:rsid w:val="00372A9C"/>
    <w:rsid w:val="00374BB7"/>
    <w:rsid w:val="00375BC7"/>
    <w:rsid w:val="003777BA"/>
    <w:rsid w:val="003820CE"/>
    <w:rsid w:val="003839B0"/>
    <w:rsid w:val="00383DB9"/>
    <w:rsid w:val="003845FF"/>
    <w:rsid w:val="00384736"/>
    <w:rsid w:val="0038486A"/>
    <w:rsid w:val="00385B6F"/>
    <w:rsid w:val="00386980"/>
    <w:rsid w:val="00386EC6"/>
    <w:rsid w:val="00391577"/>
    <w:rsid w:val="00392787"/>
    <w:rsid w:val="00392F70"/>
    <w:rsid w:val="00393102"/>
    <w:rsid w:val="00394502"/>
    <w:rsid w:val="0039488F"/>
    <w:rsid w:val="003952CB"/>
    <w:rsid w:val="003967F9"/>
    <w:rsid w:val="00396C71"/>
    <w:rsid w:val="00396D79"/>
    <w:rsid w:val="00397D92"/>
    <w:rsid w:val="003A09B8"/>
    <w:rsid w:val="003A0A51"/>
    <w:rsid w:val="003A0D40"/>
    <w:rsid w:val="003A1A11"/>
    <w:rsid w:val="003A2CEE"/>
    <w:rsid w:val="003A36C8"/>
    <w:rsid w:val="003A39A0"/>
    <w:rsid w:val="003A3FE1"/>
    <w:rsid w:val="003A479A"/>
    <w:rsid w:val="003A4CC2"/>
    <w:rsid w:val="003A53F1"/>
    <w:rsid w:val="003A63A4"/>
    <w:rsid w:val="003A682C"/>
    <w:rsid w:val="003A6BE1"/>
    <w:rsid w:val="003A76C9"/>
    <w:rsid w:val="003B0248"/>
    <w:rsid w:val="003B1158"/>
    <w:rsid w:val="003B2FD5"/>
    <w:rsid w:val="003B380E"/>
    <w:rsid w:val="003B3D2C"/>
    <w:rsid w:val="003B3E42"/>
    <w:rsid w:val="003B4C4E"/>
    <w:rsid w:val="003B54C4"/>
    <w:rsid w:val="003B6608"/>
    <w:rsid w:val="003B676E"/>
    <w:rsid w:val="003B6B47"/>
    <w:rsid w:val="003B6D4A"/>
    <w:rsid w:val="003B6EE1"/>
    <w:rsid w:val="003B7527"/>
    <w:rsid w:val="003B7BEB"/>
    <w:rsid w:val="003C14E5"/>
    <w:rsid w:val="003C1BC9"/>
    <w:rsid w:val="003C1F93"/>
    <w:rsid w:val="003C2179"/>
    <w:rsid w:val="003C3507"/>
    <w:rsid w:val="003C43C6"/>
    <w:rsid w:val="003C451C"/>
    <w:rsid w:val="003C5C2A"/>
    <w:rsid w:val="003C7CB8"/>
    <w:rsid w:val="003C7E14"/>
    <w:rsid w:val="003D0299"/>
    <w:rsid w:val="003D03DE"/>
    <w:rsid w:val="003D437A"/>
    <w:rsid w:val="003D45DA"/>
    <w:rsid w:val="003D46BC"/>
    <w:rsid w:val="003D492D"/>
    <w:rsid w:val="003D5162"/>
    <w:rsid w:val="003D6E0A"/>
    <w:rsid w:val="003D77BF"/>
    <w:rsid w:val="003D7D22"/>
    <w:rsid w:val="003D7F78"/>
    <w:rsid w:val="003E030E"/>
    <w:rsid w:val="003E041E"/>
    <w:rsid w:val="003E1419"/>
    <w:rsid w:val="003E34C7"/>
    <w:rsid w:val="003E3B6B"/>
    <w:rsid w:val="003E3D85"/>
    <w:rsid w:val="003E40C3"/>
    <w:rsid w:val="003E4172"/>
    <w:rsid w:val="003E470F"/>
    <w:rsid w:val="003E5D80"/>
    <w:rsid w:val="003E6258"/>
    <w:rsid w:val="003E63BF"/>
    <w:rsid w:val="003F19D1"/>
    <w:rsid w:val="003F33C6"/>
    <w:rsid w:val="003F3F2A"/>
    <w:rsid w:val="003F4D07"/>
    <w:rsid w:val="00400838"/>
    <w:rsid w:val="00401042"/>
    <w:rsid w:val="0040161A"/>
    <w:rsid w:val="004016C4"/>
    <w:rsid w:val="00401FE8"/>
    <w:rsid w:val="00403A1B"/>
    <w:rsid w:val="00404851"/>
    <w:rsid w:val="00405539"/>
    <w:rsid w:val="00407288"/>
    <w:rsid w:val="004079C6"/>
    <w:rsid w:val="00410339"/>
    <w:rsid w:val="0041062A"/>
    <w:rsid w:val="00410A3A"/>
    <w:rsid w:val="00411444"/>
    <w:rsid w:val="004115F5"/>
    <w:rsid w:val="00412FC7"/>
    <w:rsid w:val="00413DB4"/>
    <w:rsid w:val="0041421D"/>
    <w:rsid w:val="004146C5"/>
    <w:rsid w:val="004152A5"/>
    <w:rsid w:val="004172C2"/>
    <w:rsid w:val="00421530"/>
    <w:rsid w:val="0042347A"/>
    <w:rsid w:val="004236FD"/>
    <w:rsid w:val="0042477D"/>
    <w:rsid w:val="00424A91"/>
    <w:rsid w:val="00430FB2"/>
    <w:rsid w:val="0043133B"/>
    <w:rsid w:val="00431829"/>
    <w:rsid w:val="00431CBC"/>
    <w:rsid w:val="004326A2"/>
    <w:rsid w:val="0043307A"/>
    <w:rsid w:val="00433F27"/>
    <w:rsid w:val="0043412E"/>
    <w:rsid w:val="00434E8A"/>
    <w:rsid w:val="004351F9"/>
    <w:rsid w:val="0043541C"/>
    <w:rsid w:val="00435922"/>
    <w:rsid w:val="004372FC"/>
    <w:rsid w:val="00437A19"/>
    <w:rsid w:val="004406F5"/>
    <w:rsid w:val="004413DA"/>
    <w:rsid w:val="004420FF"/>
    <w:rsid w:val="0044294B"/>
    <w:rsid w:val="00446AD8"/>
    <w:rsid w:val="00446BA7"/>
    <w:rsid w:val="00446C0C"/>
    <w:rsid w:val="0044799D"/>
    <w:rsid w:val="004524B1"/>
    <w:rsid w:val="00452C61"/>
    <w:rsid w:val="00452EBE"/>
    <w:rsid w:val="00454A91"/>
    <w:rsid w:val="00455F90"/>
    <w:rsid w:val="0045654F"/>
    <w:rsid w:val="0045755F"/>
    <w:rsid w:val="004575C9"/>
    <w:rsid w:val="00457DFD"/>
    <w:rsid w:val="00460BE5"/>
    <w:rsid w:val="00462582"/>
    <w:rsid w:val="0046290A"/>
    <w:rsid w:val="00463971"/>
    <w:rsid w:val="00463AF0"/>
    <w:rsid w:val="00464A30"/>
    <w:rsid w:val="00464D2C"/>
    <w:rsid w:val="004654DF"/>
    <w:rsid w:val="004676EC"/>
    <w:rsid w:val="00471AA8"/>
    <w:rsid w:val="00471BDD"/>
    <w:rsid w:val="00472733"/>
    <w:rsid w:val="004737EF"/>
    <w:rsid w:val="0047660F"/>
    <w:rsid w:val="004766B1"/>
    <w:rsid w:val="00480174"/>
    <w:rsid w:val="00480534"/>
    <w:rsid w:val="0048133D"/>
    <w:rsid w:val="0048277B"/>
    <w:rsid w:val="00482834"/>
    <w:rsid w:val="00483AD0"/>
    <w:rsid w:val="00486A51"/>
    <w:rsid w:val="00487DA7"/>
    <w:rsid w:val="00490175"/>
    <w:rsid w:val="0049070E"/>
    <w:rsid w:val="004928D2"/>
    <w:rsid w:val="00492E69"/>
    <w:rsid w:val="004934B7"/>
    <w:rsid w:val="00493AB9"/>
    <w:rsid w:val="0049688C"/>
    <w:rsid w:val="004A021F"/>
    <w:rsid w:val="004A0CD1"/>
    <w:rsid w:val="004A3953"/>
    <w:rsid w:val="004A3B3A"/>
    <w:rsid w:val="004A4F9D"/>
    <w:rsid w:val="004A520C"/>
    <w:rsid w:val="004A58B8"/>
    <w:rsid w:val="004B06F2"/>
    <w:rsid w:val="004B1247"/>
    <w:rsid w:val="004B18FE"/>
    <w:rsid w:val="004B1EAD"/>
    <w:rsid w:val="004B2C0A"/>
    <w:rsid w:val="004B3310"/>
    <w:rsid w:val="004B4675"/>
    <w:rsid w:val="004B4EBB"/>
    <w:rsid w:val="004B51C6"/>
    <w:rsid w:val="004B58C4"/>
    <w:rsid w:val="004B6BDF"/>
    <w:rsid w:val="004B7023"/>
    <w:rsid w:val="004B7BCA"/>
    <w:rsid w:val="004C08E9"/>
    <w:rsid w:val="004C0B01"/>
    <w:rsid w:val="004C23C6"/>
    <w:rsid w:val="004C2ECC"/>
    <w:rsid w:val="004C412E"/>
    <w:rsid w:val="004C4A44"/>
    <w:rsid w:val="004D00B4"/>
    <w:rsid w:val="004D1DC9"/>
    <w:rsid w:val="004D3625"/>
    <w:rsid w:val="004D4AA8"/>
    <w:rsid w:val="004D6999"/>
    <w:rsid w:val="004D76B3"/>
    <w:rsid w:val="004E05D9"/>
    <w:rsid w:val="004E40F8"/>
    <w:rsid w:val="004E52AF"/>
    <w:rsid w:val="004E756A"/>
    <w:rsid w:val="004E7615"/>
    <w:rsid w:val="004E7D36"/>
    <w:rsid w:val="004F03CF"/>
    <w:rsid w:val="004F1298"/>
    <w:rsid w:val="004F22A4"/>
    <w:rsid w:val="004F2C02"/>
    <w:rsid w:val="004F2FDE"/>
    <w:rsid w:val="004F3032"/>
    <w:rsid w:val="004F34A4"/>
    <w:rsid w:val="004F3891"/>
    <w:rsid w:val="004F4542"/>
    <w:rsid w:val="004F4A8C"/>
    <w:rsid w:val="004F4E51"/>
    <w:rsid w:val="004F7FBB"/>
    <w:rsid w:val="00500A29"/>
    <w:rsid w:val="00502442"/>
    <w:rsid w:val="00502E28"/>
    <w:rsid w:val="005038A5"/>
    <w:rsid w:val="0050487F"/>
    <w:rsid w:val="00504C93"/>
    <w:rsid w:val="00505713"/>
    <w:rsid w:val="00506468"/>
    <w:rsid w:val="005070C4"/>
    <w:rsid w:val="0050736C"/>
    <w:rsid w:val="00507446"/>
    <w:rsid w:val="00507A40"/>
    <w:rsid w:val="005107B8"/>
    <w:rsid w:val="005135BD"/>
    <w:rsid w:val="005140F2"/>
    <w:rsid w:val="005145A9"/>
    <w:rsid w:val="005151DE"/>
    <w:rsid w:val="0051693E"/>
    <w:rsid w:val="00516EE8"/>
    <w:rsid w:val="0051722E"/>
    <w:rsid w:val="00517530"/>
    <w:rsid w:val="00520C42"/>
    <w:rsid w:val="005225F4"/>
    <w:rsid w:val="0052281E"/>
    <w:rsid w:val="005228AB"/>
    <w:rsid w:val="0052397D"/>
    <w:rsid w:val="0052480A"/>
    <w:rsid w:val="00524F09"/>
    <w:rsid w:val="00525501"/>
    <w:rsid w:val="00525EF4"/>
    <w:rsid w:val="00530E52"/>
    <w:rsid w:val="005320E3"/>
    <w:rsid w:val="00533750"/>
    <w:rsid w:val="00533B3B"/>
    <w:rsid w:val="00533BB3"/>
    <w:rsid w:val="005353D9"/>
    <w:rsid w:val="00536FF2"/>
    <w:rsid w:val="00537C21"/>
    <w:rsid w:val="00537DE7"/>
    <w:rsid w:val="00540F02"/>
    <w:rsid w:val="005423AF"/>
    <w:rsid w:val="00542DD8"/>
    <w:rsid w:val="005430B4"/>
    <w:rsid w:val="00543BA7"/>
    <w:rsid w:val="00545F2A"/>
    <w:rsid w:val="00546928"/>
    <w:rsid w:val="00546B56"/>
    <w:rsid w:val="0054717F"/>
    <w:rsid w:val="00547C40"/>
    <w:rsid w:val="005522EA"/>
    <w:rsid w:val="005524A2"/>
    <w:rsid w:val="00552BAD"/>
    <w:rsid w:val="0055396F"/>
    <w:rsid w:val="00553DD6"/>
    <w:rsid w:val="005549B8"/>
    <w:rsid w:val="005551F7"/>
    <w:rsid w:val="005559F1"/>
    <w:rsid w:val="00557100"/>
    <w:rsid w:val="005577DA"/>
    <w:rsid w:val="005578CF"/>
    <w:rsid w:val="00557EF5"/>
    <w:rsid w:val="0056066C"/>
    <w:rsid w:val="00561F71"/>
    <w:rsid w:val="005622EF"/>
    <w:rsid w:val="00562D28"/>
    <w:rsid w:val="00563C52"/>
    <w:rsid w:val="0056582A"/>
    <w:rsid w:val="00565B94"/>
    <w:rsid w:val="00566BB4"/>
    <w:rsid w:val="00567CC0"/>
    <w:rsid w:val="0057063A"/>
    <w:rsid w:val="00570EDD"/>
    <w:rsid w:val="00572416"/>
    <w:rsid w:val="00573F22"/>
    <w:rsid w:val="00574578"/>
    <w:rsid w:val="00574AD5"/>
    <w:rsid w:val="005756AB"/>
    <w:rsid w:val="0057580C"/>
    <w:rsid w:val="00576A8B"/>
    <w:rsid w:val="00583AD4"/>
    <w:rsid w:val="00583F26"/>
    <w:rsid w:val="005847A5"/>
    <w:rsid w:val="00585A6A"/>
    <w:rsid w:val="00586393"/>
    <w:rsid w:val="00586FA5"/>
    <w:rsid w:val="0058726F"/>
    <w:rsid w:val="0058797B"/>
    <w:rsid w:val="00587BA4"/>
    <w:rsid w:val="005907FA"/>
    <w:rsid w:val="00591AC6"/>
    <w:rsid w:val="00591D31"/>
    <w:rsid w:val="0059294E"/>
    <w:rsid w:val="00593600"/>
    <w:rsid w:val="0059478E"/>
    <w:rsid w:val="00594C2A"/>
    <w:rsid w:val="00594E9B"/>
    <w:rsid w:val="0059573A"/>
    <w:rsid w:val="005959E6"/>
    <w:rsid w:val="005960CE"/>
    <w:rsid w:val="005969FF"/>
    <w:rsid w:val="00597476"/>
    <w:rsid w:val="005A2526"/>
    <w:rsid w:val="005A2CFB"/>
    <w:rsid w:val="005A60F9"/>
    <w:rsid w:val="005A7637"/>
    <w:rsid w:val="005A7E81"/>
    <w:rsid w:val="005A7E83"/>
    <w:rsid w:val="005A7F49"/>
    <w:rsid w:val="005B098A"/>
    <w:rsid w:val="005B1F6D"/>
    <w:rsid w:val="005B2036"/>
    <w:rsid w:val="005B3461"/>
    <w:rsid w:val="005B35C0"/>
    <w:rsid w:val="005B4629"/>
    <w:rsid w:val="005B4E90"/>
    <w:rsid w:val="005B5E39"/>
    <w:rsid w:val="005B5FF4"/>
    <w:rsid w:val="005B65B4"/>
    <w:rsid w:val="005B6BD7"/>
    <w:rsid w:val="005B6F09"/>
    <w:rsid w:val="005B6F48"/>
    <w:rsid w:val="005B7CFD"/>
    <w:rsid w:val="005C0632"/>
    <w:rsid w:val="005C0781"/>
    <w:rsid w:val="005C2228"/>
    <w:rsid w:val="005C3CE3"/>
    <w:rsid w:val="005C4197"/>
    <w:rsid w:val="005C4449"/>
    <w:rsid w:val="005C6299"/>
    <w:rsid w:val="005C6670"/>
    <w:rsid w:val="005C7D8B"/>
    <w:rsid w:val="005C7F20"/>
    <w:rsid w:val="005D0D54"/>
    <w:rsid w:val="005D1900"/>
    <w:rsid w:val="005D229D"/>
    <w:rsid w:val="005D2FC2"/>
    <w:rsid w:val="005D3973"/>
    <w:rsid w:val="005D3BAF"/>
    <w:rsid w:val="005D4FF9"/>
    <w:rsid w:val="005D503B"/>
    <w:rsid w:val="005D5302"/>
    <w:rsid w:val="005D6BD2"/>
    <w:rsid w:val="005D766E"/>
    <w:rsid w:val="005D7CF8"/>
    <w:rsid w:val="005E033F"/>
    <w:rsid w:val="005E178B"/>
    <w:rsid w:val="005E1AD0"/>
    <w:rsid w:val="005E2793"/>
    <w:rsid w:val="005E42D6"/>
    <w:rsid w:val="005E45D7"/>
    <w:rsid w:val="005E4C1A"/>
    <w:rsid w:val="005E50F4"/>
    <w:rsid w:val="005E59C0"/>
    <w:rsid w:val="005F00BE"/>
    <w:rsid w:val="005F2186"/>
    <w:rsid w:val="005F23AD"/>
    <w:rsid w:val="005F2A79"/>
    <w:rsid w:val="005F383A"/>
    <w:rsid w:val="005F552E"/>
    <w:rsid w:val="005F6B54"/>
    <w:rsid w:val="006002A8"/>
    <w:rsid w:val="00602896"/>
    <w:rsid w:val="00603837"/>
    <w:rsid w:val="00604D95"/>
    <w:rsid w:val="006052C9"/>
    <w:rsid w:val="00605559"/>
    <w:rsid w:val="00606039"/>
    <w:rsid w:val="006073A7"/>
    <w:rsid w:val="006133A6"/>
    <w:rsid w:val="006137C7"/>
    <w:rsid w:val="00614203"/>
    <w:rsid w:val="00616005"/>
    <w:rsid w:val="0061735C"/>
    <w:rsid w:val="006206A3"/>
    <w:rsid w:val="006208F5"/>
    <w:rsid w:val="00620CE3"/>
    <w:rsid w:val="006219B8"/>
    <w:rsid w:val="00622998"/>
    <w:rsid w:val="00622B96"/>
    <w:rsid w:val="00622DD4"/>
    <w:rsid w:val="00625986"/>
    <w:rsid w:val="00625A8D"/>
    <w:rsid w:val="00625E43"/>
    <w:rsid w:val="0063066D"/>
    <w:rsid w:val="00631CD9"/>
    <w:rsid w:val="006321BD"/>
    <w:rsid w:val="006337F5"/>
    <w:rsid w:val="00633A9E"/>
    <w:rsid w:val="00633EF7"/>
    <w:rsid w:val="0063508E"/>
    <w:rsid w:val="00636101"/>
    <w:rsid w:val="0063659D"/>
    <w:rsid w:val="006365F4"/>
    <w:rsid w:val="00636A9D"/>
    <w:rsid w:val="00636FE8"/>
    <w:rsid w:val="0063701F"/>
    <w:rsid w:val="006370F0"/>
    <w:rsid w:val="00637BB5"/>
    <w:rsid w:val="00637CD2"/>
    <w:rsid w:val="0064021B"/>
    <w:rsid w:val="00640547"/>
    <w:rsid w:val="00640D1C"/>
    <w:rsid w:val="006415F0"/>
    <w:rsid w:val="00641E3A"/>
    <w:rsid w:val="0064295F"/>
    <w:rsid w:val="00643415"/>
    <w:rsid w:val="0064403F"/>
    <w:rsid w:val="00644285"/>
    <w:rsid w:val="006470EC"/>
    <w:rsid w:val="00647B0F"/>
    <w:rsid w:val="00651AA6"/>
    <w:rsid w:val="0065278D"/>
    <w:rsid w:val="00653253"/>
    <w:rsid w:val="0065342F"/>
    <w:rsid w:val="00653CA0"/>
    <w:rsid w:val="00654537"/>
    <w:rsid w:val="00656288"/>
    <w:rsid w:val="00656565"/>
    <w:rsid w:val="00661788"/>
    <w:rsid w:val="00662C80"/>
    <w:rsid w:val="006655E6"/>
    <w:rsid w:val="006656FE"/>
    <w:rsid w:val="0066750F"/>
    <w:rsid w:val="006679A7"/>
    <w:rsid w:val="00667F45"/>
    <w:rsid w:val="006702CD"/>
    <w:rsid w:val="00670EC2"/>
    <w:rsid w:val="00673430"/>
    <w:rsid w:val="00673D93"/>
    <w:rsid w:val="00674919"/>
    <w:rsid w:val="00674A7D"/>
    <w:rsid w:val="00675885"/>
    <w:rsid w:val="00675DD3"/>
    <w:rsid w:val="0067787F"/>
    <w:rsid w:val="006800A7"/>
    <w:rsid w:val="00680960"/>
    <w:rsid w:val="00680B8F"/>
    <w:rsid w:val="00680C5A"/>
    <w:rsid w:val="006819EA"/>
    <w:rsid w:val="00681BBC"/>
    <w:rsid w:val="00681E2D"/>
    <w:rsid w:val="00681FDF"/>
    <w:rsid w:val="00682604"/>
    <w:rsid w:val="006840BB"/>
    <w:rsid w:val="006841A7"/>
    <w:rsid w:val="00684A52"/>
    <w:rsid w:val="00684DAC"/>
    <w:rsid w:val="00685397"/>
    <w:rsid w:val="006865F9"/>
    <w:rsid w:val="006868B9"/>
    <w:rsid w:val="00687C1F"/>
    <w:rsid w:val="006909A5"/>
    <w:rsid w:val="00690E21"/>
    <w:rsid w:val="00691FAF"/>
    <w:rsid w:val="00692215"/>
    <w:rsid w:val="00693789"/>
    <w:rsid w:val="00694998"/>
    <w:rsid w:val="00695508"/>
    <w:rsid w:val="0069658D"/>
    <w:rsid w:val="006976D0"/>
    <w:rsid w:val="006A05F2"/>
    <w:rsid w:val="006A1FDC"/>
    <w:rsid w:val="006A2904"/>
    <w:rsid w:val="006A31B4"/>
    <w:rsid w:val="006A31C7"/>
    <w:rsid w:val="006A3590"/>
    <w:rsid w:val="006A378C"/>
    <w:rsid w:val="006A3D86"/>
    <w:rsid w:val="006A40F3"/>
    <w:rsid w:val="006A417B"/>
    <w:rsid w:val="006A41F3"/>
    <w:rsid w:val="006A43CC"/>
    <w:rsid w:val="006A4604"/>
    <w:rsid w:val="006A4D16"/>
    <w:rsid w:val="006A5466"/>
    <w:rsid w:val="006A5609"/>
    <w:rsid w:val="006A5B02"/>
    <w:rsid w:val="006A77E5"/>
    <w:rsid w:val="006A7C76"/>
    <w:rsid w:val="006B0308"/>
    <w:rsid w:val="006B34A6"/>
    <w:rsid w:val="006B5E72"/>
    <w:rsid w:val="006B7987"/>
    <w:rsid w:val="006C04D5"/>
    <w:rsid w:val="006C169E"/>
    <w:rsid w:val="006C21BD"/>
    <w:rsid w:val="006C27F9"/>
    <w:rsid w:val="006C2842"/>
    <w:rsid w:val="006C34B2"/>
    <w:rsid w:val="006C4E10"/>
    <w:rsid w:val="006C5C64"/>
    <w:rsid w:val="006C64C1"/>
    <w:rsid w:val="006C705E"/>
    <w:rsid w:val="006D04A2"/>
    <w:rsid w:val="006D0674"/>
    <w:rsid w:val="006D06CF"/>
    <w:rsid w:val="006D0B8E"/>
    <w:rsid w:val="006D29F1"/>
    <w:rsid w:val="006D6011"/>
    <w:rsid w:val="006D6CF8"/>
    <w:rsid w:val="006E0415"/>
    <w:rsid w:val="006E2342"/>
    <w:rsid w:val="006E29C9"/>
    <w:rsid w:val="006E34B5"/>
    <w:rsid w:val="006E48D9"/>
    <w:rsid w:val="006E49F9"/>
    <w:rsid w:val="006E4F4F"/>
    <w:rsid w:val="006E5FFB"/>
    <w:rsid w:val="006E61D2"/>
    <w:rsid w:val="006F0F66"/>
    <w:rsid w:val="006F2973"/>
    <w:rsid w:val="006F2B7A"/>
    <w:rsid w:val="006F3376"/>
    <w:rsid w:val="006F494A"/>
    <w:rsid w:val="006F4E81"/>
    <w:rsid w:val="006F5627"/>
    <w:rsid w:val="006F567B"/>
    <w:rsid w:val="006F5E56"/>
    <w:rsid w:val="006F6AAC"/>
    <w:rsid w:val="007002BA"/>
    <w:rsid w:val="00701A3A"/>
    <w:rsid w:val="00702DB6"/>
    <w:rsid w:val="00702F0E"/>
    <w:rsid w:val="00704BBE"/>
    <w:rsid w:val="00705746"/>
    <w:rsid w:val="007068F9"/>
    <w:rsid w:val="00706FCD"/>
    <w:rsid w:val="00707FFA"/>
    <w:rsid w:val="00710BEA"/>
    <w:rsid w:val="00711BE3"/>
    <w:rsid w:val="0071369C"/>
    <w:rsid w:val="0071388B"/>
    <w:rsid w:val="00714ED4"/>
    <w:rsid w:val="007165D9"/>
    <w:rsid w:val="00717016"/>
    <w:rsid w:val="00717073"/>
    <w:rsid w:val="007204FB"/>
    <w:rsid w:val="00722672"/>
    <w:rsid w:val="0072301A"/>
    <w:rsid w:val="0072669F"/>
    <w:rsid w:val="00727395"/>
    <w:rsid w:val="00730995"/>
    <w:rsid w:val="00730A18"/>
    <w:rsid w:val="00733143"/>
    <w:rsid w:val="0073373C"/>
    <w:rsid w:val="0073392A"/>
    <w:rsid w:val="007343B0"/>
    <w:rsid w:val="007369C4"/>
    <w:rsid w:val="00737D2D"/>
    <w:rsid w:val="007403ED"/>
    <w:rsid w:val="00740694"/>
    <w:rsid w:val="00741497"/>
    <w:rsid w:val="00743A60"/>
    <w:rsid w:val="00743D74"/>
    <w:rsid w:val="0074589D"/>
    <w:rsid w:val="00746E72"/>
    <w:rsid w:val="00750638"/>
    <w:rsid w:val="00750841"/>
    <w:rsid w:val="0075096F"/>
    <w:rsid w:val="00751624"/>
    <w:rsid w:val="00751D34"/>
    <w:rsid w:val="00751F5F"/>
    <w:rsid w:val="00751FEA"/>
    <w:rsid w:val="00752A7E"/>
    <w:rsid w:val="00752DAD"/>
    <w:rsid w:val="00755AFA"/>
    <w:rsid w:val="00755BDE"/>
    <w:rsid w:val="00755FE1"/>
    <w:rsid w:val="00757DA6"/>
    <w:rsid w:val="00760EE6"/>
    <w:rsid w:val="00761858"/>
    <w:rsid w:val="00761ADC"/>
    <w:rsid w:val="00762313"/>
    <w:rsid w:val="00762425"/>
    <w:rsid w:val="00762806"/>
    <w:rsid w:val="00763917"/>
    <w:rsid w:val="00765248"/>
    <w:rsid w:val="007659E7"/>
    <w:rsid w:val="007661C6"/>
    <w:rsid w:val="00766794"/>
    <w:rsid w:val="00766FBC"/>
    <w:rsid w:val="00770639"/>
    <w:rsid w:val="00771A42"/>
    <w:rsid w:val="00772772"/>
    <w:rsid w:val="0077310A"/>
    <w:rsid w:val="00773290"/>
    <w:rsid w:val="00773380"/>
    <w:rsid w:val="00773473"/>
    <w:rsid w:val="00775971"/>
    <w:rsid w:val="00775A1E"/>
    <w:rsid w:val="00775D22"/>
    <w:rsid w:val="00776BFE"/>
    <w:rsid w:val="007813C3"/>
    <w:rsid w:val="007813D5"/>
    <w:rsid w:val="007817CA"/>
    <w:rsid w:val="00783A06"/>
    <w:rsid w:val="00783B6F"/>
    <w:rsid w:val="00784230"/>
    <w:rsid w:val="00784D3C"/>
    <w:rsid w:val="0078502A"/>
    <w:rsid w:val="007850E5"/>
    <w:rsid w:val="00785B3F"/>
    <w:rsid w:val="00787413"/>
    <w:rsid w:val="00787A17"/>
    <w:rsid w:val="00787F0F"/>
    <w:rsid w:val="00787FAC"/>
    <w:rsid w:val="00790D2E"/>
    <w:rsid w:val="007921F2"/>
    <w:rsid w:val="0079295C"/>
    <w:rsid w:val="00792B84"/>
    <w:rsid w:val="00793526"/>
    <w:rsid w:val="00794AA8"/>
    <w:rsid w:val="007953B8"/>
    <w:rsid w:val="00796978"/>
    <w:rsid w:val="0079726A"/>
    <w:rsid w:val="007975CE"/>
    <w:rsid w:val="007A020B"/>
    <w:rsid w:val="007A0888"/>
    <w:rsid w:val="007A15CD"/>
    <w:rsid w:val="007A1766"/>
    <w:rsid w:val="007A2864"/>
    <w:rsid w:val="007A3691"/>
    <w:rsid w:val="007A5157"/>
    <w:rsid w:val="007A5538"/>
    <w:rsid w:val="007A5668"/>
    <w:rsid w:val="007A5709"/>
    <w:rsid w:val="007A6281"/>
    <w:rsid w:val="007A6812"/>
    <w:rsid w:val="007A6E5C"/>
    <w:rsid w:val="007A7AC2"/>
    <w:rsid w:val="007B0345"/>
    <w:rsid w:val="007B0DA2"/>
    <w:rsid w:val="007B10BE"/>
    <w:rsid w:val="007B15BB"/>
    <w:rsid w:val="007B16C1"/>
    <w:rsid w:val="007B19DD"/>
    <w:rsid w:val="007B1BF3"/>
    <w:rsid w:val="007B1DC3"/>
    <w:rsid w:val="007B421B"/>
    <w:rsid w:val="007B42E0"/>
    <w:rsid w:val="007B4E3C"/>
    <w:rsid w:val="007B521A"/>
    <w:rsid w:val="007B5420"/>
    <w:rsid w:val="007B5633"/>
    <w:rsid w:val="007B6226"/>
    <w:rsid w:val="007B7054"/>
    <w:rsid w:val="007B756E"/>
    <w:rsid w:val="007B7AE5"/>
    <w:rsid w:val="007C0764"/>
    <w:rsid w:val="007C1258"/>
    <w:rsid w:val="007C46D5"/>
    <w:rsid w:val="007C4CA9"/>
    <w:rsid w:val="007C4CAC"/>
    <w:rsid w:val="007C70C3"/>
    <w:rsid w:val="007D0A32"/>
    <w:rsid w:val="007D1AA0"/>
    <w:rsid w:val="007D1D2C"/>
    <w:rsid w:val="007D2E18"/>
    <w:rsid w:val="007D3398"/>
    <w:rsid w:val="007D3621"/>
    <w:rsid w:val="007D3E43"/>
    <w:rsid w:val="007D4516"/>
    <w:rsid w:val="007D4627"/>
    <w:rsid w:val="007D5113"/>
    <w:rsid w:val="007D51B6"/>
    <w:rsid w:val="007D7FC1"/>
    <w:rsid w:val="007E2921"/>
    <w:rsid w:val="007E30C8"/>
    <w:rsid w:val="007E3230"/>
    <w:rsid w:val="007E41D3"/>
    <w:rsid w:val="007E4910"/>
    <w:rsid w:val="007E5A84"/>
    <w:rsid w:val="007E68CF"/>
    <w:rsid w:val="007E6CD4"/>
    <w:rsid w:val="007E6DE2"/>
    <w:rsid w:val="007E6FD9"/>
    <w:rsid w:val="007E7411"/>
    <w:rsid w:val="007F3FDC"/>
    <w:rsid w:val="007F40E5"/>
    <w:rsid w:val="007F5C87"/>
    <w:rsid w:val="007F6099"/>
    <w:rsid w:val="007F644F"/>
    <w:rsid w:val="00800B7D"/>
    <w:rsid w:val="00800FB3"/>
    <w:rsid w:val="0080126F"/>
    <w:rsid w:val="00801633"/>
    <w:rsid w:val="0080265B"/>
    <w:rsid w:val="0080275C"/>
    <w:rsid w:val="008035C2"/>
    <w:rsid w:val="00803FF0"/>
    <w:rsid w:val="00804417"/>
    <w:rsid w:val="00805DA5"/>
    <w:rsid w:val="00806B4E"/>
    <w:rsid w:val="00810D41"/>
    <w:rsid w:val="00810DAB"/>
    <w:rsid w:val="00812EB2"/>
    <w:rsid w:val="00813929"/>
    <w:rsid w:val="008145A4"/>
    <w:rsid w:val="00815380"/>
    <w:rsid w:val="00815DED"/>
    <w:rsid w:val="00816BE6"/>
    <w:rsid w:val="00817B07"/>
    <w:rsid w:val="00820441"/>
    <w:rsid w:val="00820834"/>
    <w:rsid w:val="00821736"/>
    <w:rsid w:val="00821A4A"/>
    <w:rsid w:val="00821FBF"/>
    <w:rsid w:val="008237AA"/>
    <w:rsid w:val="008237D4"/>
    <w:rsid w:val="008257AB"/>
    <w:rsid w:val="00832285"/>
    <w:rsid w:val="00832E1B"/>
    <w:rsid w:val="008330A5"/>
    <w:rsid w:val="00834A82"/>
    <w:rsid w:val="008362B5"/>
    <w:rsid w:val="00837FBD"/>
    <w:rsid w:val="0084074F"/>
    <w:rsid w:val="00840D59"/>
    <w:rsid w:val="00842741"/>
    <w:rsid w:val="0084569A"/>
    <w:rsid w:val="00846AFA"/>
    <w:rsid w:val="008472DB"/>
    <w:rsid w:val="00847AFB"/>
    <w:rsid w:val="008502B0"/>
    <w:rsid w:val="00850470"/>
    <w:rsid w:val="008505D0"/>
    <w:rsid w:val="00852E25"/>
    <w:rsid w:val="00853011"/>
    <w:rsid w:val="00853E61"/>
    <w:rsid w:val="008558F5"/>
    <w:rsid w:val="008561EF"/>
    <w:rsid w:val="00860C06"/>
    <w:rsid w:val="00862BCF"/>
    <w:rsid w:val="008633B7"/>
    <w:rsid w:val="00863A75"/>
    <w:rsid w:val="00864339"/>
    <w:rsid w:val="00864C94"/>
    <w:rsid w:val="00865250"/>
    <w:rsid w:val="008653CD"/>
    <w:rsid w:val="0086688F"/>
    <w:rsid w:val="00867F78"/>
    <w:rsid w:val="00870294"/>
    <w:rsid w:val="008705C8"/>
    <w:rsid w:val="00870BED"/>
    <w:rsid w:val="00870EC2"/>
    <w:rsid w:val="00872299"/>
    <w:rsid w:val="008735B4"/>
    <w:rsid w:val="00873860"/>
    <w:rsid w:val="008764AF"/>
    <w:rsid w:val="00876679"/>
    <w:rsid w:val="00877813"/>
    <w:rsid w:val="008779BE"/>
    <w:rsid w:val="008812D2"/>
    <w:rsid w:val="008833C3"/>
    <w:rsid w:val="0088340E"/>
    <w:rsid w:val="00884FC3"/>
    <w:rsid w:val="0088533D"/>
    <w:rsid w:val="00885EC4"/>
    <w:rsid w:val="008865AB"/>
    <w:rsid w:val="00887246"/>
    <w:rsid w:val="00890A82"/>
    <w:rsid w:val="00890C7E"/>
    <w:rsid w:val="008919C0"/>
    <w:rsid w:val="00891DDB"/>
    <w:rsid w:val="00892B4A"/>
    <w:rsid w:val="008946D6"/>
    <w:rsid w:val="00894C66"/>
    <w:rsid w:val="00896E62"/>
    <w:rsid w:val="008A210A"/>
    <w:rsid w:val="008A2913"/>
    <w:rsid w:val="008A2B1A"/>
    <w:rsid w:val="008A308C"/>
    <w:rsid w:val="008A3411"/>
    <w:rsid w:val="008A5746"/>
    <w:rsid w:val="008A59D2"/>
    <w:rsid w:val="008A5DDC"/>
    <w:rsid w:val="008A68E7"/>
    <w:rsid w:val="008B0260"/>
    <w:rsid w:val="008B1290"/>
    <w:rsid w:val="008B13A7"/>
    <w:rsid w:val="008B14DF"/>
    <w:rsid w:val="008B341E"/>
    <w:rsid w:val="008B6AE0"/>
    <w:rsid w:val="008C08DE"/>
    <w:rsid w:val="008C184B"/>
    <w:rsid w:val="008C217D"/>
    <w:rsid w:val="008C2AD4"/>
    <w:rsid w:val="008C3E7A"/>
    <w:rsid w:val="008C4405"/>
    <w:rsid w:val="008C443C"/>
    <w:rsid w:val="008C530A"/>
    <w:rsid w:val="008C552C"/>
    <w:rsid w:val="008C5D6C"/>
    <w:rsid w:val="008D0A2F"/>
    <w:rsid w:val="008D141F"/>
    <w:rsid w:val="008D21A1"/>
    <w:rsid w:val="008D2326"/>
    <w:rsid w:val="008D270B"/>
    <w:rsid w:val="008D3083"/>
    <w:rsid w:val="008D329B"/>
    <w:rsid w:val="008D509E"/>
    <w:rsid w:val="008D5144"/>
    <w:rsid w:val="008D71A7"/>
    <w:rsid w:val="008D7A61"/>
    <w:rsid w:val="008E0287"/>
    <w:rsid w:val="008E0D77"/>
    <w:rsid w:val="008E1216"/>
    <w:rsid w:val="008E1348"/>
    <w:rsid w:val="008E3203"/>
    <w:rsid w:val="008E33D1"/>
    <w:rsid w:val="008E49EE"/>
    <w:rsid w:val="008E5996"/>
    <w:rsid w:val="008E63A5"/>
    <w:rsid w:val="008E78E2"/>
    <w:rsid w:val="008F096F"/>
    <w:rsid w:val="008F0DDC"/>
    <w:rsid w:val="008F158A"/>
    <w:rsid w:val="008F1BAD"/>
    <w:rsid w:val="008F1C81"/>
    <w:rsid w:val="008F1D6F"/>
    <w:rsid w:val="008F2A44"/>
    <w:rsid w:val="008F3C50"/>
    <w:rsid w:val="008F6105"/>
    <w:rsid w:val="00900F96"/>
    <w:rsid w:val="00903997"/>
    <w:rsid w:val="0090596C"/>
    <w:rsid w:val="00906BEE"/>
    <w:rsid w:val="00910C32"/>
    <w:rsid w:val="00910DD0"/>
    <w:rsid w:val="00911756"/>
    <w:rsid w:val="00911C0E"/>
    <w:rsid w:val="00912E85"/>
    <w:rsid w:val="009133E1"/>
    <w:rsid w:val="00913DCF"/>
    <w:rsid w:val="00913EAF"/>
    <w:rsid w:val="00914D1B"/>
    <w:rsid w:val="00915547"/>
    <w:rsid w:val="00916406"/>
    <w:rsid w:val="009164F3"/>
    <w:rsid w:val="00921162"/>
    <w:rsid w:val="00921543"/>
    <w:rsid w:val="00923683"/>
    <w:rsid w:val="00924F67"/>
    <w:rsid w:val="00924FAE"/>
    <w:rsid w:val="009253E2"/>
    <w:rsid w:val="00925913"/>
    <w:rsid w:val="00926154"/>
    <w:rsid w:val="009269C5"/>
    <w:rsid w:val="009274D9"/>
    <w:rsid w:val="009303FA"/>
    <w:rsid w:val="0093061E"/>
    <w:rsid w:val="00931033"/>
    <w:rsid w:val="00931F51"/>
    <w:rsid w:val="00932E89"/>
    <w:rsid w:val="00933FA0"/>
    <w:rsid w:val="00934E1E"/>
    <w:rsid w:val="00936E60"/>
    <w:rsid w:val="00937B88"/>
    <w:rsid w:val="0094137F"/>
    <w:rsid w:val="0094363F"/>
    <w:rsid w:val="0094457E"/>
    <w:rsid w:val="00944CA7"/>
    <w:rsid w:val="009460A1"/>
    <w:rsid w:val="009460CB"/>
    <w:rsid w:val="00946AF6"/>
    <w:rsid w:val="009509FF"/>
    <w:rsid w:val="00951E7B"/>
    <w:rsid w:val="00951F78"/>
    <w:rsid w:val="0095481E"/>
    <w:rsid w:val="00954DBF"/>
    <w:rsid w:val="0095538A"/>
    <w:rsid w:val="00955C1E"/>
    <w:rsid w:val="009567C1"/>
    <w:rsid w:val="0095695E"/>
    <w:rsid w:val="00956A85"/>
    <w:rsid w:val="00956F5C"/>
    <w:rsid w:val="00957649"/>
    <w:rsid w:val="00960A0B"/>
    <w:rsid w:val="00961099"/>
    <w:rsid w:val="0096116B"/>
    <w:rsid w:val="00961330"/>
    <w:rsid w:val="00962212"/>
    <w:rsid w:val="00963AA8"/>
    <w:rsid w:val="00963CEC"/>
    <w:rsid w:val="0096434A"/>
    <w:rsid w:val="00964490"/>
    <w:rsid w:val="00965D06"/>
    <w:rsid w:val="00966EBA"/>
    <w:rsid w:val="00967318"/>
    <w:rsid w:val="00970C04"/>
    <w:rsid w:val="00971B06"/>
    <w:rsid w:val="00973311"/>
    <w:rsid w:val="00973633"/>
    <w:rsid w:val="00977068"/>
    <w:rsid w:val="009775E3"/>
    <w:rsid w:val="00977BB0"/>
    <w:rsid w:val="009827BE"/>
    <w:rsid w:val="00982EF7"/>
    <w:rsid w:val="009833E3"/>
    <w:rsid w:val="009836E2"/>
    <w:rsid w:val="00983851"/>
    <w:rsid w:val="00984964"/>
    <w:rsid w:val="00984FE0"/>
    <w:rsid w:val="00985CFD"/>
    <w:rsid w:val="00985D83"/>
    <w:rsid w:val="009861F7"/>
    <w:rsid w:val="009876B8"/>
    <w:rsid w:val="009903D9"/>
    <w:rsid w:val="00990596"/>
    <w:rsid w:val="00990C1B"/>
    <w:rsid w:val="00991476"/>
    <w:rsid w:val="00991A6D"/>
    <w:rsid w:val="00992349"/>
    <w:rsid w:val="009933A9"/>
    <w:rsid w:val="0099411C"/>
    <w:rsid w:val="009944AC"/>
    <w:rsid w:val="00994C2A"/>
    <w:rsid w:val="00995450"/>
    <w:rsid w:val="0099558D"/>
    <w:rsid w:val="00995833"/>
    <w:rsid w:val="00995B2E"/>
    <w:rsid w:val="00996926"/>
    <w:rsid w:val="00996B5D"/>
    <w:rsid w:val="00996C9C"/>
    <w:rsid w:val="009A03AA"/>
    <w:rsid w:val="009A158D"/>
    <w:rsid w:val="009A2A9E"/>
    <w:rsid w:val="009A2D5B"/>
    <w:rsid w:val="009A2FC2"/>
    <w:rsid w:val="009A3979"/>
    <w:rsid w:val="009A3A86"/>
    <w:rsid w:val="009A3B89"/>
    <w:rsid w:val="009A578F"/>
    <w:rsid w:val="009A5E68"/>
    <w:rsid w:val="009A69F5"/>
    <w:rsid w:val="009A6DE6"/>
    <w:rsid w:val="009B034D"/>
    <w:rsid w:val="009B12E4"/>
    <w:rsid w:val="009B1AE1"/>
    <w:rsid w:val="009B1C7E"/>
    <w:rsid w:val="009B2E05"/>
    <w:rsid w:val="009B3F07"/>
    <w:rsid w:val="009B47D8"/>
    <w:rsid w:val="009B525B"/>
    <w:rsid w:val="009B5A52"/>
    <w:rsid w:val="009B5A9A"/>
    <w:rsid w:val="009B638E"/>
    <w:rsid w:val="009B662F"/>
    <w:rsid w:val="009B6839"/>
    <w:rsid w:val="009B6B92"/>
    <w:rsid w:val="009B6CFD"/>
    <w:rsid w:val="009B6EBA"/>
    <w:rsid w:val="009B6F5D"/>
    <w:rsid w:val="009C02B1"/>
    <w:rsid w:val="009C0700"/>
    <w:rsid w:val="009C2AD1"/>
    <w:rsid w:val="009C3712"/>
    <w:rsid w:val="009C389A"/>
    <w:rsid w:val="009C3C45"/>
    <w:rsid w:val="009C4035"/>
    <w:rsid w:val="009C5242"/>
    <w:rsid w:val="009C6783"/>
    <w:rsid w:val="009D0BE4"/>
    <w:rsid w:val="009D0C0E"/>
    <w:rsid w:val="009D13A2"/>
    <w:rsid w:val="009D161F"/>
    <w:rsid w:val="009D18CB"/>
    <w:rsid w:val="009D1FB0"/>
    <w:rsid w:val="009D2735"/>
    <w:rsid w:val="009D3F51"/>
    <w:rsid w:val="009D417D"/>
    <w:rsid w:val="009D4D2D"/>
    <w:rsid w:val="009D5027"/>
    <w:rsid w:val="009D5661"/>
    <w:rsid w:val="009D5DB4"/>
    <w:rsid w:val="009D6A06"/>
    <w:rsid w:val="009D6B98"/>
    <w:rsid w:val="009D6C30"/>
    <w:rsid w:val="009D6CF6"/>
    <w:rsid w:val="009D6E4E"/>
    <w:rsid w:val="009D7598"/>
    <w:rsid w:val="009D7883"/>
    <w:rsid w:val="009E0444"/>
    <w:rsid w:val="009E0A01"/>
    <w:rsid w:val="009E0E8F"/>
    <w:rsid w:val="009E1FA1"/>
    <w:rsid w:val="009E273B"/>
    <w:rsid w:val="009E3671"/>
    <w:rsid w:val="009E442D"/>
    <w:rsid w:val="009E646F"/>
    <w:rsid w:val="009E734A"/>
    <w:rsid w:val="009E7FCA"/>
    <w:rsid w:val="009F10C6"/>
    <w:rsid w:val="009F17BA"/>
    <w:rsid w:val="009F3614"/>
    <w:rsid w:val="009F3A61"/>
    <w:rsid w:val="009F4032"/>
    <w:rsid w:val="009F6042"/>
    <w:rsid w:val="009F6788"/>
    <w:rsid w:val="009F695B"/>
    <w:rsid w:val="00A00F58"/>
    <w:rsid w:val="00A020FB"/>
    <w:rsid w:val="00A027DB"/>
    <w:rsid w:val="00A03858"/>
    <w:rsid w:val="00A05B33"/>
    <w:rsid w:val="00A06EB3"/>
    <w:rsid w:val="00A10A89"/>
    <w:rsid w:val="00A113D5"/>
    <w:rsid w:val="00A121C6"/>
    <w:rsid w:val="00A128CD"/>
    <w:rsid w:val="00A12C22"/>
    <w:rsid w:val="00A145D3"/>
    <w:rsid w:val="00A14F8E"/>
    <w:rsid w:val="00A152AA"/>
    <w:rsid w:val="00A15473"/>
    <w:rsid w:val="00A158FB"/>
    <w:rsid w:val="00A17B25"/>
    <w:rsid w:val="00A20D77"/>
    <w:rsid w:val="00A20DD8"/>
    <w:rsid w:val="00A21F31"/>
    <w:rsid w:val="00A232D6"/>
    <w:rsid w:val="00A23CEF"/>
    <w:rsid w:val="00A23E05"/>
    <w:rsid w:val="00A24312"/>
    <w:rsid w:val="00A2436C"/>
    <w:rsid w:val="00A24690"/>
    <w:rsid w:val="00A24C2C"/>
    <w:rsid w:val="00A24D7A"/>
    <w:rsid w:val="00A2516D"/>
    <w:rsid w:val="00A252EF"/>
    <w:rsid w:val="00A25B7C"/>
    <w:rsid w:val="00A264A9"/>
    <w:rsid w:val="00A27BFB"/>
    <w:rsid w:val="00A3038B"/>
    <w:rsid w:val="00A309EA"/>
    <w:rsid w:val="00A323C1"/>
    <w:rsid w:val="00A3316F"/>
    <w:rsid w:val="00A33BCB"/>
    <w:rsid w:val="00A34AF1"/>
    <w:rsid w:val="00A35618"/>
    <w:rsid w:val="00A372AB"/>
    <w:rsid w:val="00A3743B"/>
    <w:rsid w:val="00A40852"/>
    <w:rsid w:val="00A410D3"/>
    <w:rsid w:val="00A4223A"/>
    <w:rsid w:val="00A42393"/>
    <w:rsid w:val="00A425F2"/>
    <w:rsid w:val="00A42966"/>
    <w:rsid w:val="00A456EE"/>
    <w:rsid w:val="00A47B5A"/>
    <w:rsid w:val="00A47C25"/>
    <w:rsid w:val="00A5001A"/>
    <w:rsid w:val="00A50347"/>
    <w:rsid w:val="00A505B3"/>
    <w:rsid w:val="00A50E9F"/>
    <w:rsid w:val="00A50EE3"/>
    <w:rsid w:val="00A51B70"/>
    <w:rsid w:val="00A525BF"/>
    <w:rsid w:val="00A52799"/>
    <w:rsid w:val="00A5279B"/>
    <w:rsid w:val="00A52EF0"/>
    <w:rsid w:val="00A53A56"/>
    <w:rsid w:val="00A60467"/>
    <w:rsid w:val="00A60F9B"/>
    <w:rsid w:val="00A62862"/>
    <w:rsid w:val="00A63091"/>
    <w:rsid w:val="00A630BE"/>
    <w:rsid w:val="00A64665"/>
    <w:rsid w:val="00A64E16"/>
    <w:rsid w:val="00A651DC"/>
    <w:rsid w:val="00A6642A"/>
    <w:rsid w:val="00A6732F"/>
    <w:rsid w:val="00A700A5"/>
    <w:rsid w:val="00A70EF8"/>
    <w:rsid w:val="00A710B8"/>
    <w:rsid w:val="00A722DD"/>
    <w:rsid w:val="00A728A3"/>
    <w:rsid w:val="00A73BC4"/>
    <w:rsid w:val="00A749D4"/>
    <w:rsid w:val="00A74A88"/>
    <w:rsid w:val="00A74C24"/>
    <w:rsid w:val="00A75DFE"/>
    <w:rsid w:val="00A7610D"/>
    <w:rsid w:val="00A76E48"/>
    <w:rsid w:val="00A77773"/>
    <w:rsid w:val="00A80F78"/>
    <w:rsid w:val="00A8136D"/>
    <w:rsid w:val="00A8137B"/>
    <w:rsid w:val="00A82597"/>
    <w:rsid w:val="00A84327"/>
    <w:rsid w:val="00A846CB"/>
    <w:rsid w:val="00A849C2"/>
    <w:rsid w:val="00A84D6D"/>
    <w:rsid w:val="00A860AF"/>
    <w:rsid w:val="00A8763D"/>
    <w:rsid w:val="00A878CD"/>
    <w:rsid w:val="00A9090B"/>
    <w:rsid w:val="00A909A1"/>
    <w:rsid w:val="00A91708"/>
    <w:rsid w:val="00A92D2D"/>
    <w:rsid w:val="00A934BE"/>
    <w:rsid w:val="00A93CE7"/>
    <w:rsid w:val="00A9656D"/>
    <w:rsid w:val="00A96EE8"/>
    <w:rsid w:val="00A9711B"/>
    <w:rsid w:val="00A97D05"/>
    <w:rsid w:val="00AA2E5D"/>
    <w:rsid w:val="00AA4F8A"/>
    <w:rsid w:val="00AA6E1E"/>
    <w:rsid w:val="00AA6E90"/>
    <w:rsid w:val="00AB0BCA"/>
    <w:rsid w:val="00AB2465"/>
    <w:rsid w:val="00AB3552"/>
    <w:rsid w:val="00AB373B"/>
    <w:rsid w:val="00AB3FE3"/>
    <w:rsid w:val="00AB434E"/>
    <w:rsid w:val="00AB4D81"/>
    <w:rsid w:val="00AB503C"/>
    <w:rsid w:val="00AB6C0C"/>
    <w:rsid w:val="00AB6C54"/>
    <w:rsid w:val="00AB762F"/>
    <w:rsid w:val="00AC2F4E"/>
    <w:rsid w:val="00AC33AA"/>
    <w:rsid w:val="00AC3E83"/>
    <w:rsid w:val="00AC41B7"/>
    <w:rsid w:val="00AC46D8"/>
    <w:rsid w:val="00AC5AC8"/>
    <w:rsid w:val="00AC5F2C"/>
    <w:rsid w:val="00AC794C"/>
    <w:rsid w:val="00AC7A85"/>
    <w:rsid w:val="00AD05E1"/>
    <w:rsid w:val="00AD0C3C"/>
    <w:rsid w:val="00AD0E83"/>
    <w:rsid w:val="00AD3741"/>
    <w:rsid w:val="00AD3C76"/>
    <w:rsid w:val="00AD5DB8"/>
    <w:rsid w:val="00AD6BE8"/>
    <w:rsid w:val="00AD7277"/>
    <w:rsid w:val="00AE0488"/>
    <w:rsid w:val="00AE2BCE"/>
    <w:rsid w:val="00AE3764"/>
    <w:rsid w:val="00AE51AA"/>
    <w:rsid w:val="00AE6831"/>
    <w:rsid w:val="00AE6998"/>
    <w:rsid w:val="00AE6EAF"/>
    <w:rsid w:val="00AE70B4"/>
    <w:rsid w:val="00AE7B82"/>
    <w:rsid w:val="00AF1121"/>
    <w:rsid w:val="00AF1D11"/>
    <w:rsid w:val="00AF5318"/>
    <w:rsid w:val="00AF55A3"/>
    <w:rsid w:val="00AF673B"/>
    <w:rsid w:val="00B0000B"/>
    <w:rsid w:val="00B010D6"/>
    <w:rsid w:val="00B01643"/>
    <w:rsid w:val="00B03D4A"/>
    <w:rsid w:val="00B03D50"/>
    <w:rsid w:val="00B03D90"/>
    <w:rsid w:val="00B03ECA"/>
    <w:rsid w:val="00B043A6"/>
    <w:rsid w:val="00B0492F"/>
    <w:rsid w:val="00B0513E"/>
    <w:rsid w:val="00B05326"/>
    <w:rsid w:val="00B05446"/>
    <w:rsid w:val="00B06574"/>
    <w:rsid w:val="00B069B0"/>
    <w:rsid w:val="00B115C2"/>
    <w:rsid w:val="00B1162B"/>
    <w:rsid w:val="00B11B45"/>
    <w:rsid w:val="00B12B12"/>
    <w:rsid w:val="00B13D5E"/>
    <w:rsid w:val="00B151AB"/>
    <w:rsid w:val="00B157BA"/>
    <w:rsid w:val="00B1656F"/>
    <w:rsid w:val="00B16969"/>
    <w:rsid w:val="00B20D40"/>
    <w:rsid w:val="00B20D9C"/>
    <w:rsid w:val="00B21A88"/>
    <w:rsid w:val="00B21CB3"/>
    <w:rsid w:val="00B238AF"/>
    <w:rsid w:val="00B23F14"/>
    <w:rsid w:val="00B244BC"/>
    <w:rsid w:val="00B249F3"/>
    <w:rsid w:val="00B24BDB"/>
    <w:rsid w:val="00B24DF1"/>
    <w:rsid w:val="00B26795"/>
    <w:rsid w:val="00B27419"/>
    <w:rsid w:val="00B2787E"/>
    <w:rsid w:val="00B27C25"/>
    <w:rsid w:val="00B31097"/>
    <w:rsid w:val="00B35437"/>
    <w:rsid w:val="00B40070"/>
    <w:rsid w:val="00B40133"/>
    <w:rsid w:val="00B40520"/>
    <w:rsid w:val="00B40566"/>
    <w:rsid w:val="00B406B2"/>
    <w:rsid w:val="00B4098F"/>
    <w:rsid w:val="00B41538"/>
    <w:rsid w:val="00B417AE"/>
    <w:rsid w:val="00B41EA0"/>
    <w:rsid w:val="00B420BD"/>
    <w:rsid w:val="00B4494D"/>
    <w:rsid w:val="00B4611F"/>
    <w:rsid w:val="00B469E1"/>
    <w:rsid w:val="00B473AD"/>
    <w:rsid w:val="00B47E24"/>
    <w:rsid w:val="00B509FC"/>
    <w:rsid w:val="00B51D53"/>
    <w:rsid w:val="00B51DAC"/>
    <w:rsid w:val="00B522C2"/>
    <w:rsid w:val="00B52CF4"/>
    <w:rsid w:val="00B54F52"/>
    <w:rsid w:val="00B55032"/>
    <w:rsid w:val="00B553D0"/>
    <w:rsid w:val="00B57EEF"/>
    <w:rsid w:val="00B60348"/>
    <w:rsid w:val="00B61159"/>
    <w:rsid w:val="00B6163B"/>
    <w:rsid w:val="00B61D9B"/>
    <w:rsid w:val="00B61F7D"/>
    <w:rsid w:val="00B626A3"/>
    <w:rsid w:val="00B62AA9"/>
    <w:rsid w:val="00B62F49"/>
    <w:rsid w:val="00B64998"/>
    <w:rsid w:val="00B65127"/>
    <w:rsid w:val="00B659C4"/>
    <w:rsid w:val="00B67BD0"/>
    <w:rsid w:val="00B70148"/>
    <w:rsid w:val="00B71AC4"/>
    <w:rsid w:val="00B71D16"/>
    <w:rsid w:val="00B722EF"/>
    <w:rsid w:val="00B724CC"/>
    <w:rsid w:val="00B75283"/>
    <w:rsid w:val="00B752E2"/>
    <w:rsid w:val="00B75384"/>
    <w:rsid w:val="00B755F2"/>
    <w:rsid w:val="00B761C6"/>
    <w:rsid w:val="00B762CB"/>
    <w:rsid w:val="00B76F69"/>
    <w:rsid w:val="00B77B0A"/>
    <w:rsid w:val="00B80959"/>
    <w:rsid w:val="00B80DEE"/>
    <w:rsid w:val="00B81AA3"/>
    <w:rsid w:val="00B81B94"/>
    <w:rsid w:val="00B821C1"/>
    <w:rsid w:val="00B83909"/>
    <w:rsid w:val="00B83F1F"/>
    <w:rsid w:val="00B85B20"/>
    <w:rsid w:val="00B86CBF"/>
    <w:rsid w:val="00B876D3"/>
    <w:rsid w:val="00B90DB2"/>
    <w:rsid w:val="00B93FDE"/>
    <w:rsid w:val="00B94B0F"/>
    <w:rsid w:val="00B968A8"/>
    <w:rsid w:val="00B97C2E"/>
    <w:rsid w:val="00BA069B"/>
    <w:rsid w:val="00BA1384"/>
    <w:rsid w:val="00BA208B"/>
    <w:rsid w:val="00BA20C1"/>
    <w:rsid w:val="00BA266D"/>
    <w:rsid w:val="00BA3662"/>
    <w:rsid w:val="00BA446B"/>
    <w:rsid w:val="00BA4501"/>
    <w:rsid w:val="00BA4CED"/>
    <w:rsid w:val="00BA5F0C"/>
    <w:rsid w:val="00BA69DD"/>
    <w:rsid w:val="00BA7426"/>
    <w:rsid w:val="00BB030B"/>
    <w:rsid w:val="00BB1C7E"/>
    <w:rsid w:val="00BB4968"/>
    <w:rsid w:val="00BB5274"/>
    <w:rsid w:val="00BB70C6"/>
    <w:rsid w:val="00BB7110"/>
    <w:rsid w:val="00BB7500"/>
    <w:rsid w:val="00BB7707"/>
    <w:rsid w:val="00BC0267"/>
    <w:rsid w:val="00BC05DC"/>
    <w:rsid w:val="00BC231B"/>
    <w:rsid w:val="00BC5E43"/>
    <w:rsid w:val="00BC5EE6"/>
    <w:rsid w:val="00BD48C3"/>
    <w:rsid w:val="00BD4DFB"/>
    <w:rsid w:val="00BD50AB"/>
    <w:rsid w:val="00BD5985"/>
    <w:rsid w:val="00BD5B44"/>
    <w:rsid w:val="00BD63C8"/>
    <w:rsid w:val="00BD6D39"/>
    <w:rsid w:val="00BD77A0"/>
    <w:rsid w:val="00BD7A9D"/>
    <w:rsid w:val="00BE0428"/>
    <w:rsid w:val="00BE0742"/>
    <w:rsid w:val="00BE13E7"/>
    <w:rsid w:val="00BE30E3"/>
    <w:rsid w:val="00BE4490"/>
    <w:rsid w:val="00BE47F7"/>
    <w:rsid w:val="00BE4BE8"/>
    <w:rsid w:val="00BE71A9"/>
    <w:rsid w:val="00BE7D18"/>
    <w:rsid w:val="00BE7DFE"/>
    <w:rsid w:val="00BE7E23"/>
    <w:rsid w:val="00BF00E7"/>
    <w:rsid w:val="00BF0FFE"/>
    <w:rsid w:val="00BF1F0D"/>
    <w:rsid w:val="00BF470E"/>
    <w:rsid w:val="00BF4B0C"/>
    <w:rsid w:val="00BF5695"/>
    <w:rsid w:val="00BF604C"/>
    <w:rsid w:val="00BF71E0"/>
    <w:rsid w:val="00BF7FAE"/>
    <w:rsid w:val="00C033F3"/>
    <w:rsid w:val="00C046F4"/>
    <w:rsid w:val="00C04D38"/>
    <w:rsid w:val="00C0539A"/>
    <w:rsid w:val="00C06659"/>
    <w:rsid w:val="00C07F12"/>
    <w:rsid w:val="00C07F2A"/>
    <w:rsid w:val="00C10667"/>
    <w:rsid w:val="00C1080A"/>
    <w:rsid w:val="00C11262"/>
    <w:rsid w:val="00C11AB6"/>
    <w:rsid w:val="00C13B98"/>
    <w:rsid w:val="00C142B2"/>
    <w:rsid w:val="00C15212"/>
    <w:rsid w:val="00C15A4C"/>
    <w:rsid w:val="00C15C80"/>
    <w:rsid w:val="00C16347"/>
    <w:rsid w:val="00C16F78"/>
    <w:rsid w:val="00C17E52"/>
    <w:rsid w:val="00C20E9D"/>
    <w:rsid w:val="00C230CD"/>
    <w:rsid w:val="00C235CB"/>
    <w:rsid w:val="00C239DD"/>
    <w:rsid w:val="00C31970"/>
    <w:rsid w:val="00C31EA2"/>
    <w:rsid w:val="00C32CFF"/>
    <w:rsid w:val="00C32F3B"/>
    <w:rsid w:val="00C33C0B"/>
    <w:rsid w:val="00C33E9A"/>
    <w:rsid w:val="00C34215"/>
    <w:rsid w:val="00C35741"/>
    <w:rsid w:val="00C359F8"/>
    <w:rsid w:val="00C35B57"/>
    <w:rsid w:val="00C36E44"/>
    <w:rsid w:val="00C403F2"/>
    <w:rsid w:val="00C4161B"/>
    <w:rsid w:val="00C41635"/>
    <w:rsid w:val="00C41E23"/>
    <w:rsid w:val="00C42AC2"/>
    <w:rsid w:val="00C4388F"/>
    <w:rsid w:val="00C44C2F"/>
    <w:rsid w:val="00C46290"/>
    <w:rsid w:val="00C464ED"/>
    <w:rsid w:val="00C46959"/>
    <w:rsid w:val="00C4715A"/>
    <w:rsid w:val="00C47D90"/>
    <w:rsid w:val="00C501E5"/>
    <w:rsid w:val="00C5153A"/>
    <w:rsid w:val="00C5266C"/>
    <w:rsid w:val="00C53332"/>
    <w:rsid w:val="00C569AD"/>
    <w:rsid w:val="00C57EEC"/>
    <w:rsid w:val="00C6007D"/>
    <w:rsid w:val="00C60BB5"/>
    <w:rsid w:val="00C60C06"/>
    <w:rsid w:val="00C611BC"/>
    <w:rsid w:val="00C61625"/>
    <w:rsid w:val="00C62846"/>
    <w:rsid w:val="00C62C69"/>
    <w:rsid w:val="00C62F78"/>
    <w:rsid w:val="00C641B0"/>
    <w:rsid w:val="00C6472D"/>
    <w:rsid w:val="00C65919"/>
    <w:rsid w:val="00C659F0"/>
    <w:rsid w:val="00C661D8"/>
    <w:rsid w:val="00C66B64"/>
    <w:rsid w:val="00C66CA9"/>
    <w:rsid w:val="00C70B4F"/>
    <w:rsid w:val="00C710E6"/>
    <w:rsid w:val="00C713CD"/>
    <w:rsid w:val="00C71686"/>
    <w:rsid w:val="00C72222"/>
    <w:rsid w:val="00C734FB"/>
    <w:rsid w:val="00C7735F"/>
    <w:rsid w:val="00C77BF7"/>
    <w:rsid w:val="00C80270"/>
    <w:rsid w:val="00C82461"/>
    <w:rsid w:val="00C825CD"/>
    <w:rsid w:val="00C82CB9"/>
    <w:rsid w:val="00C82F79"/>
    <w:rsid w:val="00C83F45"/>
    <w:rsid w:val="00C8721C"/>
    <w:rsid w:val="00C8785D"/>
    <w:rsid w:val="00C87E35"/>
    <w:rsid w:val="00C9451F"/>
    <w:rsid w:val="00C95229"/>
    <w:rsid w:val="00C95C38"/>
    <w:rsid w:val="00C9643F"/>
    <w:rsid w:val="00C96548"/>
    <w:rsid w:val="00C96B3D"/>
    <w:rsid w:val="00CA0712"/>
    <w:rsid w:val="00CA0EA4"/>
    <w:rsid w:val="00CA3B94"/>
    <w:rsid w:val="00CA41E1"/>
    <w:rsid w:val="00CA6369"/>
    <w:rsid w:val="00CA726C"/>
    <w:rsid w:val="00CB00DF"/>
    <w:rsid w:val="00CB018C"/>
    <w:rsid w:val="00CB0668"/>
    <w:rsid w:val="00CB0FB2"/>
    <w:rsid w:val="00CB36F2"/>
    <w:rsid w:val="00CB3C26"/>
    <w:rsid w:val="00CB58D4"/>
    <w:rsid w:val="00CB6B65"/>
    <w:rsid w:val="00CB6CBC"/>
    <w:rsid w:val="00CC11C4"/>
    <w:rsid w:val="00CC2342"/>
    <w:rsid w:val="00CC29AC"/>
    <w:rsid w:val="00CC339E"/>
    <w:rsid w:val="00CC33B8"/>
    <w:rsid w:val="00CC56BA"/>
    <w:rsid w:val="00CC73A5"/>
    <w:rsid w:val="00CD0BDC"/>
    <w:rsid w:val="00CD195E"/>
    <w:rsid w:val="00CD5065"/>
    <w:rsid w:val="00CD7B27"/>
    <w:rsid w:val="00CE0137"/>
    <w:rsid w:val="00CE026B"/>
    <w:rsid w:val="00CE05A5"/>
    <w:rsid w:val="00CE2D8D"/>
    <w:rsid w:val="00CE3F98"/>
    <w:rsid w:val="00CE6183"/>
    <w:rsid w:val="00CE7164"/>
    <w:rsid w:val="00CE71A9"/>
    <w:rsid w:val="00CE73B1"/>
    <w:rsid w:val="00CE73C0"/>
    <w:rsid w:val="00CE7953"/>
    <w:rsid w:val="00CE7E62"/>
    <w:rsid w:val="00CE7F96"/>
    <w:rsid w:val="00CF01A2"/>
    <w:rsid w:val="00CF02F1"/>
    <w:rsid w:val="00CF03EF"/>
    <w:rsid w:val="00CF0DE9"/>
    <w:rsid w:val="00CF12F5"/>
    <w:rsid w:val="00CF1E73"/>
    <w:rsid w:val="00CF2CD9"/>
    <w:rsid w:val="00CF36E2"/>
    <w:rsid w:val="00CF703E"/>
    <w:rsid w:val="00CF7399"/>
    <w:rsid w:val="00D00395"/>
    <w:rsid w:val="00D01DE1"/>
    <w:rsid w:val="00D02083"/>
    <w:rsid w:val="00D020B2"/>
    <w:rsid w:val="00D03466"/>
    <w:rsid w:val="00D0474F"/>
    <w:rsid w:val="00D058DF"/>
    <w:rsid w:val="00D06AF9"/>
    <w:rsid w:val="00D073C0"/>
    <w:rsid w:val="00D13E77"/>
    <w:rsid w:val="00D14106"/>
    <w:rsid w:val="00D1425D"/>
    <w:rsid w:val="00D14409"/>
    <w:rsid w:val="00D218BE"/>
    <w:rsid w:val="00D21BB0"/>
    <w:rsid w:val="00D21CBE"/>
    <w:rsid w:val="00D22A62"/>
    <w:rsid w:val="00D233B1"/>
    <w:rsid w:val="00D23C48"/>
    <w:rsid w:val="00D24641"/>
    <w:rsid w:val="00D246FC"/>
    <w:rsid w:val="00D25A73"/>
    <w:rsid w:val="00D25D18"/>
    <w:rsid w:val="00D25DA1"/>
    <w:rsid w:val="00D268A2"/>
    <w:rsid w:val="00D26CC4"/>
    <w:rsid w:val="00D26D91"/>
    <w:rsid w:val="00D27D54"/>
    <w:rsid w:val="00D303C2"/>
    <w:rsid w:val="00D31BCD"/>
    <w:rsid w:val="00D324DB"/>
    <w:rsid w:val="00D34261"/>
    <w:rsid w:val="00D35C0C"/>
    <w:rsid w:val="00D36532"/>
    <w:rsid w:val="00D36C19"/>
    <w:rsid w:val="00D378B1"/>
    <w:rsid w:val="00D37D3E"/>
    <w:rsid w:val="00D40214"/>
    <w:rsid w:val="00D40331"/>
    <w:rsid w:val="00D40BDC"/>
    <w:rsid w:val="00D419DE"/>
    <w:rsid w:val="00D41DEB"/>
    <w:rsid w:val="00D421E7"/>
    <w:rsid w:val="00D4269A"/>
    <w:rsid w:val="00D42D8F"/>
    <w:rsid w:val="00D432FB"/>
    <w:rsid w:val="00D43EF4"/>
    <w:rsid w:val="00D4420D"/>
    <w:rsid w:val="00D44BDC"/>
    <w:rsid w:val="00D44FBF"/>
    <w:rsid w:val="00D45B39"/>
    <w:rsid w:val="00D45DD1"/>
    <w:rsid w:val="00D46A7A"/>
    <w:rsid w:val="00D46CED"/>
    <w:rsid w:val="00D47300"/>
    <w:rsid w:val="00D4744B"/>
    <w:rsid w:val="00D50272"/>
    <w:rsid w:val="00D508B8"/>
    <w:rsid w:val="00D50E23"/>
    <w:rsid w:val="00D53C4A"/>
    <w:rsid w:val="00D56661"/>
    <w:rsid w:val="00D56B8B"/>
    <w:rsid w:val="00D57907"/>
    <w:rsid w:val="00D57F20"/>
    <w:rsid w:val="00D60361"/>
    <w:rsid w:val="00D604BF"/>
    <w:rsid w:val="00D6054B"/>
    <w:rsid w:val="00D63252"/>
    <w:rsid w:val="00D635CA"/>
    <w:rsid w:val="00D63BC5"/>
    <w:rsid w:val="00D650AF"/>
    <w:rsid w:val="00D654E5"/>
    <w:rsid w:val="00D663E5"/>
    <w:rsid w:val="00D670D6"/>
    <w:rsid w:val="00D67366"/>
    <w:rsid w:val="00D678A7"/>
    <w:rsid w:val="00D718C3"/>
    <w:rsid w:val="00D71CCC"/>
    <w:rsid w:val="00D71F64"/>
    <w:rsid w:val="00D72D57"/>
    <w:rsid w:val="00D72F88"/>
    <w:rsid w:val="00D73197"/>
    <w:rsid w:val="00D745BC"/>
    <w:rsid w:val="00D75409"/>
    <w:rsid w:val="00D77138"/>
    <w:rsid w:val="00D775C2"/>
    <w:rsid w:val="00D81F66"/>
    <w:rsid w:val="00D821EF"/>
    <w:rsid w:val="00D823B0"/>
    <w:rsid w:val="00D8281C"/>
    <w:rsid w:val="00D83510"/>
    <w:rsid w:val="00D8440B"/>
    <w:rsid w:val="00D846D8"/>
    <w:rsid w:val="00D848A0"/>
    <w:rsid w:val="00D84DB5"/>
    <w:rsid w:val="00D86B6C"/>
    <w:rsid w:val="00D873A8"/>
    <w:rsid w:val="00D9186B"/>
    <w:rsid w:val="00D921B9"/>
    <w:rsid w:val="00D923AD"/>
    <w:rsid w:val="00D92771"/>
    <w:rsid w:val="00D92BB3"/>
    <w:rsid w:val="00D93219"/>
    <w:rsid w:val="00D94C61"/>
    <w:rsid w:val="00D94C7C"/>
    <w:rsid w:val="00D94FE0"/>
    <w:rsid w:val="00D9544C"/>
    <w:rsid w:val="00D97EF9"/>
    <w:rsid w:val="00DA004D"/>
    <w:rsid w:val="00DA0CAA"/>
    <w:rsid w:val="00DA2193"/>
    <w:rsid w:val="00DA32DE"/>
    <w:rsid w:val="00DA334B"/>
    <w:rsid w:val="00DA345A"/>
    <w:rsid w:val="00DA38A4"/>
    <w:rsid w:val="00DA3C22"/>
    <w:rsid w:val="00DA3F65"/>
    <w:rsid w:val="00DA4319"/>
    <w:rsid w:val="00DA5339"/>
    <w:rsid w:val="00DA5FF3"/>
    <w:rsid w:val="00DA788D"/>
    <w:rsid w:val="00DB0281"/>
    <w:rsid w:val="00DB0B93"/>
    <w:rsid w:val="00DB2D2F"/>
    <w:rsid w:val="00DB34BD"/>
    <w:rsid w:val="00DB3605"/>
    <w:rsid w:val="00DB3999"/>
    <w:rsid w:val="00DB3D32"/>
    <w:rsid w:val="00DB3EB4"/>
    <w:rsid w:val="00DB51AC"/>
    <w:rsid w:val="00DB584E"/>
    <w:rsid w:val="00DB5C05"/>
    <w:rsid w:val="00DB766E"/>
    <w:rsid w:val="00DB7751"/>
    <w:rsid w:val="00DB7FA9"/>
    <w:rsid w:val="00DC03F0"/>
    <w:rsid w:val="00DC2156"/>
    <w:rsid w:val="00DC2363"/>
    <w:rsid w:val="00DC28B1"/>
    <w:rsid w:val="00DC2AE0"/>
    <w:rsid w:val="00DC3A10"/>
    <w:rsid w:val="00DC4940"/>
    <w:rsid w:val="00DC5143"/>
    <w:rsid w:val="00DC52EE"/>
    <w:rsid w:val="00DC5AA0"/>
    <w:rsid w:val="00DC74CD"/>
    <w:rsid w:val="00DC75EE"/>
    <w:rsid w:val="00DD1823"/>
    <w:rsid w:val="00DD1ABE"/>
    <w:rsid w:val="00DD1ACC"/>
    <w:rsid w:val="00DD1C29"/>
    <w:rsid w:val="00DD1F24"/>
    <w:rsid w:val="00DD25CB"/>
    <w:rsid w:val="00DD2D92"/>
    <w:rsid w:val="00DD328F"/>
    <w:rsid w:val="00DD4389"/>
    <w:rsid w:val="00DD5B48"/>
    <w:rsid w:val="00DD656D"/>
    <w:rsid w:val="00DD666B"/>
    <w:rsid w:val="00DD669B"/>
    <w:rsid w:val="00DE11FE"/>
    <w:rsid w:val="00DE1670"/>
    <w:rsid w:val="00DE1D31"/>
    <w:rsid w:val="00DE2164"/>
    <w:rsid w:val="00DE2D14"/>
    <w:rsid w:val="00DE3671"/>
    <w:rsid w:val="00DE4E00"/>
    <w:rsid w:val="00DE4E91"/>
    <w:rsid w:val="00DE4F7F"/>
    <w:rsid w:val="00DE5322"/>
    <w:rsid w:val="00DF058B"/>
    <w:rsid w:val="00DF1D63"/>
    <w:rsid w:val="00DF3EBD"/>
    <w:rsid w:val="00DF5417"/>
    <w:rsid w:val="00DF5A7E"/>
    <w:rsid w:val="00DF6732"/>
    <w:rsid w:val="00DF6754"/>
    <w:rsid w:val="00DF741A"/>
    <w:rsid w:val="00DF749C"/>
    <w:rsid w:val="00E0072D"/>
    <w:rsid w:val="00E0113B"/>
    <w:rsid w:val="00E01523"/>
    <w:rsid w:val="00E0231A"/>
    <w:rsid w:val="00E03058"/>
    <w:rsid w:val="00E03D64"/>
    <w:rsid w:val="00E04677"/>
    <w:rsid w:val="00E04A20"/>
    <w:rsid w:val="00E04CEE"/>
    <w:rsid w:val="00E06408"/>
    <w:rsid w:val="00E07098"/>
    <w:rsid w:val="00E1181E"/>
    <w:rsid w:val="00E11E52"/>
    <w:rsid w:val="00E12051"/>
    <w:rsid w:val="00E13207"/>
    <w:rsid w:val="00E133B6"/>
    <w:rsid w:val="00E15AE6"/>
    <w:rsid w:val="00E17913"/>
    <w:rsid w:val="00E217CE"/>
    <w:rsid w:val="00E21CFC"/>
    <w:rsid w:val="00E21E07"/>
    <w:rsid w:val="00E240AD"/>
    <w:rsid w:val="00E24249"/>
    <w:rsid w:val="00E246C6"/>
    <w:rsid w:val="00E24897"/>
    <w:rsid w:val="00E2495C"/>
    <w:rsid w:val="00E26599"/>
    <w:rsid w:val="00E27169"/>
    <w:rsid w:val="00E27DEE"/>
    <w:rsid w:val="00E30312"/>
    <w:rsid w:val="00E308A7"/>
    <w:rsid w:val="00E32F4D"/>
    <w:rsid w:val="00E336CE"/>
    <w:rsid w:val="00E3464D"/>
    <w:rsid w:val="00E36DC1"/>
    <w:rsid w:val="00E36F0C"/>
    <w:rsid w:val="00E3738C"/>
    <w:rsid w:val="00E37D94"/>
    <w:rsid w:val="00E406E8"/>
    <w:rsid w:val="00E40EEF"/>
    <w:rsid w:val="00E42AD3"/>
    <w:rsid w:val="00E439F3"/>
    <w:rsid w:val="00E43FCF"/>
    <w:rsid w:val="00E44703"/>
    <w:rsid w:val="00E46BB6"/>
    <w:rsid w:val="00E4795B"/>
    <w:rsid w:val="00E51AED"/>
    <w:rsid w:val="00E52D3D"/>
    <w:rsid w:val="00E53425"/>
    <w:rsid w:val="00E53C0D"/>
    <w:rsid w:val="00E56E58"/>
    <w:rsid w:val="00E570C5"/>
    <w:rsid w:val="00E5714F"/>
    <w:rsid w:val="00E5725C"/>
    <w:rsid w:val="00E5735B"/>
    <w:rsid w:val="00E612A9"/>
    <w:rsid w:val="00E614EA"/>
    <w:rsid w:val="00E63FB7"/>
    <w:rsid w:val="00E63FED"/>
    <w:rsid w:val="00E6488D"/>
    <w:rsid w:val="00E6505F"/>
    <w:rsid w:val="00E651FC"/>
    <w:rsid w:val="00E6726C"/>
    <w:rsid w:val="00E6759B"/>
    <w:rsid w:val="00E7046C"/>
    <w:rsid w:val="00E7187F"/>
    <w:rsid w:val="00E72476"/>
    <w:rsid w:val="00E72616"/>
    <w:rsid w:val="00E74C17"/>
    <w:rsid w:val="00E74D95"/>
    <w:rsid w:val="00E76A04"/>
    <w:rsid w:val="00E76BB5"/>
    <w:rsid w:val="00E80E84"/>
    <w:rsid w:val="00E8101C"/>
    <w:rsid w:val="00E810BF"/>
    <w:rsid w:val="00E815AC"/>
    <w:rsid w:val="00E84C8D"/>
    <w:rsid w:val="00E85059"/>
    <w:rsid w:val="00E8528F"/>
    <w:rsid w:val="00E859C6"/>
    <w:rsid w:val="00E86D00"/>
    <w:rsid w:val="00E87086"/>
    <w:rsid w:val="00E870B5"/>
    <w:rsid w:val="00E87A38"/>
    <w:rsid w:val="00E87E54"/>
    <w:rsid w:val="00E912DF"/>
    <w:rsid w:val="00E918F2"/>
    <w:rsid w:val="00E93EAB"/>
    <w:rsid w:val="00E94974"/>
    <w:rsid w:val="00E94BBF"/>
    <w:rsid w:val="00E94FCF"/>
    <w:rsid w:val="00E9536E"/>
    <w:rsid w:val="00E9544B"/>
    <w:rsid w:val="00E96408"/>
    <w:rsid w:val="00E979A3"/>
    <w:rsid w:val="00E97A90"/>
    <w:rsid w:val="00EA0601"/>
    <w:rsid w:val="00EA1A4D"/>
    <w:rsid w:val="00EA1A9D"/>
    <w:rsid w:val="00EA2256"/>
    <w:rsid w:val="00EA2587"/>
    <w:rsid w:val="00EA2C0B"/>
    <w:rsid w:val="00EA2FBD"/>
    <w:rsid w:val="00EA35F6"/>
    <w:rsid w:val="00EA3FD5"/>
    <w:rsid w:val="00EA4B08"/>
    <w:rsid w:val="00EA686F"/>
    <w:rsid w:val="00EA6CA9"/>
    <w:rsid w:val="00EA76F5"/>
    <w:rsid w:val="00EB058A"/>
    <w:rsid w:val="00EB113E"/>
    <w:rsid w:val="00EB218A"/>
    <w:rsid w:val="00EB333E"/>
    <w:rsid w:val="00EB3C85"/>
    <w:rsid w:val="00EC04F4"/>
    <w:rsid w:val="00EC069E"/>
    <w:rsid w:val="00EC088C"/>
    <w:rsid w:val="00EC1261"/>
    <w:rsid w:val="00EC214C"/>
    <w:rsid w:val="00EC2908"/>
    <w:rsid w:val="00EC3073"/>
    <w:rsid w:val="00EC35C9"/>
    <w:rsid w:val="00EC40AB"/>
    <w:rsid w:val="00EC45EE"/>
    <w:rsid w:val="00EC755A"/>
    <w:rsid w:val="00ED0076"/>
    <w:rsid w:val="00ED2B87"/>
    <w:rsid w:val="00ED387F"/>
    <w:rsid w:val="00ED42E3"/>
    <w:rsid w:val="00ED5A4C"/>
    <w:rsid w:val="00ED6549"/>
    <w:rsid w:val="00ED6D17"/>
    <w:rsid w:val="00ED74B9"/>
    <w:rsid w:val="00EE07A0"/>
    <w:rsid w:val="00EE1F4D"/>
    <w:rsid w:val="00EE2745"/>
    <w:rsid w:val="00EE2F2C"/>
    <w:rsid w:val="00EE3413"/>
    <w:rsid w:val="00EE394B"/>
    <w:rsid w:val="00EE65C4"/>
    <w:rsid w:val="00EE7C7C"/>
    <w:rsid w:val="00EF012B"/>
    <w:rsid w:val="00EF0166"/>
    <w:rsid w:val="00EF21B7"/>
    <w:rsid w:val="00EF2954"/>
    <w:rsid w:val="00EF477F"/>
    <w:rsid w:val="00EF5263"/>
    <w:rsid w:val="00EF68FC"/>
    <w:rsid w:val="00F00537"/>
    <w:rsid w:val="00F0191B"/>
    <w:rsid w:val="00F02403"/>
    <w:rsid w:val="00F044BB"/>
    <w:rsid w:val="00F0522E"/>
    <w:rsid w:val="00F06083"/>
    <w:rsid w:val="00F0624C"/>
    <w:rsid w:val="00F07F20"/>
    <w:rsid w:val="00F10578"/>
    <w:rsid w:val="00F1102F"/>
    <w:rsid w:val="00F1276E"/>
    <w:rsid w:val="00F12BC8"/>
    <w:rsid w:val="00F16C25"/>
    <w:rsid w:val="00F171BC"/>
    <w:rsid w:val="00F174E9"/>
    <w:rsid w:val="00F2023E"/>
    <w:rsid w:val="00F250D4"/>
    <w:rsid w:val="00F25386"/>
    <w:rsid w:val="00F25DE1"/>
    <w:rsid w:val="00F26100"/>
    <w:rsid w:val="00F261A1"/>
    <w:rsid w:val="00F2678B"/>
    <w:rsid w:val="00F2682F"/>
    <w:rsid w:val="00F322D5"/>
    <w:rsid w:val="00F32661"/>
    <w:rsid w:val="00F32D23"/>
    <w:rsid w:val="00F33F3E"/>
    <w:rsid w:val="00F34BBF"/>
    <w:rsid w:val="00F354A7"/>
    <w:rsid w:val="00F36451"/>
    <w:rsid w:val="00F36D84"/>
    <w:rsid w:val="00F37700"/>
    <w:rsid w:val="00F40321"/>
    <w:rsid w:val="00F424E5"/>
    <w:rsid w:val="00F43704"/>
    <w:rsid w:val="00F4380B"/>
    <w:rsid w:val="00F45705"/>
    <w:rsid w:val="00F45CCD"/>
    <w:rsid w:val="00F45D21"/>
    <w:rsid w:val="00F47C3C"/>
    <w:rsid w:val="00F51585"/>
    <w:rsid w:val="00F53B19"/>
    <w:rsid w:val="00F540C2"/>
    <w:rsid w:val="00F56CFB"/>
    <w:rsid w:val="00F57ABF"/>
    <w:rsid w:val="00F6194A"/>
    <w:rsid w:val="00F6266B"/>
    <w:rsid w:val="00F626D6"/>
    <w:rsid w:val="00F629ED"/>
    <w:rsid w:val="00F6337B"/>
    <w:rsid w:val="00F633E9"/>
    <w:rsid w:val="00F65971"/>
    <w:rsid w:val="00F6672E"/>
    <w:rsid w:val="00F672EC"/>
    <w:rsid w:val="00F67F8A"/>
    <w:rsid w:val="00F70691"/>
    <w:rsid w:val="00F737C0"/>
    <w:rsid w:val="00F74EA6"/>
    <w:rsid w:val="00F76461"/>
    <w:rsid w:val="00F824D1"/>
    <w:rsid w:val="00F82631"/>
    <w:rsid w:val="00F82CA7"/>
    <w:rsid w:val="00F83B78"/>
    <w:rsid w:val="00F846B2"/>
    <w:rsid w:val="00F84B96"/>
    <w:rsid w:val="00F8587D"/>
    <w:rsid w:val="00F86197"/>
    <w:rsid w:val="00F86D3F"/>
    <w:rsid w:val="00F87624"/>
    <w:rsid w:val="00F90CE9"/>
    <w:rsid w:val="00F91BD6"/>
    <w:rsid w:val="00F92507"/>
    <w:rsid w:val="00F925D8"/>
    <w:rsid w:val="00F9392B"/>
    <w:rsid w:val="00F9488C"/>
    <w:rsid w:val="00F95C73"/>
    <w:rsid w:val="00F9683A"/>
    <w:rsid w:val="00F97F94"/>
    <w:rsid w:val="00FA030C"/>
    <w:rsid w:val="00FA0606"/>
    <w:rsid w:val="00FA0850"/>
    <w:rsid w:val="00FA0F88"/>
    <w:rsid w:val="00FA13DC"/>
    <w:rsid w:val="00FA1733"/>
    <w:rsid w:val="00FA1A4B"/>
    <w:rsid w:val="00FA2FCA"/>
    <w:rsid w:val="00FA43A0"/>
    <w:rsid w:val="00FA4D30"/>
    <w:rsid w:val="00FA5325"/>
    <w:rsid w:val="00FA57A4"/>
    <w:rsid w:val="00FA71EB"/>
    <w:rsid w:val="00FA757C"/>
    <w:rsid w:val="00FB10DC"/>
    <w:rsid w:val="00FB2483"/>
    <w:rsid w:val="00FB3F12"/>
    <w:rsid w:val="00FB62D8"/>
    <w:rsid w:val="00FB733B"/>
    <w:rsid w:val="00FC0CBB"/>
    <w:rsid w:val="00FC1C03"/>
    <w:rsid w:val="00FC1DD7"/>
    <w:rsid w:val="00FC2A34"/>
    <w:rsid w:val="00FC2DEE"/>
    <w:rsid w:val="00FC40D5"/>
    <w:rsid w:val="00FC5396"/>
    <w:rsid w:val="00FC556A"/>
    <w:rsid w:val="00FC57CF"/>
    <w:rsid w:val="00FC5E87"/>
    <w:rsid w:val="00FC61E3"/>
    <w:rsid w:val="00FC781E"/>
    <w:rsid w:val="00FC7E1B"/>
    <w:rsid w:val="00FD1958"/>
    <w:rsid w:val="00FD24A8"/>
    <w:rsid w:val="00FD2D0C"/>
    <w:rsid w:val="00FD2F71"/>
    <w:rsid w:val="00FD4FCD"/>
    <w:rsid w:val="00FD68C9"/>
    <w:rsid w:val="00FE1DDC"/>
    <w:rsid w:val="00FE2324"/>
    <w:rsid w:val="00FE26A6"/>
    <w:rsid w:val="00FE2C54"/>
    <w:rsid w:val="00FE6A9E"/>
    <w:rsid w:val="00FE743D"/>
    <w:rsid w:val="00FE77B3"/>
    <w:rsid w:val="00FF044F"/>
    <w:rsid w:val="00FF04E7"/>
    <w:rsid w:val="00FF23C6"/>
    <w:rsid w:val="00FF2A5A"/>
    <w:rsid w:val="00FF46CF"/>
    <w:rsid w:val="00FF47B5"/>
    <w:rsid w:val="00FF4EB6"/>
    <w:rsid w:val="00FF5AF9"/>
    <w:rsid w:val="00FF62DA"/>
    <w:rsid w:val="00FF63AE"/>
    <w:rsid w:val="00FF64DE"/>
    <w:rsid w:val="00FF79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A6FBA"/>
  <w15:docId w15:val="{D6B5BC88-DE85-4BDA-8445-59E55E078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qFormat/>
    <w:rsid w:val="00AC2F4E"/>
    <w:pPr>
      <w:keepNext/>
      <w:keepLines/>
      <w:ind w:firstLine="709"/>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nhideWhenUsed/>
    <w:qFormat/>
    <w:rsid w:val="00FE743D"/>
    <w:pPr>
      <w:keepNext/>
      <w:keepLines/>
      <w:ind w:firstLine="652"/>
      <w:jc w:val="left"/>
      <w:outlineLvl w:val="1"/>
    </w:pPr>
    <w:rPr>
      <w:rFonts w:ascii="Neris Black" w:eastAsia="Times New Roman"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5B6F09"/>
    <w:pPr>
      <w:keepNext/>
      <w:keepLines/>
      <w:ind w:firstLine="652"/>
      <w:outlineLvl w:val="2"/>
    </w:pPr>
    <w:rPr>
      <w:rFonts w:ascii="Neris Black" w:eastAsiaTheme="majorEastAsia" w:hAnsi="Neris Black" w:cstheme="majorBidi"/>
      <w:b/>
      <w:color w:val="AD84C6" w:themeColor="accent1"/>
      <w:szCs w:val="24"/>
    </w:rPr>
  </w:style>
  <w:style w:type="paragraph" w:styleId="Antrat4">
    <w:name w:val="heading 4"/>
    <w:basedOn w:val="prastasis"/>
    <w:next w:val="prastasis"/>
    <w:link w:val="Antrat4Diagrama"/>
    <w:unhideWhenUsed/>
    <w:qFormat/>
    <w:rsid w:val="00DD669B"/>
    <w:pPr>
      <w:keepNext/>
      <w:keepLines/>
      <w:spacing w:before="200" w:after="0"/>
      <w:outlineLvl w:val="3"/>
    </w:pPr>
    <w:rPr>
      <w:rFonts w:ascii="Calibri Light" w:eastAsia="Times New Roman" w:hAnsi="Calibri Light" w:cs="Times New Roman"/>
      <w:i/>
      <w:iCs/>
      <w:color w:val="B43412"/>
    </w:rPr>
  </w:style>
  <w:style w:type="paragraph" w:styleId="Antrat5">
    <w:name w:val="heading 5"/>
    <w:basedOn w:val="prastasis"/>
    <w:next w:val="prastasis"/>
    <w:link w:val="Antrat5Diagrama"/>
    <w:qFormat/>
    <w:rsid w:val="004B7023"/>
    <w:pPr>
      <w:tabs>
        <w:tab w:val="num" w:pos="1728"/>
      </w:tabs>
      <w:spacing w:before="240" w:after="60" w:line="360" w:lineRule="auto"/>
      <w:ind w:left="1728" w:hanging="1008"/>
      <w:outlineLvl w:val="4"/>
    </w:pPr>
    <w:rPr>
      <w:rFonts w:ascii="Garamond" w:eastAsia="Times New Roman" w:hAnsi="Garamond" w:cs="Times New Roman"/>
      <w:b/>
      <w:bCs/>
      <w:i/>
      <w:iCs/>
      <w:sz w:val="26"/>
      <w:szCs w:val="26"/>
    </w:rPr>
  </w:style>
  <w:style w:type="paragraph" w:styleId="Antrat6">
    <w:name w:val="heading 6"/>
    <w:basedOn w:val="prastasis"/>
    <w:next w:val="prastasis"/>
    <w:link w:val="Antrat6Diagrama"/>
    <w:qFormat/>
    <w:rsid w:val="004B7023"/>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4B7023"/>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4B7023"/>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4B7023"/>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AC2F4E"/>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rsid w:val="00FE743D"/>
    <w:rPr>
      <w:rFonts w:ascii="Neris Black" w:eastAsia="Times New Roman" w:hAnsi="Neris Black" w:cstheme="majorBidi"/>
      <w:b/>
      <w:caps/>
      <w:color w:val="AD84C6" w:themeColor="accent1"/>
      <w:sz w:val="28"/>
      <w:szCs w:val="26"/>
    </w:rPr>
  </w:style>
  <w:style w:type="character" w:customStyle="1" w:styleId="Antrat3Diagrama">
    <w:name w:val="Antraštė 3 Diagrama"/>
    <w:basedOn w:val="Numatytasispastraiposriftas"/>
    <w:link w:val="Antrat3"/>
    <w:rsid w:val="005B6F09"/>
    <w:rPr>
      <w:rFonts w:ascii="Neris Black" w:eastAsiaTheme="majorEastAsia" w:hAnsi="Neris Black" w:cstheme="majorBidi"/>
      <w:b/>
      <w:color w:val="AD84C6" w:themeColor="accent1"/>
      <w:sz w:val="24"/>
      <w:szCs w:val="24"/>
    </w:rPr>
  </w:style>
  <w:style w:type="paragraph" w:styleId="Antrats">
    <w:name w:val="header"/>
    <w:basedOn w:val="prastasis"/>
    <w:link w:val="AntratsDiagrama"/>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rsid w:val="00400838"/>
    <w:rPr>
      <w:rFonts w:ascii="Times New Roman" w:hAnsi="Times New Roman"/>
      <w:sz w:val="24"/>
    </w:rPr>
  </w:style>
  <w:style w:type="paragraph" w:styleId="Debesliotekstas">
    <w:name w:val="Balloon Text"/>
    <w:basedOn w:val="prastasis"/>
    <w:link w:val="DebesliotekstasDiagrama"/>
    <w:unhideWhenUsed/>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rsid w:val="00DE2164"/>
    <w:rPr>
      <w:rFonts w:ascii="Tahoma" w:hAnsi="Tahoma" w:cs="Tahoma"/>
      <w:sz w:val="16"/>
      <w:szCs w:val="16"/>
    </w:rPr>
  </w:style>
  <w:style w:type="paragraph" w:styleId="Puslapioinaostekstas">
    <w:name w:val="footnote text"/>
    <w:aliases w:val="Diagrama"/>
    <w:basedOn w:val="prastasis"/>
    <w:link w:val="PuslapioinaostekstasDiagrama"/>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A60F9B"/>
    <w:rPr>
      <w:vertAlign w:val="superscript"/>
    </w:rPr>
  </w:style>
  <w:style w:type="paragraph" w:customStyle="1" w:styleId="btekstas">
    <w:name w:val="b. tekstas"/>
    <w:basedOn w:val="prastasis"/>
    <w:link w:val="btekstasChar"/>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nhideWhenUsed/>
    <w:rsid w:val="00944CA7"/>
    <w:rPr>
      <w:sz w:val="16"/>
      <w:szCs w:val="16"/>
    </w:rPr>
  </w:style>
  <w:style w:type="paragraph" w:styleId="Komentarotekstas">
    <w:name w:val="annotation text"/>
    <w:basedOn w:val="prastasis"/>
    <w:link w:val="KomentarotekstasDiagrama"/>
    <w:unhideWhenUsed/>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rsid w:val="00DD669B"/>
    <w:rPr>
      <w:i/>
      <w:iCs/>
      <w:color w:val="E84C22"/>
    </w:rPr>
  </w:style>
  <w:style w:type="character" w:customStyle="1" w:styleId="UnresolvedMention1">
    <w:name w:val="Unresolved Mention1"/>
    <w:basedOn w:val="Numatytasispastraiposriftas"/>
    <w:uiPriority w:val="99"/>
    <w:semiHidden/>
    <w:unhideWhenUsed/>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locked/>
    <w:rsid w:val="00DD669B"/>
    <w:rPr>
      <w:rFonts w:ascii="Neris Light" w:hAnsi="Neris Light"/>
    </w:rPr>
  </w:style>
  <w:style w:type="paragraph" w:customStyle="1" w:styleId="Teksto">
    <w:name w:val="Teksto"/>
    <w:basedOn w:val="prastasis"/>
    <w:link w:val="TekstoChar"/>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rsid w:val="00DD669B"/>
  </w:style>
  <w:style w:type="paragraph" w:styleId="prastasiniatinklio">
    <w:name w:val="Normal (Web)"/>
    <w:basedOn w:val="prastasis"/>
    <w:uiPriority w:val="99"/>
    <w:unhideWhenUsed/>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nhideWhenUsed/>
    <w:rsid w:val="00DD669B"/>
    <w:rPr>
      <w:b/>
      <w:bCs/>
    </w:rPr>
  </w:style>
  <w:style w:type="character" w:customStyle="1" w:styleId="KomentarotemaDiagrama">
    <w:name w:val="Komentaro tema Diagrama"/>
    <w:basedOn w:val="KomentarotekstasDiagrama"/>
    <w:link w:val="Komentarotema"/>
    <w:rsid w:val="00DD669B"/>
    <w:rPr>
      <w:rFonts w:ascii="Calibri" w:hAnsi="Calibri"/>
      <w:b/>
      <w:bCs/>
      <w:sz w:val="20"/>
      <w:szCs w:val="20"/>
    </w:rPr>
  </w:style>
  <w:style w:type="paragraph" w:customStyle="1" w:styleId="Default">
    <w:name w:val="Defaul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qFormat/>
    <w:rsid w:val="00806B4E"/>
    <w:pPr>
      <w:spacing w:before="0" w:after="60"/>
    </w:pPr>
  </w:style>
  <w:style w:type="paragraph" w:styleId="Turinys2">
    <w:name w:val="toc 2"/>
    <w:basedOn w:val="prastasis"/>
    <w:next w:val="prastasis"/>
    <w:autoRedefine/>
    <w:uiPriority w:val="39"/>
    <w:unhideWhenUsed/>
    <w:qFormat/>
    <w:rsid w:val="00230B8A"/>
    <w:pPr>
      <w:tabs>
        <w:tab w:val="left" w:pos="9356"/>
        <w:tab w:val="right" w:leader="dot" w:pos="9638"/>
      </w:tabs>
      <w:spacing w:before="0" w:after="100"/>
      <w:ind w:left="221"/>
    </w:pPr>
    <w:rPr>
      <w:caps/>
      <w:noProof/>
    </w:rPr>
  </w:style>
  <w:style w:type="paragraph" w:customStyle="1" w:styleId="Turinys31">
    <w:name w:val="Turinys 31"/>
    <w:basedOn w:val="prastasis"/>
    <w:next w:val="prastasis"/>
    <w:autoRedefine/>
    <w:uiPriority w:val="39"/>
    <w:unhideWhenUsed/>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nhideWhenUsed/>
    <w:rsid w:val="00DD669B"/>
    <w:rPr>
      <w:color w:val="8C8C8C" w:themeColor="followedHyperlink"/>
      <w:u w:val="single"/>
    </w:rPr>
  </w:style>
  <w:style w:type="paragraph" w:styleId="Pataisymai">
    <w:name w:val="Revision"/>
    <w:hidden/>
    <w:uiPriority w:val="99"/>
    <w:semiHidden/>
    <w:rsid w:val="002671FB"/>
    <w:pPr>
      <w:spacing w:after="0" w:line="240" w:lineRule="auto"/>
    </w:pPr>
    <w:rPr>
      <w:rFonts w:ascii="Times New Roman" w:hAnsi="Times New Roman"/>
      <w:sz w:val="24"/>
    </w:rPr>
  </w:style>
  <w:style w:type="table" w:customStyle="1" w:styleId="Lentelstinklelis1">
    <w:name w:val="Lentelės tinklelis1"/>
    <w:basedOn w:val="prastojilentel"/>
    <w:next w:val="Lentelstinklelis"/>
    <w:uiPriority w:val="39"/>
    <w:rsid w:val="00C20E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5320E3"/>
    <w:pPr>
      <w:spacing w:before="480" w:after="0" w:line="276" w:lineRule="auto"/>
      <w:jc w:val="left"/>
      <w:outlineLvl w:val="9"/>
    </w:pPr>
    <w:rPr>
      <w:rFonts w:asciiTheme="majorHAnsi" w:hAnsiTheme="majorHAnsi"/>
      <w:bCs/>
      <w:caps w:val="0"/>
      <w:color w:val="864EA8" w:themeColor="accent1" w:themeShade="BF"/>
      <w:sz w:val="28"/>
      <w:szCs w:val="28"/>
      <w:lang w:eastAsia="lt-LT"/>
    </w:rPr>
  </w:style>
  <w:style w:type="paragraph" w:styleId="Turinys3">
    <w:name w:val="toc 3"/>
    <w:basedOn w:val="prastasis"/>
    <w:next w:val="prastasis"/>
    <w:autoRedefine/>
    <w:uiPriority w:val="39"/>
    <w:unhideWhenUsed/>
    <w:qFormat/>
    <w:rsid w:val="005320E3"/>
    <w:pPr>
      <w:spacing w:after="100"/>
      <w:ind w:left="480"/>
    </w:pPr>
  </w:style>
  <w:style w:type="paragraph" w:customStyle="1" w:styleId="Pav">
    <w:name w:val="Pav."/>
    <w:basedOn w:val="prastasis"/>
    <w:qFormat/>
    <w:rsid w:val="00FA0606"/>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sonormal0">
    <w:name w:val="msonormal"/>
    <w:basedOn w:val="prastasis"/>
    <w:rsid w:val="00755FE1"/>
    <w:pPr>
      <w:spacing w:before="100" w:beforeAutospacing="1" w:after="100" w:afterAutospacing="1"/>
      <w:jc w:val="left"/>
    </w:pPr>
    <w:rPr>
      <w:rFonts w:eastAsia="Times New Roman" w:cs="Times New Roman"/>
      <w:szCs w:val="24"/>
      <w:lang w:eastAsia="lt-LT"/>
    </w:rPr>
  </w:style>
  <w:style w:type="paragraph" w:customStyle="1" w:styleId="font5">
    <w:name w:val="font5"/>
    <w:basedOn w:val="prastasis"/>
    <w:rsid w:val="00755FE1"/>
    <w:pPr>
      <w:spacing w:before="100" w:beforeAutospacing="1" w:after="100" w:afterAutospacing="1"/>
      <w:jc w:val="left"/>
    </w:pPr>
    <w:rPr>
      <w:rFonts w:eastAsia="Times New Roman" w:cs="Times New Roman"/>
      <w:b/>
      <w:bCs/>
      <w:color w:val="000000"/>
      <w:sz w:val="22"/>
      <w:lang w:eastAsia="lt-LT"/>
    </w:rPr>
  </w:style>
  <w:style w:type="paragraph" w:customStyle="1" w:styleId="font6">
    <w:name w:val="font6"/>
    <w:basedOn w:val="prastasis"/>
    <w:rsid w:val="00755FE1"/>
    <w:pPr>
      <w:spacing w:before="100" w:beforeAutospacing="1" w:after="100" w:afterAutospacing="1"/>
      <w:jc w:val="left"/>
    </w:pPr>
    <w:rPr>
      <w:rFonts w:eastAsia="Times New Roman" w:cs="Times New Roman"/>
      <w:color w:val="000000"/>
      <w:sz w:val="22"/>
      <w:lang w:eastAsia="lt-LT"/>
    </w:rPr>
  </w:style>
  <w:style w:type="paragraph" w:customStyle="1" w:styleId="font7">
    <w:name w:val="font7"/>
    <w:basedOn w:val="prastasis"/>
    <w:rsid w:val="00755FE1"/>
    <w:pPr>
      <w:spacing w:before="100" w:beforeAutospacing="1" w:after="100" w:afterAutospacing="1"/>
      <w:jc w:val="left"/>
    </w:pPr>
    <w:rPr>
      <w:rFonts w:eastAsia="Times New Roman" w:cs="Times New Roman"/>
      <w:color w:val="1F4E78"/>
      <w:sz w:val="22"/>
      <w:lang w:eastAsia="lt-LT"/>
    </w:rPr>
  </w:style>
  <w:style w:type="paragraph" w:customStyle="1" w:styleId="font8">
    <w:name w:val="font8"/>
    <w:basedOn w:val="prastasis"/>
    <w:rsid w:val="00755FE1"/>
    <w:pPr>
      <w:spacing w:before="100" w:beforeAutospacing="1" w:after="100" w:afterAutospacing="1"/>
      <w:jc w:val="left"/>
    </w:pPr>
    <w:rPr>
      <w:rFonts w:eastAsia="Times New Roman" w:cs="Times New Roman"/>
      <w:b/>
      <w:bCs/>
      <w:color w:val="1F4E78"/>
      <w:sz w:val="22"/>
      <w:lang w:eastAsia="lt-LT"/>
    </w:rPr>
  </w:style>
  <w:style w:type="paragraph" w:customStyle="1" w:styleId="xl65">
    <w:name w:val="xl65"/>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lt-LT"/>
    </w:rPr>
  </w:style>
  <w:style w:type="paragraph" w:customStyle="1" w:styleId="xl66">
    <w:name w:val="xl66"/>
    <w:basedOn w:val="prastasis"/>
    <w:rsid w:val="00755FE1"/>
    <w:pPr>
      <w:spacing w:before="100" w:beforeAutospacing="1" w:after="100" w:afterAutospacing="1"/>
      <w:jc w:val="left"/>
      <w:textAlignment w:val="center"/>
    </w:pPr>
    <w:rPr>
      <w:rFonts w:eastAsia="Times New Roman" w:cs="Times New Roman"/>
      <w:szCs w:val="24"/>
      <w:lang w:eastAsia="lt-LT"/>
    </w:rPr>
  </w:style>
  <w:style w:type="paragraph" w:customStyle="1" w:styleId="xl67">
    <w:name w:val="xl6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8">
    <w:name w:val="xl68"/>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9">
    <w:name w:val="xl69"/>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0">
    <w:name w:val="xl70"/>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eastAsia="Times New Roman" w:cs="Times New Roman"/>
      <w:b/>
      <w:bCs/>
      <w:szCs w:val="24"/>
      <w:lang w:eastAsia="lt-LT"/>
    </w:rPr>
  </w:style>
  <w:style w:type="paragraph" w:customStyle="1" w:styleId="xl71">
    <w:name w:val="xl71"/>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2">
    <w:name w:val="xl72"/>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cs="Times New Roman"/>
      <w:b/>
      <w:bCs/>
      <w:szCs w:val="24"/>
      <w:lang w:eastAsia="lt-LT"/>
    </w:rPr>
  </w:style>
  <w:style w:type="paragraph" w:customStyle="1" w:styleId="xl73">
    <w:name w:val="xl73"/>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b/>
      <w:bCs/>
      <w:szCs w:val="24"/>
      <w:lang w:eastAsia="lt-LT"/>
    </w:rPr>
  </w:style>
  <w:style w:type="paragraph" w:customStyle="1" w:styleId="xl74">
    <w:name w:val="xl74"/>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5">
    <w:name w:val="xl75"/>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szCs w:val="24"/>
      <w:lang w:eastAsia="lt-LT"/>
    </w:rPr>
  </w:style>
  <w:style w:type="paragraph" w:customStyle="1" w:styleId="xl76">
    <w:name w:val="xl76"/>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1F4E78"/>
      <w:szCs w:val="24"/>
      <w:lang w:eastAsia="lt-LT"/>
    </w:rPr>
  </w:style>
  <w:style w:type="paragraph" w:customStyle="1" w:styleId="xl77">
    <w:name w:val="xl7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1F4E78"/>
      <w:szCs w:val="24"/>
      <w:lang w:eastAsia="lt-LT"/>
    </w:rPr>
  </w:style>
  <w:style w:type="paragraph" w:customStyle="1" w:styleId="xl78">
    <w:name w:val="xl78"/>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9">
    <w:name w:val="xl79"/>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Cs w:val="24"/>
      <w:lang w:eastAsia="lt-LT"/>
    </w:rPr>
  </w:style>
  <w:style w:type="paragraph" w:customStyle="1" w:styleId="xl80">
    <w:name w:val="xl80"/>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lt-LT"/>
    </w:rPr>
  </w:style>
  <w:style w:type="paragraph" w:customStyle="1" w:styleId="xl81">
    <w:name w:val="xl81"/>
    <w:basedOn w:val="prastasis"/>
    <w:rsid w:val="00755FE1"/>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eastAsia="Times New Roman" w:cs="Times New Roman"/>
      <w:b/>
      <w:bCs/>
      <w:szCs w:val="24"/>
      <w:lang w:eastAsia="lt-LT"/>
    </w:rPr>
  </w:style>
  <w:style w:type="character" w:customStyle="1" w:styleId="IntenseQuoteChar1">
    <w:name w:val="Intense Quote Char1"/>
    <w:basedOn w:val="Numatytasispastraiposriftas"/>
    <w:uiPriority w:val="30"/>
    <w:rsid w:val="00755FE1"/>
    <w:rPr>
      <w:rFonts w:ascii="Times New Roman" w:hAnsi="Times New Roman"/>
      <w:i/>
      <w:iCs/>
      <w:color w:val="AD84C6" w:themeColor="accent1"/>
      <w:sz w:val="24"/>
    </w:rPr>
  </w:style>
  <w:style w:type="paragraph" w:customStyle="1" w:styleId="xmsonormal">
    <w:name w:val="x_msonormal"/>
    <w:basedOn w:val="prastasis"/>
    <w:rsid w:val="00755FE1"/>
    <w:pPr>
      <w:spacing w:before="100" w:beforeAutospacing="1" w:after="100" w:afterAutospacing="1"/>
      <w:jc w:val="left"/>
    </w:pPr>
    <w:rPr>
      <w:rFonts w:eastAsia="Times New Roman" w:cs="Times New Roman"/>
      <w:szCs w:val="24"/>
      <w:lang w:eastAsia="lt-LT"/>
    </w:rPr>
  </w:style>
  <w:style w:type="character" w:customStyle="1" w:styleId="Antrat5Diagrama">
    <w:name w:val="Antraštė 5 Diagrama"/>
    <w:basedOn w:val="Numatytasispastraiposriftas"/>
    <w:link w:val="Antrat5"/>
    <w:rsid w:val="004B7023"/>
    <w:rPr>
      <w:rFonts w:ascii="Garamond" w:eastAsia="Times New Roman" w:hAnsi="Garamond" w:cs="Times New Roman"/>
      <w:b/>
      <w:bCs/>
      <w:i/>
      <w:iCs/>
      <w:sz w:val="26"/>
      <w:szCs w:val="26"/>
    </w:rPr>
  </w:style>
  <w:style w:type="character" w:customStyle="1" w:styleId="Antrat6Diagrama">
    <w:name w:val="Antraštė 6 Diagrama"/>
    <w:basedOn w:val="Numatytasispastraiposriftas"/>
    <w:link w:val="Antrat6"/>
    <w:rsid w:val="004B7023"/>
    <w:rPr>
      <w:rFonts w:ascii="Garamond" w:eastAsia="Times New Roman" w:hAnsi="Garamond" w:cs="Times New Roman"/>
      <w:b/>
      <w:bCs/>
    </w:rPr>
  </w:style>
  <w:style w:type="character" w:customStyle="1" w:styleId="Antrat7Diagrama">
    <w:name w:val="Antraštė 7 Diagrama"/>
    <w:basedOn w:val="Numatytasispastraiposriftas"/>
    <w:link w:val="Antrat7"/>
    <w:rsid w:val="004B7023"/>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4B7023"/>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4B7023"/>
    <w:rPr>
      <w:rFonts w:ascii="Arial" w:eastAsia="Times New Roman" w:hAnsi="Arial" w:cs="Arial"/>
    </w:rPr>
  </w:style>
  <w:style w:type="character" w:styleId="Puslapionumeris">
    <w:name w:val="page number"/>
    <w:basedOn w:val="Numatytasispastraiposriftas"/>
    <w:rsid w:val="004B7023"/>
  </w:style>
  <w:style w:type="paragraph" w:styleId="Antrat">
    <w:name w:val="caption"/>
    <w:basedOn w:val="prastasis"/>
    <w:next w:val="prastasis"/>
    <w:link w:val="AntratDiagrama"/>
    <w:qFormat/>
    <w:rsid w:val="004B7023"/>
    <w:pPr>
      <w:spacing w:before="0" w:after="0" w:line="360" w:lineRule="auto"/>
      <w:ind w:firstLine="720"/>
    </w:pPr>
    <w:rPr>
      <w:rFonts w:ascii="Garamond" w:eastAsia="Times New Roman" w:hAnsi="Garamond" w:cs="Times New Roman"/>
      <w:b/>
      <w:bCs/>
      <w:sz w:val="20"/>
      <w:szCs w:val="20"/>
    </w:rPr>
  </w:style>
  <w:style w:type="character" w:customStyle="1" w:styleId="AntratDiagrama">
    <w:name w:val="Antraštė Diagrama"/>
    <w:link w:val="Antrat"/>
    <w:rsid w:val="004B7023"/>
    <w:rPr>
      <w:rFonts w:ascii="Garamond" w:eastAsia="Times New Roman" w:hAnsi="Garamond" w:cs="Times New Roman"/>
      <w:b/>
      <w:bCs/>
      <w:sz w:val="20"/>
      <w:szCs w:val="20"/>
    </w:rPr>
  </w:style>
  <w:style w:type="paragraph" w:customStyle="1" w:styleId="tagged">
    <w:name w:val="tagged"/>
    <w:basedOn w:val="prastasis"/>
    <w:rsid w:val="004B7023"/>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4B7023"/>
    <w:rPr>
      <w:color w:val="666666"/>
    </w:rPr>
  </w:style>
  <w:style w:type="paragraph" w:customStyle="1" w:styleId="margintop">
    <w:name w:val="margintop"/>
    <w:basedOn w:val="prastasis"/>
    <w:rsid w:val="004B7023"/>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4B7023"/>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4B7023"/>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4B7023"/>
    <w:rPr>
      <w:rFonts w:ascii="Garamond" w:eastAsia="Times New Roman" w:hAnsi="Garamond" w:cs="Times New Roman"/>
      <w:b/>
      <w:color w:val="000080"/>
      <w:szCs w:val="24"/>
    </w:rPr>
  </w:style>
  <w:style w:type="paragraph" w:customStyle="1" w:styleId="Poskyrius">
    <w:name w:val="Poskyrius"/>
    <w:basedOn w:val="prastasis"/>
    <w:rsid w:val="004B7023"/>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4B7023"/>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4B7023"/>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4B7023"/>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4B7023"/>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4B7023"/>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4B7023"/>
    <w:pPr>
      <w:keepLines w:val="0"/>
      <w:numPr>
        <w:ilvl w:val="1"/>
      </w:numPr>
      <w:tabs>
        <w:tab w:val="num" w:pos="1296"/>
      </w:tabs>
      <w:spacing w:before="240" w:after="240"/>
      <w:ind w:left="720" w:firstLine="652"/>
    </w:pPr>
    <w:rPr>
      <w:rFonts w:ascii="Times New Roman" w:hAnsi="Times New Roman" w:cs="Times New Roman"/>
      <w:i/>
      <w:caps w:val="0"/>
      <w:color w:val="7030A0"/>
      <w:kern w:val="32"/>
      <w:sz w:val="24"/>
      <w:szCs w:val="20"/>
    </w:rPr>
  </w:style>
  <w:style w:type="paragraph" w:customStyle="1" w:styleId="Bullets">
    <w:name w:val="Bullets"/>
    <w:basedOn w:val="prastasis"/>
    <w:rsid w:val="004B7023"/>
    <w:pPr>
      <w:numPr>
        <w:numId w:val="31"/>
      </w:numPr>
      <w:spacing w:before="0" w:after="0" w:line="360" w:lineRule="auto"/>
    </w:pPr>
    <w:rPr>
      <w:rFonts w:ascii="Garamond" w:eastAsia="Times New Roman" w:hAnsi="Garamond" w:cs="Times New Roman"/>
      <w:szCs w:val="24"/>
    </w:rPr>
  </w:style>
  <w:style w:type="character" w:customStyle="1" w:styleId="CharChar3">
    <w:name w:val="Char Char3"/>
    <w:rsid w:val="004B7023"/>
    <w:rPr>
      <w:rFonts w:ascii="Garamond" w:hAnsi="Garamond" w:cs="Arial"/>
      <w:b/>
      <w:iCs/>
      <w:color w:val="000080"/>
      <w:kern w:val="32"/>
      <w:sz w:val="28"/>
      <w:szCs w:val="28"/>
      <w:lang w:eastAsia="en-US"/>
    </w:rPr>
  </w:style>
  <w:style w:type="paragraph" w:styleId="Pagrindiniotekstotrauka2">
    <w:name w:val="Body Text Indent 2"/>
    <w:basedOn w:val="prastasis"/>
    <w:link w:val="Pagrindiniotekstotrauka2Diagrama"/>
    <w:rsid w:val="004B7023"/>
    <w:pPr>
      <w:spacing w:before="0" w:line="480" w:lineRule="auto"/>
      <w:ind w:left="283" w:firstLine="720"/>
    </w:pPr>
    <w:rPr>
      <w:rFonts w:ascii="Garamond" w:eastAsia="Times New Roman" w:hAnsi="Garamond" w:cs="Times New Roman"/>
      <w:szCs w:val="24"/>
    </w:rPr>
  </w:style>
  <w:style w:type="character" w:customStyle="1" w:styleId="Pagrindiniotekstotrauka2Diagrama">
    <w:name w:val="Pagrindinio teksto įtrauka 2 Diagrama"/>
    <w:basedOn w:val="Numatytasispastraiposriftas"/>
    <w:link w:val="Pagrindiniotekstotrauka2"/>
    <w:rsid w:val="004B7023"/>
    <w:rPr>
      <w:rFonts w:ascii="Garamond" w:eastAsia="Times New Roman" w:hAnsi="Garamond" w:cs="Times New Roman"/>
      <w:sz w:val="24"/>
      <w:szCs w:val="24"/>
    </w:rPr>
  </w:style>
  <w:style w:type="paragraph" w:styleId="Pavadinimas">
    <w:name w:val="Title"/>
    <w:basedOn w:val="prastasis"/>
    <w:link w:val="PavadinimasDiagrama"/>
    <w:qFormat/>
    <w:rsid w:val="004B7023"/>
    <w:pPr>
      <w:spacing w:before="0" w:after="0"/>
      <w:jc w:val="center"/>
    </w:pPr>
    <w:rPr>
      <w:rFonts w:eastAsia="Times New Roman" w:cs="Times New Roman"/>
      <w:b/>
      <w:szCs w:val="20"/>
      <w:lang w:eastAsia="lt-LT"/>
    </w:rPr>
  </w:style>
  <w:style w:type="character" w:customStyle="1" w:styleId="PavadinimasDiagrama">
    <w:name w:val="Pavadinimas Diagrama"/>
    <w:basedOn w:val="Numatytasispastraiposriftas"/>
    <w:link w:val="Pavadinimas"/>
    <w:rsid w:val="004B7023"/>
    <w:rPr>
      <w:rFonts w:ascii="Times New Roman" w:eastAsia="Times New Roman" w:hAnsi="Times New Roman" w:cs="Times New Roman"/>
      <w:b/>
      <w:sz w:val="24"/>
      <w:szCs w:val="20"/>
      <w:lang w:eastAsia="lt-LT"/>
    </w:rPr>
  </w:style>
  <w:style w:type="paragraph" w:customStyle="1" w:styleId="Raymui">
    <w:name w:val="Rašymui"/>
    <w:basedOn w:val="prastasis"/>
    <w:rsid w:val="004B7023"/>
    <w:pPr>
      <w:autoSpaceDE w:val="0"/>
      <w:autoSpaceDN w:val="0"/>
      <w:spacing w:before="0" w:after="0"/>
      <w:ind w:firstLine="720"/>
    </w:pPr>
    <w:rPr>
      <w:rFonts w:eastAsia="Times New Roman" w:cs="Times New Roman"/>
      <w:szCs w:val="24"/>
      <w:lang w:eastAsia="lt-LT"/>
    </w:rPr>
  </w:style>
  <w:style w:type="paragraph" w:styleId="Pagrindiniotekstotrauka3">
    <w:name w:val="Body Text Indent 3"/>
    <w:basedOn w:val="prastasis"/>
    <w:link w:val="Pagrindiniotekstotrauka3Diagrama"/>
    <w:rsid w:val="004B7023"/>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4B7023"/>
    <w:rPr>
      <w:rFonts w:ascii="Garamond" w:eastAsia="Times New Roman" w:hAnsi="Garamond" w:cs="Times New Roman"/>
      <w:sz w:val="16"/>
      <w:szCs w:val="16"/>
    </w:rPr>
  </w:style>
  <w:style w:type="table" w:styleId="LentelKlasikin4">
    <w:name w:val="Table Classic 4"/>
    <w:basedOn w:val="prastojilentel"/>
    <w:rsid w:val="004B7023"/>
    <w:pPr>
      <w:spacing w:after="0" w:line="360" w:lineRule="auto"/>
      <w:ind w:firstLine="720"/>
      <w:jc w:val="both"/>
    </w:pPr>
    <w:rPr>
      <w:rFonts w:ascii="Times New Roman" w:eastAsia="Times New Roman" w:hAnsi="Times New Roman" w:cs="Times New Roman"/>
      <w:sz w:val="20"/>
      <w:szCs w:val="20"/>
      <w:lang w:eastAsia="lt-LT"/>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palvotastinklelis3parykinimas">
    <w:name w:val="Colorful Grid Accent 3"/>
    <w:basedOn w:val="prastojilentel"/>
    <w:uiPriority w:val="73"/>
    <w:rsid w:val="004B7023"/>
    <w:pPr>
      <w:spacing w:after="0" w:line="240" w:lineRule="auto"/>
    </w:pPr>
    <w:rPr>
      <w:rFonts w:ascii="Times New Roman" w:eastAsia="Times New Roman" w:hAnsi="Times New Roman" w:cs="Times New Roman"/>
      <w:color w:val="000000"/>
      <w:sz w:val="20"/>
      <w:szCs w:val="20"/>
      <w:lang w:eastAsia="lt-LT"/>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0424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hyperlink" Target="https://lt.wikipedia.org/wiki/Kult%C5%ABros_paveldas" TargetMode="External"/><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32.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10.png"/><Relationship Id="rId149" Type="http://schemas.openxmlformats.org/officeDocument/2006/relationships/image" Target="media/image124.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33.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image" Target="media/image102.png"/><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25.png"/><Relationship Id="rId12" Type="http://schemas.openxmlformats.org/officeDocument/2006/relationships/footer" Target="footer3.xml"/><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hyperlink" Target="https://kvr.kpd./lt" TargetMode="External"/><Relationship Id="rId129" Type="http://schemas.openxmlformats.org/officeDocument/2006/relationships/image" Target="media/image111.png"/><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png"/><Relationship Id="rId145" Type="http://schemas.openxmlformats.org/officeDocument/2006/relationships/comments" Target="comments.xml"/><Relationship Id="rId161"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footer" Target="footer4.xml"/><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header" Target="header3.xml"/><Relationship Id="rId156" Type="http://schemas.openxmlformats.org/officeDocument/2006/relationships/image" Target="media/image129.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hyperlink" Target="https://kvr.kpd.lt/" TargetMode="External"/><Relationship Id="rId141" Type="http://schemas.openxmlformats.org/officeDocument/2006/relationships/image" Target="media/image122.png"/><Relationship Id="rId146"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www.vaikoteises.lt/media/file/teises%20aktai/Naujas%20VTAPI%202017.pdf" TargetMode="External"/><Relationship Id="rId115" Type="http://schemas.openxmlformats.org/officeDocument/2006/relationships/image" Target="media/image99.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0.png"/><Relationship Id="rId61" Type="http://schemas.openxmlformats.org/officeDocument/2006/relationships/image" Target="media/image50.png"/><Relationship Id="rId82" Type="http://schemas.openxmlformats.org/officeDocument/2006/relationships/image" Target="media/image68.png"/><Relationship Id="rId152" Type="http://schemas.openxmlformats.org/officeDocument/2006/relationships/footer" Target="footer6.xml"/><Relationship Id="rId19" Type="http://schemas.openxmlformats.org/officeDocument/2006/relationships/hyperlink" Target="http://www.bendrasisplanas.lt/interaktyvus-duomenys" TargetMode="External"/><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microsoft.com/office/2016/09/relationships/commentsIds" Target="commentsIds.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3.png"/><Relationship Id="rId163" Type="http://schemas.microsoft.com/office/2011/relationships/people" Target="peop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hyperlink" Target="http://aplinka.klaipeda.lt/files/reports/programa_2017_2021.pdf" TargetMode="External"/><Relationship Id="rId158" Type="http://schemas.openxmlformats.org/officeDocument/2006/relationships/image" Target="media/image131.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hyperlink" Target="https://lt.wikipedia.org/wiki/Gamta" TargetMode="External"/><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hyperlink" Target="http://www.vaikoteises.lt/media/file/Vaiko%20teisi%C5%B3%20apsaugos%20sistemos%20pertvarka.pdf" TargetMode="External"/><Relationship Id="rId132" Type="http://schemas.openxmlformats.org/officeDocument/2006/relationships/image" Target="media/image114.png"/><Relationship Id="rId153" Type="http://schemas.openxmlformats.org/officeDocument/2006/relationships/image" Target="media/image126.png"/><Relationship Id="rId15" Type="http://schemas.openxmlformats.org/officeDocument/2006/relationships/header" Target="header1.xml"/><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footer" Target="footer5.xml"/><Relationship Id="rId148" Type="http://schemas.microsoft.com/office/2018/08/relationships/commentsExtensible" Target="commentsExtensible.xml"/><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5.png"/><Relationship Id="rId154" Type="http://schemas.openxmlformats.org/officeDocument/2006/relationships/image" Target="media/image127.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header" Target="header2.xml"/><Relationship Id="rId90" Type="http://schemas.openxmlformats.org/officeDocument/2006/relationships/image" Target="media/image76.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6.png"/><Relationship Id="rId80" Type="http://schemas.openxmlformats.org/officeDocument/2006/relationships/image" Target="media/image66.png"/><Relationship Id="rId155" Type="http://schemas.openxmlformats.org/officeDocument/2006/relationships/image" Target="media/image128.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2" Type="http://schemas.openxmlformats.org/officeDocument/2006/relationships/hyperlink" Target="http://www.visalietuva.lt" TargetMode="External"/><Relationship Id="rId1" Type="http://schemas.openxmlformats.org/officeDocument/2006/relationships/hyperlink" Target="http://www.verslilietuva.lt"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33F4C-C85E-46CC-82F2-A98487DC2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201513</Words>
  <Characters>114863</Characters>
  <Application>Microsoft Office Word</Application>
  <DocSecurity>0</DocSecurity>
  <Lines>957</Lines>
  <Paragraphs>631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315745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Viktorija Bakšinskytė</cp:lastModifiedBy>
  <cp:revision>2</cp:revision>
  <cp:lastPrinted>2020-08-26T08:47:00Z</cp:lastPrinted>
  <dcterms:created xsi:type="dcterms:W3CDTF">2025-12-09T13:44:00Z</dcterms:created>
  <dcterms:modified xsi:type="dcterms:W3CDTF">2025-12-09T13:44:00Z</dcterms:modified>
</cp:coreProperties>
</file>